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2B8" w:rsidRPr="00B23FB1" w:rsidRDefault="00E972B8" w:rsidP="00E2671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72B8" w:rsidRDefault="00EA7779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</w:t>
      </w:r>
      <w:r w:rsidR="00DF2662" w:rsidRPr="003874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60F67" w:rsidRPr="00387464">
        <w:rPr>
          <w:rFonts w:ascii="Times New Roman" w:hAnsi="Times New Roman" w:cs="Times New Roman"/>
          <w:sz w:val="24"/>
          <w:szCs w:val="24"/>
        </w:rPr>
        <w:t>№</w:t>
      </w:r>
      <w:r w:rsidR="00E26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Default="000336DF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79" w:rsidRPr="00EA77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правонарушений, укрепление общественного порядка и общественной 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безопасности в г. Сосновоборске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7779" w:rsidRPr="00A77893" w:rsidRDefault="00EA7779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0A4" w:rsidRDefault="000430A4" w:rsidP="00EA77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0A4" w:rsidRDefault="000430A4" w:rsidP="00EA77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79" w:rsidRPr="00EA7779" w:rsidRDefault="00EA7779" w:rsidP="00EA7779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A777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города Сосновоборска от 18.09.2013 № 1564 «Об утверждении Порядка принятия 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ПОСТАНОВЛЯЮ</w:t>
      </w:r>
    </w:p>
    <w:p w:rsidR="00E972B8" w:rsidRPr="00E2671C" w:rsidRDefault="00E972B8" w:rsidP="00E2671C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004F8" w:rsidRPr="00E2671C" w:rsidRDefault="001D0F0E" w:rsidP="00E2671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1. </w:t>
      </w:r>
      <w:r w:rsidR="004004F8" w:rsidRPr="00E2671C">
        <w:rPr>
          <w:rFonts w:ascii="Times New Roman" w:hAnsi="Times New Roman" w:cs="Times New Roman"/>
          <w:sz w:val="28"/>
          <w:szCs w:val="24"/>
        </w:rPr>
        <w:t>Внести следующие изменения в постановление администрации города Сосновоборска от 1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ноября 20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9A77C4" w:rsidRPr="00E2671C">
        <w:rPr>
          <w:rFonts w:ascii="Times New Roman" w:hAnsi="Times New Roman" w:cs="Times New Roman"/>
          <w:sz w:val="28"/>
          <w:szCs w:val="24"/>
        </w:rPr>
        <w:t>1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FA0B14" w:rsidRPr="00E2671C">
        <w:rPr>
          <w:rFonts w:ascii="Times New Roman" w:hAnsi="Times New Roman" w:cs="Times New Roman"/>
          <w:sz w:val="28"/>
          <w:szCs w:val="24"/>
        </w:rPr>
        <w:t>1</w:t>
      </w:r>
      <w:r w:rsidR="009A77C4" w:rsidRPr="00E2671C">
        <w:rPr>
          <w:rFonts w:ascii="Times New Roman" w:hAnsi="Times New Roman" w:cs="Times New Roman"/>
          <w:sz w:val="28"/>
          <w:szCs w:val="24"/>
        </w:rPr>
        <w:t>3</w:t>
      </w:r>
      <w:r w:rsidR="00EA7779">
        <w:rPr>
          <w:rFonts w:ascii="Times New Roman" w:hAnsi="Times New Roman" w:cs="Times New Roman"/>
          <w:sz w:val="28"/>
          <w:szCs w:val="24"/>
        </w:rPr>
        <w:t>72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«</w:t>
      </w:r>
      <w:r w:rsidR="00EA7779" w:rsidRPr="00EA7779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</w:t>
      </w:r>
      <w:r w:rsidR="004004F8" w:rsidRPr="00E2671C">
        <w:rPr>
          <w:rFonts w:ascii="Times New Roman" w:hAnsi="Times New Roman" w:cs="Times New Roman"/>
          <w:sz w:val="28"/>
          <w:szCs w:val="24"/>
        </w:rPr>
        <w:t>»:</w:t>
      </w:r>
    </w:p>
    <w:p w:rsidR="00152CCF" w:rsidRPr="00110523" w:rsidRDefault="004004F8" w:rsidP="001105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1.1.</w:t>
      </w:r>
      <w:r w:rsidR="00E65D3C">
        <w:rPr>
          <w:rFonts w:ascii="Times New Roman" w:hAnsi="Times New Roman" w:cs="Times New Roman"/>
          <w:sz w:val="28"/>
          <w:szCs w:val="24"/>
        </w:rPr>
        <w:t xml:space="preserve"> п</w:t>
      </w:r>
      <w:r w:rsidR="00110523" w:rsidRPr="00110523">
        <w:rPr>
          <w:rFonts w:ascii="Times New Roman" w:hAnsi="Times New Roman" w:cs="Times New Roman"/>
          <w:sz w:val="28"/>
          <w:szCs w:val="24"/>
        </w:rPr>
        <w:t>риложение № 1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110523">
        <w:rPr>
          <w:rFonts w:ascii="Times New Roman" w:hAnsi="Times New Roman" w:cs="Times New Roman"/>
          <w:sz w:val="28"/>
          <w:szCs w:val="24"/>
        </w:rPr>
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52CCF" w:rsidRPr="00110523">
        <w:rPr>
          <w:rFonts w:ascii="Times New Roman" w:hAnsi="Times New Roman" w:cs="Times New Roman"/>
          <w:sz w:val="28"/>
          <w:szCs w:val="24"/>
        </w:rPr>
        <w:t>изложить в новой редакции</w:t>
      </w:r>
      <w:r w:rsidR="00110523" w:rsidRP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E2671C">
        <w:rPr>
          <w:rFonts w:ascii="Times New Roman" w:hAnsi="Times New Roman" w:cs="Times New Roman"/>
          <w:sz w:val="28"/>
          <w:szCs w:val="24"/>
        </w:rPr>
        <w:t>согласно приложению 1</w:t>
      </w:r>
      <w:r w:rsidR="00110523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110523" w:rsidRDefault="005269A4" w:rsidP="00E65D3C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1.2. </w:t>
      </w:r>
      <w:r w:rsidR="00110523">
        <w:rPr>
          <w:rFonts w:ascii="Times New Roman" w:hAnsi="Times New Roman" w:cs="Times New Roman"/>
          <w:sz w:val="28"/>
          <w:szCs w:val="24"/>
        </w:rPr>
        <w:t>п</w:t>
      </w:r>
      <w:r w:rsidR="00E65D3C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 w:rsidR="00110523" w:rsidRPr="00110523">
        <w:rPr>
          <w:rFonts w:ascii="Times New Roman" w:hAnsi="Times New Roman" w:cs="Times New Roman"/>
          <w:sz w:val="28"/>
          <w:szCs w:val="24"/>
        </w:rPr>
        <w:t>3</w:t>
      </w:r>
      <w:r w:rsidR="00E65D3C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110523">
        <w:rPr>
          <w:rFonts w:ascii="Times New Roman" w:hAnsi="Times New Roman" w:cs="Times New Roman"/>
          <w:sz w:val="28"/>
          <w:szCs w:val="24"/>
        </w:rPr>
        <w:t>к муниципальной программе «Профилактика правонарушений, укрепление общественного порядка и общественной безопасности в г. Сосновоборске»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E17F25" w:rsidRPr="00E17F25">
        <w:rPr>
          <w:rFonts w:ascii="Times New Roman" w:hAnsi="Times New Roman" w:cs="Times New Roman"/>
          <w:sz w:val="28"/>
          <w:szCs w:val="24"/>
        </w:rPr>
        <w:t xml:space="preserve">в разделе 4 «Механизм реализации подпрограммы» </w:t>
      </w:r>
      <w:r w:rsidR="00E17F25">
        <w:rPr>
          <w:rFonts w:ascii="Times New Roman" w:hAnsi="Times New Roman" w:cs="Times New Roman"/>
          <w:sz w:val="28"/>
          <w:szCs w:val="24"/>
        </w:rPr>
        <w:t xml:space="preserve">2, 3, 4 абзац </w:t>
      </w:r>
      <w:r w:rsidR="00110523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E17F25" w:rsidRPr="00E17F25" w:rsidRDefault="00E17F25" w:rsidP="00E17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>Управление культуры, спорта, туризма и молодежной политики администрации города Сосновоборска на мероприятия по приобретению системы видеонаблюдения (видеокамер HD качества и режимом ночной съемки), установки; содержании, обслуживании и ремонту системы для охраны общественного порядка в общественных местах и на улицах города с массовым пребыванием граждан, на сумму 79,500 рублей; на мероприятия по информационному сопровождению общественных мероприятий, информирование</w:t>
      </w:r>
      <w:r>
        <w:rPr>
          <w:rFonts w:ascii="Times New Roman" w:hAnsi="Times New Roman" w:cs="Times New Roman"/>
          <w:sz w:val="28"/>
          <w:szCs w:val="24"/>
        </w:rPr>
        <w:t xml:space="preserve"> граждан на сумму 53 000 рублей»</w:t>
      </w:r>
      <w:r w:rsidRPr="00E17F25">
        <w:rPr>
          <w:rFonts w:ascii="Times New Roman" w:hAnsi="Times New Roman" w:cs="Times New Roman"/>
          <w:sz w:val="28"/>
          <w:szCs w:val="24"/>
        </w:rPr>
        <w:t>;</w:t>
      </w:r>
    </w:p>
    <w:p w:rsidR="00E17F25" w:rsidRPr="00E17F25" w:rsidRDefault="00E17F25" w:rsidP="00E17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 xml:space="preserve">ОКС и ЖКХ администрации города Сосновоборска на мероприятия по выявлению и уничтожению дикорастущих </w:t>
      </w:r>
      <w:proofErr w:type="spellStart"/>
      <w:r w:rsidRPr="00E17F25">
        <w:rPr>
          <w:rFonts w:ascii="Times New Roman" w:hAnsi="Times New Roman" w:cs="Times New Roman"/>
          <w:sz w:val="28"/>
          <w:szCs w:val="24"/>
        </w:rPr>
        <w:t>наркосодержащих</w:t>
      </w:r>
      <w:proofErr w:type="spellEnd"/>
      <w:r w:rsidRPr="00E17F25">
        <w:rPr>
          <w:rFonts w:ascii="Times New Roman" w:hAnsi="Times New Roman" w:cs="Times New Roman"/>
          <w:sz w:val="28"/>
          <w:szCs w:val="24"/>
        </w:rPr>
        <w:t xml:space="preserve"> растений, на сумму 20 000 рублей; по приобретению средств системы видеонаблюдения для установки их в общественных местах и иных местах массового пребывания граждан, монтажным работам, их содержанию, обслуживанию и ремонту, на сумму 92 500 рублей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E17F25" w:rsidRDefault="00E17F25" w:rsidP="005A3B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>Администрация города Сосновоборска на мероприятия по информированию граждан на правовую тематику путем распространения соответствующих буклетов, на сумму 5 000 рублей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FC2A55" w:rsidRPr="00E2671C" w:rsidRDefault="00BD72D7" w:rsidP="00E17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1E4B2B" w:rsidRPr="00E2671C">
        <w:rPr>
          <w:rFonts w:ascii="Times New Roman" w:hAnsi="Times New Roman" w:cs="Times New Roman"/>
          <w:sz w:val="28"/>
          <w:szCs w:val="24"/>
        </w:rPr>
        <w:t>3</w:t>
      </w:r>
      <w:r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="00E65D3C">
        <w:rPr>
          <w:rFonts w:ascii="Times New Roman" w:hAnsi="Times New Roman" w:cs="Times New Roman"/>
          <w:sz w:val="28"/>
          <w:szCs w:val="24"/>
        </w:rPr>
        <w:t>П</w:t>
      </w:r>
      <w:r w:rsidR="0092400D">
        <w:rPr>
          <w:rFonts w:ascii="Times New Roman" w:hAnsi="Times New Roman" w:cs="Times New Roman"/>
          <w:sz w:val="28"/>
          <w:szCs w:val="24"/>
        </w:rPr>
        <w:t xml:space="preserve">риложение 2 </w:t>
      </w:r>
      <w:r w:rsidR="0092400D" w:rsidRPr="0092400D">
        <w:rPr>
          <w:rFonts w:ascii="Times New Roman" w:hAnsi="Times New Roman" w:cs="Times New Roman"/>
          <w:sz w:val="28"/>
          <w:szCs w:val="24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приложению </w:t>
      </w:r>
      <w:r w:rsidR="001E4B2B" w:rsidRPr="00E2671C">
        <w:rPr>
          <w:rFonts w:ascii="Times New Roman" w:hAnsi="Times New Roman" w:cs="Times New Roman"/>
          <w:sz w:val="28"/>
          <w:szCs w:val="24"/>
        </w:rPr>
        <w:t>2</w:t>
      </w:r>
      <w:r w:rsidR="0092400D">
        <w:rPr>
          <w:rFonts w:ascii="Times New Roman" w:hAnsi="Times New Roman" w:cs="Times New Roman"/>
          <w:sz w:val="28"/>
          <w:szCs w:val="24"/>
        </w:rPr>
        <w:t xml:space="preserve"> к настоящему постановлению.</w:t>
      </w:r>
    </w:p>
    <w:p w:rsidR="00C44CD5" w:rsidRDefault="00C44CD5" w:rsidP="009E629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</w:t>
      </w:r>
      <w:r w:rsidR="007074A5" w:rsidRPr="00E2671C">
        <w:rPr>
          <w:rFonts w:ascii="Times New Roman" w:hAnsi="Times New Roman" w:cs="Times New Roman"/>
          <w:sz w:val="28"/>
          <w:szCs w:val="24"/>
        </w:rPr>
        <w:t>после</w:t>
      </w:r>
      <w:r w:rsidRPr="00E2671C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в </w:t>
      </w:r>
      <w:r w:rsidR="00E2671C">
        <w:rPr>
          <w:rFonts w:ascii="Times New Roman" w:hAnsi="Times New Roman" w:cs="Times New Roman"/>
          <w:sz w:val="28"/>
          <w:szCs w:val="24"/>
        </w:rPr>
        <w:t>городской</w:t>
      </w:r>
      <w:r w:rsidRPr="00E2671C">
        <w:rPr>
          <w:rFonts w:ascii="Times New Roman" w:hAnsi="Times New Roman" w:cs="Times New Roman"/>
          <w:sz w:val="28"/>
          <w:szCs w:val="24"/>
        </w:rPr>
        <w:t xml:space="preserve"> газете «Рабочий».</w:t>
      </w:r>
    </w:p>
    <w:p w:rsidR="00E2671C" w:rsidRPr="00E2671C" w:rsidRDefault="00E2671C" w:rsidP="009E629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Контроль за исполнением постановления возложить на заместителя Главы города по социальным вопросам (Е.О.</w:t>
      </w:r>
      <w:r w:rsidR="009240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Романенко).</w:t>
      </w: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E629D" w:rsidRDefault="009E629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400D" w:rsidRDefault="000430A4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</w:t>
      </w:r>
      <w:r w:rsidR="00FC2A55" w:rsidRPr="00E2671C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FC2A55"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92400D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Д.В. Иванов</w:t>
      </w:r>
    </w:p>
    <w:p w:rsidR="0092400D" w:rsidRPr="00E2671C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92400D" w:rsidRPr="00E2671C" w:rsidSect="009E629D">
          <w:pgSz w:w="11906" w:h="16838"/>
          <w:pgMar w:top="426" w:right="707" w:bottom="1134" w:left="1701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6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_________ 2022 № ______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92400D" w:rsidRPr="0092400D" w:rsidRDefault="0092400D" w:rsidP="0092400D">
            <w:pPr>
              <w:spacing w:after="0" w:line="240" w:lineRule="auto"/>
              <w:ind w:left="9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2400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      </w: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2400D" w:rsidRPr="0092400D" w:rsidRDefault="0092400D" w:rsidP="009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2400D">
        <w:rPr>
          <w:rFonts w:ascii="Times New Roman" w:eastAsia="Times New Roman" w:hAnsi="Times New Roman" w:cs="Times New Roman"/>
          <w:b/>
          <w:sz w:val="20"/>
          <w:szCs w:val="24"/>
        </w:rPr>
        <w:t>Информация о распределении планируемых расходов по отдельным</w:t>
      </w:r>
    </w:p>
    <w:p w:rsidR="0092400D" w:rsidRPr="0092400D" w:rsidRDefault="0092400D" w:rsidP="009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2400D">
        <w:rPr>
          <w:rFonts w:ascii="Times New Roman" w:eastAsia="Times New Roman" w:hAnsi="Times New Roman" w:cs="Times New Roman"/>
          <w:b/>
          <w:sz w:val="20"/>
          <w:szCs w:val="24"/>
        </w:rPr>
        <w:t xml:space="preserve">мероприятиям программы, подпрограммам муниципальной программы города Сосновоборска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850"/>
        <w:gridCol w:w="567"/>
        <w:gridCol w:w="709"/>
        <w:gridCol w:w="567"/>
        <w:gridCol w:w="1418"/>
        <w:gridCol w:w="1417"/>
        <w:gridCol w:w="1418"/>
        <w:gridCol w:w="1134"/>
      </w:tblGrid>
      <w:tr w:rsidR="0092400D" w:rsidRPr="0092400D" w:rsidTr="0092400D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Наименование 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Расходы</w:t>
            </w:r>
          </w:p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(руб.) годы</w:t>
            </w:r>
          </w:p>
        </w:tc>
      </w:tr>
      <w:tr w:rsidR="0092400D" w:rsidRPr="0092400D" w:rsidTr="0092400D">
        <w:trPr>
          <w:trHeight w:val="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proofErr w:type="spellStart"/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очередной </w:t>
            </w:r>
            <w:proofErr w:type="spellStart"/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финансо</w:t>
            </w:r>
            <w:proofErr w:type="spellEnd"/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-</w:t>
            </w:r>
          </w:p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вый год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первый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второй год планового периода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tabs>
                <w:tab w:val="left" w:pos="34"/>
              </w:tabs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Итого на период</w:t>
            </w:r>
          </w:p>
        </w:tc>
      </w:tr>
      <w:tr w:rsidR="0092400D" w:rsidRPr="0092400D" w:rsidTr="0092400D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Муниципальная программа</w:t>
            </w: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900,0</w:t>
            </w:r>
          </w:p>
        </w:tc>
      </w:tr>
      <w:tr w:rsidR="0092400D" w:rsidRPr="0092400D" w:rsidTr="0092400D">
        <w:trPr>
          <w:trHeight w:val="3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92400D" w:rsidRPr="0092400D" w:rsidTr="0092400D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УО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150,0</w:t>
            </w:r>
          </w:p>
        </w:tc>
      </w:tr>
      <w:tr w:rsidR="0092400D" w:rsidRPr="0092400D" w:rsidTr="0092400D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УКСТМ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397,5</w:t>
            </w:r>
          </w:p>
        </w:tc>
      </w:tr>
      <w:tr w:rsidR="0092400D" w:rsidRPr="0092400D" w:rsidTr="0092400D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ОКС и ЖКХ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337,5</w:t>
            </w:r>
          </w:p>
        </w:tc>
      </w:tr>
      <w:tr w:rsidR="0092400D" w:rsidRPr="0092400D" w:rsidTr="0092400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</w:t>
            </w:r>
            <w:r w:rsidR="0092400D"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,0</w:t>
            </w:r>
          </w:p>
        </w:tc>
      </w:tr>
      <w:tr w:rsidR="0092400D" w:rsidRPr="0092400D" w:rsidTr="0092400D">
        <w:trPr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«Мероприятия по предупреждению, </w:t>
            </w: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900,0</w:t>
            </w:r>
          </w:p>
        </w:tc>
      </w:tr>
      <w:tr w:rsidR="0092400D" w:rsidRPr="0092400D" w:rsidTr="0092400D">
        <w:trPr>
          <w:trHeight w:val="2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92400D" w:rsidRPr="0092400D" w:rsidTr="0092400D">
        <w:trPr>
          <w:trHeight w:val="4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УО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150,0</w:t>
            </w:r>
          </w:p>
        </w:tc>
      </w:tr>
      <w:tr w:rsidR="006113A5" w:rsidRPr="0092400D" w:rsidTr="0092400D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УКСТМ администрации города</w:t>
            </w:r>
          </w:p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397,5</w:t>
            </w:r>
          </w:p>
        </w:tc>
      </w:tr>
      <w:tr w:rsidR="0092400D" w:rsidRPr="0092400D" w:rsidTr="0092400D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ОКС и ЖКХ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337,5</w:t>
            </w:r>
          </w:p>
        </w:tc>
      </w:tr>
      <w:tr w:rsidR="006113A5" w:rsidRPr="0092400D" w:rsidTr="0092400D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</w:t>
            </w: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,0</w:t>
            </w:r>
          </w:p>
        </w:tc>
      </w:tr>
    </w:tbl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Заместитель Главы города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по социальным вопросам,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заместитель председателя комиссии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</w:rPr>
        <w:t>по</w:t>
      </w:r>
      <w:r w:rsidRPr="0092400D">
        <w:rPr>
          <w:rFonts w:ascii="Times New Roman" w:eastAsia="Times New Roman" w:hAnsi="Times New Roman" w:cs="Times New Roman"/>
          <w:sz w:val="18"/>
        </w:rPr>
        <w:t xml:space="preserve"> </w:t>
      </w:r>
      <w:r w:rsidRPr="0092400D">
        <w:rPr>
          <w:rFonts w:ascii="Times New Roman" w:eastAsia="Times New Roman" w:hAnsi="Times New Roman" w:cs="Times New Roman"/>
          <w:sz w:val="16"/>
        </w:rPr>
        <w:t>социальной профилактике правонарушений</w:t>
      </w:r>
      <w:r w:rsidRPr="0092400D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___________________________________                                                  Е.О. Романенко</w:t>
      </w:r>
    </w:p>
    <w:p w:rsidR="0092400D" w:rsidRPr="0092400D" w:rsidRDefault="0092400D" w:rsidP="0092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92400D" w:rsidRPr="0092400D">
          <w:pgSz w:w="16838" w:h="11906" w:orient="landscape"/>
          <w:pgMar w:top="568" w:right="962" w:bottom="426" w:left="1134" w:header="709" w:footer="709" w:gutter="0"/>
          <w:cols w:space="720"/>
        </w:sectPr>
      </w:pPr>
    </w:p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6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13A5" w:rsidRDefault="006113A5" w:rsidP="006113A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50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>от «____» _________ 2022 № ______</w:t>
      </w:r>
    </w:p>
    <w:p w:rsidR="005739EF" w:rsidRDefault="005739EF" w:rsidP="006113A5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739EF" w:rsidRPr="005739EF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2</w:t>
      </w:r>
    </w:p>
    <w:p w:rsidR="008B735A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</w:p>
    <w:p w:rsidR="005739EF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Перечень мероприятий подпрограммы</w:t>
      </w:r>
    </w:p>
    <w:p w:rsidR="005739EF" w:rsidRPr="00563C45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2188"/>
        <w:gridCol w:w="1072"/>
        <w:gridCol w:w="850"/>
        <w:gridCol w:w="1134"/>
        <w:gridCol w:w="1418"/>
        <w:gridCol w:w="709"/>
        <w:gridCol w:w="708"/>
        <w:gridCol w:w="709"/>
        <w:gridCol w:w="992"/>
        <w:gridCol w:w="3119"/>
      </w:tblGrid>
      <w:tr w:rsidR="005739EF" w:rsidRPr="005739EF" w:rsidTr="005739EF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Цели, задачи,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Ответственный исполнитель, соисполнитель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Расходы (тыс. руб.),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5739EF" w:rsidRPr="005739EF" w:rsidTr="005739EF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Рз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 xml:space="preserve"> 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Итого на период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</w:tr>
      <w:tr w:rsidR="005739EF" w:rsidRPr="005739EF" w:rsidTr="005739EF">
        <w:trPr>
          <w:trHeight w:val="41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</w:p>
        </w:tc>
      </w:tr>
      <w:tr w:rsidR="005739EF" w:rsidRPr="005739EF" w:rsidTr="005739EF">
        <w:trPr>
          <w:trHeight w:val="44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</w:p>
        </w:tc>
      </w:tr>
      <w:tr w:rsidR="005739EF" w:rsidRPr="005739EF" w:rsidTr="005739EF">
        <w:trPr>
          <w:trHeight w:val="34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1.  Обеспечение общественного порядка и противодействие преступности.</w:t>
            </w:r>
          </w:p>
        </w:tc>
      </w:tr>
      <w:tr w:rsidR="005739EF" w:rsidRPr="005739EF" w:rsidTr="005739EF">
        <w:trPr>
          <w:trHeight w:val="2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5739EF" w:rsidRPr="005739EF" w:rsidTr="005739EF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Усовершенствование </w:t>
            </w:r>
            <w:proofErr w:type="gram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комплекса  средств</w:t>
            </w:r>
            <w:proofErr w:type="gram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правопорядка, в т.ч.: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</w:tr>
      <w:tr w:rsidR="004D1C76" w:rsidRPr="005739EF" w:rsidTr="00F57529">
        <w:trPr>
          <w:trHeight w:val="1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1.2.1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приобретение системы видеонаблюдения (видеокамер HD качества и режимом ночной съемки);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ОКС и ЖКХ администрации                  г. Сосновоборска;              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1210086100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</w:t>
            </w:r>
          </w:p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277,5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5739EF" w:rsidRPr="005739EF" w:rsidTr="005739EF">
        <w:trPr>
          <w:trHeight w:val="1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1.2.2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установка средств видеонаблюдения при открытии новых торговых точек, предприятий в сфере оказания услуг населению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Администрация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Снижение уровня преступности в общественных местах и на улицах города.</w:t>
            </w:r>
          </w:p>
        </w:tc>
      </w:tr>
      <w:tr w:rsidR="005739EF" w:rsidRPr="005739EF" w:rsidTr="00922B78">
        <w:trPr>
          <w:trHeight w:val="1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5739EF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4D1C76" w:rsidRPr="005739EF" w:rsidTr="00F57529">
        <w:trPr>
          <w:trHeight w:val="129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Информационное сопровождение общественных мероприятий, информирование граждан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Администрация г. Сосновоборска</w:t>
            </w: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1210086110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</w:t>
            </w:r>
          </w:p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15,0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Изготовление и распространение буклетов на тему: "Профилактика преступлений в сфере информационных технологий" </w:t>
            </w:r>
          </w:p>
        </w:tc>
      </w:tr>
      <w:tr w:rsidR="00F57529" w:rsidRPr="005739EF" w:rsidTr="00F57529">
        <w:trPr>
          <w:trHeight w:val="15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Default="00F57529" w:rsidP="0092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1210086110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Изготовление и приобретение баннеров,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растяжек, буклетов в сфере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общественного правопорядка и общественной безопасности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, информирование участников общественных мероприятий</w:t>
            </w:r>
          </w:p>
        </w:tc>
      </w:tr>
      <w:tr w:rsidR="005739EF" w:rsidRPr="005739EF" w:rsidTr="00922B78">
        <w:trPr>
          <w:trHeight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1.6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ООО УК "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ЖилКомЦентр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", ООО УК "Жилкомсервис"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Предупреждение преступлений и недопущение концентрации преступных элементов в подвальных и чердачных помещениях ж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и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лых домов города</w:t>
            </w:r>
          </w:p>
        </w:tc>
      </w:tr>
      <w:tr w:rsidR="005739EF" w:rsidRPr="005739EF" w:rsidTr="00922B78">
        <w:trPr>
          <w:trHeight w:val="32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задаче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345,5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922B78">
        <w:trPr>
          <w:trHeight w:val="27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2. Противодействие распространению наркомании, пьянства и алкоголизма.</w:t>
            </w:r>
          </w:p>
        </w:tc>
      </w:tr>
      <w:tr w:rsidR="005739EF" w:rsidRPr="005739EF" w:rsidTr="005739EF">
        <w:trPr>
          <w:trHeight w:val="2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администрация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</w:p>
        </w:tc>
      </w:tr>
      <w:tr w:rsidR="005739EF" w:rsidRPr="005739EF" w:rsidTr="00922B78">
        <w:trPr>
          <w:trHeight w:val="25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администрация города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</w:p>
        </w:tc>
      </w:tr>
      <w:tr w:rsidR="005739EF" w:rsidRPr="005739EF" w:rsidTr="00922B78">
        <w:trPr>
          <w:trHeight w:val="18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5739EF">
        <w:trPr>
          <w:trHeight w:val="30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2.4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экспресс-тестов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КГБУЗ "Сосновоборская городская больница"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Раннее выявление лиц, употребляющих наркотические средства и психотропные вещества</w:t>
            </w:r>
          </w:p>
        </w:tc>
      </w:tr>
      <w:tr w:rsidR="005739EF" w:rsidRPr="005739EF" w:rsidTr="005739EF">
        <w:trPr>
          <w:trHeight w:val="1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Выявление и уничтожение дикорастущих 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наркосодержащих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растений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ОКС и ЖКХ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Уничтожение дикорастущих посевов 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наркосодержащих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растений 100%</w:t>
            </w:r>
          </w:p>
        </w:tc>
      </w:tr>
      <w:tr w:rsidR="005739EF" w:rsidRPr="005739EF" w:rsidTr="005739EF">
        <w:trPr>
          <w:trHeight w:val="15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</w:tr>
      <w:tr w:rsidR="005739EF" w:rsidRPr="005739EF" w:rsidTr="005739EF">
        <w:trPr>
          <w:trHeight w:val="2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 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употребления наркотических веществ несовершеннолетними</w:t>
            </w:r>
          </w:p>
        </w:tc>
      </w:tr>
      <w:tr w:rsidR="005739EF" w:rsidRPr="005739EF" w:rsidTr="005739EF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социально-психологического тестирования учащихся 13-18 лет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600 учащихся будет проходить тестирование ежегодно</w:t>
            </w:r>
          </w:p>
        </w:tc>
      </w:tr>
      <w:tr w:rsidR="005739EF" w:rsidRPr="005739EF" w:rsidTr="00922B78">
        <w:trPr>
          <w:trHeight w:val="11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2.9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922B78">
        <w:trPr>
          <w:trHeight w:val="27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2.10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Приобретение системы видеонаблюдения (видеокамер HD качества и режимом ночной съемки);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238,5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и недопущение чрезвычайных происшествий в местах с массовым пребыванием граждан (ДК "Мечта")</w:t>
            </w:r>
          </w:p>
        </w:tc>
      </w:tr>
      <w:tr w:rsidR="005739EF" w:rsidRPr="005739EF" w:rsidTr="005739EF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2.11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КГКУ "КЦСОН"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Количество оказанных консультаций по медикаментозному лечению алкогольной зависимости </w:t>
            </w:r>
          </w:p>
        </w:tc>
      </w:tr>
      <w:tr w:rsidR="005739EF" w:rsidRPr="005739EF" w:rsidTr="00922B78">
        <w:trPr>
          <w:trHeight w:val="579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298,5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922B78">
        <w:trPr>
          <w:trHeight w:val="41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3.  Обеспечение безопасности  и законопослушного поведения участников дорожного движения.</w:t>
            </w:r>
          </w:p>
        </w:tc>
      </w:tr>
      <w:tr w:rsidR="005739EF" w:rsidRPr="005739EF" w:rsidTr="005739EF">
        <w:trPr>
          <w:trHeight w:val="3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акций: "Засветись!"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дорожно-транспортных происшествий с тяжкими последствиями</w:t>
            </w:r>
          </w:p>
        </w:tc>
      </w:tr>
      <w:tr w:rsidR="005739EF" w:rsidRPr="005739EF" w:rsidTr="00922B78">
        <w:trPr>
          <w:trHeight w:val="2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3.2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дорожно-транспортных происшествий с тяжкими последствиями</w:t>
            </w:r>
          </w:p>
        </w:tc>
      </w:tr>
      <w:tr w:rsidR="005739EF" w:rsidRPr="005739EF" w:rsidTr="00922B78">
        <w:trPr>
          <w:trHeight w:val="1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3.4.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муниципального этапа краевого конкурса "Безопасное колесо"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Охват конкурсом 5 команд общеобразовательных учреждений города</w:t>
            </w:r>
          </w:p>
        </w:tc>
      </w:tr>
      <w:tr w:rsidR="005739EF" w:rsidRPr="005739EF" w:rsidTr="00922B78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Приобретение атрибутики для обеспечения функционирования отрядов "Юный инспектор движения"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агитационных мероприятий для  3 образовательных учреждений города (3-х отрядов по 15 человек)</w:t>
            </w:r>
          </w:p>
        </w:tc>
      </w:tr>
      <w:tr w:rsidR="005739EF" w:rsidRPr="005739EF" w:rsidTr="00922B78">
        <w:trPr>
          <w:trHeight w:val="21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922B78">
        <w:trPr>
          <w:trHeight w:val="39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45,0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922B78">
        <w:trPr>
          <w:trHeight w:val="55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5739EF" w:rsidRPr="005739EF" w:rsidTr="00922B78">
        <w:trPr>
          <w:trHeight w:val="26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4.1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</w:p>
        </w:tc>
      </w:tr>
      <w:tr w:rsidR="005739EF" w:rsidRPr="005739EF" w:rsidTr="00922B78">
        <w:trPr>
          <w:trHeight w:val="22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922B78" w:rsidRP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ИН России по Красноярскому краю,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несовершеннолетними.</w:t>
            </w:r>
          </w:p>
        </w:tc>
      </w:tr>
      <w:tr w:rsidR="005739EF" w:rsidRPr="005739EF" w:rsidTr="005720D2">
        <w:trPr>
          <w:trHeight w:val="15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досуга, летнего отдыха  и оздоровления детей, находящихся в трудной жизненной ситуации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80% охват учащихся организационными формами отдыха и занятости</w:t>
            </w:r>
          </w:p>
        </w:tc>
      </w:tr>
      <w:tr w:rsidR="005739EF" w:rsidRPr="005739EF" w:rsidTr="005720D2">
        <w:trPr>
          <w:trHeight w:val="13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Сосновоборска, 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12 человек,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относящихся к «группе риска» от общего числа трудоустроенных несовершеннолетних детей</w:t>
            </w:r>
          </w:p>
        </w:tc>
      </w:tr>
      <w:tr w:rsidR="005739EF" w:rsidRPr="005739EF" w:rsidTr="005720D2">
        <w:trPr>
          <w:trHeight w:val="12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тематических вечеров в "Молодежном центре"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</w:p>
        </w:tc>
      </w:tr>
      <w:tr w:rsidR="005739EF" w:rsidRPr="005739EF" w:rsidTr="005720D2">
        <w:trPr>
          <w:trHeight w:val="16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4.6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акции "Досуг", "Помоги пойти учиться"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ТО КГКУ "УСЗН" по г. Сосновоборску Красноярского края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80% охват учащихся программами дополнительного образования.</w:t>
            </w:r>
          </w:p>
        </w:tc>
      </w:tr>
      <w:tr w:rsidR="005739EF" w:rsidRPr="005739EF" w:rsidTr="005720D2">
        <w:trPr>
          <w:trHeight w:val="21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ОП МО МВД России "Березовский", </w:t>
            </w:r>
            <w:r w:rsidR="00922B78" w:rsidRP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</w:p>
        </w:tc>
      </w:tr>
      <w:tr w:rsidR="005739EF" w:rsidRPr="005739EF" w:rsidTr="005720D2">
        <w:trPr>
          <w:trHeight w:val="2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тренинги и круглые столы с родителями и детьми группы риска, направление на профилактику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асоциальных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проявлений и девиантного поведения. (охват - 48 человек)</w:t>
            </w:r>
          </w:p>
        </w:tc>
      </w:tr>
      <w:tr w:rsidR="005739EF" w:rsidRPr="005739EF" w:rsidTr="005739EF">
        <w:trPr>
          <w:trHeight w:val="20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Сосновоборска,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20D2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</w:t>
            </w:r>
            <w:r w:rsidR="005739EF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асоциальных проявлений и девиантного поведения в подростковой среде</w:t>
            </w:r>
          </w:p>
        </w:tc>
      </w:tr>
      <w:tr w:rsidR="005739EF" w:rsidRPr="005739EF" w:rsidTr="005720D2">
        <w:trPr>
          <w:trHeight w:val="39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4.10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профессиональной ориентации несовершеннолетних граждан, в том числе проведение ежегодных профориентационных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Профессиональная ориентация несовершеннолетних граждан, помощь в выборе активной жизненной позиции</w:t>
            </w:r>
          </w:p>
        </w:tc>
      </w:tr>
      <w:tr w:rsidR="005739EF" w:rsidRPr="005739EF" w:rsidTr="005720D2">
        <w:trPr>
          <w:trHeight w:val="1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Единого урока безопасности в сети Интернет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</w:p>
        </w:tc>
      </w:tr>
      <w:tr w:rsidR="005739EF" w:rsidRPr="005739EF" w:rsidTr="005720D2">
        <w:trPr>
          <w:trHeight w:val="21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Выпуск информационной печатной продукции с целью профилактики применения насилия в отношении детей, участие в городской  акции "Остановим насилие против детей"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образовательных учреждений города участием в акции, профилактика насилия в отношении детей</w:t>
            </w:r>
          </w:p>
        </w:tc>
      </w:tr>
      <w:tr w:rsidR="005739EF" w:rsidRPr="005739EF" w:rsidTr="005720D2">
        <w:trPr>
          <w:trHeight w:val="18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родителей на родительских собраниях в образовательных учреждениях</w:t>
            </w:r>
          </w:p>
        </w:tc>
      </w:tr>
      <w:tr w:rsidR="005739EF" w:rsidRPr="005739EF" w:rsidTr="005720D2">
        <w:trPr>
          <w:trHeight w:val="14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физкультурно-массовых мероприятий с целевым приглашением несовершеннолетних относящихся к "группе риска"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</w:p>
        </w:tc>
      </w:tr>
      <w:tr w:rsidR="005739EF" w:rsidRPr="005739EF" w:rsidTr="005720D2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4.15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МАУ "Молодежный центр"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 ежегодных акций Стоп-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Спид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, Стоп-Наркотики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Уменьшение количества больных наркоманией, увеличение количества вовлеченных в мероприятие</w:t>
            </w:r>
          </w:p>
        </w:tc>
      </w:tr>
      <w:tr w:rsidR="005739EF" w:rsidRPr="005739EF" w:rsidTr="005720D2">
        <w:trPr>
          <w:trHeight w:val="20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</w:t>
            </w:r>
          </w:p>
        </w:tc>
      </w:tr>
      <w:tr w:rsidR="005739EF" w:rsidRPr="005739EF" w:rsidTr="005720D2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курсов повышения квалификации для кураторов служб школьной медиации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90,0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Создание и развитие служб школьной медиации в общеобразовательных учреждениях</w:t>
            </w:r>
          </w:p>
        </w:tc>
      </w:tr>
      <w:tr w:rsidR="005739EF" w:rsidRPr="005739EF" w:rsidTr="005720D2">
        <w:trPr>
          <w:trHeight w:val="2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занятий по программе для детей дошкольного возраста и их родителей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МАУ КЦСОН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 организует и проводит занятия по программе для детей дошкольного возраста и их родителей:                                                                         1.Адаптационная гру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п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па совместного пребывания родителей с детьми (дети 3,4 года).  Планируемая ежегодная посещаемость - 60 детей, 60 родителей.                                         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</w:p>
        </w:tc>
      </w:tr>
      <w:tr w:rsidR="005739EF" w:rsidRPr="005739EF" w:rsidTr="005720D2">
        <w:trPr>
          <w:trHeight w:val="1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Оборудование дворовых территорий спортивным инвентарем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ООО УК "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ЖилКомЦентр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", ООО УК "Жилкомсервис"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br w:type="page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</w:p>
        </w:tc>
      </w:tr>
      <w:tr w:rsidR="005739EF" w:rsidRPr="005739EF" w:rsidTr="005739EF">
        <w:trPr>
          <w:trHeight w:val="5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105,0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5720D2">
        <w:trPr>
          <w:trHeight w:val="56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5. Ресоциализация лиц, освободившихся из мест лишения свободы.</w:t>
            </w:r>
          </w:p>
        </w:tc>
      </w:tr>
      <w:tr w:rsidR="005739EF" w:rsidRPr="005739EF" w:rsidTr="005739EF">
        <w:trPr>
          <w:trHeight w:val="1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5.1.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Осуществление мероприятий, направленных на предупреждение рецидивной преступности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5720D2" w:rsidRP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5739EF">
        <w:trPr>
          <w:trHeight w:val="27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межведомственной профилактической операции «</w:t>
            </w:r>
            <w:proofErr w:type="spell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Условник</w:t>
            </w:r>
            <w:proofErr w:type="spell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5720D2" w:rsidRP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5720D2">
        <w:trPr>
          <w:trHeight w:val="18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5720D2">
        <w:trPr>
          <w:trHeight w:val="12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Повышение качества медицинского обслуживания больных туберкулезом и иными социально опасными заболеваниями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КГБУЗ "Сосновоборская городская больница"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Предупредить распространение социально опасных заболеваний.</w:t>
            </w:r>
          </w:p>
        </w:tc>
      </w:tr>
      <w:tr w:rsidR="005739EF" w:rsidRPr="005739EF" w:rsidTr="005739EF">
        <w:trPr>
          <w:trHeight w:val="3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Помощь в трудовом и бытовом устройстве лицам, отбывшим наказание в виде лишения свободы, решение воп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р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края;                      КГКУ "ЦЗН"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Сосновоборска;           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Социальная адаптация и ресоциализация лиц, отбывших наказание 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в виде лишения свободы, с целью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снижения и профилактики рецедивной преступности</w:t>
            </w:r>
          </w:p>
        </w:tc>
      </w:tr>
      <w:tr w:rsidR="005739EF" w:rsidRPr="005739EF" w:rsidTr="005720D2">
        <w:trPr>
          <w:trHeight w:val="21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lastRenderedPageBreak/>
              <w:t>5.6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мероприятия на базе "Молодежного центра" с осужденными, подпадающими под категорию молодежи (до 35 лет</w:t>
            </w:r>
            <w:proofErr w:type="gramStart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),приуроченному</w:t>
            </w:r>
            <w:proofErr w:type="gramEnd"/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ко Дню народного единства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краю; 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и снижение уровня рецедивной преступности</w:t>
            </w:r>
          </w:p>
        </w:tc>
      </w:tr>
      <w:tr w:rsidR="005739EF" w:rsidRPr="005739EF" w:rsidTr="005739EF">
        <w:trPr>
          <w:trHeight w:val="5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5739EF">
        <w:trPr>
          <w:trHeight w:val="64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 </w:t>
            </w:r>
          </w:p>
        </w:tc>
      </w:tr>
    </w:tbl>
    <w:p w:rsidR="007D06B1" w:rsidRPr="007D06B1" w:rsidRDefault="007D06B1" w:rsidP="006934D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529" w:rsidRDefault="00F57529" w:rsidP="00F336F8">
      <w:pPr>
        <w:spacing w:after="0" w:line="240" w:lineRule="auto"/>
      </w:pPr>
      <w:r>
        <w:separator/>
      </w:r>
    </w:p>
  </w:endnote>
  <w:endnote w:type="continuationSeparator" w:id="0">
    <w:p w:rsidR="00F57529" w:rsidRDefault="00F57529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529" w:rsidRDefault="00F57529" w:rsidP="00F336F8">
      <w:pPr>
        <w:spacing w:after="0" w:line="240" w:lineRule="auto"/>
      </w:pPr>
      <w:r>
        <w:separator/>
      </w:r>
    </w:p>
  </w:footnote>
  <w:footnote w:type="continuationSeparator" w:id="0">
    <w:p w:rsidR="00F57529" w:rsidRDefault="00F57529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2C3"/>
    <w:rsid w:val="00042518"/>
    <w:rsid w:val="00042B79"/>
    <w:rsid w:val="000430A4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01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23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1C76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0D2"/>
    <w:rsid w:val="00572222"/>
    <w:rsid w:val="0057238B"/>
    <w:rsid w:val="0057245C"/>
    <w:rsid w:val="00572692"/>
    <w:rsid w:val="00573130"/>
    <w:rsid w:val="00573538"/>
    <w:rsid w:val="005739EF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BC3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7590"/>
    <w:rsid w:val="006077D4"/>
    <w:rsid w:val="0061016C"/>
    <w:rsid w:val="00610740"/>
    <w:rsid w:val="006107AC"/>
    <w:rsid w:val="00611170"/>
    <w:rsid w:val="00611320"/>
    <w:rsid w:val="006113A5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091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B78"/>
    <w:rsid w:val="009230B5"/>
    <w:rsid w:val="009230F5"/>
    <w:rsid w:val="009234C4"/>
    <w:rsid w:val="0092376F"/>
    <w:rsid w:val="00923B3E"/>
    <w:rsid w:val="00923B80"/>
    <w:rsid w:val="00923C2A"/>
    <w:rsid w:val="0092400D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29D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17F25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3C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779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529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  <w14:docId w14:val="4DDE7338"/>
  <w15:docId w15:val="{AF9634A5-975E-45A2-8D9B-6307D4B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523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66C08E-9511-446B-8772-625E71EB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15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 Зам</cp:lastModifiedBy>
  <cp:revision>92</cp:revision>
  <cp:lastPrinted>2022-05-05T07:56:00Z</cp:lastPrinted>
  <dcterms:created xsi:type="dcterms:W3CDTF">2020-07-15T09:28:00Z</dcterms:created>
  <dcterms:modified xsi:type="dcterms:W3CDTF">2022-05-05T08:01:00Z</dcterms:modified>
</cp:coreProperties>
</file>