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4403E9">
              <w:rPr>
                <w:rFonts w:ascii="Times New Roman" w:hAnsi="Times New Roman" w:cs="Times New Roman"/>
                <w:sz w:val="24"/>
              </w:rPr>
              <w:t>22</w:t>
            </w:r>
            <w:r w:rsidR="00ED2ECA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ED2ECA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3E9" w:rsidRPr="00841933" w:rsidRDefault="004403E9" w:rsidP="004403E9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Pr="00E419F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>в целях приведения правовых актов администрации города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9F8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</w:t>
      </w:r>
      <w:r w:rsidRPr="00841933">
        <w:rPr>
          <w:rFonts w:ascii="Times New Roman" w:hAnsi="Times New Roman" w:cs="Times New Roman"/>
          <w:sz w:val="28"/>
          <w:szCs w:val="28"/>
        </w:rPr>
        <w:t xml:space="preserve"> руководствуясь ст. ст. 26, 38 Устава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41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D2ECA" w:rsidRPr="000F2AEF" w:rsidRDefault="00ED2ECA" w:rsidP="00ED2E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</w:t>
      </w:r>
      <w:r w:rsidRPr="000F2AE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0F2AEF" w:rsidRPr="000F2AEF">
        <w:rPr>
          <w:rFonts w:ascii="Times New Roman" w:hAnsi="Times New Roman" w:cs="Times New Roman"/>
          <w:sz w:val="28"/>
          <w:szCs w:val="28"/>
        </w:rPr>
        <w:t xml:space="preserve"> от 09.04.2019 № 485 </w:t>
      </w:r>
      <w:r w:rsidR="000F2AEF" w:rsidRPr="000F2A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данных»</w:t>
      </w:r>
      <w:r w:rsidRPr="000F2AEF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4403E9" w:rsidRDefault="004403E9" w:rsidP="00440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Раздел 2 «Стандарт предоставления муниципальной услуги» дополнить пунктом 2.17. следующего содержания:</w:t>
      </w:r>
    </w:p>
    <w:p w:rsidR="004403E9" w:rsidRDefault="004403E9" w:rsidP="00440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п. 2.17.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403E9" w:rsidRDefault="004403E9" w:rsidP="00440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пунктом 3.7. следующего содержания:</w:t>
      </w:r>
    </w:p>
    <w:p w:rsidR="004403E9" w:rsidRPr="00062BC5" w:rsidRDefault="004403E9" w:rsidP="00440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п. 3.7.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 муниципальной услуги, за получением которого они обратились, не предусмотрены.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403E9" w:rsidRPr="00841933" w:rsidRDefault="004403E9" w:rsidP="004403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Главы города по социальным вопросам (Е.О. Романенко)</w:t>
      </w:r>
      <w:r w:rsidRPr="00841933">
        <w:rPr>
          <w:rFonts w:ascii="Times New Roman" w:hAnsi="Times New Roman" w:cs="Times New Roman"/>
          <w:sz w:val="28"/>
          <w:szCs w:val="28"/>
        </w:rPr>
        <w:t>.</w:t>
      </w:r>
    </w:p>
    <w:p w:rsidR="004403E9" w:rsidRPr="00841933" w:rsidRDefault="004403E9" w:rsidP="004403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4403E9" w:rsidRDefault="004403E9" w:rsidP="004403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3E9" w:rsidRDefault="004403E9" w:rsidP="004403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3E9" w:rsidRDefault="004403E9" w:rsidP="004403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3E9" w:rsidRPr="00841933" w:rsidRDefault="004403E9" w:rsidP="004403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Pr="0028292E" w:rsidRDefault="004403E9" w:rsidP="004403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933">
        <w:rPr>
          <w:rFonts w:ascii="Times New Roman" w:hAnsi="Times New Roman" w:cs="Times New Roman"/>
          <w:sz w:val="28"/>
          <w:szCs w:val="28"/>
        </w:rPr>
        <w:tab/>
      </w:r>
      <w:r w:rsidRPr="00841933">
        <w:rPr>
          <w:rFonts w:ascii="Times New Roman" w:hAnsi="Times New Roman" w:cs="Times New Roman"/>
          <w:sz w:val="28"/>
          <w:szCs w:val="28"/>
        </w:rPr>
        <w:tab/>
        <w:t xml:space="preserve">     А.С. </w:t>
      </w:r>
      <w:proofErr w:type="spellStart"/>
      <w:r w:rsidRPr="00841933">
        <w:rPr>
          <w:rFonts w:ascii="Times New Roman" w:hAnsi="Times New Roman" w:cs="Times New Roman"/>
          <w:sz w:val="28"/>
          <w:szCs w:val="28"/>
        </w:rPr>
        <w:t>Кудрявце</w:t>
      </w:r>
      <w:proofErr w:type="spellEnd"/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35BA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AEF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03F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1ED2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3E9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34D0C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655E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528E3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0E99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37D9E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3469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29E3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2ECA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B68E0-3C65-4873-B303-A07F1AB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ED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6D3C-74C9-4833-A3A9-CDF6E8E1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2021-12-28T08:06:00Z</cp:lastPrinted>
  <dcterms:created xsi:type="dcterms:W3CDTF">2022-01-19T04:27:00Z</dcterms:created>
  <dcterms:modified xsi:type="dcterms:W3CDTF">2022-01-19T04:27:00Z</dcterms:modified>
</cp:coreProperties>
</file>