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9A" w:rsidRDefault="00545877">
      <w:pPr>
        <w:pStyle w:val="20"/>
        <w:keepNext/>
        <w:keepLines/>
        <w:shd w:val="clear" w:color="auto" w:fill="auto"/>
        <w:spacing w:after="851" w:line="360" w:lineRule="exact"/>
        <w:ind w:left="20"/>
      </w:pPr>
      <w:bookmarkStart w:id="0" w:name="bookmark0"/>
      <w:r>
        <w:t>АДМИНИСТРАЦИЯ ГОРОДА СОСНОВОБОРСКА</w:t>
      </w:r>
      <w:bookmarkEnd w:id="0"/>
    </w:p>
    <w:p w:rsidR="00E96B9A" w:rsidRDefault="00545877">
      <w:pPr>
        <w:pStyle w:val="11"/>
        <w:keepNext/>
        <w:keepLines/>
        <w:shd w:val="clear" w:color="auto" w:fill="auto"/>
        <w:spacing w:before="0" w:after="537" w:line="430" w:lineRule="exact"/>
        <w:ind w:left="2920"/>
      </w:pPr>
      <w:bookmarkStart w:id="1" w:name="bookmark1"/>
      <w:r>
        <w:t>ПОСТАНОВЛЕНИЕ</w:t>
      </w:r>
      <w:bookmarkEnd w:id="1"/>
    </w:p>
    <w:p w:rsidR="00E96B9A" w:rsidRDefault="00545877">
      <w:pPr>
        <w:pStyle w:val="1"/>
        <w:shd w:val="clear" w:color="auto" w:fill="auto"/>
        <w:tabs>
          <w:tab w:val="left" w:leader="underscore" w:pos="1326"/>
          <w:tab w:val="left" w:pos="8295"/>
          <w:tab w:val="left" w:leader="underscore" w:pos="9702"/>
        </w:tabs>
        <w:spacing w:before="0" w:after="254" w:line="250" w:lineRule="exact"/>
        <w:ind w:left="20"/>
      </w:pPr>
      <w:r>
        <w:tab/>
        <w:t>2023</w:t>
      </w:r>
      <w:r>
        <w:tab/>
        <w:t>№</w:t>
      </w:r>
      <w:r>
        <w:tab/>
      </w:r>
    </w:p>
    <w:p w:rsidR="00E96B9A" w:rsidRDefault="00545877">
      <w:pPr>
        <w:pStyle w:val="22"/>
        <w:shd w:val="clear" w:color="auto" w:fill="auto"/>
        <w:spacing w:before="0" w:after="202"/>
        <w:ind w:left="20" w:right="4580"/>
      </w:pPr>
      <w:r>
        <w:t>О внесении изменений в постановление администрации города Сосновоборска от 04.08.2010 № 1085 «Об утверждении перечня должностей, профессий работников учреждений, относимых к основному персоналу по виду экономической деятельности»</w:t>
      </w:r>
    </w:p>
    <w:p w:rsidR="00E96B9A" w:rsidRDefault="00545877">
      <w:pPr>
        <w:pStyle w:val="1"/>
        <w:shd w:val="clear" w:color="auto" w:fill="auto"/>
        <w:spacing w:before="0" w:after="278" w:line="298" w:lineRule="exact"/>
        <w:ind w:left="20" w:right="40" w:firstLine="720"/>
      </w:pPr>
      <w:r>
        <w:t>В целях определения оплаты</w:t>
      </w:r>
      <w:r>
        <w:t xml:space="preserve"> труда руководителей муниципальных учреждений, в соответствии со статьей 144 Трудового кодекса Российской Федерации, с пунктом 6.6. Решения Сосновоборского городского Совета депутатов от 21.12.2016 № 15/64-р «О системах оплаты труда работников муниципальны</w:t>
      </w:r>
      <w:r>
        <w:t>х учреждений города Сосновоборска», руководствуясь ст. 26, 38 Устава города Сосновоборска Красноярского края,</w:t>
      </w:r>
    </w:p>
    <w:p w:rsidR="00E96B9A" w:rsidRDefault="00545877">
      <w:pPr>
        <w:pStyle w:val="1"/>
        <w:shd w:val="clear" w:color="auto" w:fill="auto"/>
        <w:spacing w:before="0" w:after="250" w:line="250" w:lineRule="exact"/>
        <w:ind w:left="20"/>
      </w:pPr>
      <w:r>
        <w:t>ПОСТАНОВЛЯЮ</w:t>
      </w:r>
    </w:p>
    <w:p w:rsidR="00E96B9A" w:rsidRDefault="00545877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left="20" w:right="40" w:firstLine="720"/>
      </w:pPr>
      <w:r>
        <w:t xml:space="preserve">Внести в постановление администрации города от 04.08.2010 № 1085 «Об утверждении перечня должностей, профессий работников учреждений, </w:t>
      </w:r>
      <w:r>
        <w:t>относимых к основному персоналу по виду экономической деятел</w:t>
      </w:r>
      <w:bookmarkStart w:id="2" w:name="_GoBack"/>
      <w:bookmarkEnd w:id="2"/>
      <w:r>
        <w:t>ьности» (далее - Постановление) следующие изменения:</w:t>
      </w:r>
    </w:p>
    <w:p w:rsidR="00E96B9A" w:rsidRDefault="00545877">
      <w:pPr>
        <w:pStyle w:val="1"/>
        <w:shd w:val="clear" w:color="auto" w:fill="auto"/>
        <w:spacing w:before="0" w:after="0" w:line="298" w:lineRule="exact"/>
        <w:ind w:left="20" w:right="40" w:firstLine="720"/>
      </w:pPr>
      <w:r>
        <w:t>1.1. В подпункте 2.1. пункта 2 раздела II «По виду экономической деятельности «Деятельность органов местного самоуправления по управлению вопросами общего характера» слова «инженер» заменить словами «ведущий инженер».</w:t>
      </w:r>
    </w:p>
    <w:p w:rsidR="00E96B9A" w:rsidRDefault="00545877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98" w:lineRule="exact"/>
        <w:ind w:left="20" w:right="40" w:firstLine="720"/>
      </w:pPr>
      <w:r>
        <w:t xml:space="preserve">Постановление вступает в силу в день, </w:t>
      </w:r>
      <w:r>
        <w:t>следующий за днем его официального опубликования в городской газете «Рабочий».</w:t>
      </w:r>
    </w:p>
    <w:p w:rsidR="00E96B9A" w:rsidRDefault="00545877">
      <w:pPr>
        <w:pStyle w:val="1"/>
        <w:framePr w:h="257" w:wrap="around" w:vAnchor="text" w:hAnchor="margin" w:x="7819" w:y="1462"/>
        <w:shd w:val="clear" w:color="auto" w:fill="auto"/>
        <w:spacing w:before="0" w:after="0" w:line="250" w:lineRule="exact"/>
        <w:ind w:left="100"/>
        <w:jc w:val="left"/>
      </w:pPr>
      <w:r>
        <w:t>А.С. Кудрявцев</w:t>
      </w:r>
    </w:p>
    <w:p w:rsidR="00E96B9A" w:rsidRDefault="0054587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878" w:line="298" w:lineRule="exact"/>
        <w:ind w:left="20" w:right="40" w:firstLine="720"/>
      </w:pPr>
      <w:r>
        <w:t>Контроль за исполнением постановления возложить на заместителя Главы города по общественно-политической работе (О.Н. Кожемякин).</w:t>
      </w:r>
    </w:p>
    <w:p w:rsidR="00E96B9A" w:rsidRDefault="00545877">
      <w:pPr>
        <w:pStyle w:val="1"/>
        <w:shd w:val="clear" w:color="auto" w:fill="auto"/>
        <w:spacing w:before="0" w:after="0" w:line="250" w:lineRule="exact"/>
        <w:ind w:left="20"/>
      </w:pPr>
      <w:r>
        <w:t>Глава города Сосновоборска</w:t>
      </w:r>
    </w:p>
    <w:sectPr w:rsidR="00E96B9A" w:rsidSect="00545877">
      <w:type w:val="continuous"/>
      <w:pgSz w:w="11905" w:h="16837"/>
      <w:pgMar w:top="1582" w:right="567" w:bottom="158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4D" w:rsidRDefault="007B0D4D">
      <w:r>
        <w:separator/>
      </w:r>
    </w:p>
  </w:endnote>
  <w:endnote w:type="continuationSeparator" w:id="0">
    <w:p w:rsidR="007B0D4D" w:rsidRDefault="007B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4D" w:rsidRDefault="007B0D4D"/>
  </w:footnote>
  <w:footnote w:type="continuationSeparator" w:id="0">
    <w:p w:rsidR="007B0D4D" w:rsidRDefault="007B0D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E9F"/>
    <w:multiLevelType w:val="multilevel"/>
    <w:tmpl w:val="3522B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9A"/>
    <w:rsid w:val="00545877"/>
    <w:rsid w:val="007B0D4D"/>
    <w:rsid w:val="00E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13D7B-9718-4566-B95F-005DAD3E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after="6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2023-04-28T05:37:00Z</dcterms:created>
  <dcterms:modified xsi:type="dcterms:W3CDTF">2023-04-28T05:38:00Z</dcterms:modified>
</cp:coreProperties>
</file>