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72" w:rsidRPr="00BA5454" w:rsidRDefault="005152C3" w:rsidP="00C7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5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76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A72" w:rsidRPr="00C76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A72" w:rsidRPr="00BA545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C76A72" w:rsidRPr="00BA5454">
        <w:rPr>
          <w:rFonts w:ascii="Times New Roman" w:hAnsi="Times New Roman" w:cs="Times New Roman"/>
          <w:sz w:val="28"/>
          <w:szCs w:val="28"/>
        </w:rPr>
        <w:t>Устав</w:t>
      </w:r>
      <w:r w:rsidR="00C76A72">
        <w:rPr>
          <w:rFonts w:ascii="Times New Roman" w:hAnsi="Times New Roman" w:cs="Times New Roman"/>
          <w:sz w:val="28"/>
          <w:szCs w:val="28"/>
        </w:rPr>
        <w:t>ом</w:t>
      </w:r>
      <w:r w:rsidR="00C76A72" w:rsidRPr="00BA5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A72" w:rsidRPr="00BA5454">
        <w:rPr>
          <w:rFonts w:ascii="Times New Roman" w:hAnsi="Times New Roman" w:cs="Times New Roman"/>
          <w:bCs/>
          <w:color w:val="000000"/>
          <w:sz w:val="28"/>
          <w:szCs w:val="28"/>
        </w:rPr>
        <w:t>города Сосновоборска Красноярского края</w:t>
      </w:r>
      <w:r w:rsidR="00C76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76A72" w:rsidRPr="0080605B" w:rsidRDefault="00C76A72" w:rsidP="00C76A7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6A72" w:rsidRDefault="00C76A72" w:rsidP="00C7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152C3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93A" w:rsidRPr="007E193A" w:rsidRDefault="007E193A" w:rsidP="007E193A">
      <w:pPr>
        <w:pStyle w:val="ab"/>
        <w:ind w:firstLine="708"/>
        <w:rPr>
          <w:sz w:val="28"/>
          <w:szCs w:val="28"/>
          <w:lang w:val="ru-RU"/>
        </w:rPr>
      </w:pPr>
      <w:r w:rsidRPr="007E193A">
        <w:rPr>
          <w:sz w:val="28"/>
          <w:szCs w:val="28"/>
          <w:lang w:val="ru-RU"/>
        </w:rPr>
        <w:t>2. Управлению делами и кадрами администрации города  (</w:t>
      </w:r>
      <w:proofErr w:type="spellStart"/>
      <w:r w:rsidRPr="007E193A">
        <w:rPr>
          <w:sz w:val="28"/>
          <w:szCs w:val="28"/>
          <w:lang w:val="ru-RU"/>
        </w:rPr>
        <w:t>Качаева</w:t>
      </w:r>
      <w:proofErr w:type="spellEnd"/>
      <w:r w:rsidRPr="007E193A">
        <w:rPr>
          <w:sz w:val="28"/>
          <w:szCs w:val="28"/>
          <w:lang w:val="ru-RU"/>
        </w:rPr>
        <w:t xml:space="preserve"> Е.Ю.) обеспечить размещение настоящего постановления на официальном сайте администрации города Сосновоборска.</w:t>
      </w:r>
    </w:p>
    <w:p w:rsidR="005152C3" w:rsidRDefault="007E193A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proofErr w:type="gramStart"/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постановления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r w:rsidR="0048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жизнеобеспечения (Д.В.Иванов)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93A" w:rsidRDefault="007E193A" w:rsidP="007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3A" w:rsidRDefault="007E193A" w:rsidP="007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3A" w:rsidRDefault="007E193A" w:rsidP="007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3A" w:rsidRPr="002E6B04" w:rsidRDefault="007E193A" w:rsidP="007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Сосновоборска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А.С.Кудрявцев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152C3" w:rsidRDefault="005152C3" w:rsidP="005152C3"/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76A72" w:rsidRPr="00C76A72" w:rsidRDefault="00C76A72" w:rsidP="00C76A7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6A72">
        <w:rPr>
          <w:color w:val="000000"/>
          <w:sz w:val="27"/>
          <w:szCs w:val="27"/>
        </w:rPr>
        <w:lastRenderedPageBreak/>
        <w:t>Приложение</w:t>
      </w:r>
    </w:p>
    <w:p w:rsidR="00C76A72" w:rsidRPr="00C76A72" w:rsidRDefault="00C76A72" w:rsidP="00C76A7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6A72">
        <w:rPr>
          <w:color w:val="000000"/>
          <w:sz w:val="27"/>
          <w:szCs w:val="27"/>
        </w:rPr>
        <w:t xml:space="preserve"> к постановлению администрации </w:t>
      </w:r>
    </w:p>
    <w:p w:rsidR="00C76A72" w:rsidRPr="00C76A72" w:rsidRDefault="00C76A72" w:rsidP="00C76A7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6A72">
        <w:rPr>
          <w:color w:val="000000"/>
          <w:sz w:val="27"/>
          <w:szCs w:val="27"/>
        </w:rPr>
        <w:t xml:space="preserve">города Сосновоборска </w:t>
      </w:r>
    </w:p>
    <w:p w:rsidR="00C76A72" w:rsidRPr="00C76A72" w:rsidRDefault="00C76A72" w:rsidP="00C76A7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76A72">
        <w:rPr>
          <w:color w:val="000000"/>
          <w:sz w:val="27"/>
          <w:szCs w:val="27"/>
        </w:rPr>
        <w:t>от ________ № ____________</w:t>
      </w:r>
    </w:p>
    <w:p w:rsidR="00C76A72" w:rsidRPr="00C76A72" w:rsidRDefault="00C76A72" w:rsidP="00C76A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C76A72" w:rsidRDefault="0057379C" w:rsidP="00C76A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76A72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C76A72" w:rsidRDefault="0057379C" w:rsidP="00C76A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76A72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Pr="00C76A72" w:rsidRDefault="00334834" w:rsidP="00C76A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76A72">
        <w:rPr>
          <w:b/>
          <w:color w:val="000000"/>
          <w:sz w:val="27"/>
          <w:szCs w:val="27"/>
        </w:rPr>
        <w:t xml:space="preserve">при осуществлении муниципального жилищного контроля </w:t>
      </w:r>
    </w:p>
    <w:p w:rsidR="00350463" w:rsidRPr="00C76A72" w:rsidRDefault="0057379C" w:rsidP="00C76A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76A72">
        <w:rPr>
          <w:b/>
          <w:color w:val="000000"/>
          <w:sz w:val="27"/>
          <w:szCs w:val="27"/>
        </w:rPr>
        <w:t>на 2022 год</w:t>
      </w:r>
    </w:p>
    <w:p w:rsidR="00350463" w:rsidRPr="00C76A72" w:rsidRDefault="00350463" w:rsidP="00C76A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C76A72" w:rsidRDefault="0053089B" w:rsidP="00C76A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76A72">
        <w:rPr>
          <w:sz w:val="28"/>
          <w:szCs w:val="28"/>
          <w:lang w:val="en-US"/>
        </w:rPr>
        <w:t>I</w:t>
      </w:r>
      <w:r w:rsidRPr="00C76A72">
        <w:rPr>
          <w:sz w:val="28"/>
          <w:szCs w:val="28"/>
        </w:rPr>
        <w:t>. Общие положения</w:t>
      </w:r>
    </w:p>
    <w:p w:rsidR="00334834" w:rsidRPr="00C76A72" w:rsidRDefault="00334834" w:rsidP="00C76A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C76A72" w:rsidRDefault="0053089B" w:rsidP="00C76A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A72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C76A7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</w:t>
      </w:r>
      <w:r w:rsidRPr="00C76A7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C76A7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C76A7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C76A72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C76A7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C76A72" w:rsidRDefault="0053089B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C76A7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C76A72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C76A72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Pr="00C76A72" w:rsidRDefault="0053089B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C76A72">
        <w:rPr>
          <w:rFonts w:ascii="Times New Roman" w:hAnsi="Times New Roman" w:cs="Times New Roman"/>
          <w:sz w:val="28"/>
          <w:szCs w:val="28"/>
        </w:rPr>
        <w:t>ым</w:t>
      </w:r>
      <w:r w:rsidRPr="00C76A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C76A72">
        <w:rPr>
          <w:rFonts w:ascii="Times New Roman" w:hAnsi="Times New Roman" w:cs="Times New Roman"/>
          <w:sz w:val="28"/>
          <w:szCs w:val="28"/>
        </w:rPr>
        <w:t>ом</w:t>
      </w:r>
      <w:r w:rsidRPr="00C76A7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C76A72">
        <w:rPr>
          <w:rFonts w:ascii="Times New Roman" w:hAnsi="Times New Roman" w:cs="Times New Roman"/>
          <w:sz w:val="28"/>
          <w:szCs w:val="28"/>
        </w:rPr>
        <w:t>31</w:t>
      </w:r>
      <w:r w:rsidRPr="00C76A72">
        <w:rPr>
          <w:rFonts w:ascii="Times New Roman" w:hAnsi="Times New Roman" w:cs="Times New Roman"/>
          <w:sz w:val="28"/>
          <w:szCs w:val="28"/>
        </w:rPr>
        <w:t>.</w:t>
      </w:r>
      <w:r w:rsidR="0057379C" w:rsidRPr="00C76A72">
        <w:rPr>
          <w:rFonts w:ascii="Times New Roman" w:hAnsi="Times New Roman" w:cs="Times New Roman"/>
          <w:sz w:val="28"/>
          <w:szCs w:val="28"/>
        </w:rPr>
        <w:t>07</w:t>
      </w:r>
      <w:r w:rsidRPr="00C76A72">
        <w:rPr>
          <w:rFonts w:ascii="Times New Roman" w:hAnsi="Times New Roman" w:cs="Times New Roman"/>
          <w:sz w:val="28"/>
          <w:szCs w:val="28"/>
        </w:rPr>
        <w:t>.20</w:t>
      </w:r>
      <w:r w:rsidR="0057379C" w:rsidRPr="00C76A72">
        <w:rPr>
          <w:rFonts w:ascii="Times New Roman" w:hAnsi="Times New Roman" w:cs="Times New Roman"/>
          <w:sz w:val="28"/>
          <w:szCs w:val="28"/>
        </w:rPr>
        <w:t>2</w:t>
      </w:r>
      <w:r w:rsidR="005152C3" w:rsidRPr="00C76A72">
        <w:rPr>
          <w:rFonts w:ascii="Times New Roman" w:hAnsi="Times New Roman" w:cs="Times New Roman"/>
          <w:sz w:val="28"/>
          <w:szCs w:val="28"/>
        </w:rPr>
        <w:t>0</w:t>
      </w:r>
      <w:r w:rsidRPr="00C76A7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C76A72">
        <w:rPr>
          <w:rFonts w:ascii="Times New Roman" w:hAnsi="Times New Roman" w:cs="Times New Roman"/>
          <w:sz w:val="28"/>
          <w:szCs w:val="28"/>
        </w:rPr>
        <w:t>48</w:t>
      </w:r>
      <w:r w:rsidRPr="00C76A72">
        <w:rPr>
          <w:rFonts w:ascii="Times New Roman" w:hAnsi="Times New Roman" w:cs="Times New Roman"/>
          <w:sz w:val="28"/>
          <w:szCs w:val="28"/>
        </w:rPr>
        <w:t>-ФЗ «</w:t>
      </w:r>
      <w:r w:rsidR="0057379C" w:rsidRPr="00C76A7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C76A72">
        <w:rPr>
          <w:rFonts w:ascii="Times New Roman" w:hAnsi="Times New Roman" w:cs="Times New Roman"/>
          <w:sz w:val="28"/>
          <w:szCs w:val="28"/>
        </w:rPr>
        <w:t>»</w:t>
      </w:r>
      <w:r w:rsidR="00431A76" w:rsidRPr="00C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4F7AFF" w:rsidRPr="00C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1A76" w:rsidRPr="00C7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C76A7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C76A72">
        <w:rPr>
          <w:rFonts w:ascii="Times New Roman" w:hAnsi="Times New Roman" w:cs="Times New Roman"/>
          <w:sz w:val="28"/>
          <w:szCs w:val="28"/>
        </w:rPr>
        <w:t>)</w:t>
      </w:r>
      <w:r w:rsidRPr="00C76A7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C76A72" w:rsidRDefault="004F7AFF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C76A7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C76A72">
        <w:rPr>
          <w:rFonts w:ascii="Times New Roman" w:hAnsi="Times New Roman" w:cs="Times New Roman"/>
          <w:sz w:val="28"/>
          <w:szCs w:val="28"/>
        </w:rPr>
        <w:t>ом</w:t>
      </w:r>
      <w:r w:rsidR="006E0087" w:rsidRPr="00C76A7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C76A72" w:rsidRDefault="0053089B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C76A7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C76A72">
        <w:rPr>
          <w:rFonts w:ascii="Times New Roman" w:hAnsi="Times New Roman" w:cs="Times New Roman"/>
          <w:sz w:val="28"/>
          <w:szCs w:val="28"/>
        </w:rPr>
        <w:t>м</w:t>
      </w:r>
      <w:r w:rsidR="0057379C" w:rsidRPr="00C76A7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C76A7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C76A7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C76A72" w:rsidRDefault="0053089B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C76A7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C76A7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C76A72">
        <w:rPr>
          <w:rFonts w:ascii="Times New Roman" w:hAnsi="Times New Roman" w:cs="Times New Roman"/>
          <w:sz w:val="28"/>
          <w:szCs w:val="28"/>
        </w:rPr>
        <w:t>2</w:t>
      </w:r>
      <w:r w:rsidRPr="00C76A7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 w:rsidRPr="00C76A7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C76A72" w:rsidRDefault="00F33288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C76A72" w:rsidRDefault="00F33288" w:rsidP="00C76A72">
      <w:pPr>
        <w:pStyle w:val="1"/>
        <w:ind w:firstLine="567"/>
        <w:jc w:val="center"/>
        <w:rPr>
          <w:b/>
          <w:szCs w:val="28"/>
        </w:rPr>
      </w:pPr>
      <w:r w:rsidRPr="00C76A72">
        <w:rPr>
          <w:b/>
          <w:szCs w:val="28"/>
        </w:rPr>
        <w:t xml:space="preserve">II. </w:t>
      </w:r>
      <w:r w:rsidR="00334834" w:rsidRPr="00C76A72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C76A72" w:rsidRDefault="00F33288" w:rsidP="00C76A72">
      <w:pPr>
        <w:pStyle w:val="1"/>
        <w:ind w:firstLine="567"/>
        <w:jc w:val="center"/>
        <w:rPr>
          <w:b/>
          <w:szCs w:val="28"/>
        </w:rPr>
      </w:pP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4.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 w:rsidRPr="00C76A7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76A7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76A7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76A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76A7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76A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C76A7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76A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76A7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76A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76A7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76A7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5C6913" w:rsidRPr="00C76A72" w:rsidRDefault="00954389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C76A7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C76A7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C76A7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C76A7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575FDE" w:rsidRPr="00C76A72" w:rsidRDefault="00575FDE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8. В связи с вступлением в законную силу Правил в 2021 году, ранее профилактическая деятельность при осуществлении муниципального жилищного</w:t>
      </w:r>
      <w:r w:rsidR="00400B33" w:rsidRPr="00C76A72">
        <w:rPr>
          <w:rFonts w:ascii="Times New Roman" w:hAnsi="Times New Roman" w:cs="Times New Roman"/>
          <w:sz w:val="28"/>
          <w:szCs w:val="28"/>
        </w:rPr>
        <w:t xml:space="preserve"> </w:t>
      </w:r>
      <w:r w:rsidRPr="00C76A72">
        <w:rPr>
          <w:rFonts w:ascii="Times New Roman" w:hAnsi="Times New Roman" w:cs="Times New Roman"/>
          <w:sz w:val="28"/>
          <w:szCs w:val="28"/>
        </w:rPr>
        <w:t>контроля на территории города Сосновоборска  в рамках указанных Правил не осуществлялась.</w:t>
      </w:r>
    </w:p>
    <w:p w:rsidR="00575FDE" w:rsidRPr="00C76A72" w:rsidRDefault="00575FDE" w:rsidP="00C76A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153175" w:rsidRPr="00C76A72" w:rsidRDefault="00575FDE" w:rsidP="00C7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9</w:t>
      </w:r>
      <w:r w:rsidR="001E0CB4" w:rsidRPr="00C76A72">
        <w:rPr>
          <w:rFonts w:ascii="Times New Roman" w:hAnsi="Times New Roman" w:cs="Times New Roman"/>
          <w:sz w:val="28"/>
          <w:szCs w:val="28"/>
        </w:rPr>
        <w:t>.</w:t>
      </w:r>
      <w:r w:rsidR="00153175" w:rsidRPr="00C76A7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C76A7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C76A7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C76A72">
        <w:rPr>
          <w:rFonts w:ascii="Times New Roman" w:hAnsi="Times New Roman" w:cs="Times New Roman"/>
          <w:sz w:val="28"/>
          <w:szCs w:val="28"/>
        </w:rPr>
        <w:t>:</w:t>
      </w:r>
      <w:r w:rsidR="00153175" w:rsidRPr="00C76A7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C76A7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C76A7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C76A7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C76A7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C76A72">
        <w:rPr>
          <w:rFonts w:ascii="Times New Roman" w:hAnsi="Times New Roman" w:cs="Times New Roman"/>
          <w:sz w:val="28"/>
          <w:szCs w:val="28"/>
        </w:rPr>
        <w:t>лицами.</w:t>
      </w:r>
    </w:p>
    <w:p w:rsidR="0053089B" w:rsidRPr="00C76A72" w:rsidRDefault="0053089B" w:rsidP="00C76A72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C76A72">
        <w:rPr>
          <w:b/>
          <w:szCs w:val="28"/>
        </w:rPr>
        <w:t>II</w:t>
      </w:r>
      <w:r w:rsidR="001E0CB4" w:rsidRPr="00C76A72">
        <w:rPr>
          <w:b/>
          <w:szCs w:val="28"/>
          <w:lang w:val="en-US"/>
        </w:rPr>
        <w:t>I</w:t>
      </w:r>
      <w:r w:rsidRPr="00C76A72">
        <w:rPr>
          <w:b/>
          <w:szCs w:val="28"/>
        </w:rPr>
        <w:t xml:space="preserve">. Цели </w:t>
      </w:r>
      <w:r w:rsidR="00F33288" w:rsidRPr="00C76A72">
        <w:rPr>
          <w:b/>
          <w:szCs w:val="28"/>
        </w:rPr>
        <w:t>и задачи</w:t>
      </w:r>
      <w:r w:rsidR="00A2526D" w:rsidRPr="00C76A72">
        <w:rPr>
          <w:b/>
          <w:szCs w:val="28"/>
        </w:rPr>
        <w:t xml:space="preserve"> реализации</w:t>
      </w:r>
      <w:r w:rsidR="00F33288" w:rsidRPr="00C76A72">
        <w:rPr>
          <w:b/>
          <w:szCs w:val="28"/>
        </w:rPr>
        <w:t xml:space="preserve"> </w:t>
      </w:r>
      <w:r w:rsidR="001E0CB4" w:rsidRPr="00C76A72">
        <w:rPr>
          <w:b/>
          <w:szCs w:val="28"/>
        </w:rPr>
        <w:t>П</w:t>
      </w:r>
      <w:r w:rsidRPr="00C76A72">
        <w:rPr>
          <w:b/>
          <w:szCs w:val="28"/>
        </w:rPr>
        <w:t>рограммы</w:t>
      </w:r>
    </w:p>
    <w:p w:rsidR="00587A58" w:rsidRPr="00C76A72" w:rsidRDefault="00587A58" w:rsidP="00C76A72">
      <w:pPr>
        <w:spacing w:after="0" w:line="240" w:lineRule="auto"/>
        <w:ind w:firstLine="567"/>
        <w:rPr>
          <w:rFonts w:ascii="Times New Roman" w:hAnsi="Times New Roman" w:cs="Times New Roman"/>
          <w:lang w:eastAsia="ru-RU"/>
        </w:rPr>
      </w:pPr>
    </w:p>
    <w:p w:rsidR="0053089B" w:rsidRPr="00C76A72" w:rsidRDefault="001E0CB4" w:rsidP="00C76A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C76A72">
        <w:rPr>
          <w:rFonts w:ascii="Times New Roman" w:hAnsi="Times New Roman" w:cs="Times New Roman"/>
          <w:sz w:val="28"/>
          <w:szCs w:val="28"/>
        </w:rPr>
        <w:t>1</w:t>
      </w:r>
      <w:r w:rsidR="00575FDE" w:rsidRPr="00C76A72">
        <w:rPr>
          <w:rFonts w:ascii="Times New Roman" w:hAnsi="Times New Roman" w:cs="Times New Roman"/>
          <w:sz w:val="28"/>
          <w:szCs w:val="28"/>
        </w:rPr>
        <w:t>0</w:t>
      </w:r>
      <w:r w:rsidRPr="00C76A7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C76A72">
        <w:rPr>
          <w:rFonts w:ascii="Times New Roman" w:hAnsi="Times New Roman" w:cs="Times New Roman"/>
          <w:sz w:val="28"/>
          <w:szCs w:val="28"/>
        </w:rPr>
        <w:t>Целями</w:t>
      </w:r>
      <w:r w:rsidRPr="00C76A7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C76A7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C76A72" w:rsidRDefault="001E0CB4" w:rsidP="00C76A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C76A72" w:rsidRDefault="001E0CB4" w:rsidP="00C76A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C76A72" w:rsidRDefault="001E0CB4" w:rsidP="00C76A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C76A72" w:rsidRDefault="001E0CB4" w:rsidP="00C76A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1</w:t>
      </w:r>
      <w:r w:rsidR="00575FDE" w:rsidRPr="00C76A72">
        <w:rPr>
          <w:rFonts w:ascii="Times New Roman" w:hAnsi="Times New Roman" w:cs="Times New Roman"/>
          <w:sz w:val="28"/>
          <w:szCs w:val="28"/>
        </w:rPr>
        <w:t>1</w:t>
      </w:r>
      <w:r w:rsidRPr="00C76A7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C76A7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C76A7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C76A7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C76A72" w:rsidRDefault="00431A76" w:rsidP="00C76A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1) в</w:t>
      </w:r>
      <w:r w:rsidR="00587A58" w:rsidRPr="00C76A7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C76A7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C76A72" w:rsidRDefault="00431A76" w:rsidP="00C76A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C76A72" w:rsidRDefault="00431A76" w:rsidP="00C76A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C76A72" w:rsidRDefault="00587A58" w:rsidP="00C76A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C76A7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C76A7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C76A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C76A7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C76A72" w:rsidRDefault="00117DDE" w:rsidP="00C76A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срок</w:t>
      </w:r>
      <w:r w:rsidR="001E0CB4" w:rsidRPr="00C76A72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C76A72" w:rsidRDefault="007B7B0D" w:rsidP="00C76A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113"/>
        <w:gridCol w:w="2574"/>
      </w:tblGrid>
      <w:tr w:rsidR="00D64F3D" w:rsidRPr="00C76A72" w:rsidTr="00C76A72">
        <w:tc>
          <w:tcPr>
            <w:tcW w:w="696" w:type="dxa"/>
          </w:tcPr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64F3D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113" w:type="dxa"/>
          </w:tcPr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574" w:type="dxa"/>
          </w:tcPr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C76A72" w:rsidTr="00C76A72">
        <w:tc>
          <w:tcPr>
            <w:tcW w:w="696" w:type="dxa"/>
          </w:tcPr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C76A72" w:rsidRDefault="00A26A73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города </w:t>
            </w:r>
            <w:r w:rsidR="0080110B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Сосновоборска</w:t>
            </w:r>
            <w:r w:rsidR="00D64F3D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113" w:type="dxa"/>
          </w:tcPr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C76A72" w:rsidTr="00C76A72">
        <w:tc>
          <w:tcPr>
            <w:tcW w:w="696" w:type="dxa"/>
          </w:tcPr>
          <w:p w:rsidR="00A26A73" w:rsidRPr="00C76A72" w:rsidRDefault="00A26A73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C76A72" w:rsidRDefault="00D64F3D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113" w:type="dxa"/>
          </w:tcPr>
          <w:p w:rsidR="00D64F3D" w:rsidRPr="00C76A72" w:rsidRDefault="00D64F3D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C76A72" w:rsidRDefault="00D64F3D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C76A72" w:rsidRDefault="00A26A73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80110B" w:rsidRPr="00C76A72" w:rsidRDefault="0080110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D64F3D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64F3D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A26A73" w:rsidRPr="00C76A72" w:rsidRDefault="0080110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жилищного </w:t>
            </w:r>
            <w:r w:rsidR="00D64F3D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 </w:t>
            </w:r>
          </w:p>
        </w:tc>
      </w:tr>
      <w:tr w:rsidR="00D64F3D" w:rsidRPr="00C76A72" w:rsidTr="00C76A72">
        <w:tc>
          <w:tcPr>
            <w:tcW w:w="696" w:type="dxa"/>
          </w:tcPr>
          <w:p w:rsidR="00D64F3D" w:rsidRPr="00C76A72" w:rsidRDefault="00D64F3D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C76A72" w:rsidRDefault="00D64F3D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113" w:type="dxa"/>
          </w:tcPr>
          <w:p w:rsidR="00D64F3D" w:rsidRPr="00C76A72" w:rsidRDefault="00D64F3D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C76A72" w:rsidRDefault="00D64F3D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C76A72" w:rsidRDefault="00D64F3D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D64F3D" w:rsidRPr="00C76A72" w:rsidRDefault="0080110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D64F3D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жилищного контроля </w:t>
            </w:r>
          </w:p>
        </w:tc>
      </w:tr>
      <w:tr w:rsidR="00E9439B" w:rsidRPr="00C76A72" w:rsidTr="00C76A72">
        <w:tc>
          <w:tcPr>
            <w:tcW w:w="696" w:type="dxa"/>
          </w:tcPr>
          <w:p w:rsidR="00E9439B" w:rsidRPr="00C76A72" w:rsidRDefault="00E9439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C76A72" w:rsidRDefault="00F7091E" w:rsidP="00C7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9439B" w:rsidRPr="00C76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C7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13" w:type="dxa"/>
          </w:tcPr>
          <w:p w:rsidR="00E9439B" w:rsidRPr="00C76A72" w:rsidRDefault="004F7AFF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C76A72" w:rsidRDefault="00E9439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E9439B" w:rsidRPr="00C76A72" w:rsidRDefault="0080110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E9439B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нспектор муниципального жилищного контроля </w:t>
            </w:r>
          </w:p>
        </w:tc>
      </w:tr>
      <w:tr w:rsidR="00D64F3D" w:rsidRPr="00C76A72" w:rsidTr="00C76A72">
        <w:tc>
          <w:tcPr>
            <w:tcW w:w="696" w:type="dxa"/>
          </w:tcPr>
          <w:p w:rsidR="00A26A73" w:rsidRPr="00C76A72" w:rsidRDefault="00E9439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C76A72" w:rsidRDefault="006E0087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Pr="00C76A7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113" w:type="dxa"/>
          </w:tcPr>
          <w:p w:rsidR="00A26A73" w:rsidRPr="00C76A72" w:rsidRDefault="006E0087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574" w:type="dxa"/>
          </w:tcPr>
          <w:p w:rsidR="00A26A73" w:rsidRPr="00C76A72" w:rsidRDefault="00524FC4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6E0087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нспектор муниципального жилищного контроля </w:t>
            </w:r>
          </w:p>
        </w:tc>
      </w:tr>
      <w:tr w:rsidR="00D64F3D" w:rsidRPr="00C76A72" w:rsidTr="00C76A72">
        <w:tc>
          <w:tcPr>
            <w:tcW w:w="696" w:type="dxa"/>
          </w:tcPr>
          <w:p w:rsidR="00A26A73" w:rsidRPr="00C76A72" w:rsidRDefault="006E0087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A26A73" w:rsidRPr="00C76A72" w:rsidRDefault="006E0087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113" w:type="dxa"/>
          </w:tcPr>
          <w:p w:rsidR="00A26A73" w:rsidRPr="00C76A72" w:rsidRDefault="006E0087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574" w:type="dxa"/>
          </w:tcPr>
          <w:p w:rsidR="00E244BB" w:rsidRPr="00C76A72" w:rsidRDefault="00524FC4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</w:t>
            </w:r>
            <w:r w:rsidR="00EB1A0A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EB1A0A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="00EB1A0A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жилищного</w:t>
            </w:r>
          </w:p>
          <w:p w:rsidR="00A26A73" w:rsidRPr="00C76A72" w:rsidRDefault="00E244B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EB1A0A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64F3D" w:rsidRPr="00C76A72" w:rsidTr="00C76A72">
        <w:tc>
          <w:tcPr>
            <w:tcW w:w="696" w:type="dxa"/>
          </w:tcPr>
          <w:p w:rsidR="00A26A73" w:rsidRPr="00C76A72" w:rsidRDefault="00EB1A0A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24FC4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EB1A0A" w:rsidRPr="00C76A72" w:rsidRDefault="00EB1A0A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113" w:type="dxa"/>
          </w:tcPr>
          <w:p w:rsidR="00A26A73" w:rsidRPr="00C76A72" w:rsidRDefault="00EB1A0A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574" w:type="dxa"/>
          </w:tcPr>
          <w:p w:rsidR="00A26A73" w:rsidRPr="00C76A72" w:rsidRDefault="00524FC4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города</w:t>
            </w:r>
            <w:r w:rsidR="00E244BB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Сосновоборска</w:t>
            </w:r>
          </w:p>
          <w:p w:rsidR="00EB1A0A" w:rsidRPr="00C76A72" w:rsidRDefault="00EB1A0A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C76A72" w:rsidTr="00C76A72">
        <w:tc>
          <w:tcPr>
            <w:tcW w:w="696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9B5522" w:rsidRPr="00C76A72" w:rsidRDefault="009B5522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113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574" w:type="dxa"/>
          </w:tcPr>
          <w:p w:rsidR="009B5522" w:rsidRPr="00C76A72" w:rsidRDefault="00524FC4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5522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нспектор муниципального жилищного контроля</w:t>
            </w:r>
          </w:p>
        </w:tc>
      </w:tr>
      <w:tr w:rsidR="009B5522" w:rsidRPr="00C76A72" w:rsidTr="00C76A72">
        <w:tc>
          <w:tcPr>
            <w:tcW w:w="696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C76A72" w:rsidRDefault="009B5522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113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574" w:type="dxa"/>
          </w:tcPr>
          <w:p w:rsidR="009B5522" w:rsidRPr="00C76A72" w:rsidRDefault="00E244B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5522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нспектор муниципального жилищного контроля </w:t>
            </w:r>
          </w:p>
        </w:tc>
      </w:tr>
      <w:tr w:rsidR="009B5522" w:rsidRPr="00C76A72" w:rsidTr="00C76A72">
        <w:tc>
          <w:tcPr>
            <w:tcW w:w="696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C76A72" w:rsidRDefault="009B5522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  <w:r w:rsidR="005E4D00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C76A72" w:rsidRDefault="009B5522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74" w:type="dxa"/>
          </w:tcPr>
          <w:p w:rsidR="009B5522" w:rsidRPr="00C76A72" w:rsidRDefault="00E244B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 жилищного контроля</w:t>
            </w:r>
          </w:p>
        </w:tc>
      </w:tr>
      <w:tr w:rsidR="009B5522" w:rsidRPr="00C76A72" w:rsidTr="00C76A72">
        <w:tc>
          <w:tcPr>
            <w:tcW w:w="696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C76A72" w:rsidRDefault="009B5522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392647" w:rsidRPr="00C76A72" w:rsidRDefault="00392647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Pr="00C76A72" w:rsidRDefault="00392647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C76A72" w:rsidRDefault="00392647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9B5522" w:rsidRPr="00C76A72" w:rsidRDefault="00E244B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Инспектор муниципального жилищного контроля</w:t>
            </w:r>
          </w:p>
        </w:tc>
      </w:tr>
      <w:tr w:rsidR="009B5522" w:rsidRPr="00C76A72" w:rsidTr="00C76A72">
        <w:tc>
          <w:tcPr>
            <w:tcW w:w="696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C76A72" w:rsidRDefault="009B5522" w:rsidP="00C76A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8" w:name="_GoBack"/>
            <w:bookmarkEnd w:id="8"/>
          </w:p>
        </w:tc>
        <w:tc>
          <w:tcPr>
            <w:tcW w:w="2113" w:type="dxa"/>
          </w:tcPr>
          <w:p w:rsidR="009B5522" w:rsidRPr="00C76A72" w:rsidRDefault="009B5522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74" w:type="dxa"/>
          </w:tcPr>
          <w:p w:rsidR="009B5522" w:rsidRPr="00C76A72" w:rsidRDefault="00E244BB" w:rsidP="00C76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Инспектор муниципального жилищного контроля </w:t>
            </w:r>
            <w:r w:rsidR="00392647" w:rsidRPr="00C76A7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</w:t>
            </w:r>
          </w:p>
        </w:tc>
      </w:tr>
    </w:tbl>
    <w:p w:rsidR="00A26A73" w:rsidRPr="00C76A72" w:rsidRDefault="00A26A73" w:rsidP="00C76A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C76A72" w:rsidRDefault="00353843" w:rsidP="00C76A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A72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C76A72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C76A72" w:rsidRDefault="00353843" w:rsidP="00C76A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C76A72" w:rsidTr="00C76A72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C76A72" w:rsidRDefault="004D5EAC" w:rsidP="00C76A72">
            <w:pPr>
              <w:pStyle w:val="ConsPlusNormal"/>
              <w:jc w:val="center"/>
            </w:pPr>
            <w:r w:rsidRPr="00C76A72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C76A72" w:rsidRDefault="004D5EAC" w:rsidP="00C76A72">
            <w:pPr>
              <w:pStyle w:val="ConsPlusNormal"/>
              <w:jc w:val="center"/>
            </w:pPr>
            <w:r w:rsidRPr="00C76A72">
              <w:t>Исполнение</w:t>
            </w:r>
          </w:p>
          <w:p w:rsidR="004D5EAC" w:rsidRPr="00C76A72" w:rsidRDefault="004D5EAC" w:rsidP="00C76A72">
            <w:pPr>
              <w:pStyle w:val="ConsPlusNormal"/>
              <w:jc w:val="center"/>
            </w:pPr>
            <w:r w:rsidRPr="00C76A72">
              <w:t>показателя</w:t>
            </w:r>
          </w:p>
          <w:p w:rsidR="004D5EAC" w:rsidRPr="00C76A72" w:rsidRDefault="004D5EAC" w:rsidP="00C76A72">
            <w:pPr>
              <w:pStyle w:val="ConsPlusNormal"/>
              <w:jc w:val="center"/>
            </w:pPr>
            <w:r w:rsidRPr="00C76A72">
              <w:t>2022 год,</w:t>
            </w:r>
          </w:p>
          <w:p w:rsidR="004D5EAC" w:rsidRPr="00C76A72" w:rsidRDefault="004D5EAC" w:rsidP="00C76A72">
            <w:pPr>
              <w:pStyle w:val="ConsPlusNormal"/>
              <w:jc w:val="center"/>
            </w:pPr>
            <w:r w:rsidRPr="00C76A72">
              <w:t>%</w:t>
            </w:r>
          </w:p>
        </w:tc>
      </w:tr>
      <w:tr w:rsidR="004D5EAC" w:rsidRPr="00C76A7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C76A72" w:rsidRDefault="004D5EAC" w:rsidP="00C76A72">
            <w:pPr>
              <w:pStyle w:val="ConsPlusNormal"/>
              <w:jc w:val="both"/>
            </w:pPr>
            <w:r w:rsidRPr="00C76A72">
              <w:t xml:space="preserve">Полнота информации, размещенной на официальном сайте органов местного самоуправления города </w:t>
            </w:r>
            <w:r w:rsidR="00E244BB" w:rsidRPr="00C76A72">
              <w:t>Сосновоборска</w:t>
            </w:r>
            <w:r w:rsidRPr="00C76A72"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C76A72" w:rsidRDefault="004D5EAC" w:rsidP="00C76A72">
            <w:pPr>
              <w:pStyle w:val="ConsPlusNormal"/>
            </w:pPr>
            <w:r w:rsidRPr="00C76A72">
              <w:t>100%</w:t>
            </w:r>
          </w:p>
        </w:tc>
      </w:tr>
      <w:tr w:rsidR="00350463" w:rsidRPr="00C76A7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C76A72" w:rsidRDefault="00350463" w:rsidP="00C76A72">
            <w:pPr>
              <w:pStyle w:val="ConsPlusNormal"/>
              <w:jc w:val="both"/>
            </w:pPr>
            <w:r w:rsidRPr="00C76A72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C76A72" w:rsidRDefault="00350463" w:rsidP="00C76A72">
            <w:pPr>
              <w:pStyle w:val="ConsPlusNormal"/>
            </w:pPr>
            <w:r w:rsidRPr="00C76A72">
              <w:t>100%</w:t>
            </w:r>
          </w:p>
        </w:tc>
      </w:tr>
      <w:bookmarkEnd w:id="7"/>
    </w:tbl>
    <w:p w:rsidR="00353843" w:rsidRPr="00C76A72" w:rsidRDefault="00353843" w:rsidP="00C76A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C76A72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D6577"/>
    <w:rsid w:val="000101CD"/>
    <w:rsid w:val="000745E7"/>
    <w:rsid w:val="000C5060"/>
    <w:rsid w:val="000F6D98"/>
    <w:rsid w:val="0011578E"/>
    <w:rsid w:val="00117DDE"/>
    <w:rsid w:val="00135F0C"/>
    <w:rsid w:val="00153175"/>
    <w:rsid w:val="00170407"/>
    <w:rsid w:val="001D3C9F"/>
    <w:rsid w:val="001E0CB4"/>
    <w:rsid w:val="002327B4"/>
    <w:rsid w:val="00262326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00B33"/>
    <w:rsid w:val="00431A76"/>
    <w:rsid w:val="00482A40"/>
    <w:rsid w:val="004A3C64"/>
    <w:rsid w:val="004D5EAC"/>
    <w:rsid w:val="004F7AFF"/>
    <w:rsid w:val="005152C3"/>
    <w:rsid w:val="00524FC4"/>
    <w:rsid w:val="0053089B"/>
    <w:rsid w:val="0053628F"/>
    <w:rsid w:val="0057379C"/>
    <w:rsid w:val="00575FDE"/>
    <w:rsid w:val="005875C9"/>
    <w:rsid w:val="00587A58"/>
    <w:rsid w:val="005C6913"/>
    <w:rsid w:val="005D3656"/>
    <w:rsid w:val="005E4D00"/>
    <w:rsid w:val="006B3131"/>
    <w:rsid w:val="006E0087"/>
    <w:rsid w:val="006F1DED"/>
    <w:rsid w:val="007B7B0D"/>
    <w:rsid w:val="007C334D"/>
    <w:rsid w:val="007E193A"/>
    <w:rsid w:val="007E1D29"/>
    <w:rsid w:val="0080110B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11003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76A72"/>
    <w:rsid w:val="00C939A3"/>
    <w:rsid w:val="00CE3E60"/>
    <w:rsid w:val="00D47E09"/>
    <w:rsid w:val="00D64F3D"/>
    <w:rsid w:val="00D76959"/>
    <w:rsid w:val="00E21FEC"/>
    <w:rsid w:val="00E244BB"/>
    <w:rsid w:val="00E9439B"/>
    <w:rsid w:val="00EB1A0A"/>
    <w:rsid w:val="00EE670C"/>
    <w:rsid w:val="00F15046"/>
    <w:rsid w:val="00F33288"/>
    <w:rsid w:val="00F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2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E193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hyperlink" Target="garantF1://12064247.82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Свентицкая</cp:lastModifiedBy>
  <cp:revision>13</cp:revision>
  <cp:lastPrinted>2021-11-23T07:55:00Z</cp:lastPrinted>
  <dcterms:created xsi:type="dcterms:W3CDTF">2021-09-20T07:56:00Z</dcterms:created>
  <dcterms:modified xsi:type="dcterms:W3CDTF">2021-11-23T07:55:00Z</dcterms:modified>
</cp:coreProperties>
</file>