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673FC4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673FC4" w:rsidRPr="00673FC4">
        <w:rPr>
          <w:rFonts w:ascii="Times New Roman" w:hAnsi="Times New Roman"/>
          <w:color w:val="000000"/>
          <w:sz w:val="28"/>
          <w:szCs w:val="28"/>
          <w:lang w:bidi="ru-RU"/>
        </w:rPr>
        <w:t>«О внесении изменений в постановление администрации города от 24.04.2018 № 520 «Об утверждении административного регламента предоставления муниципальной услуги «Предоставление финансовой поддержки субъектам малого и среднего предпринимательства в виде субсидий по муниципальной программе «Развитие малого и среднего предпринимательства в го</w:t>
      </w:r>
      <w:bookmarkStart w:id="0" w:name="_GoBack"/>
      <w:bookmarkEnd w:id="0"/>
      <w:r w:rsidR="00673FC4" w:rsidRPr="00673FC4">
        <w:rPr>
          <w:rFonts w:ascii="Times New Roman" w:hAnsi="Times New Roman"/>
          <w:color w:val="000000"/>
          <w:sz w:val="28"/>
          <w:szCs w:val="28"/>
          <w:lang w:bidi="ru-RU"/>
        </w:rPr>
        <w:t>роде Сосновоборск»</w:t>
      </w:r>
      <w:r w:rsidR="00DA42C4" w:rsidRPr="00673FC4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73FC4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385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1197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ЭКО</cp:lastModifiedBy>
  <cp:revision>27</cp:revision>
  <cp:lastPrinted>2018-03-27T04:32:00Z</cp:lastPrinted>
  <dcterms:created xsi:type="dcterms:W3CDTF">2017-12-08T07:18:00Z</dcterms:created>
  <dcterms:modified xsi:type="dcterms:W3CDTF">2019-06-26T09:01:00Z</dcterms:modified>
</cp:coreProperties>
</file>