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750C" w:rsidRPr="00F1015B" w:rsidRDefault="0046750C" w:rsidP="00F1015B">
      <w:pPr>
        <w:pStyle w:val="a3"/>
        <w:spacing w:line="24" w:lineRule="exact"/>
        <w:ind w:left="-1369"/>
        <w:rPr>
          <w:sz w:val="2"/>
        </w:rPr>
      </w:pPr>
    </w:p>
    <w:p w:rsidR="0046750C" w:rsidRDefault="0046750C">
      <w:pPr>
        <w:pStyle w:val="a3"/>
        <w:rPr>
          <w:sz w:val="20"/>
        </w:rPr>
      </w:pPr>
    </w:p>
    <w:p w:rsidR="0046750C" w:rsidRDefault="0046750C">
      <w:pPr>
        <w:pStyle w:val="a3"/>
        <w:rPr>
          <w:sz w:val="20"/>
        </w:rPr>
      </w:pPr>
    </w:p>
    <w:p w:rsidR="007B2B8F" w:rsidRDefault="007B2B8F" w:rsidP="007B2B8F">
      <w:pPr>
        <w:jc w:val="right"/>
        <w:rPr>
          <w:rFonts w:ascii="Times New Roman" w:hAnsi="Times New Roman"/>
          <w:sz w:val="24"/>
        </w:rPr>
      </w:pPr>
      <w:r>
        <w:rPr>
          <w:rFonts w:ascii="Times New Roman" w:hAnsi="Times New Roman"/>
          <w:sz w:val="24"/>
        </w:rPr>
        <w:t>Проект постановления</w:t>
      </w:r>
    </w:p>
    <w:p w:rsidR="007B2B8F" w:rsidRDefault="007B2B8F" w:rsidP="007B2B8F">
      <w:pPr>
        <w:jc w:val="right"/>
        <w:rPr>
          <w:rFonts w:ascii="Times New Roman" w:hAnsi="Times New Roman"/>
          <w:sz w:val="24"/>
        </w:rPr>
      </w:pPr>
    </w:p>
    <w:p w:rsidR="007B2B8F" w:rsidRPr="007B2B8F" w:rsidRDefault="007B2B8F" w:rsidP="007B2B8F">
      <w:pPr>
        <w:jc w:val="right"/>
        <w:rPr>
          <w:rFonts w:ascii="Times New Roman" w:hAnsi="Times New Roman"/>
          <w:sz w:val="24"/>
          <w:szCs w:val="24"/>
        </w:rPr>
      </w:pPr>
    </w:p>
    <w:p w:rsidR="007B2B8F" w:rsidRPr="007B2B8F" w:rsidRDefault="007B2B8F" w:rsidP="007B2B8F">
      <w:pPr>
        <w:pStyle w:val="1"/>
        <w:spacing w:before="0" w:after="0" w:line="192" w:lineRule="auto"/>
        <w:jc w:val="left"/>
        <w:rPr>
          <w:rFonts w:ascii="Times New Roman" w:hAnsi="Times New Roman"/>
          <w:b w:val="0"/>
          <w:color w:val="000000"/>
        </w:rPr>
      </w:pPr>
      <w:r w:rsidRPr="007B2B8F">
        <w:rPr>
          <w:rFonts w:ascii="Times New Roman" w:hAnsi="Times New Roman"/>
          <w:b w:val="0"/>
          <w:color w:val="000000"/>
        </w:rPr>
        <w:t xml:space="preserve">Об утверждении </w:t>
      </w:r>
      <w:proofErr w:type="gramStart"/>
      <w:r w:rsidRPr="007B2B8F">
        <w:rPr>
          <w:rFonts w:ascii="Times New Roman" w:hAnsi="Times New Roman"/>
          <w:b w:val="0"/>
          <w:color w:val="000000"/>
        </w:rPr>
        <w:t>Административного</w:t>
      </w:r>
      <w:proofErr w:type="gramEnd"/>
      <w:r w:rsidRPr="007B2B8F">
        <w:rPr>
          <w:rFonts w:ascii="Times New Roman" w:hAnsi="Times New Roman"/>
          <w:b w:val="0"/>
          <w:color w:val="000000"/>
        </w:rPr>
        <w:t xml:space="preserve"> </w:t>
      </w:r>
    </w:p>
    <w:p w:rsidR="007B2B8F" w:rsidRPr="007B2B8F" w:rsidRDefault="007B2B8F" w:rsidP="007B2B8F">
      <w:pPr>
        <w:pStyle w:val="1"/>
        <w:spacing w:before="0" w:after="0" w:line="192" w:lineRule="auto"/>
        <w:jc w:val="left"/>
        <w:rPr>
          <w:rFonts w:ascii="Times New Roman" w:hAnsi="Times New Roman"/>
          <w:b w:val="0"/>
          <w:color w:val="000000"/>
        </w:rPr>
      </w:pPr>
      <w:r w:rsidRPr="007B2B8F">
        <w:rPr>
          <w:rFonts w:ascii="Times New Roman" w:hAnsi="Times New Roman"/>
          <w:b w:val="0"/>
          <w:color w:val="000000"/>
        </w:rPr>
        <w:t xml:space="preserve">регламента предоставления муниципальной услуги </w:t>
      </w:r>
    </w:p>
    <w:p w:rsidR="0046750C" w:rsidRPr="007B2B8F" w:rsidRDefault="007B2B8F" w:rsidP="007B2B8F">
      <w:pPr>
        <w:pStyle w:val="1"/>
        <w:spacing w:before="0" w:after="0" w:line="192" w:lineRule="auto"/>
        <w:jc w:val="left"/>
        <w:rPr>
          <w:rFonts w:ascii="Times New Roman" w:hAnsi="Times New Roman"/>
          <w:b w:val="0"/>
          <w:color w:val="000000"/>
        </w:rPr>
      </w:pPr>
      <w:r w:rsidRPr="007B2B8F">
        <w:rPr>
          <w:rFonts w:ascii="Times New Roman" w:hAnsi="Times New Roman"/>
          <w:b w:val="0"/>
          <w:color w:val="000000"/>
        </w:rPr>
        <w:t xml:space="preserve">«Предоставление земельных участков, </w:t>
      </w:r>
    </w:p>
    <w:p w:rsidR="007B2B8F" w:rsidRDefault="007B2B8F" w:rsidP="007B2B8F">
      <w:pPr>
        <w:pStyle w:val="a3"/>
        <w:spacing w:before="5"/>
        <w:rPr>
          <w:sz w:val="24"/>
          <w:szCs w:val="24"/>
        </w:rPr>
      </w:pPr>
      <w:proofErr w:type="gramStart"/>
      <w:r>
        <w:rPr>
          <w:sz w:val="24"/>
          <w:szCs w:val="24"/>
        </w:rPr>
        <w:t>находящихся</w:t>
      </w:r>
      <w:proofErr w:type="gramEnd"/>
      <w:r>
        <w:rPr>
          <w:sz w:val="24"/>
          <w:szCs w:val="24"/>
        </w:rPr>
        <w:t xml:space="preserve"> в </w:t>
      </w:r>
      <w:r w:rsidR="00B479CA">
        <w:rPr>
          <w:sz w:val="24"/>
          <w:szCs w:val="24"/>
        </w:rPr>
        <w:t xml:space="preserve">государственной или </w:t>
      </w:r>
      <w:r>
        <w:rPr>
          <w:sz w:val="24"/>
          <w:szCs w:val="24"/>
        </w:rPr>
        <w:t xml:space="preserve">муниципальной собственности, </w:t>
      </w:r>
    </w:p>
    <w:p w:rsidR="007B2B8F" w:rsidRDefault="007B2B8F" w:rsidP="007B2B8F">
      <w:pPr>
        <w:pStyle w:val="a3"/>
        <w:spacing w:before="5"/>
        <w:rPr>
          <w:sz w:val="24"/>
          <w:szCs w:val="24"/>
        </w:rPr>
      </w:pPr>
      <w:r>
        <w:rPr>
          <w:sz w:val="24"/>
          <w:szCs w:val="24"/>
        </w:rPr>
        <w:t>в безвозмездное пользование</w:t>
      </w:r>
    </w:p>
    <w:p w:rsidR="007B2B8F" w:rsidRPr="007B2B8F" w:rsidRDefault="007B2B8F" w:rsidP="007B2B8F">
      <w:pPr>
        <w:pStyle w:val="a3"/>
        <w:spacing w:before="5"/>
        <w:rPr>
          <w:sz w:val="24"/>
          <w:szCs w:val="24"/>
        </w:rPr>
      </w:pPr>
    </w:p>
    <w:p w:rsidR="0046750C" w:rsidRPr="008F1980" w:rsidRDefault="00BB6CAA" w:rsidP="00BB6CAA">
      <w:pPr>
        <w:spacing w:line="247" w:lineRule="auto"/>
        <w:ind w:left="166" w:right="113" w:firstLine="710"/>
        <w:jc w:val="both"/>
        <w:rPr>
          <w:rFonts w:ascii="Times New Roman" w:hAnsi="Times New Roman" w:cs="Times New Roman"/>
          <w:sz w:val="28"/>
          <w:szCs w:val="28"/>
        </w:rPr>
      </w:pPr>
      <w:proofErr w:type="gramStart"/>
      <w:r w:rsidRPr="00597486">
        <w:rPr>
          <w:rFonts w:ascii="Times New Roman" w:hAnsi="Times New Roman"/>
          <w:color w:val="000000"/>
          <w:sz w:val="28"/>
          <w:szCs w:val="28"/>
        </w:rPr>
        <w:t xml:space="preserve">В целях эффективного управления и распоряжения земельными участками, расположенными на территории </w:t>
      </w:r>
      <w:r>
        <w:rPr>
          <w:rFonts w:ascii="Times New Roman" w:hAnsi="Times New Roman"/>
          <w:color w:val="000000"/>
          <w:sz w:val="28"/>
          <w:szCs w:val="28"/>
        </w:rPr>
        <w:t xml:space="preserve">муниципального образования </w:t>
      </w:r>
      <w:r w:rsidRPr="00597486">
        <w:rPr>
          <w:rFonts w:ascii="Times New Roman" w:hAnsi="Times New Roman"/>
          <w:color w:val="000000"/>
          <w:sz w:val="28"/>
          <w:szCs w:val="28"/>
        </w:rPr>
        <w:t>город</w:t>
      </w:r>
      <w:r>
        <w:rPr>
          <w:rFonts w:ascii="Times New Roman" w:hAnsi="Times New Roman"/>
          <w:color w:val="000000"/>
          <w:sz w:val="28"/>
          <w:szCs w:val="28"/>
        </w:rPr>
        <w:t xml:space="preserve">  Сосновоборск</w:t>
      </w:r>
      <w:r w:rsidRPr="00597486">
        <w:rPr>
          <w:rFonts w:ascii="Times New Roman" w:hAnsi="Times New Roman"/>
          <w:color w:val="000000"/>
          <w:sz w:val="28"/>
          <w:szCs w:val="28"/>
        </w:rPr>
        <w:t xml:space="preserve">, </w:t>
      </w:r>
      <w:r w:rsidR="008F1980" w:rsidRPr="00597486">
        <w:rPr>
          <w:rFonts w:ascii="Times New Roman" w:hAnsi="Times New Roman"/>
          <w:color w:val="000000"/>
          <w:sz w:val="28"/>
          <w:szCs w:val="28"/>
        </w:rPr>
        <w:t xml:space="preserve">Федеральным </w:t>
      </w:r>
      <w:hyperlink r:id="rId6" w:history="1">
        <w:r w:rsidR="008F1980" w:rsidRPr="00597486">
          <w:rPr>
            <w:rFonts w:ascii="Times New Roman" w:hAnsi="Times New Roman"/>
            <w:color w:val="000000"/>
            <w:sz w:val="28"/>
            <w:szCs w:val="28"/>
          </w:rPr>
          <w:t>законом</w:t>
        </w:r>
      </w:hyperlink>
      <w:r w:rsidR="008F1980" w:rsidRPr="00597486">
        <w:rPr>
          <w:rFonts w:ascii="Times New Roman" w:hAnsi="Times New Roman"/>
          <w:color w:val="000000"/>
          <w:sz w:val="28"/>
          <w:szCs w:val="28"/>
        </w:rPr>
        <w:t xml:space="preserve"> от 27.07.2010 № 210-ФЗ «Об организации предоставления государственных и муниципальных услуг», </w:t>
      </w:r>
      <w:r w:rsidR="008F1980" w:rsidRPr="00597486">
        <w:rPr>
          <w:rFonts w:ascii="Times New Roman" w:hAnsi="Times New Roman"/>
          <w:sz w:val="28"/>
          <w:szCs w:val="28"/>
        </w:rPr>
        <w:t xml:space="preserve">постановлением администрации города Сосновоборска от 13.06.2012 № 863 «Об утверждении Порядка разработки и утверждения административных регламентов предоставления муниципальных услуг», </w:t>
      </w:r>
      <w:r w:rsidR="00D92004" w:rsidRPr="008F1980">
        <w:rPr>
          <w:rFonts w:ascii="Times New Roman" w:hAnsi="Times New Roman" w:cs="Times New Roman"/>
          <w:spacing w:val="40"/>
          <w:sz w:val="28"/>
          <w:szCs w:val="28"/>
        </w:rPr>
        <w:t xml:space="preserve"> </w:t>
      </w:r>
      <w:r w:rsidRPr="008F1980">
        <w:rPr>
          <w:rFonts w:ascii="Times New Roman" w:hAnsi="Times New Roman" w:cs="Times New Roman"/>
          <w:sz w:val="28"/>
          <w:szCs w:val="28"/>
        </w:rPr>
        <w:t>руководствуясь статьями 26, 38 Устава города Сосновоборска,</w:t>
      </w:r>
      <w:proofErr w:type="gramEnd"/>
    </w:p>
    <w:p w:rsidR="00CE7BA2" w:rsidRDefault="000719E3" w:rsidP="000719E3">
      <w:pPr>
        <w:pStyle w:val="a4"/>
        <w:numPr>
          <w:ilvl w:val="0"/>
          <w:numId w:val="2"/>
        </w:numPr>
        <w:spacing w:before="65" w:line="264" w:lineRule="auto"/>
        <w:ind w:left="142" w:right="133" w:firstLine="566"/>
        <w:jc w:val="both"/>
        <w:rPr>
          <w:rFonts w:ascii="Times New Roman" w:hAnsi="Times New Roman" w:cs="Times New Roman"/>
          <w:sz w:val="28"/>
          <w:szCs w:val="28"/>
        </w:rPr>
      </w:pPr>
      <w:r w:rsidRPr="000719E3">
        <w:rPr>
          <w:rFonts w:ascii="Times New Roman" w:hAnsi="Times New Roman" w:cs="Times New Roman"/>
          <w:sz w:val="28"/>
          <w:szCs w:val="28"/>
        </w:rPr>
        <w:t>Утвердить Администрати</w:t>
      </w:r>
      <w:r>
        <w:rPr>
          <w:rFonts w:ascii="Times New Roman" w:hAnsi="Times New Roman" w:cs="Times New Roman"/>
          <w:sz w:val="28"/>
          <w:szCs w:val="28"/>
        </w:rPr>
        <w:t xml:space="preserve">вный регламент предоставления Муниципальной услуги по предоставлению земельных участков, находящихся в </w:t>
      </w:r>
      <w:r w:rsidR="00B479CA">
        <w:rPr>
          <w:rFonts w:ascii="Times New Roman" w:hAnsi="Times New Roman" w:cs="Times New Roman"/>
          <w:sz w:val="28"/>
          <w:szCs w:val="28"/>
        </w:rPr>
        <w:t xml:space="preserve">государственной или </w:t>
      </w:r>
      <w:r>
        <w:rPr>
          <w:rFonts w:ascii="Times New Roman" w:hAnsi="Times New Roman" w:cs="Times New Roman"/>
          <w:sz w:val="28"/>
          <w:szCs w:val="28"/>
        </w:rPr>
        <w:t>муниципальной собственности, в безвозмездное пользование согласно приложению.</w:t>
      </w:r>
    </w:p>
    <w:p w:rsidR="000719E3" w:rsidRDefault="000719E3" w:rsidP="000719E3">
      <w:pPr>
        <w:pStyle w:val="a4"/>
        <w:numPr>
          <w:ilvl w:val="0"/>
          <w:numId w:val="2"/>
        </w:numPr>
        <w:spacing w:before="65" w:line="264" w:lineRule="auto"/>
        <w:ind w:left="142" w:right="133" w:firstLine="566"/>
        <w:jc w:val="both"/>
        <w:rPr>
          <w:rFonts w:ascii="Times New Roman" w:hAnsi="Times New Roman" w:cs="Times New Roman"/>
          <w:sz w:val="28"/>
          <w:szCs w:val="28"/>
        </w:rPr>
      </w:pPr>
      <w:proofErr w:type="gramStart"/>
      <w:r>
        <w:rPr>
          <w:rFonts w:ascii="Times New Roman" w:hAnsi="Times New Roman" w:cs="Times New Roman"/>
          <w:sz w:val="28"/>
          <w:szCs w:val="28"/>
        </w:rPr>
        <w:t>Разместить</w:t>
      </w:r>
      <w:proofErr w:type="gramEnd"/>
      <w:r>
        <w:rPr>
          <w:rFonts w:ascii="Times New Roman" w:hAnsi="Times New Roman" w:cs="Times New Roman"/>
          <w:sz w:val="28"/>
          <w:szCs w:val="28"/>
        </w:rPr>
        <w:t xml:space="preserve"> настоящее постановление на Едином портале государственных и муниципальных услуг (функций), на краевом портале государственных и муниципальных услуг, на официальном сайте администрации города Сосновоборска.</w:t>
      </w:r>
    </w:p>
    <w:p w:rsidR="000719E3" w:rsidRDefault="000719E3" w:rsidP="000719E3">
      <w:pPr>
        <w:pStyle w:val="a4"/>
        <w:numPr>
          <w:ilvl w:val="0"/>
          <w:numId w:val="2"/>
        </w:numPr>
        <w:spacing w:before="65" w:line="264" w:lineRule="auto"/>
        <w:ind w:left="142" w:right="133" w:firstLine="566"/>
        <w:jc w:val="both"/>
        <w:rPr>
          <w:rFonts w:ascii="Times New Roman" w:hAnsi="Times New Roman" w:cs="Times New Roman"/>
          <w:sz w:val="28"/>
          <w:szCs w:val="28"/>
        </w:rPr>
      </w:pPr>
      <w:r>
        <w:rPr>
          <w:rFonts w:ascii="Times New Roman" w:hAnsi="Times New Roman" w:cs="Times New Roman"/>
          <w:sz w:val="28"/>
          <w:szCs w:val="28"/>
        </w:rPr>
        <w:t>Постановление вступает  в силу в день, следующий за днем его официального опубликования  в газете  «Рабочий».</w:t>
      </w:r>
    </w:p>
    <w:p w:rsidR="000719E3" w:rsidRPr="000719E3" w:rsidRDefault="00D32691" w:rsidP="000719E3">
      <w:pPr>
        <w:pStyle w:val="a4"/>
        <w:numPr>
          <w:ilvl w:val="0"/>
          <w:numId w:val="2"/>
        </w:numPr>
        <w:spacing w:before="65" w:line="264" w:lineRule="auto"/>
        <w:ind w:left="142" w:right="133" w:firstLine="566"/>
        <w:jc w:val="both"/>
        <w:rPr>
          <w:rFonts w:ascii="Times New Roman" w:hAnsi="Times New Roman" w:cs="Times New Roman"/>
          <w:sz w:val="28"/>
          <w:szCs w:val="28"/>
        </w:rPr>
      </w:pPr>
      <w:proofErr w:type="gramStart"/>
      <w:r w:rsidRPr="00A75520">
        <w:rPr>
          <w:rFonts w:ascii="Times New Roman" w:hAnsi="Times New Roman" w:cs="Times New Roman"/>
          <w:sz w:val="28"/>
          <w:szCs w:val="28"/>
        </w:rPr>
        <w:t>Контроль за</w:t>
      </w:r>
      <w:proofErr w:type="gramEnd"/>
      <w:r w:rsidRPr="00A75520">
        <w:rPr>
          <w:rFonts w:ascii="Times New Roman" w:hAnsi="Times New Roman" w:cs="Times New Roman"/>
          <w:sz w:val="28"/>
          <w:szCs w:val="28"/>
        </w:rPr>
        <w:t xml:space="preserve"> исполнением постановления возложить на заместителя Главы города по вопросам жизнеобеспечения (Д.В. Иванов).</w:t>
      </w:r>
      <w:r w:rsidRPr="00A75520">
        <w:rPr>
          <w:sz w:val="28"/>
          <w:szCs w:val="28"/>
        </w:rPr>
        <w:t xml:space="preserve"> </w:t>
      </w:r>
      <w:r w:rsidR="000719E3">
        <w:rPr>
          <w:rFonts w:ascii="Times New Roman" w:hAnsi="Times New Roman" w:cs="Times New Roman"/>
          <w:sz w:val="28"/>
          <w:szCs w:val="28"/>
        </w:rPr>
        <w:t xml:space="preserve"> </w:t>
      </w:r>
    </w:p>
    <w:p w:rsidR="00D92004" w:rsidRDefault="00D92004" w:rsidP="00D92004">
      <w:pPr>
        <w:pStyle w:val="a3"/>
        <w:rPr>
          <w:i/>
          <w:sz w:val="27"/>
        </w:rPr>
      </w:pPr>
    </w:p>
    <w:p w:rsidR="00D92004" w:rsidRDefault="00D92004" w:rsidP="00D32691">
      <w:pPr>
        <w:tabs>
          <w:tab w:val="left" w:pos="8357"/>
        </w:tabs>
        <w:ind w:left="105"/>
        <w:rPr>
          <w:rFonts w:ascii="Times New Roman" w:hAnsi="Times New Roman" w:cs="Times New Roman"/>
          <w:spacing w:val="-6"/>
          <w:w w:val="95"/>
          <w:sz w:val="28"/>
          <w:szCs w:val="28"/>
        </w:rPr>
      </w:pPr>
      <w:r w:rsidRPr="00D32691">
        <w:rPr>
          <w:rFonts w:ascii="Times New Roman" w:hAnsi="Times New Roman" w:cs="Times New Roman"/>
          <w:w w:val="95"/>
          <w:sz w:val="28"/>
          <w:szCs w:val="28"/>
        </w:rPr>
        <w:t>Глава</w:t>
      </w:r>
      <w:r w:rsidRPr="00D32691">
        <w:rPr>
          <w:rFonts w:ascii="Times New Roman" w:hAnsi="Times New Roman" w:cs="Times New Roman"/>
          <w:spacing w:val="-6"/>
          <w:w w:val="95"/>
          <w:sz w:val="28"/>
          <w:szCs w:val="28"/>
        </w:rPr>
        <w:t xml:space="preserve"> </w:t>
      </w:r>
      <w:r w:rsidR="00D32691">
        <w:rPr>
          <w:rFonts w:ascii="Times New Roman" w:hAnsi="Times New Roman" w:cs="Times New Roman"/>
          <w:spacing w:val="-6"/>
          <w:w w:val="95"/>
          <w:sz w:val="28"/>
          <w:szCs w:val="28"/>
        </w:rPr>
        <w:t>города                                                                                                     А.С.Кудрявцев</w:t>
      </w:r>
    </w:p>
    <w:p w:rsidR="00CB7AB8" w:rsidRDefault="00CB7AB8" w:rsidP="00D32691">
      <w:pPr>
        <w:tabs>
          <w:tab w:val="left" w:pos="8357"/>
        </w:tabs>
        <w:ind w:left="105"/>
        <w:rPr>
          <w:rFonts w:ascii="Times New Roman" w:hAnsi="Times New Roman" w:cs="Times New Roman"/>
          <w:spacing w:val="-6"/>
          <w:w w:val="95"/>
          <w:sz w:val="28"/>
          <w:szCs w:val="28"/>
        </w:rPr>
      </w:pPr>
    </w:p>
    <w:p w:rsidR="00CB7AB8" w:rsidRDefault="00CB7AB8" w:rsidP="00D32691">
      <w:pPr>
        <w:tabs>
          <w:tab w:val="left" w:pos="8357"/>
        </w:tabs>
        <w:ind w:left="105"/>
        <w:rPr>
          <w:rFonts w:ascii="Times New Roman" w:hAnsi="Times New Roman" w:cs="Times New Roman"/>
          <w:spacing w:val="-6"/>
          <w:w w:val="95"/>
          <w:sz w:val="28"/>
          <w:szCs w:val="28"/>
        </w:rPr>
      </w:pPr>
    </w:p>
    <w:p w:rsidR="00CB7AB8" w:rsidRDefault="00CB7AB8" w:rsidP="00D32691">
      <w:pPr>
        <w:tabs>
          <w:tab w:val="left" w:pos="8357"/>
        </w:tabs>
        <w:ind w:left="105"/>
        <w:rPr>
          <w:rFonts w:ascii="Times New Roman" w:hAnsi="Times New Roman" w:cs="Times New Roman"/>
          <w:spacing w:val="-6"/>
          <w:w w:val="95"/>
          <w:sz w:val="28"/>
          <w:szCs w:val="28"/>
        </w:rPr>
      </w:pPr>
    </w:p>
    <w:p w:rsidR="00060A69" w:rsidRDefault="00060A69" w:rsidP="00D32691">
      <w:pPr>
        <w:tabs>
          <w:tab w:val="left" w:pos="8357"/>
        </w:tabs>
        <w:ind w:left="105"/>
        <w:rPr>
          <w:rFonts w:ascii="Times New Roman" w:hAnsi="Times New Roman" w:cs="Times New Roman"/>
          <w:spacing w:val="-6"/>
          <w:w w:val="95"/>
          <w:sz w:val="28"/>
          <w:szCs w:val="28"/>
        </w:rPr>
      </w:pPr>
    </w:p>
    <w:p w:rsidR="00060A69" w:rsidRDefault="00060A69" w:rsidP="00D32691">
      <w:pPr>
        <w:tabs>
          <w:tab w:val="left" w:pos="8357"/>
        </w:tabs>
        <w:ind w:left="105"/>
        <w:rPr>
          <w:rFonts w:ascii="Times New Roman" w:hAnsi="Times New Roman" w:cs="Times New Roman"/>
          <w:spacing w:val="-6"/>
          <w:w w:val="95"/>
          <w:sz w:val="28"/>
          <w:szCs w:val="28"/>
        </w:rPr>
      </w:pPr>
    </w:p>
    <w:p w:rsidR="00060A69" w:rsidRDefault="00060A69" w:rsidP="00D32691">
      <w:pPr>
        <w:tabs>
          <w:tab w:val="left" w:pos="8357"/>
        </w:tabs>
        <w:ind w:left="105"/>
        <w:rPr>
          <w:rFonts w:ascii="Times New Roman" w:hAnsi="Times New Roman" w:cs="Times New Roman"/>
          <w:spacing w:val="-6"/>
          <w:w w:val="95"/>
          <w:sz w:val="28"/>
          <w:szCs w:val="28"/>
        </w:rPr>
      </w:pPr>
    </w:p>
    <w:p w:rsidR="00060A69" w:rsidRDefault="00060A69" w:rsidP="00D32691">
      <w:pPr>
        <w:tabs>
          <w:tab w:val="left" w:pos="8357"/>
        </w:tabs>
        <w:ind w:left="105"/>
        <w:rPr>
          <w:rFonts w:ascii="Times New Roman" w:hAnsi="Times New Roman" w:cs="Times New Roman"/>
          <w:spacing w:val="-6"/>
          <w:w w:val="95"/>
          <w:sz w:val="28"/>
          <w:szCs w:val="28"/>
        </w:rPr>
      </w:pPr>
    </w:p>
    <w:p w:rsidR="00060A69" w:rsidRDefault="00060A69" w:rsidP="00D32691">
      <w:pPr>
        <w:tabs>
          <w:tab w:val="left" w:pos="8357"/>
        </w:tabs>
        <w:ind w:left="105"/>
        <w:rPr>
          <w:rFonts w:ascii="Times New Roman" w:hAnsi="Times New Roman" w:cs="Times New Roman"/>
          <w:spacing w:val="-6"/>
          <w:w w:val="95"/>
          <w:sz w:val="28"/>
          <w:szCs w:val="28"/>
        </w:rPr>
      </w:pPr>
    </w:p>
    <w:p w:rsidR="00060A69" w:rsidRDefault="00060A69" w:rsidP="00D32691">
      <w:pPr>
        <w:tabs>
          <w:tab w:val="left" w:pos="8357"/>
        </w:tabs>
        <w:ind w:left="105"/>
        <w:rPr>
          <w:rFonts w:ascii="Times New Roman" w:hAnsi="Times New Roman" w:cs="Times New Roman"/>
          <w:spacing w:val="-6"/>
          <w:w w:val="95"/>
          <w:sz w:val="28"/>
          <w:szCs w:val="28"/>
        </w:rPr>
      </w:pPr>
    </w:p>
    <w:p w:rsidR="00CB7AB8" w:rsidRDefault="00CB7AB8" w:rsidP="00D32691">
      <w:pPr>
        <w:tabs>
          <w:tab w:val="left" w:pos="8357"/>
        </w:tabs>
        <w:ind w:left="105"/>
        <w:rPr>
          <w:rFonts w:ascii="Times New Roman" w:hAnsi="Times New Roman" w:cs="Times New Roman"/>
          <w:spacing w:val="-6"/>
          <w:w w:val="95"/>
          <w:sz w:val="28"/>
          <w:szCs w:val="28"/>
        </w:rPr>
      </w:pPr>
    </w:p>
    <w:p w:rsidR="00CB7AB8" w:rsidRDefault="00CB7AB8" w:rsidP="00D32691">
      <w:pPr>
        <w:tabs>
          <w:tab w:val="left" w:pos="8357"/>
        </w:tabs>
        <w:ind w:left="105"/>
        <w:rPr>
          <w:rFonts w:ascii="Times New Roman" w:hAnsi="Times New Roman" w:cs="Times New Roman"/>
          <w:spacing w:val="-6"/>
          <w:w w:val="95"/>
          <w:sz w:val="28"/>
          <w:szCs w:val="28"/>
        </w:rPr>
      </w:pPr>
    </w:p>
    <w:p w:rsidR="00CB7AB8" w:rsidRDefault="00CB7AB8" w:rsidP="00D32691">
      <w:pPr>
        <w:tabs>
          <w:tab w:val="left" w:pos="8357"/>
        </w:tabs>
        <w:ind w:left="105"/>
        <w:rPr>
          <w:rFonts w:ascii="Times New Roman" w:hAnsi="Times New Roman" w:cs="Times New Roman"/>
          <w:spacing w:val="-6"/>
          <w:w w:val="95"/>
          <w:sz w:val="28"/>
          <w:szCs w:val="28"/>
        </w:rPr>
      </w:pPr>
    </w:p>
    <w:p w:rsidR="00CB7AB8" w:rsidRPr="00CD2E85" w:rsidRDefault="00CD2E85" w:rsidP="00CB7AB8">
      <w:pPr>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30"/>
          <w:szCs w:val="30"/>
          <w:lang w:eastAsia="ru-RU"/>
        </w:rPr>
        <w:lastRenderedPageBreak/>
        <w:t xml:space="preserve">                                    </w:t>
      </w:r>
      <w:r w:rsidR="00CB7AB8" w:rsidRPr="00CD2E85">
        <w:rPr>
          <w:rFonts w:ascii="Times New Roman" w:eastAsia="Times New Roman" w:hAnsi="Times New Roman"/>
          <w:color w:val="000000"/>
          <w:sz w:val="24"/>
          <w:szCs w:val="24"/>
          <w:lang w:eastAsia="ru-RU"/>
        </w:rPr>
        <w:t>Приложение</w:t>
      </w:r>
    </w:p>
    <w:p w:rsidR="00CB7AB8" w:rsidRPr="00CD2E85" w:rsidRDefault="00CB7AB8" w:rsidP="00CB7AB8">
      <w:pPr>
        <w:spacing w:line="192" w:lineRule="auto"/>
        <w:ind w:firstLine="5387"/>
        <w:jc w:val="both"/>
        <w:rPr>
          <w:rFonts w:ascii="Times New Roman" w:eastAsia="Times New Roman" w:hAnsi="Times New Roman"/>
          <w:color w:val="000000"/>
          <w:sz w:val="24"/>
          <w:szCs w:val="24"/>
          <w:lang w:eastAsia="ru-RU"/>
        </w:rPr>
      </w:pPr>
      <w:r w:rsidRPr="00CD2E85">
        <w:rPr>
          <w:rFonts w:ascii="Times New Roman" w:eastAsia="Times New Roman" w:hAnsi="Times New Roman"/>
          <w:color w:val="000000"/>
          <w:sz w:val="24"/>
          <w:szCs w:val="24"/>
          <w:lang w:eastAsia="ru-RU"/>
        </w:rPr>
        <w:t>к постановлению</w:t>
      </w:r>
    </w:p>
    <w:p w:rsidR="00CB7AB8" w:rsidRPr="00CD2E85" w:rsidRDefault="00CB7AB8" w:rsidP="00CB7AB8">
      <w:pPr>
        <w:spacing w:line="192" w:lineRule="auto"/>
        <w:ind w:firstLine="5387"/>
        <w:jc w:val="both"/>
        <w:rPr>
          <w:rFonts w:ascii="Times New Roman" w:eastAsia="Times New Roman" w:hAnsi="Times New Roman"/>
          <w:color w:val="000000"/>
          <w:sz w:val="24"/>
          <w:szCs w:val="24"/>
          <w:lang w:eastAsia="ru-RU"/>
        </w:rPr>
      </w:pPr>
      <w:r w:rsidRPr="00CD2E85">
        <w:rPr>
          <w:rFonts w:ascii="Times New Roman" w:eastAsia="Times New Roman" w:hAnsi="Times New Roman"/>
          <w:color w:val="000000"/>
          <w:sz w:val="24"/>
          <w:szCs w:val="24"/>
          <w:lang w:eastAsia="ru-RU"/>
        </w:rPr>
        <w:t>администрации города</w:t>
      </w:r>
    </w:p>
    <w:p w:rsidR="00CB7AB8" w:rsidRPr="00577698" w:rsidRDefault="00CB7AB8" w:rsidP="00CB7AB8">
      <w:pPr>
        <w:spacing w:line="192" w:lineRule="auto"/>
        <w:ind w:firstLine="5387"/>
        <w:jc w:val="both"/>
        <w:rPr>
          <w:rFonts w:ascii="Times New Roman" w:eastAsia="Times New Roman" w:hAnsi="Times New Roman"/>
          <w:color w:val="000000"/>
          <w:sz w:val="30"/>
          <w:szCs w:val="30"/>
          <w:lang w:eastAsia="ru-RU"/>
        </w:rPr>
      </w:pPr>
      <w:r w:rsidRPr="00CD2E85">
        <w:rPr>
          <w:rFonts w:ascii="Times New Roman" w:eastAsia="Times New Roman" w:hAnsi="Times New Roman"/>
          <w:color w:val="000000"/>
          <w:sz w:val="24"/>
          <w:szCs w:val="24"/>
          <w:lang w:eastAsia="ru-RU"/>
        </w:rPr>
        <w:t>от ____________ № _________</w:t>
      </w:r>
    </w:p>
    <w:p w:rsidR="00CB7AB8" w:rsidRPr="00577698" w:rsidRDefault="00CB7AB8" w:rsidP="00CB7AB8">
      <w:pPr>
        <w:adjustRightInd w:val="0"/>
        <w:jc w:val="center"/>
        <w:rPr>
          <w:rFonts w:ascii="Times New Roman" w:hAnsi="Times New Roman"/>
          <w:color w:val="000000"/>
          <w:sz w:val="30"/>
          <w:szCs w:val="30"/>
        </w:rPr>
      </w:pPr>
    </w:p>
    <w:p w:rsidR="00CB7AB8" w:rsidRPr="00CD2E85" w:rsidRDefault="00CB7AB8" w:rsidP="00CB7AB8">
      <w:pPr>
        <w:pStyle w:val="1"/>
        <w:spacing w:before="0" w:after="0" w:line="192" w:lineRule="auto"/>
        <w:rPr>
          <w:rFonts w:ascii="Times New Roman" w:hAnsi="Times New Roman"/>
          <w:b w:val="0"/>
          <w:color w:val="000000"/>
          <w:sz w:val="28"/>
          <w:szCs w:val="28"/>
        </w:rPr>
      </w:pPr>
      <w:bookmarkStart w:id="0" w:name="Par35"/>
      <w:bookmarkEnd w:id="0"/>
      <w:r w:rsidRPr="00CD2E85">
        <w:rPr>
          <w:rFonts w:ascii="Times New Roman" w:hAnsi="Times New Roman"/>
          <w:b w:val="0"/>
          <w:color w:val="000000"/>
          <w:sz w:val="28"/>
          <w:szCs w:val="28"/>
        </w:rPr>
        <w:t>АДМИНИСТРАТИВНЫЙ РЕГЛАМЕНТ</w:t>
      </w:r>
    </w:p>
    <w:p w:rsidR="008D233E" w:rsidRPr="00CD2E85" w:rsidRDefault="00CB7AB8" w:rsidP="00CB7AB8">
      <w:pPr>
        <w:pStyle w:val="1"/>
        <w:spacing w:before="0" w:after="0" w:line="192" w:lineRule="auto"/>
        <w:rPr>
          <w:rFonts w:ascii="Times New Roman" w:hAnsi="Times New Roman"/>
          <w:b w:val="0"/>
          <w:color w:val="000000"/>
          <w:sz w:val="28"/>
          <w:szCs w:val="28"/>
        </w:rPr>
      </w:pPr>
      <w:r w:rsidRPr="00CD2E85">
        <w:rPr>
          <w:rFonts w:ascii="Times New Roman" w:hAnsi="Times New Roman"/>
          <w:b w:val="0"/>
          <w:color w:val="000000"/>
          <w:sz w:val="28"/>
          <w:szCs w:val="28"/>
        </w:rPr>
        <w:t xml:space="preserve">предоставления муниципальной услуги </w:t>
      </w:r>
    </w:p>
    <w:p w:rsidR="00CB7AB8" w:rsidRPr="00CD2E85" w:rsidRDefault="00CB7AB8" w:rsidP="00CB7AB8">
      <w:pPr>
        <w:pStyle w:val="1"/>
        <w:spacing w:before="0" w:after="0" w:line="192" w:lineRule="auto"/>
        <w:rPr>
          <w:rFonts w:ascii="Times New Roman" w:hAnsi="Times New Roman"/>
          <w:b w:val="0"/>
          <w:color w:val="000000"/>
          <w:sz w:val="28"/>
          <w:szCs w:val="28"/>
        </w:rPr>
      </w:pPr>
      <w:r w:rsidRPr="00CD2E85">
        <w:rPr>
          <w:rFonts w:ascii="Times New Roman" w:hAnsi="Times New Roman"/>
          <w:b w:val="0"/>
          <w:color w:val="000000"/>
          <w:sz w:val="28"/>
          <w:szCs w:val="28"/>
        </w:rPr>
        <w:t>по предоставлению  земельных участков,</w:t>
      </w:r>
    </w:p>
    <w:p w:rsidR="00CB7AB8" w:rsidRPr="00CD2E85" w:rsidRDefault="00CB7AB8" w:rsidP="00CB7AB8">
      <w:pPr>
        <w:pStyle w:val="a3"/>
        <w:spacing w:before="5"/>
        <w:jc w:val="center"/>
        <w:rPr>
          <w:sz w:val="28"/>
          <w:szCs w:val="28"/>
        </w:rPr>
      </w:pPr>
      <w:proofErr w:type="gramStart"/>
      <w:r w:rsidRPr="00CD2E85">
        <w:rPr>
          <w:sz w:val="28"/>
          <w:szCs w:val="28"/>
        </w:rPr>
        <w:t>находящихся</w:t>
      </w:r>
      <w:proofErr w:type="gramEnd"/>
      <w:r w:rsidRPr="00CD2E85">
        <w:rPr>
          <w:sz w:val="28"/>
          <w:szCs w:val="28"/>
        </w:rPr>
        <w:t xml:space="preserve"> в</w:t>
      </w:r>
      <w:r w:rsidR="007628DE" w:rsidRPr="00CD2E85">
        <w:rPr>
          <w:sz w:val="28"/>
          <w:szCs w:val="28"/>
        </w:rPr>
        <w:t xml:space="preserve"> государственной или </w:t>
      </w:r>
      <w:r w:rsidRPr="00CD2E85">
        <w:rPr>
          <w:sz w:val="28"/>
          <w:szCs w:val="28"/>
        </w:rPr>
        <w:t xml:space="preserve"> муниципальной собственности,</w:t>
      </w:r>
    </w:p>
    <w:p w:rsidR="00CB7AB8" w:rsidRPr="00CD2E85" w:rsidRDefault="00CB7AB8" w:rsidP="00CB7AB8">
      <w:pPr>
        <w:pStyle w:val="a3"/>
        <w:spacing w:before="5"/>
        <w:jc w:val="center"/>
        <w:rPr>
          <w:sz w:val="28"/>
          <w:szCs w:val="28"/>
        </w:rPr>
      </w:pPr>
      <w:r w:rsidRPr="00CD2E85">
        <w:rPr>
          <w:sz w:val="28"/>
          <w:szCs w:val="28"/>
        </w:rPr>
        <w:t>в безвозмездное пользование</w:t>
      </w:r>
    </w:p>
    <w:p w:rsidR="00CB7AB8" w:rsidRPr="00CD2E85" w:rsidRDefault="00CB7AB8" w:rsidP="00CB7AB8">
      <w:pPr>
        <w:pStyle w:val="1"/>
        <w:spacing w:before="0" w:after="0" w:line="192" w:lineRule="auto"/>
        <w:rPr>
          <w:rFonts w:ascii="Times New Roman" w:hAnsi="Times New Roman"/>
          <w:b w:val="0"/>
          <w:color w:val="000000"/>
          <w:sz w:val="28"/>
          <w:szCs w:val="28"/>
        </w:rPr>
      </w:pPr>
    </w:p>
    <w:p w:rsidR="00CB7AB8" w:rsidRPr="00CD2E85" w:rsidRDefault="00CB7AB8" w:rsidP="00826E3C">
      <w:pPr>
        <w:pStyle w:val="a4"/>
        <w:numPr>
          <w:ilvl w:val="0"/>
          <w:numId w:val="3"/>
        </w:numPr>
        <w:adjustRightInd w:val="0"/>
        <w:jc w:val="center"/>
        <w:outlineLvl w:val="1"/>
        <w:rPr>
          <w:rFonts w:ascii="Times New Roman" w:hAnsi="Times New Roman"/>
          <w:color w:val="000000"/>
          <w:sz w:val="28"/>
          <w:szCs w:val="28"/>
        </w:rPr>
      </w:pPr>
      <w:bookmarkStart w:id="1" w:name="Par43"/>
      <w:bookmarkEnd w:id="1"/>
      <w:r w:rsidRPr="00CD2E85">
        <w:rPr>
          <w:rFonts w:ascii="Times New Roman" w:hAnsi="Times New Roman"/>
          <w:color w:val="000000"/>
          <w:sz w:val="28"/>
          <w:szCs w:val="28"/>
        </w:rPr>
        <w:t>Общие положения</w:t>
      </w:r>
    </w:p>
    <w:p w:rsidR="00826E3C" w:rsidRPr="00CD2E85" w:rsidRDefault="008F14C4" w:rsidP="00CD2E85">
      <w:pPr>
        <w:pStyle w:val="a4"/>
        <w:numPr>
          <w:ilvl w:val="1"/>
          <w:numId w:val="3"/>
        </w:numPr>
        <w:tabs>
          <w:tab w:val="left" w:pos="993"/>
        </w:tabs>
        <w:adjustRightInd w:val="0"/>
        <w:ind w:left="0" w:firstLine="851"/>
        <w:jc w:val="both"/>
        <w:outlineLvl w:val="1"/>
        <w:rPr>
          <w:rFonts w:ascii="Times New Roman" w:hAnsi="Times New Roman" w:cs="Times New Roman"/>
          <w:sz w:val="24"/>
          <w:szCs w:val="24"/>
          <w:shd w:val="clear" w:color="auto" w:fill="FFFFFF"/>
        </w:rPr>
      </w:pPr>
      <w:r w:rsidRPr="00CD2E85">
        <w:rPr>
          <w:rFonts w:ascii="Times New Roman" w:hAnsi="Times New Roman" w:cs="Times New Roman"/>
          <w:sz w:val="24"/>
          <w:szCs w:val="24"/>
          <w:shd w:val="clear" w:color="auto" w:fill="FFFFFF"/>
        </w:rPr>
        <w:t>Н</w:t>
      </w:r>
      <w:r w:rsidR="00826E3C" w:rsidRPr="00CD2E85">
        <w:rPr>
          <w:rFonts w:ascii="Times New Roman" w:hAnsi="Times New Roman" w:cs="Times New Roman"/>
          <w:sz w:val="24"/>
          <w:szCs w:val="24"/>
          <w:shd w:val="clear" w:color="auto" w:fill="FFFFFF"/>
        </w:rPr>
        <w:t>астоящий Административны</w:t>
      </w:r>
      <w:r w:rsidRPr="00CD2E85">
        <w:rPr>
          <w:rFonts w:ascii="Times New Roman" w:hAnsi="Times New Roman" w:cs="Times New Roman"/>
          <w:sz w:val="24"/>
          <w:szCs w:val="24"/>
          <w:shd w:val="clear" w:color="auto" w:fill="FFFFFF"/>
        </w:rPr>
        <w:t xml:space="preserve">й регламент (далее - Регламент) </w:t>
      </w:r>
      <w:r w:rsidR="00826E3C" w:rsidRPr="00CD2E85">
        <w:rPr>
          <w:rFonts w:ascii="Times New Roman" w:hAnsi="Times New Roman" w:cs="Times New Roman"/>
          <w:sz w:val="24"/>
          <w:szCs w:val="24"/>
          <w:shd w:val="clear" w:color="auto" w:fill="FFFFFF"/>
        </w:rPr>
        <w:t xml:space="preserve">определяет порядок и стандарт предоставления </w:t>
      </w:r>
      <w:r w:rsidR="00F179DE" w:rsidRPr="00CD2E85">
        <w:rPr>
          <w:rFonts w:ascii="Times New Roman" w:hAnsi="Times New Roman" w:cs="Times New Roman"/>
          <w:sz w:val="24"/>
          <w:szCs w:val="24"/>
          <w:shd w:val="clear" w:color="auto" w:fill="FFFFFF"/>
        </w:rPr>
        <w:t>У</w:t>
      </w:r>
      <w:r w:rsidR="00826E3C" w:rsidRPr="00CD2E85">
        <w:rPr>
          <w:rFonts w:ascii="Times New Roman" w:hAnsi="Times New Roman" w:cs="Times New Roman"/>
          <w:sz w:val="24"/>
          <w:szCs w:val="24"/>
          <w:shd w:val="clear" w:color="auto" w:fill="FFFFFF"/>
        </w:rPr>
        <w:t xml:space="preserve">правлением муниципального имущества и земельных отношений администрации города (далее </w:t>
      </w:r>
      <w:r w:rsidR="007628DE" w:rsidRPr="00CD2E85">
        <w:rPr>
          <w:rFonts w:ascii="Times New Roman" w:hAnsi="Times New Roman" w:cs="Times New Roman"/>
          <w:sz w:val="24"/>
          <w:szCs w:val="24"/>
          <w:shd w:val="clear" w:color="auto" w:fill="FFFFFF"/>
        </w:rPr>
        <w:t>–</w:t>
      </w:r>
      <w:r w:rsidR="00826E3C" w:rsidRPr="00CD2E85">
        <w:rPr>
          <w:rFonts w:ascii="Times New Roman" w:hAnsi="Times New Roman" w:cs="Times New Roman"/>
          <w:sz w:val="24"/>
          <w:szCs w:val="24"/>
          <w:shd w:val="clear" w:color="auto" w:fill="FFFFFF"/>
        </w:rPr>
        <w:t xml:space="preserve"> </w:t>
      </w:r>
      <w:r w:rsidR="007628DE" w:rsidRPr="00CD2E85">
        <w:rPr>
          <w:rFonts w:ascii="Times New Roman" w:hAnsi="Times New Roman" w:cs="Times New Roman"/>
          <w:sz w:val="24"/>
          <w:szCs w:val="24"/>
          <w:shd w:val="clear" w:color="auto" w:fill="FFFFFF"/>
        </w:rPr>
        <w:t>УГИЗО)</w:t>
      </w:r>
      <w:r w:rsidR="00826E3C" w:rsidRPr="00CD2E85">
        <w:rPr>
          <w:rFonts w:ascii="Times New Roman" w:hAnsi="Times New Roman" w:cs="Times New Roman"/>
          <w:sz w:val="24"/>
          <w:szCs w:val="24"/>
          <w:shd w:val="clear" w:color="auto" w:fill="FFFFFF"/>
        </w:rPr>
        <w:t xml:space="preserve"> муниципальной услуги по предоставлению земельного участка, находящегося в государственной или муниципальной собственности, в безвозмездное пользование (далее - Муниципальная услуга).</w:t>
      </w:r>
    </w:p>
    <w:p w:rsidR="00CD2E85" w:rsidRDefault="0010669C" w:rsidP="00CD2E85">
      <w:pPr>
        <w:pStyle w:val="formattext"/>
        <w:shd w:val="clear" w:color="auto" w:fill="FFFFFF"/>
        <w:tabs>
          <w:tab w:val="left" w:pos="0"/>
        </w:tabs>
        <w:spacing w:before="0" w:beforeAutospacing="0" w:after="0" w:afterAutospacing="0"/>
        <w:jc w:val="both"/>
        <w:textAlignment w:val="baseline"/>
      </w:pPr>
      <w:r>
        <w:t xml:space="preserve">         </w:t>
      </w:r>
      <w:proofErr w:type="gramStart"/>
      <w:r>
        <w:t>1.</w:t>
      </w:r>
      <w:r w:rsidR="00CD2E85">
        <w:t>2</w:t>
      </w:r>
      <w:r w:rsidR="00826E3C" w:rsidRPr="002A742C">
        <w:t xml:space="preserve"> Муниципальная услуга предоставляется </w:t>
      </w:r>
      <w:r w:rsidR="007628DE">
        <w:t>УГИЗО</w:t>
      </w:r>
      <w:r w:rsidR="00826E3C" w:rsidRPr="002A742C">
        <w:t xml:space="preserve"> по письменным заявлениям физических и юридических лиц либо их уполномоченных представителей (далее - Заявители),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представителей, наделенных полномочиями в порядке, установленном законодательством Российской Федерации, выступать от их имени при взаимодействии с уполномоченным органом при предоставлении Муниципальной</w:t>
      </w:r>
      <w:proofErr w:type="gramEnd"/>
      <w:r w:rsidR="00826E3C" w:rsidRPr="002A742C">
        <w:t xml:space="preserve"> услуги.</w:t>
      </w:r>
      <w:r w:rsidR="00826E3C" w:rsidRPr="002A742C">
        <w:br/>
        <w:t>Действие настоящего Регламента распространяется на земельные участки, находящиеся в муниципальной собственности, и земельные участки, государственная собственность на которые не разграничена, расположенные на территории городского округа города Сосновоборска, полномочия по распоряжению которыми в соответствии с федеральным законодательством возложены на органы местного самоуправления.</w:t>
      </w:r>
    </w:p>
    <w:p w:rsidR="002A742C" w:rsidRPr="00CD2E85" w:rsidRDefault="0010669C" w:rsidP="00CD2E85">
      <w:pPr>
        <w:pStyle w:val="formattext"/>
        <w:shd w:val="clear" w:color="auto" w:fill="FFFFFF"/>
        <w:tabs>
          <w:tab w:val="left" w:pos="0"/>
        </w:tabs>
        <w:spacing w:before="0" w:beforeAutospacing="0" w:after="0" w:afterAutospacing="0"/>
        <w:jc w:val="both"/>
        <w:textAlignment w:val="baseline"/>
      </w:pPr>
      <w:r>
        <w:t xml:space="preserve">          1.</w:t>
      </w:r>
      <w:r w:rsidR="000B7131">
        <w:t>3</w:t>
      </w:r>
      <w:r w:rsidR="00826E3C" w:rsidRPr="002A742C">
        <w:t xml:space="preserve"> </w:t>
      </w:r>
      <w:r w:rsidR="002A742C" w:rsidRPr="002A742C">
        <w:rPr>
          <w:color w:val="000000"/>
        </w:rPr>
        <w:t>Заявление о пре</w:t>
      </w:r>
      <w:r w:rsidR="002A742C">
        <w:rPr>
          <w:color w:val="000000"/>
        </w:rPr>
        <w:t xml:space="preserve">доставлении муниципальной услуги </w:t>
      </w:r>
      <w:r w:rsidR="002A742C" w:rsidRPr="002A742C">
        <w:rPr>
          <w:color w:val="000000"/>
        </w:rPr>
        <w:t>(далее – Заявление) с прилагаемыми документами представляется в УГИЗО по выбору Заявителя по форме согласно приложению 1 к настоящему Регламенту:</w:t>
      </w:r>
    </w:p>
    <w:p w:rsidR="002A742C" w:rsidRPr="002A742C" w:rsidRDefault="002A742C" w:rsidP="008D233E">
      <w:pPr>
        <w:adjustRightInd w:val="0"/>
        <w:ind w:firstLine="709"/>
        <w:jc w:val="both"/>
        <w:rPr>
          <w:rFonts w:ascii="Times New Roman" w:hAnsi="Times New Roman"/>
          <w:color w:val="000000"/>
          <w:sz w:val="24"/>
          <w:szCs w:val="24"/>
        </w:rPr>
      </w:pPr>
      <w:r w:rsidRPr="002A742C">
        <w:rPr>
          <w:rFonts w:ascii="Times New Roman" w:hAnsi="Times New Roman"/>
          <w:color w:val="000000"/>
          <w:sz w:val="24"/>
          <w:szCs w:val="24"/>
        </w:rPr>
        <w:t xml:space="preserve">лично (через уполномоченного представителя) в виде бумажного документа по адресу: г. Сосновоборск, ул. </w:t>
      </w:r>
      <w:proofErr w:type="gramStart"/>
      <w:r w:rsidRPr="002A742C">
        <w:rPr>
          <w:rFonts w:ascii="Times New Roman" w:hAnsi="Times New Roman"/>
          <w:color w:val="000000"/>
          <w:sz w:val="24"/>
          <w:szCs w:val="24"/>
        </w:rPr>
        <w:t>Солнечная</w:t>
      </w:r>
      <w:proofErr w:type="gramEnd"/>
      <w:r w:rsidRPr="002A742C">
        <w:rPr>
          <w:rFonts w:ascii="Times New Roman" w:hAnsi="Times New Roman"/>
          <w:color w:val="000000"/>
          <w:sz w:val="24"/>
          <w:szCs w:val="24"/>
        </w:rPr>
        <w:t>, 2;</w:t>
      </w:r>
    </w:p>
    <w:p w:rsidR="002A742C" w:rsidRPr="002A742C" w:rsidRDefault="002A742C" w:rsidP="008D233E">
      <w:pPr>
        <w:adjustRightInd w:val="0"/>
        <w:ind w:firstLine="709"/>
        <w:jc w:val="both"/>
        <w:rPr>
          <w:rFonts w:ascii="Times New Roman" w:hAnsi="Times New Roman"/>
          <w:color w:val="000000"/>
          <w:sz w:val="24"/>
          <w:szCs w:val="24"/>
        </w:rPr>
      </w:pPr>
      <w:r w:rsidRPr="002A742C">
        <w:rPr>
          <w:rFonts w:ascii="Times New Roman" w:hAnsi="Times New Roman"/>
          <w:color w:val="000000"/>
          <w:sz w:val="24"/>
          <w:szCs w:val="24"/>
        </w:rPr>
        <w:t xml:space="preserve">по почте в виде бумажного документа путем его отправки по адресу: 662500, г. Сосновоборск, ул. </w:t>
      </w:r>
      <w:proofErr w:type="gramStart"/>
      <w:r w:rsidRPr="002A742C">
        <w:rPr>
          <w:rFonts w:ascii="Times New Roman" w:hAnsi="Times New Roman"/>
          <w:color w:val="000000"/>
          <w:sz w:val="24"/>
          <w:szCs w:val="24"/>
        </w:rPr>
        <w:t>Солнечная</w:t>
      </w:r>
      <w:proofErr w:type="gramEnd"/>
      <w:r w:rsidRPr="002A742C">
        <w:rPr>
          <w:rFonts w:ascii="Times New Roman" w:hAnsi="Times New Roman"/>
          <w:color w:val="000000"/>
          <w:sz w:val="24"/>
          <w:szCs w:val="24"/>
        </w:rPr>
        <w:t>, 2;</w:t>
      </w:r>
    </w:p>
    <w:p w:rsidR="008805F9" w:rsidRPr="008805F9" w:rsidRDefault="008805F9" w:rsidP="008D233E">
      <w:pPr>
        <w:pStyle w:val="formattext"/>
        <w:shd w:val="clear" w:color="auto" w:fill="FFFFFF"/>
        <w:spacing w:before="0" w:beforeAutospacing="0" w:after="0" w:afterAutospacing="0"/>
        <w:ind w:firstLine="480"/>
        <w:textAlignment w:val="baseline"/>
      </w:pPr>
      <w:r w:rsidRPr="008805F9">
        <w:t xml:space="preserve">в электронном виде через официальный сайт администрации города по адресу: </w:t>
      </w:r>
      <w:r w:rsidR="00B31FCF" w:rsidRPr="008805F9">
        <w:t xml:space="preserve">: </w:t>
      </w:r>
      <w:hyperlink r:id="rId7" w:tgtFrame="_blank" w:history="1">
        <w:proofErr w:type="spellStart"/>
        <w:r w:rsidR="00B31FCF" w:rsidRPr="008805F9">
          <w:rPr>
            <w:rStyle w:val="a7"/>
          </w:rPr>
          <w:t>sosnovoborsk-city.ru</w:t>
        </w:r>
        <w:proofErr w:type="spellEnd"/>
      </w:hyperlink>
    </w:p>
    <w:p w:rsidR="008805F9" w:rsidRPr="008805F9" w:rsidRDefault="008805F9" w:rsidP="008D233E">
      <w:pPr>
        <w:pStyle w:val="formattext"/>
        <w:shd w:val="clear" w:color="auto" w:fill="FFFFFF"/>
        <w:spacing w:before="0" w:beforeAutospacing="0" w:after="0" w:afterAutospacing="0"/>
        <w:ind w:firstLine="480"/>
        <w:textAlignment w:val="baseline"/>
      </w:pPr>
      <w:r w:rsidRPr="008805F9">
        <w:t>лично (через уполномоченного представителя) в КГБУ "Многофункциональный центр предоставления государственных и муниципальных услуг" (далее - МФЦ).</w:t>
      </w:r>
    </w:p>
    <w:p w:rsidR="008805F9" w:rsidRPr="008805F9" w:rsidRDefault="0010669C" w:rsidP="0010669C">
      <w:pPr>
        <w:adjustRightInd w:val="0"/>
        <w:jc w:val="both"/>
        <w:rPr>
          <w:rFonts w:ascii="Times New Roman" w:hAnsi="Times New Roman"/>
          <w:color w:val="000000"/>
          <w:sz w:val="24"/>
          <w:szCs w:val="24"/>
        </w:rPr>
      </w:pPr>
      <w:r>
        <w:rPr>
          <w:rFonts w:ascii="Times New Roman" w:hAnsi="Times New Roman" w:cs="Times New Roman"/>
          <w:sz w:val="24"/>
          <w:szCs w:val="24"/>
        </w:rPr>
        <w:t xml:space="preserve">          1.</w:t>
      </w:r>
      <w:r w:rsidR="000B7131">
        <w:rPr>
          <w:rFonts w:ascii="Times New Roman" w:hAnsi="Times New Roman" w:cs="Times New Roman"/>
          <w:sz w:val="24"/>
          <w:szCs w:val="24"/>
        </w:rPr>
        <w:t>4</w:t>
      </w:r>
      <w:r w:rsidR="00826E3C" w:rsidRPr="008805F9">
        <w:rPr>
          <w:rFonts w:ascii="Times New Roman" w:hAnsi="Times New Roman" w:cs="Times New Roman"/>
          <w:sz w:val="24"/>
          <w:szCs w:val="24"/>
        </w:rPr>
        <w:t xml:space="preserve"> </w:t>
      </w:r>
      <w:r w:rsidR="008805F9" w:rsidRPr="008805F9">
        <w:rPr>
          <w:rFonts w:ascii="Times New Roman" w:hAnsi="Times New Roman"/>
          <w:color w:val="000000"/>
          <w:sz w:val="24"/>
          <w:szCs w:val="24"/>
        </w:rPr>
        <w:t>Информация о месте нахождения и графике работы УГИЗО, способы получения указанной информации:</w:t>
      </w:r>
    </w:p>
    <w:p w:rsidR="008805F9" w:rsidRPr="008805F9" w:rsidRDefault="008805F9" w:rsidP="008805F9">
      <w:pPr>
        <w:adjustRightInd w:val="0"/>
        <w:ind w:firstLine="709"/>
        <w:jc w:val="both"/>
        <w:outlineLvl w:val="1"/>
        <w:rPr>
          <w:rFonts w:ascii="Times New Roman" w:hAnsi="Times New Roman"/>
          <w:sz w:val="24"/>
          <w:szCs w:val="24"/>
        </w:rPr>
      </w:pPr>
      <w:r w:rsidRPr="008805F9">
        <w:rPr>
          <w:rFonts w:ascii="Times New Roman" w:hAnsi="Times New Roman"/>
          <w:color w:val="000000"/>
          <w:sz w:val="24"/>
          <w:szCs w:val="24"/>
        </w:rPr>
        <w:t xml:space="preserve">место нахождения УГИЗО: </w:t>
      </w:r>
      <w:r w:rsidRPr="008805F9">
        <w:rPr>
          <w:rFonts w:ascii="Times New Roman" w:hAnsi="Times New Roman"/>
          <w:sz w:val="24"/>
          <w:szCs w:val="24"/>
        </w:rPr>
        <w:t>662500, г. Сосновоборск, ул</w:t>
      </w:r>
      <w:proofErr w:type="gramStart"/>
      <w:r w:rsidRPr="008805F9">
        <w:rPr>
          <w:rFonts w:ascii="Times New Roman" w:hAnsi="Times New Roman"/>
          <w:sz w:val="24"/>
          <w:szCs w:val="24"/>
        </w:rPr>
        <w:t>.С</w:t>
      </w:r>
      <w:proofErr w:type="gramEnd"/>
      <w:r w:rsidRPr="008805F9">
        <w:rPr>
          <w:rFonts w:ascii="Times New Roman" w:hAnsi="Times New Roman"/>
          <w:sz w:val="24"/>
          <w:szCs w:val="24"/>
        </w:rPr>
        <w:t>олнечная,2;</w:t>
      </w:r>
    </w:p>
    <w:p w:rsidR="008805F9" w:rsidRPr="008805F9" w:rsidRDefault="008805F9" w:rsidP="008805F9">
      <w:pPr>
        <w:adjustRightInd w:val="0"/>
        <w:ind w:firstLine="709"/>
        <w:jc w:val="both"/>
        <w:rPr>
          <w:rFonts w:ascii="Times New Roman" w:hAnsi="Times New Roman"/>
          <w:color w:val="000000"/>
          <w:sz w:val="24"/>
          <w:szCs w:val="24"/>
        </w:rPr>
      </w:pPr>
      <w:r w:rsidRPr="008805F9">
        <w:rPr>
          <w:rFonts w:ascii="Times New Roman" w:hAnsi="Times New Roman"/>
          <w:color w:val="000000"/>
          <w:sz w:val="24"/>
          <w:szCs w:val="24"/>
        </w:rPr>
        <w:t>график работы УГИЗО: ежедневно с 08:00 до 17:00 (обеденный перерыв с 12:00 до 13:00). Выходные дни: суббота, воскресенье;</w:t>
      </w:r>
    </w:p>
    <w:p w:rsidR="008805F9" w:rsidRPr="008805F9" w:rsidRDefault="008805F9" w:rsidP="008805F9">
      <w:pPr>
        <w:adjustRightInd w:val="0"/>
        <w:ind w:firstLine="709"/>
        <w:jc w:val="both"/>
        <w:rPr>
          <w:rFonts w:ascii="Times New Roman" w:hAnsi="Times New Roman"/>
          <w:color w:val="000000"/>
          <w:sz w:val="24"/>
          <w:szCs w:val="24"/>
        </w:rPr>
      </w:pPr>
      <w:r w:rsidRPr="008805F9">
        <w:rPr>
          <w:rFonts w:ascii="Times New Roman" w:hAnsi="Times New Roman"/>
          <w:color w:val="000000"/>
          <w:sz w:val="24"/>
          <w:szCs w:val="24"/>
        </w:rPr>
        <w:t xml:space="preserve">прием Заявителей осуществляется по адресу: </w:t>
      </w:r>
      <w:r w:rsidRPr="008805F9">
        <w:rPr>
          <w:rFonts w:ascii="Times New Roman" w:hAnsi="Times New Roman"/>
          <w:sz w:val="24"/>
          <w:szCs w:val="24"/>
        </w:rPr>
        <w:t>662500, г. Сосновоборск, ул</w:t>
      </w:r>
      <w:proofErr w:type="gramStart"/>
      <w:r w:rsidRPr="008805F9">
        <w:rPr>
          <w:rFonts w:ascii="Times New Roman" w:hAnsi="Times New Roman"/>
          <w:sz w:val="24"/>
          <w:szCs w:val="24"/>
        </w:rPr>
        <w:t>.С</w:t>
      </w:r>
      <w:proofErr w:type="gramEnd"/>
      <w:r w:rsidRPr="008805F9">
        <w:rPr>
          <w:rFonts w:ascii="Times New Roman" w:hAnsi="Times New Roman"/>
          <w:sz w:val="24"/>
          <w:szCs w:val="24"/>
        </w:rPr>
        <w:t>олнечная,2; вторник с 08:00 до 12:00; четверг с 13:00 до 17:00</w:t>
      </w:r>
      <w:r w:rsidRPr="008805F9">
        <w:rPr>
          <w:rFonts w:ascii="Times New Roman" w:hAnsi="Times New Roman"/>
          <w:color w:val="000000"/>
          <w:sz w:val="24"/>
          <w:szCs w:val="24"/>
        </w:rPr>
        <w:t>;</w:t>
      </w:r>
    </w:p>
    <w:p w:rsidR="008805F9" w:rsidRPr="008805F9" w:rsidRDefault="008805F9" w:rsidP="008805F9">
      <w:pPr>
        <w:adjustRightInd w:val="0"/>
        <w:spacing w:line="235" w:lineRule="auto"/>
        <w:ind w:firstLine="709"/>
        <w:jc w:val="both"/>
        <w:rPr>
          <w:rFonts w:ascii="Times New Roman" w:hAnsi="Times New Roman"/>
          <w:color w:val="000000"/>
          <w:sz w:val="24"/>
          <w:szCs w:val="24"/>
        </w:rPr>
      </w:pPr>
      <w:r w:rsidRPr="008805F9">
        <w:rPr>
          <w:rFonts w:ascii="Times New Roman" w:hAnsi="Times New Roman"/>
          <w:color w:val="000000"/>
          <w:sz w:val="24"/>
          <w:szCs w:val="24"/>
        </w:rPr>
        <w:t xml:space="preserve">информацию о месте нахождения и графике работы УГИЗО можно получить </w:t>
      </w:r>
      <w:proofErr w:type="gramStart"/>
      <w:r w:rsidRPr="008805F9">
        <w:rPr>
          <w:rFonts w:ascii="Times New Roman" w:hAnsi="Times New Roman"/>
          <w:sz w:val="24"/>
          <w:szCs w:val="24"/>
        </w:rPr>
        <w:t>по</w:t>
      </w:r>
      <w:proofErr w:type="gramEnd"/>
      <w:r w:rsidRPr="008805F9">
        <w:rPr>
          <w:rFonts w:ascii="Times New Roman" w:hAnsi="Times New Roman"/>
          <w:sz w:val="24"/>
          <w:szCs w:val="24"/>
        </w:rPr>
        <w:t xml:space="preserve"> </w:t>
      </w:r>
      <w:proofErr w:type="gramStart"/>
      <w:r w:rsidRPr="008805F9">
        <w:rPr>
          <w:rFonts w:ascii="Times New Roman" w:hAnsi="Times New Roman"/>
          <w:sz w:val="24"/>
          <w:szCs w:val="24"/>
        </w:rPr>
        <w:t>тел</w:t>
      </w:r>
      <w:proofErr w:type="gramEnd"/>
      <w:r w:rsidRPr="008805F9">
        <w:rPr>
          <w:rFonts w:ascii="Times New Roman" w:hAnsi="Times New Roman"/>
          <w:sz w:val="24"/>
          <w:szCs w:val="24"/>
        </w:rPr>
        <w:t xml:space="preserve">.: 8 (39131) 2-28-00, 8 (39131) 2-26-22, 8 (39131) 2-29-75 на официальном сайте администрации города: </w:t>
      </w:r>
      <w:hyperlink r:id="rId8" w:tgtFrame="_blank" w:history="1">
        <w:proofErr w:type="spellStart"/>
        <w:r w:rsidRPr="008805F9">
          <w:rPr>
            <w:rStyle w:val="a7"/>
            <w:rFonts w:ascii="Times New Roman" w:hAnsi="Times New Roman"/>
            <w:sz w:val="24"/>
            <w:szCs w:val="24"/>
          </w:rPr>
          <w:t>sosnovoborsk-city.ru</w:t>
        </w:r>
        <w:proofErr w:type="spellEnd"/>
      </w:hyperlink>
      <w:r w:rsidRPr="008805F9">
        <w:rPr>
          <w:rFonts w:ascii="Times New Roman" w:hAnsi="Times New Roman"/>
          <w:color w:val="000000"/>
          <w:sz w:val="24"/>
          <w:szCs w:val="24"/>
        </w:rPr>
        <w:t>;</w:t>
      </w:r>
    </w:p>
    <w:p w:rsidR="008805F9" w:rsidRPr="008805F9" w:rsidRDefault="008805F9" w:rsidP="008805F9">
      <w:pPr>
        <w:adjustRightInd w:val="0"/>
        <w:spacing w:line="235" w:lineRule="auto"/>
        <w:ind w:firstLine="709"/>
        <w:jc w:val="both"/>
        <w:rPr>
          <w:rFonts w:ascii="Times New Roman" w:hAnsi="Times New Roman"/>
          <w:color w:val="000000"/>
          <w:sz w:val="24"/>
          <w:szCs w:val="24"/>
        </w:rPr>
      </w:pPr>
      <w:r w:rsidRPr="008805F9">
        <w:rPr>
          <w:rFonts w:ascii="Times New Roman" w:hAnsi="Times New Roman"/>
          <w:color w:val="000000"/>
          <w:sz w:val="24"/>
          <w:szCs w:val="24"/>
        </w:rPr>
        <w:t xml:space="preserve">Указанная в настоящем пункте информация, а также форма Заявления о </w:t>
      </w:r>
      <w:r w:rsidRPr="008805F9">
        <w:rPr>
          <w:rFonts w:ascii="Times New Roman" w:hAnsi="Times New Roman"/>
          <w:color w:val="000000"/>
          <w:sz w:val="24"/>
          <w:szCs w:val="24"/>
        </w:rPr>
        <w:lastRenderedPageBreak/>
        <w:t>предоставлении Муниципальной услуги, перечень документов, прилагаемых к Заявлению, размещаются на информационных стендах в местах предоставления Муниципальной услуги.</w:t>
      </w:r>
    </w:p>
    <w:p w:rsidR="00D61D47" w:rsidRPr="00D61D47" w:rsidRDefault="0010669C" w:rsidP="00D61D47">
      <w:pPr>
        <w:adjustRightInd w:val="0"/>
        <w:spacing w:line="235" w:lineRule="auto"/>
        <w:ind w:firstLine="709"/>
        <w:jc w:val="both"/>
        <w:rPr>
          <w:rFonts w:ascii="Times New Roman" w:hAnsi="Times New Roman"/>
          <w:color w:val="000000"/>
          <w:sz w:val="24"/>
          <w:szCs w:val="24"/>
        </w:rPr>
      </w:pPr>
      <w:r>
        <w:rPr>
          <w:rFonts w:ascii="Times New Roman" w:hAnsi="Times New Roman" w:cs="Times New Roman"/>
          <w:sz w:val="24"/>
          <w:szCs w:val="24"/>
        </w:rPr>
        <w:t>1.</w:t>
      </w:r>
      <w:r w:rsidR="000B7131">
        <w:rPr>
          <w:rFonts w:ascii="Times New Roman" w:hAnsi="Times New Roman" w:cs="Times New Roman"/>
          <w:sz w:val="24"/>
          <w:szCs w:val="24"/>
        </w:rPr>
        <w:t>5</w:t>
      </w:r>
      <w:proofErr w:type="gramStart"/>
      <w:r w:rsidR="00826E3C" w:rsidRPr="002A742C">
        <w:rPr>
          <w:rFonts w:ascii="Times New Roman" w:hAnsi="Times New Roman" w:cs="Times New Roman"/>
          <w:sz w:val="24"/>
          <w:szCs w:val="24"/>
        </w:rPr>
        <w:t xml:space="preserve"> </w:t>
      </w:r>
      <w:r w:rsidR="00D61D47" w:rsidRPr="00D61D47">
        <w:rPr>
          <w:rFonts w:ascii="Times New Roman" w:hAnsi="Times New Roman"/>
          <w:color w:val="000000"/>
          <w:sz w:val="24"/>
          <w:szCs w:val="24"/>
        </w:rPr>
        <w:t>Д</w:t>
      </w:r>
      <w:proofErr w:type="gramEnd"/>
      <w:r w:rsidR="00D61D47" w:rsidRPr="00D61D47">
        <w:rPr>
          <w:rFonts w:ascii="Times New Roman" w:hAnsi="Times New Roman"/>
          <w:color w:val="000000"/>
          <w:sz w:val="24"/>
          <w:szCs w:val="24"/>
        </w:rPr>
        <w:t>ля получения информации по вопросам предоставления муниципальной услуги Заявители вправе обратиться в УГИЗО устно, в письменной форме или в форме электронного документа.</w:t>
      </w:r>
    </w:p>
    <w:p w:rsidR="00D61D47" w:rsidRPr="00D61D47" w:rsidRDefault="00D61D47" w:rsidP="00D61D47">
      <w:pPr>
        <w:adjustRightInd w:val="0"/>
        <w:spacing w:line="235" w:lineRule="auto"/>
        <w:ind w:firstLine="709"/>
        <w:jc w:val="both"/>
        <w:rPr>
          <w:rFonts w:ascii="Times New Roman" w:hAnsi="Times New Roman"/>
          <w:color w:val="000000"/>
          <w:sz w:val="24"/>
          <w:szCs w:val="24"/>
        </w:rPr>
      </w:pPr>
      <w:r w:rsidRPr="00D61D47">
        <w:rPr>
          <w:rFonts w:ascii="Times New Roman" w:hAnsi="Times New Roman"/>
          <w:color w:val="000000"/>
          <w:sz w:val="24"/>
          <w:szCs w:val="24"/>
        </w:rPr>
        <w:t xml:space="preserve">В форме электронного документа Заявитель может обратиться через официальный сайт администрации города Сосновоборска: </w:t>
      </w:r>
      <w:proofErr w:type="spellStart"/>
      <w:r w:rsidRPr="00D61D47">
        <w:rPr>
          <w:rFonts w:ascii="Times New Roman" w:hAnsi="Times New Roman"/>
          <w:color w:val="000000"/>
          <w:sz w:val="24"/>
          <w:szCs w:val="24"/>
        </w:rPr>
        <w:t>sosnovoborsk-city.ru</w:t>
      </w:r>
      <w:proofErr w:type="spellEnd"/>
      <w:r w:rsidRPr="00D61D47">
        <w:rPr>
          <w:rFonts w:ascii="Times New Roman" w:hAnsi="Times New Roman"/>
          <w:color w:val="000000"/>
          <w:sz w:val="24"/>
          <w:szCs w:val="24"/>
        </w:rPr>
        <w:t>, используя вкладку «виртуальная приемная» размещенную на главной странице сайта, затем вкладку «написать обращение».</w:t>
      </w:r>
    </w:p>
    <w:p w:rsidR="00D61D47" w:rsidRPr="00D61D47" w:rsidRDefault="00D61D47" w:rsidP="00D61D47">
      <w:pPr>
        <w:adjustRightInd w:val="0"/>
        <w:spacing w:line="235" w:lineRule="auto"/>
        <w:ind w:firstLine="709"/>
        <w:jc w:val="both"/>
        <w:rPr>
          <w:rFonts w:ascii="Times New Roman" w:hAnsi="Times New Roman"/>
          <w:color w:val="000000"/>
          <w:sz w:val="24"/>
          <w:szCs w:val="24"/>
        </w:rPr>
      </w:pPr>
      <w:r w:rsidRPr="00D61D47">
        <w:rPr>
          <w:rFonts w:ascii="Times New Roman" w:hAnsi="Times New Roman"/>
          <w:color w:val="000000"/>
          <w:sz w:val="24"/>
          <w:szCs w:val="24"/>
        </w:rPr>
        <w:t>При устном обращении Заявителей (лично или по телефону) специалист УГИЗО дает устный ответ. При обращении в письменной форме или в форме электронного документа ответ направляется Заявителю в течение тридцати дней со дня регистрации обращения в администрации города Сосновоборска.</w:t>
      </w:r>
    </w:p>
    <w:p w:rsidR="00D61D47" w:rsidRPr="00D61D47" w:rsidRDefault="00D61D47" w:rsidP="00D61D47">
      <w:pPr>
        <w:adjustRightInd w:val="0"/>
        <w:ind w:firstLine="709"/>
        <w:jc w:val="both"/>
        <w:rPr>
          <w:rFonts w:ascii="Times New Roman" w:hAnsi="Times New Roman"/>
          <w:color w:val="000000"/>
          <w:sz w:val="24"/>
          <w:szCs w:val="24"/>
        </w:rPr>
      </w:pPr>
      <w:r w:rsidRPr="00D61D47">
        <w:rPr>
          <w:rFonts w:ascii="Times New Roman" w:hAnsi="Times New Roman"/>
          <w:color w:val="000000"/>
          <w:sz w:val="24"/>
          <w:szCs w:val="24"/>
        </w:rPr>
        <w:t xml:space="preserve">Информация о предоставлении государственной услуги размещается на Едином портале государственных и муниципальных услуг (функций) </w:t>
      </w:r>
      <w:proofErr w:type="spellStart"/>
      <w:r w:rsidRPr="00D61D47">
        <w:rPr>
          <w:rFonts w:ascii="Times New Roman" w:hAnsi="Times New Roman"/>
          <w:color w:val="000000"/>
          <w:sz w:val="24"/>
          <w:szCs w:val="24"/>
        </w:rPr>
        <w:t>www.gosuslugi.ru</w:t>
      </w:r>
      <w:proofErr w:type="spellEnd"/>
      <w:r w:rsidRPr="00D61D47">
        <w:rPr>
          <w:rFonts w:ascii="Times New Roman" w:hAnsi="Times New Roman"/>
          <w:color w:val="000000"/>
          <w:sz w:val="24"/>
          <w:szCs w:val="24"/>
        </w:rPr>
        <w:t xml:space="preserve">, официальном сайте администрации города Сосновоборска </w:t>
      </w:r>
      <w:proofErr w:type="spellStart"/>
      <w:r w:rsidRPr="00D61D47">
        <w:rPr>
          <w:rFonts w:ascii="Times New Roman" w:hAnsi="Times New Roman"/>
          <w:color w:val="000000"/>
          <w:sz w:val="24"/>
          <w:szCs w:val="24"/>
        </w:rPr>
        <w:t>sosnovoborsk-city.ru</w:t>
      </w:r>
      <w:proofErr w:type="spellEnd"/>
      <w:r w:rsidRPr="00D61D47">
        <w:rPr>
          <w:rFonts w:ascii="Times New Roman" w:hAnsi="Times New Roman"/>
          <w:color w:val="000000"/>
          <w:sz w:val="24"/>
          <w:szCs w:val="24"/>
        </w:rPr>
        <w:t xml:space="preserve">, а также информационных стендах, расположенных по адресу: </w:t>
      </w:r>
      <w:proofErr w:type="gramStart"/>
      <w:r w:rsidRPr="00D61D47">
        <w:rPr>
          <w:rFonts w:ascii="Times New Roman" w:hAnsi="Times New Roman"/>
          <w:color w:val="000000"/>
          <w:sz w:val="24"/>
          <w:szCs w:val="24"/>
        </w:rPr>
        <w:t>г</w:t>
      </w:r>
      <w:proofErr w:type="gramEnd"/>
      <w:r w:rsidRPr="00D61D47">
        <w:rPr>
          <w:rFonts w:ascii="Times New Roman" w:hAnsi="Times New Roman"/>
          <w:color w:val="000000"/>
          <w:sz w:val="24"/>
          <w:szCs w:val="24"/>
        </w:rPr>
        <w:t>. Сосновоборск, ул. Солнечная, 2.</w:t>
      </w:r>
    </w:p>
    <w:p w:rsidR="00D61D47" w:rsidRPr="009A0342" w:rsidRDefault="009A0342" w:rsidP="00D61D47">
      <w:pPr>
        <w:adjustRightInd w:val="0"/>
        <w:ind w:firstLine="709"/>
        <w:jc w:val="both"/>
        <w:rPr>
          <w:rFonts w:ascii="Times New Roman" w:hAnsi="Times New Roman"/>
          <w:color w:val="000000"/>
          <w:sz w:val="24"/>
          <w:szCs w:val="24"/>
        </w:rPr>
      </w:pPr>
      <w:r>
        <w:rPr>
          <w:rFonts w:ascii="Times New Roman" w:hAnsi="Times New Roman"/>
          <w:color w:val="000000"/>
          <w:sz w:val="24"/>
          <w:szCs w:val="24"/>
        </w:rPr>
        <w:t>1.</w:t>
      </w:r>
      <w:r w:rsidR="00CD2E85">
        <w:rPr>
          <w:rFonts w:ascii="Times New Roman" w:hAnsi="Times New Roman"/>
          <w:color w:val="000000"/>
          <w:sz w:val="24"/>
          <w:szCs w:val="24"/>
        </w:rPr>
        <w:t>6</w:t>
      </w:r>
      <w:r w:rsidR="009D28FD">
        <w:rPr>
          <w:rFonts w:ascii="Times New Roman" w:hAnsi="Times New Roman"/>
          <w:color w:val="000000"/>
          <w:sz w:val="24"/>
          <w:szCs w:val="24"/>
        </w:rPr>
        <w:t>.</w:t>
      </w:r>
      <w:r>
        <w:rPr>
          <w:rFonts w:ascii="Times New Roman" w:hAnsi="Times New Roman"/>
          <w:color w:val="000000"/>
          <w:sz w:val="24"/>
          <w:szCs w:val="24"/>
        </w:rPr>
        <w:t xml:space="preserve"> </w:t>
      </w:r>
      <w:r w:rsidR="00D61D47" w:rsidRPr="009A0342">
        <w:rPr>
          <w:rFonts w:ascii="Times New Roman" w:hAnsi="Times New Roman"/>
          <w:color w:val="000000"/>
          <w:sz w:val="24"/>
          <w:szCs w:val="24"/>
        </w:rPr>
        <w:t xml:space="preserve">На Едином портале государственных и муниципальных услуг (функций) </w:t>
      </w:r>
      <w:proofErr w:type="spellStart"/>
      <w:r w:rsidR="00D61D47" w:rsidRPr="009A0342">
        <w:rPr>
          <w:rFonts w:ascii="Times New Roman" w:hAnsi="Times New Roman"/>
          <w:color w:val="000000"/>
          <w:sz w:val="24"/>
          <w:szCs w:val="24"/>
        </w:rPr>
        <w:t>www.gosuslugi.ru</w:t>
      </w:r>
      <w:proofErr w:type="spellEnd"/>
      <w:r w:rsidR="00D61D47" w:rsidRPr="009A0342">
        <w:rPr>
          <w:rFonts w:ascii="Times New Roman" w:hAnsi="Times New Roman"/>
          <w:color w:val="000000"/>
          <w:sz w:val="24"/>
          <w:szCs w:val="24"/>
        </w:rPr>
        <w:t xml:space="preserve">, официальном сайте администрации города Сосновоборска </w:t>
      </w:r>
      <w:proofErr w:type="spellStart"/>
      <w:r w:rsidR="00D61D47" w:rsidRPr="009A0342">
        <w:rPr>
          <w:rFonts w:ascii="Times New Roman" w:hAnsi="Times New Roman"/>
          <w:color w:val="000000"/>
          <w:sz w:val="24"/>
          <w:szCs w:val="24"/>
        </w:rPr>
        <w:t>sosnovoborsk-city.ru</w:t>
      </w:r>
      <w:proofErr w:type="spellEnd"/>
      <w:r w:rsidR="00D61D47" w:rsidRPr="009A0342">
        <w:rPr>
          <w:rFonts w:ascii="Times New Roman" w:hAnsi="Times New Roman"/>
          <w:color w:val="000000"/>
          <w:sz w:val="24"/>
          <w:szCs w:val="24"/>
        </w:rPr>
        <w:t>, информационных стендах размещается следующая информация:</w:t>
      </w:r>
    </w:p>
    <w:p w:rsidR="00D61D47" w:rsidRPr="00D61D47" w:rsidRDefault="00D61D47" w:rsidP="00D61D47">
      <w:pPr>
        <w:adjustRightInd w:val="0"/>
        <w:ind w:firstLine="709"/>
        <w:jc w:val="both"/>
        <w:rPr>
          <w:rFonts w:ascii="Times New Roman" w:hAnsi="Times New Roman"/>
          <w:color w:val="000000"/>
          <w:sz w:val="24"/>
          <w:szCs w:val="24"/>
        </w:rPr>
      </w:pPr>
      <w:r w:rsidRPr="009A0342">
        <w:rPr>
          <w:rFonts w:ascii="Times New Roman" w:hAnsi="Times New Roman"/>
          <w:color w:val="000000"/>
          <w:sz w:val="24"/>
          <w:szCs w:val="24"/>
        </w:rPr>
        <w:t xml:space="preserve">- исчерпывающий перечень документов, необходимых для предоставления государственной услуги, требования к оформлению указанных документов, а также перечень документов, которые заявитель </w:t>
      </w:r>
      <w:proofErr w:type="gramStart"/>
      <w:r w:rsidRPr="009A0342">
        <w:rPr>
          <w:rFonts w:ascii="Times New Roman" w:hAnsi="Times New Roman"/>
          <w:color w:val="000000"/>
          <w:sz w:val="24"/>
          <w:szCs w:val="24"/>
        </w:rPr>
        <w:t>в праве</w:t>
      </w:r>
      <w:proofErr w:type="gramEnd"/>
      <w:r w:rsidRPr="009A0342">
        <w:rPr>
          <w:rFonts w:ascii="Times New Roman" w:hAnsi="Times New Roman"/>
          <w:color w:val="000000"/>
          <w:sz w:val="24"/>
          <w:szCs w:val="24"/>
        </w:rPr>
        <w:t xml:space="preserve"> предоставить</w:t>
      </w:r>
      <w:r w:rsidRPr="00D61D47">
        <w:rPr>
          <w:rFonts w:ascii="Times New Roman" w:hAnsi="Times New Roman"/>
          <w:color w:val="000000"/>
          <w:sz w:val="24"/>
          <w:szCs w:val="24"/>
        </w:rPr>
        <w:t xml:space="preserve"> по собственной инициативе;</w:t>
      </w:r>
    </w:p>
    <w:p w:rsidR="00D61D47" w:rsidRPr="00D61D47" w:rsidRDefault="00D61D47" w:rsidP="00D61D47">
      <w:pPr>
        <w:adjustRightInd w:val="0"/>
        <w:ind w:firstLine="709"/>
        <w:jc w:val="both"/>
        <w:rPr>
          <w:rFonts w:ascii="Times New Roman" w:hAnsi="Times New Roman"/>
          <w:color w:val="000000"/>
          <w:sz w:val="24"/>
          <w:szCs w:val="24"/>
        </w:rPr>
      </w:pPr>
      <w:r w:rsidRPr="00D61D47">
        <w:rPr>
          <w:rFonts w:ascii="Times New Roman" w:hAnsi="Times New Roman"/>
          <w:color w:val="000000"/>
          <w:sz w:val="24"/>
          <w:szCs w:val="24"/>
        </w:rPr>
        <w:t>- круг заявителей;</w:t>
      </w:r>
    </w:p>
    <w:p w:rsidR="00D61D47" w:rsidRPr="00D61D47" w:rsidRDefault="00D61D47" w:rsidP="00D61D47">
      <w:pPr>
        <w:adjustRightInd w:val="0"/>
        <w:ind w:firstLine="709"/>
        <w:jc w:val="both"/>
        <w:rPr>
          <w:rFonts w:ascii="Times New Roman" w:hAnsi="Times New Roman"/>
          <w:color w:val="000000"/>
          <w:sz w:val="24"/>
          <w:szCs w:val="24"/>
        </w:rPr>
      </w:pPr>
      <w:r w:rsidRPr="00D61D47">
        <w:rPr>
          <w:rFonts w:ascii="Times New Roman" w:hAnsi="Times New Roman"/>
          <w:color w:val="000000"/>
          <w:sz w:val="24"/>
          <w:szCs w:val="24"/>
        </w:rPr>
        <w:t>- срок предоставления государственной услуги;</w:t>
      </w:r>
    </w:p>
    <w:p w:rsidR="00D61D47" w:rsidRPr="00D61D47" w:rsidRDefault="00D61D47" w:rsidP="00D61D47">
      <w:pPr>
        <w:adjustRightInd w:val="0"/>
        <w:ind w:firstLine="709"/>
        <w:jc w:val="both"/>
        <w:rPr>
          <w:rFonts w:ascii="Times New Roman" w:hAnsi="Times New Roman"/>
          <w:color w:val="000000"/>
          <w:sz w:val="24"/>
          <w:szCs w:val="24"/>
        </w:rPr>
      </w:pPr>
      <w:r w:rsidRPr="00D61D47">
        <w:rPr>
          <w:rFonts w:ascii="Times New Roman" w:hAnsi="Times New Roman"/>
          <w:color w:val="000000"/>
          <w:sz w:val="24"/>
          <w:szCs w:val="24"/>
        </w:rPr>
        <w:t>- результаты предоставления государственной услуги, порядок предоставления документа, являющегося результатом предоставления государственной услуги;</w:t>
      </w:r>
    </w:p>
    <w:p w:rsidR="00D61D47" w:rsidRPr="00D61D47" w:rsidRDefault="00D61D47" w:rsidP="00D61D47">
      <w:pPr>
        <w:adjustRightInd w:val="0"/>
        <w:ind w:firstLine="709"/>
        <w:jc w:val="both"/>
        <w:rPr>
          <w:rFonts w:ascii="Times New Roman" w:hAnsi="Times New Roman"/>
          <w:color w:val="000000"/>
          <w:sz w:val="24"/>
          <w:szCs w:val="24"/>
        </w:rPr>
      </w:pPr>
      <w:r w:rsidRPr="00D61D47">
        <w:rPr>
          <w:rFonts w:ascii="Times New Roman" w:hAnsi="Times New Roman"/>
          <w:color w:val="000000"/>
          <w:sz w:val="24"/>
          <w:szCs w:val="24"/>
        </w:rPr>
        <w:t>- исчерпывающий перечень оснований для приостановления или отказа в предоставлении государственной услуги;</w:t>
      </w:r>
    </w:p>
    <w:p w:rsidR="00D61D47" w:rsidRPr="00D61D47" w:rsidRDefault="00D61D47" w:rsidP="00D61D47">
      <w:pPr>
        <w:adjustRightInd w:val="0"/>
        <w:ind w:firstLine="709"/>
        <w:jc w:val="both"/>
        <w:rPr>
          <w:rFonts w:ascii="Times New Roman" w:hAnsi="Times New Roman"/>
          <w:color w:val="000000"/>
          <w:sz w:val="24"/>
          <w:szCs w:val="24"/>
        </w:rPr>
      </w:pPr>
      <w:r w:rsidRPr="00D61D47">
        <w:rPr>
          <w:rFonts w:ascii="Times New Roman" w:hAnsi="Times New Roman"/>
          <w:color w:val="000000"/>
          <w:sz w:val="24"/>
          <w:szCs w:val="24"/>
        </w:rPr>
        <w:t>-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D61D47" w:rsidRPr="00D61D47" w:rsidRDefault="00D61D47" w:rsidP="00D61D47">
      <w:pPr>
        <w:adjustRightInd w:val="0"/>
        <w:ind w:firstLine="709"/>
        <w:jc w:val="both"/>
        <w:rPr>
          <w:rFonts w:ascii="Times New Roman" w:hAnsi="Times New Roman"/>
          <w:color w:val="000000"/>
          <w:sz w:val="24"/>
          <w:szCs w:val="24"/>
        </w:rPr>
      </w:pPr>
      <w:r w:rsidRPr="00D61D47">
        <w:rPr>
          <w:rFonts w:ascii="Times New Roman" w:hAnsi="Times New Roman"/>
          <w:color w:val="000000"/>
          <w:sz w:val="24"/>
          <w:szCs w:val="24"/>
        </w:rPr>
        <w:t>- форма заявления, используемая для предоставления муниципальной услуги.</w:t>
      </w:r>
    </w:p>
    <w:p w:rsidR="00D61D47" w:rsidRPr="00D61D47" w:rsidRDefault="00D61D47" w:rsidP="00D61D47">
      <w:pPr>
        <w:adjustRightInd w:val="0"/>
        <w:ind w:firstLine="709"/>
        <w:jc w:val="both"/>
        <w:rPr>
          <w:rFonts w:ascii="Times New Roman" w:hAnsi="Times New Roman"/>
          <w:color w:val="000000"/>
          <w:sz w:val="24"/>
          <w:szCs w:val="24"/>
        </w:rPr>
      </w:pPr>
      <w:r w:rsidRPr="00D61D47">
        <w:rPr>
          <w:rFonts w:ascii="Times New Roman" w:hAnsi="Times New Roman"/>
          <w:color w:val="000000"/>
          <w:sz w:val="24"/>
          <w:szCs w:val="24"/>
        </w:rPr>
        <w:t xml:space="preserve">Информация на Едином портале государственных и муниципальных услуг (функций) </w:t>
      </w:r>
      <w:proofErr w:type="spellStart"/>
      <w:r w:rsidRPr="00D61D47">
        <w:rPr>
          <w:rFonts w:ascii="Times New Roman" w:hAnsi="Times New Roman"/>
          <w:color w:val="000000"/>
          <w:sz w:val="24"/>
          <w:szCs w:val="24"/>
        </w:rPr>
        <w:t>www.gosuslugi.ru</w:t>
      </w:r>
      <w:proofErr w:type="spellEnd"/>
      <w:r w:rsidRPr="00D61D47">
        <w:rPr>
          <w:rFonts w:ascii="Times New Roman" w:hAnsi="Times New Roman"/>
          <w:color w:val="000000"/>
          <w:sz w:val="24"/>
          <w:szCs w:val="24"/>
        </w:rPr>
        <w:t xml:space="preserve">, официальном сайте администрации города Сосновоборска </w:t>
      </w:r>
      <w:proofErr w:type="spellStart"/>
      <w:r w:rsidRPr="00D61D47">
        <w:rPr>
          <w:rFonts w:ascii="Times New Roman" w:hAnsi="Times New Roman"/>
          <w:color w:val="000000"/>
          <w:sz w:val="24"/>
          <w:szCs w:val="24"/>
        </w:rPr>
        <w:t>sosnovoborsk-city.ru</w:t>
      </w:r>
      <w:proofErr w:type="spellEnd"/>
      <w:r w:rsidRPr="00D61D47">
        <w:rPr>
          <w:rFonts w:ascii="Times New Roman" w:hAnsi="Times New Roman"/>
          <w:color w:val="000000"/>
          <w:sz w:val="24"/>
          <w:szCs w:val="24"/>
        </w:rPr>
        <w:t xml:space="preserve"> предоставляется Заявителю бесплатно.</w:t>
      </w:r>
    </w:p>
    <w:p w:rsidR="00826E3C" w:rsidRDefault="00D61D47" w:rsidP="00D61D47">
      <w:pPr>
        <w:pStyle w:val="formattext"/>
        <w:shd w:val="clear" w:color="auto" w:fill="FFFFFF"/>
        <w:spacing w:before="0" w:beforeAutospacing="0" w:after="0" w:afterAutospacing="0" w:line="276" w:lineRule="auto"/>
        <w:ind w:firstLine="480"/>
        <w:jc w:val="both"/>
        <w:textAlignment w:val="baseline"/>
        <w:rPr>
          <w:color w:val="000000"/>
        </w:rPr>
      </w:pPr>
      <w:proofErr w:type="gramStart"/>
      <w:r w:rsidRPr="00D61D47">
        <w:rPr>
          <w:color w:val="000000"/>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лицензированного или иного соглашения с правообладателем программного обеспечения, предусматривающего взимания платы, регистрацию или авторизацию Заявителя, или предоставление им персональных данных</w:t>
      </w:r>
      <w:r>
        <w:rPr>
          <w:color w:val="000000"/>
        </w:rPr>
        <w:t>.</w:t>
      </w:r>
      <w:proofErr w:type="gramEnd"/>
    </w:p>
    <w:p w:rsidR="0010669C" w:rsidRPr="0010669C" w:rsidRDefault="009A0342" w:rsidP="0010669C">
      <w:pPr>
        <w:adjustRightInd w:val="0"/>
        <w:spacing w:line="235" w:lineRule="auto"/>
        <w:ind w:firstLine="709"/>
        <w:jc w:val="both"/>
        <w:rPr>
          <w:rFonts w:ascii="Times New Roman" w:hAnsi="Times New Roman"/>
          <w:color w:val="000000"/>
          <w:sz w:val="24"/>
          <w:szCs w:val="24"/>
        </w:rPr>
      </w:pPr>
      <w:r>
        <w:rPr>
          <w:rFonts w:ascii="Times New Roman" w:hAnsi="Times New Roman"/>
          <w:color w:val="000000"/>
          <w:sz w:val="24"/>
          <w:szCs w:val="24"/>
        </w:rPr>
        <w:t>1.</w:t>
      </w:r>
      <w:r w:rsidR="00CD2E85">
        <w:rPr>
          <w:rFonts w:ascii="Times New Roman" w:hAnsi="Times New Roman"/>
          <w:color w:val="000000"/>
          <w:sz w:val="24"/>
          <w:szCs w:val="24"/>
        </w:rPr>
        <w:t>7</w:t>
      </w:r>
      <w:r w:rsidR="009D28FD">
        <w:rPr>
          <w:rFonts w:ascii="Times New Roman" w:hAnsi="Times New Roman"/>
          <w:color w:val="000000"/>
          <w:sz w:val="24"/>
          <w:szCs w:val="24"/>
        </w:rPr>
        <w:t>.</w:t>
      </w:r>
      <w:r>
        <w:rPr>
          <w:rFonts w:ascii="Times New Roman" w:hAnsi="Times New Roman"/>
          <w:color w:val="000000"/>
          <w:sz w:val="24"/>
          <w:szCs w:val="24"/>
        </w:rPr>
        <w:t xml:space="preserve"> </w:t>
      </w:r>
      <w:r w:rsidR="0010669C" w:rsidRPr="0010669C">
        <w:rPr>
          <w:rFonts w:ascii="Times New Roman" w:hAnsi="Times New Roman"/>
          <w:color w:val="000000"/>
          <w:sz w:val="24"/>
          <w:szCs w:val="24"/>
        </w:rPr>
        <w:t>В предоставлении Муниципальной услуги принимают участие Управление Федеральной службы государственной регистрации, кадастра и картографии по Красноярскому краю,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Красноярскому краю, Управление Федеральной налоговой службы по Красноярскому краю. Информация о месте нахождения и график работы данных органов и организаций может быть получена на их официальных сайтах в сети Интернет или по справочным телефонам:</w:t>
      </w:r>
    </w:p>
    <w:p w:rsidR="0010669C" w:rsidRPr="0010669C" w:rsidRDefault="0010669C" w:rsidP="0010669C">
      <w:pPr>
        <w:adjustRightInd w:val="0"/>
        <w:spacing w:line="235" w:lineRule="auto"/>
        <w:ind w:firstLine="709"/>
        <w:jc w:val="both"/>
        <w:rPr>
          <w:rFonts w:ascii="Times New Roman" w:hAnsi="Times New Roman"/>
          <w:color w:val="000000"/>
          <w:sz w:val="24"/>
          <w:szCs w:val="24"/>
        </w:rPr>
      </w:pPr>
      <w:r w:rsidRPr="0010669C">
        <w:rPr>
          <w:rFonts w:ascii="Times New Roman" w:hAnsi="Times New Roman"/>
          <w:color w:val="000000"/>
          <w:sz w:val="24"/>
          <w:szCs w:val="24"/>
        </w:rPr>
        <w:lastRenderedPageBreak/>
        <w:t xml:space="preserve">официальный сайт Управления Федеральной службы государственной регистрации, кадастра и картографии по Красноярскому краю – www.to24.rosreetr.ru, адрес электронной почты – </w:t>
      </w:r>
      <w:proofErr w:type="spellStart"/>
      <w:r w:rsidRPr="0010669C">
        <w:rPr>
          <w:rFonts w:ascii="Times New Roman" w:hAnsi="Times New Roman"/>
          <w:color w:val="000000"/>
          <w:sz w:val="24"/>
          <w:szCs w:val="24"/>
        </w:rPr>
        <w:t>rp@krp.ru</w:t>
      </w:r>
      <w:proofErr w:type="spellEnd"/>
      <w:r w:rsidRPr="0010669C">
        <w:rPr>
          <w:rFonts w:ascii="Times New Roman" w:hAnsi="Times New Roman"/>
          <w:color w:val="000000"/>
          <w:sz w:val="24"/>
          <w:szCs w:val="24"/>
        </w:rPr>
        <w:t>, справочный телефон – 8 (391) 252-43-72;</w:t>
      </w:r>
    </w:p>
    <w:p w:rsidR="0010669C" w:rsidRPr="0010669C" w:rsidRDefault="0010669C" w:rsidP="0010669C">
      <w:pPr>
        <w:adjustRightInd w:val="0"/>
        <w:spacing w:line="235" w:lineRule="auto"/>
        <w:ind w:firstLine="709"/>
        <w:jc w:val="both"/>
        <w:rPr>
          <w:rFonts w:ascii="Times New Roman" w:hAnsi="Times New Roman"/>
          <w:color w:val="000000"/>
          <w:sz w:val="24"/>
          <w:szCs w:val="24"/>
        </w:rPr>
      </w:pPr>
      <w:r w:rsidRPr="0010669C">
        <w:rPr>
          <w:rFonts w:ascii="Times New Roman" w:hAnsi="Times New Roman"/>
          <w:color w:val="000000"/>
          <w:sz w:val="24"/>
          <w:szCs w:val="24"/>
        </w:rPr>
        <w:t>официальный сайт филиала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Красноярскому краю – www.to24.rosreetr.ru, адрес электронной почты – fgu24@u24.kadastr.ru, справочный телефон – 8 (391) 228-66-68;</w:t>
      </w:r>
    </w:p>
    <w:p w:rsidR="0010669C" w:rsidRPr="0010669C" w:rsidRDefault="0010669C" w:rsidP="0010669C">
      <w:pPr>
        <w:adjustRightInd w:val="0"/>
        <w:spacing w:line="235" w:lineRule="auto"/>
        <w:ind w:firstLine="709"/>
        <w:jc w:val="both"/>
        <w:rPr>
          <w:rFonts w:ascii="Times New Roman" w:hAnsi="Times New Roman"/>
          <w:color w:val="000000"/>
          <w:sz w:val="24"/>
          <w:szCs w:val="24"/>
        </w:rPr>
      </w:pPr>
      <w:r w:rsidRPr="0010669C">
        <w:rPr>
          <w:rFonts w:ascii="Times New Roman" w:hAnsi="Times New Roman"/>
          <w:color w:val="000000"/>
          <w:sz w:val="24"/>
          <w:szCs w:val="24"/>
        </w:rPr>
        <w:t>официальный сайт Управления Федеральной налоговой службы по Красноярскому краю – www.r24.nalog.ru, адрес электронной почты – u24@r24.nalog.ru, справочный телефон – 8 (391) 263-92-96.</w:t>
      </w:r>
    </w:p>
    <w:p w:rsidR="009A0342" w:rsidRDefault="009A0342" w:rsidP="009A0342">
      <w:pPr>
        <w:adjustRightInd w:val="0"/>
        <w:jc w:val="center"/>
        <w:outlineLvl w:val="1"/>
        <w:rPr>
          <w:rFonts w:ascii="Times New Roman" w:hAnsi="Times New Roman"/>
          <w:color w:val="000000"/>
          <w:sz w:val="30"/>
          <w:szCs w:val="30"/>
        </w:rPr>
      </w:pPr>
    </w:p>
    <w:p w:rsidR="009A0342" w:rsidRPr="009A0342" w:rsidRDefault="009A0342" w:rsidP="009A0342">
      <w:pPr>
        <w:pStyle w:val="a4"/>
        <w:numPr>
          <w:ilvl w:val="0"/>
          <w:numId w:val="4"/>
        </w:numPr>
        <w:adjustRightInd w:val="0"/>
        <w:jc w:val="center"/>
        <w:outlineLvl w:val="1"/>
        <w:rPr>
          <w:rFonts w:ascii="Times New Roman" w:hAnsi="Times New Roman"/>
          <w:color w:val="000000"/>
          <w:sz w:val="30"/>
          <w:szCs w:val="30"/>
        </w:rPr>
      </w:pPr>
      <w:r w:rsidRPr="009A0342">
        <w:rPr>
          <w:rFonts w:ascii="Times New Roman" w:hAnsi="Times New Roman"/>
          <w:color w:val="000000"/>
          <w:sz w:val="30"/>
          <w:szCs w:val="30"/>
        </w:rPr>
        <w:t>Стандарт предоставления Муниципальной услуги</w:t>
      </w:r>
    </w:p>
    <w:p w:rsidR="007628DE" w:rsidRPr="007628DE" w:rsidRDefault="007628DE" w:rsidP="007628DE">
      <w:pPr>
        <w:pStyle w:val="1"/>
        <w:spacing w:before="0" w:after="0" w:line="276" w:lineRule="auto"/>
        <w:ind w:firstLine="709"/>
        <w:jc w:val="both"/>
        <w:rPr>
          <w:rFonts w:ascii="Times New Roman" w:hAnsi="Times New Roman"/>
          <w:b w:val="0"/>
          <w:color w:val="000000"/>
        </w:rPr>
      </w:pPr>
      <w:r w:rsidRPr="007628DE">
        <w:rPr>
          <w:rFonts w:ascii="Times New Roman" w:hAnsi="Times New Roman"/>
          <w:b w:val="0"/>
          <w:color w:val="000000"/>
        </w:rPr>
        <w:t xml:space="preserve">2.1. Наименование Муниципальной услуги: </w:t>
      </w:r>
      <w:r>
        <w:rPr>
          <w:rFonts w:ascii="Times New Roman" w:hAnsi="Times New Roman"/>
          <w:b w:val="0"/>
          <w:color w:val="000000"/>
        </w:rPr>
        <w:t>предоставление земельных участков, находящихся в государственной или муниципальной собств</w:t>
      </w:r>
      <w:r w:rsidR="00C76C6B">
        <w:rPr>
          <w:rFonts w:ascii="Times New Roman" w:hAnsi="Times New Roman"/>
          <w:b w:val="0"/>
          <w:color w:val="000000"/>
        </w:rPr>
        <w:t>енности</w:t>
      </w:r>
      <w:r>
        <w:rPr>
          <w:rFonts w:ascii="Times New Roman" w:hAnsi="Times New Roman"/>
          <w:b w:val="0"/>
          <w:color w:val="000000"/>
        </w:rPr>
        <w:t>, в безвозмездное пользование</w:t>
      </w:r>
      <w:r w:rsidRPr="007628DE">
        <w:rPr>
          <w:rFonts w:ascii="Times New Roman" w:hAnsi="Times New Roman"/>
          <w:b w:val="0"/>
          <w:color w:val="000000"/>
        </w:rPr>
        <w:t>.</w:t>
      </w:r>
    </w:p>
    <w:p w:rsidR="007628DE" w:rsidRPr="007628DE" w:rsidRDefault="007628DE" w:rsidP="007628DE">
      <w:pPr>
        <w:pStyle w:val="1"/>
        <w:spacing w:before="0" w:after="0" w:line="276" w:lineRule="auto"/>
        <w:ind w:firstLine="709"/>
        <w:jc w:val="both"/>
        <w:rPr>
          <w:rFonts w:ascii="Times New Roman" w:hAnsi="Times New Roman"/>
          <w:b w:val="0"/>
          <w:color w:val="000000"/>
        </w:rPr>
      </w:pPr>
      <w:r w:rsidRPr="007628DE">
        <w:rPr>
          <w:rFonts w:ascii="Times New Roman" w:hAnsi="Times New Roman"/>
          <w:b w:val="0"/>
          <w:color w:val="000000"/>
        </w:rPr>
        <w:t>2.2. Муниципальную услугу предоставляет УГИЗО.</w:t>
      </w:r>
    </w:p>
    <w:p w:rsidR="00C15613" w:rsidRDefault="007628DE" w:rsidP="009D28FD">
      <w:pPr>
        <w:widowControl/>
        <w:adjustRightInd w:val="0"/>
        <w:ind w:firstLine="709"/>
        <w:jc w:val="both"/>
        <w:rPr>
          <w:rFonts w:ascii="Times New Roman" w:eastAsiaTheme="minorHAnsi" w:hAnsi="Times New Roman" w:cs="Times New Roman"/>
          <w:sz w:val="24"/>
          <w:szCs w:val="24"/>
        </w:rPr>
      </w:pPr>
      <w:r w:rsidRPr="007628DE">
        <w:rPr>
          <w:rFonts w:ascii="Times New Roman" w:hAnsi="Times New Roman"/>
          <w:color w:val="000000"/>
          <w:sz w:val="24"/>
          <w:szCs w:val="24"/>
        </w:rPr>
        <w:t xml:space="preserve">2.3. </w:t>
      </w:r>
      <w:r w:rsidR="00C15613">
        <w:rPr>
          <w:rFonts w:ascii="Times New Roman" w:eastAsiaTheme="minorHAnsi" w:hAnsi="Times New Roman" w:cs="Times New Roman"/>
          <w:sz w:val="24"/>
          <w:szCs w:val="24"/>
        </w:rPr>
        <w:t>Результатом предоставления Муниципальной услуги являются направление (выдача) Заявителю проекта договора безвозмездного пользования или подготовка и направление Заявителю мотивированного письма об отказе в предоставлении Муниципальной услуги.</w:t>
      </w:r>
    </w:p>
    <w:p w:rsidR="009A0342" w:rsidRDefault="00C15613" w:rsidP="009D28FD">
      <w:pPr>
        <w:adjustRightInd w:val="0"/>
        <w:ind w:firstLine="709"/>
        <w:jc w:val="both"/>
        <w:rPr>
          <w:rFonts w:ascii="Times New Roman" w:hAnsi="Times New Roman" w:cs="Times New Roman"/>
          <w:sz w:val="24"/>
          <w:szCs w:val="24"/>
          <w:shd w:val="clear" w:color="auto" w:fill="FFFFFF"/>
        </w:rPr>
      </w:pPr>
      <w:r w:rsidRPr="007628DE">
        <w:rPr>
          <w:rFonts w:ascii="Times New Roman" w:hAnsi="Times New Roman"/>
          <w:color w:val="000000"/>
          <w:sz w:val="24"/>
          <w:szCs w:val="24"/>
        </w:rPr>
        <w:t xml:space="preserve"> </w:t>
      </w:r>
      <w:r w:rsidR="007628DE" w:rsidRPr="007628DE">
        <w:rPr>
          <w:rFonts w:ascii="Times New Roman" w:hAnsi="Times New Roman"/>
          <w:color w:val="000000"/>
          <w:sz w:val="24"/>
          <w:szCs w:val="24"/>
        </w:rPr>
        <w:t xml:space="preserve">2.4. </w:t>
      </w:r>
      <w:r w:rsidR="00F559B4" w:rsidRPr="00F559B4">
        <w:rPr>
          <w:rFonts w:ascii="Times New Roman" w:hAnsi="Times New Roman" w:cs="Times New Roman"/>
          <w:sz w:val="24"/>
          <w:szCs w:val="24"/>
          <w:shd w:val="clear" w:color="auto" w:fill="FFFFFF"/>
        </w:rPr>
        <w:t xml:space="preserve">Срок предоставления Муниципальной услуги составляет не более тридцати календарных дней </w:t>
      </w:r>
      <w:proofErr w:type="gramStart"/>
      <w:r w:rsidR="00F559B4" w:rsidRPr="00F559B4">
        <w:rPr>
          <w:rFonts w:ascii="Times New Roman" w:hAnsi="Times New Roman" w:cs="Times New Roman"/>
          <w:sz w:val="24"/>
          <w:szCs w:val="24"/>
          <w:shd w:val="clear" w:color="auto" w:fill="FFFFFF"/>
        </w:rPr>
        <w:t>с даты регистрации</w:t>
      </w:r>
      <w:proofErr w:type="gramEnd"/>
      <w:r w:rsidR="00F559B4" w:rsidRPr="00F559B4">
        <w:rPr>
          <w:rFonts w:ascii="Times New Roman" w:hAnsi="Times New Roman" w:cs="Times New Roman"/>
          <w:sz w:val="24"/>
          <w:szCs w:val="24"/>
          <w:shd w:val="clear" w:color="auto" w:fill="FFFFFF"/>
        </w:rPr>
        <w:t xml:space="preserve"> Заявления с приложенными документами, указанными в пункте 11 настоящего Регламента.</w:t>
      </w:r>
    </w:p>
    <w:p w:rsidR="003D34C5" w:rsidRPr="00CB44EC" w:rsidRDefault="003D34C5" w:rsidP="009D28FD">
      <w:pPr>
        <w:adjustRightInd w:val="0"/>
        <w:ind w:firstLine="709"/>
        <w:jc w:val="both"/>
        <w:rPr>
          <w:rFonts w:ascii="Times New Roman" w:hAnsi="Times New Roman" w:cs="Times New Roman"/>
          <w:color w:val="000000"/>
          <w:sz w:val="24"/>
          <w:szCs w:val="24"/>
        </w:rPr>
      </w:pPr>
      <w:r w:rsidRPr="00CB44EC">
        <w:rPr>
          <w:rFonts w:ascii="Times New Roman" w:hAnsi="Times New Roman"/>
          <w:color w:val="000000"/>
          <w:sz w:val="24"/>
          <w:szCs w:val="24"/>
        </w:rPr>
        <w:t>2.5. </w:t>
      </w:r>
      <w:r w:rsidRPr="00CB44EC">
        <w:rPr>
          <w:rFonts w:ascii="Times New Roman" w:hAnsi="Times New Roman" w:cs="Times New Roman"/>
          <w:color w:val="000000"/>
          <w:sz w:val="24"/>
          <w:szCs w:val="24"/>
        </w:rPr>
        <w:t>Правовые основания для предоставления Муниципальной услуги:</w:t>
      </w:r>
    </w:p>
    <w:p w:rsidR="003D34C5" w:rsidRPr="003D34C5" w:rsidRDefault="002A68DE" w:rsidP="009D28FD">
      <w:pPr>
        <w:adjustRightInd w:val="0"/>
        <w:ind w:firstLine="709"/>
        <w:jc w:val="both"/>
        <w:rPr>
          <w:rFonts w:ascii="Times New Roman" w:hAnsi="Times New Roman" w:cs="Times New Roman"/>
          <w:color w:val="000000"/>
          <w:sz w:val="24"/>
          <w:szCs w:val="24"/>
        </w:rPr>
      </w:pPr>
      <w:hyperlink r:id="rId9" w:history="1">
        <w:r w:rsidR="003D34C5" w:rsidRPr="00CB44EC">
          <w:rPr>
            <w:rFonts w:ascii="Times New Roman" w:hAnsi="Times New Roman" w:cs="Times New Roman"/>
            <w:color w:val="000000"/>
            <w:sz w:val="24"/>
            <w:szCs w:val="24"/>
          </w:rPr>
          <w:t>Конституция</w:t>
        </w:r>
      </w:hyperlink>
      <w:r w:rsidR="003D34C5" w:rsidRPr="003D34C5">
        <w:rPr>
          <w:rFonts w:ascii="Times New Roman" w:hAnsi="Times New Roman" w:cs="Times New Roman"/>
          <w:color w:val="000000"/>
          <w:sz w:val="24"/>
          <w:szCs w:val="24"/>
        </w:rPr>
        <w:t xml:space="preserve"> Российской Федерации;</w:t>
      </w:r>
    </w:p>
    <w:p w:rsidR="003D34C5" w:rsidRPr="003D34C5" w:rsidRDefault="003D34C5" w:rsidP="009D28FD">
      <w:pPr>
        <w:adjustRightInd w:val="0"/>
        <w:ind w:firstLine="709"/>
        <w:jc w:val="both"/>
        <w:rPr>
          <w:rFonts w:ascii="Times New Roman" w:hAnsi="Times New Roman" w:cs="Times New Roman"/>
          <w:color w:val="000000"/>
          <w:sz w:val="24"/>
          <w:szCs w:val="24"/>
        </w:rPr>
      </w:pPr>
      <w:r w:rsidRPr="003D34C5">
        <w:rPr>
          <w:rFonts w:ascii="Times New Roman" w:hAnsi="Times New Roman" w:cs="Times New Roman"/>
          <w:color w:val="000000"/>
          <w:sz w:val="24"/>
          <w:szCs w:val="24"/>
        </w:rPr>
        <w:t xml:space="preserve">Земельный </w:t>
      </w:r>
      <w:hyperlink r:id="rId10" w:history="1">
        <w:r w:rsidRPr="003D34C5">
          <w:rPr>
            <w:rFonts w:ascii="Times New Roman" w:hAnsi="Times New Roman" w:cs="Times New Roman"/>
            <w:color w:val="000000"/>
            <w:sz w:val="24"/>
            <w:szCs w:val="24"/>
          </w:rPr>
          <w:t>кодекс</w:t>
        </w:r>
      </w:hyperlink>
      <w:r w:rsidRPr="003D34C5">
        <w:rPr>
          <w:rFonts w:ascii="Times New Roman" w:hAnsi="Times New Roman" w:cs="Times New Roman"/>
          <w:color w:val="000000"/>
          <w:sz w:val="24"/>
          <w:szCs w:val="24"/>
        </w:rPr>
        <w:t xml:space="preserve"> Российской Федерации;</w:t>
      </w:r>
    </w:p>
    <w:p w:rsidR="003D34C5" w:rsidRPr="003D34C5" w:rsidRDefault="003D34C5" w:rsidP="009D28FD">
      <w:pPr>
        <w:adjustRightInd w:val="0"/>
        <w:ind w:firstLine="709"/>
        <w:jc w:val="both"/>
        <w:rPr>
          <w:rFonts w:ascii="Times New Roman" w:hAnsi="Times New Roman" w:cs="Times New Roman"/>
          <w:color w:val="000000"/>
          <w:sz w:val="24"/>
          <w:szCs w:val="24"/>
        </w:rPr>
      </w:pPr>
      <w:r w:rsidRPr="003D34C5">
        <w:rPr>
          <w:rFonts w:ascii="Times New Roman" w:hAnsi="Times New Roman" w:cs="Times New Roman"/>
          <w:color w:val="000000"/>
          <w:sz w:val="24"/>
          <w:szCs w:val="24"/>
        </w:rPr>
        <w:t xml:space="preserve">Гражданский </w:t>
      </w:r>
      <w:hyperlink r:id="rId11" w:history="1">
        <w:r w:rsidRPr="003D34C5">
          <w:rPr>
            <w:rFonts w:ascii="Times New Roman" w:hAnsi="Times New Roman" w:cs="Times New Roman"/>
            <w:color w:val="000000"/>
            <w:sz w:val="24"/>
            <w:szCs w:val="24"/>
          </w:rPr>
          <w:t>кодекс</w:t>
        </w:r>
      </w:hyperlink>
      <w:r w:rsidRPr="003D34C5">
        <w:rPr>
          <w:rFonts w:ascii="Times New Roman" w:hAnsi="Times New Roman" w:cs="Times New Roman"/>
          <w:color w:val="000000"/>
          <w:sz w:val="24"/>
          <w:szCs w:val="24"/>
        </w:rPr>
        <w:t xml:space="preserve"> Российской Федерации;</w:t>
      </w:r>
    </w:p>
    <w:p w:rsidR="003D34C5" w:rsidRPr="003D34C5" w:rsidRDefault="003D34C5" w:rsidP="009D28FD">
      <w:pPr>
        <w:adjustRightInd w:val="0"/>
        <w:ind w:firstLine="709"/>
        <w:jc w:val="both"/>
        <w:rPr>
          <w:rFonts w:ascii="Times New Roman" w:hAnsi="Times New Roman" w:cs="Times New Roman"/>
          <w:color w:val="000000"/>
          <w:sz w:val="24"/>
          <w:szCs w:val="24"/>
        </w:rPr>
      </w:pPr>
      <w:r w:rsidRPr="003D34C5">
        <w:rPr>
          <w:rFonts w:ascii="Times New Roman" w:hAnsi="Times New Roman" w:cs="Times New Roman"/>
          <w:color w:val="000000"/>
          <w:sz w:val="24"/>
          <w:szCs w:val="24"/>
        </w:rPr>
        <w:t>Градостроительный кодекс Российской Федерации;</w:t>
      </w:r>
    </w:p>
    <w:p w:rsidR="003D34C5" w:rsidRPr="003D34C5" w:rsidRDefault="003D34C5" w:rsidP="009D28FD">
      <w:pPr>
        <w:adjustRightInd w:val="0"/>
        <w:ind w:firstLine="709"/>
        <w:jc w:val="both"/>
        <w:rPr>
          <w:rFonts w:ascii="Times New Roman" w:hAnsi="Times New Roman" w:cs="Times New Roman"/>
          <w:color w:val="000000"/>
          <w:sz w:val="24"/>
          <w:szCs w:val="24"/>
        </w:rPr>
      </w:pPr>
      <w:r w:rsidRPr="003D34C5">
        <w:rPr>
          <w:rFonts w:ascii="Times New Roman" w:hAnsi="Times New Roman" w:cs="Times New Roman"/>
          <w:color w:val="000000"/>
          <w:sz w:val="24"/>
          <w:szCs w:val="24"/>
        </w:rPr>
        <w:t xml:space="preserve">Водный </w:t>
      </w:r>
      <w:hyperlink r:id="rId12" w:history="1">
        <w:r w:rsidRPr="003D34C5">
          <w:rPr>
            <w:rFonts w:ascii="Times New Roman" w:hAnsi="Times New Roman" w:cs="Times New Roman"/>
            <w:color w:val="000000"/>
            <w:sz w:val="24"/>
            <w:szCs w:val="24"/>
          </w:rPr>
          <w:t>кодекс</w:t>
        </w:r>
      </w:hyperlink>
      <w:r w:rsidRPr="003D34C5">
        <w:rPr>
          <w:rFonts w:ascii="Times New Roman" w:hAnsi="Times New Roman" w:cs="Times New Roman"/>
          <w:color w:val="000000"/>
          <w:sz w:val="24"/>
          <w:szCs w:val="24"/>
        </w:rPr>
        <w:t xml:space="preserve"> Российской Федерации;</w:t>
      </w:r>
    </w:p>
    <w:p w:rsidR="003D34C5" w:rsidRPr="003D34C5" w:rsidRDefault="003D34C5" w:rsidP="009D28FD">
      <w:pPr>
        <w:adjustRightInd w:val="0"/>
        <w:ind w:firstLine="709"/>
        <w:jc w:val="both"/>
        <w:rPr>
          <w:rFonts w:ascii="Times New Roman" w:hAnsi="Times New Roman" w:cs="Times New Roman"/>
          <w:color w:val="000000"/>
          <w:sz w:val="24"/>
          <w:szCs w:val="24"/>
        </w:rPr>
      </w:pPr>
      <w:r w:rsidRPr="003D34C5">
        <w:rPr>
          <w:rFonts w:ascii="Times New Roman" w:hAnsi="Times New Roman" w:cs="Times New Roman"/>
          <w:color w:val="000000"/>
          <w:sz w:val="24"/>
          <w:szCs w:val="24"/>
        </w:rPr>
        <w:t xml:space="preserve">Жилищный </w:t>
      </w:r>
      <w:hyperlink r:id="rId13" w:history="1">
        <w:r w:rsidRPr="003D34C5">
          <w:rPr>
            <w:rFonts w:ascii="Times New Roman" w:hAnsi="Times New Roman" w:cs="Times New Roman"/>
            <w:color w:val="000000"/>
            <w:sz w:val="24"/>
            <w:szCs w:val="24"/>
          </w:rPr>
          <w:t>кодекс</w:t>
        </w:r>
      </w:hyperlink>
      <w:r w:rsidRPr="003D34C5">
        <w:rPr>
          <w:rFonts w:ascii="Times New Roman" w:hAnsi="Times New Roman" w:cs="Times New Roman"/>
          <w:color w:val="000000"/>
          <w:sz w:val="24"/>
          <w:szCs w:val="24"/>
        </w:rPr>
        <w:t xml:space="preserve"> Российской Федерации;</w:t>
      </w:r>
    </w:p>
    <w:p w:rsidR="003D34C5" w:rsidRPr="003D34C5" w:rsidRDefault="003D34C5" w:rsidP="009D28FD">
      <w:pPr>
        <w:adjustRightInd w:val="0"/>
        <w:ind w:firstLine="709"/>
        <w:jc w:val="both"/>
        <w:rPr>
          <w:rFonts w:ascii="Times New Roman" w:hAnsi="Times New Roman" w:cs="Times New Roman"/>
          <w:color w:val="000000"/>
          <w:sz w:val="24"/>
          <w:szCs w:val="24"/>
        </w:rPr>
      </w:pPr>
      <w:r w:rsidRPr="003D34C5">
        <w:rPr>
          <w:rFonts w:ascii="Times New Roman" w:hAnsi="Times New Roman" w:cs="Times New Roman"/>
          <w:color w:val="000000"/>
          <w:sz w:val="24"/>
          <w:szCs w:val="24"/>
        </w:rPr>
        <w:t>Федеральный закон от 25.10.2001 №137-ФЗ «О введении в действие Земельного кодекса Российской Федерации»;</w:t>
      </w:r>
    </w:p>
    <w:p w:rsidR="003D34C5" w:rsidRPr="003D34C5" w:rsidRDefault="003D34C5" w:rsidP="009D28FD">
      <w:pPr>
        <w:adjustRightInd w:val="0"/>
        <w:ind w:firstLine="709"/>
        <w:jc w:val="both"/>
        <w:rPr>
          <w:rFonts w:ascii="Times New Roman" w:hAnsi="Times New Roman" w:cs="Times New Roman"/>
          <w:color w:val="000000"/>
          <w:sz w:val="24"/>
          <w:szCs w:val="24"/>
        </w:rPr>
      </w:pPr>
      <w:r w:rsidRPr="003D34C5">
        <w:rPr>
          <w:rFonts w:ascii="Times New Roman" w:hAnsi="Times New Roman" w:cs="Times New Roman"/>
          <w:color w:val="000000"/>
          <w:sz w:val="24"/>
          <w:szCs w:val="24"/>
        </w:rPr>
        <w:t xml:space="preserve">Федеральный </w:t>
      </w:r>
      <w:hyperlink r:id="rId14" w:history="1">
        <w:r w:rsidRPr="003D34C5">
          <w:rPr>
            <w:rFonts w:ascii="Times New Roman" w:hAnsi="Times New Roman" w:cs="Times New Roman"/>
            <w:color w:val="000000"/>
            <w:sz w:val="24"/>
            <w:szCs w:val="24"/>
          </w:rPr>
          <w:t>закон</w:t>
        </w:r>
      </w:hyperlink>
      <w:r w:rsidRPr="003D34C5">
        <w:rPr>
          <w:rFonts w:ascii="Times New Roman" w:hAnsi="Times New Roman" w:cs="Times New Roman"/>
          <w:color w:val="000000"/>
          <w:sz w:val="24"/>
          <w:szCs w:val="24"/>
        </w:rPr>
        <w:t xml:space="preserve"> от 06.10.2003 №131-ФЗ «Об общих принципах организации местного самоуправления в Российской Федерации»;</w:t>
      </w:r>
    </w:p>
    <w:p w:rsidR="003D34C5" w:rsidRPr="003D34C5" w:rsidRDefault="003D34C5" w:rsidP="009D28FD">
      <w:pPr>
        <w:adjustRightInd w:val="0"/>
        <w:ind w:firstLine="709"/>
        <w:jc w:val="both"/>
        <w:rPr>
          <w:rFonts w:ascii="Times New Roman" w:hAnsi="Times New Roman" w:cs="Times New Roman"/>
          <w:color w:val="000000"/>
          <w:sz w:val="24"/>
          <w:szCs w:val="24"/>
        </w:rPr>
      </w:pPr>
      <w:r w:rsidRPr="003D34C5">
        <w:rPr>
          <w:rFonts w:ascii="Times New Roman" w:hAnsi="Times New Roman" w:cs="Times New Roman"/>
          <w:color w:val="000000"/>
          <w:sz w:val="24"/>
          <w:szCs w:val="24"/>
        </w:rPr>
        <w:t>Федеральный закон от 29.12.2004 №191-ФЗ «О введении в действие Градостроительного кодекса Российской Федерации»;</w:t>
      </w:r>
    </w:p>
    <w:p w:rsidR="003D34C5" w:rsidRPr="003D34C5" w:rsidRDefault="003D34C5" w:rsidP="009D28FD">
      <w:pPr>
        <w:adjustRightInd w:val="0"/>
        <w:ind w:firstLine="709"/>
        <w:jc w:val="both"/>
        <w:rPr>
          <w:rFonts w:ascii="Times New Roman" w:hAnsi="Times New Roman" w:cs="Times New Roman"/>
          <w:color w:val="000000"/>
          <w:sz w:val="24"/>
          <w:szCs w:val="24"/>
        </w:rPr>
      </w:pPr>
      <w:r w:rsidRPr="003D34C5">
        <w:rPr>
          <w:rFonts w:ascii="Times New Roman" w:hAnsi="Times New Roman" w:cs="Times New Roman"/>
          <w:color w:val="000000"/>
          <w:sz w:val="24"/>
          <w:szCs w:val="24"/>
        </w:rPr>
        <w:t xml:space="preserve">Федеральный </w:t>
      </w:r>
      <w:hyperlink r:id="rId15" w:history="1">
        <w:r w:rsidRPr="003D34C5">
          <w:rPr>
            <w:rFonts w:ascii="Times New Roman" w:hAnsi="Times New Roman" w:cs="Times New Roman"/>
            <w:color w:val="000000"/>
            <w:sz w:val="24"/>
            <w:szCs w:val="24"/>
          </w:rPr>
          <w:t>закон</w:t>
        </w:r>
      </w:hyperlink>
      <w:r w:rsidRPr="003D34C5">
        <w:rPr>
          <w:rFonts w:ascii="Times New Roman" w:hAnsi="Times New Roman" w:cs="Times New Roman"/>
          <w:color w:val="000000"/>
          <w:sz w:val="24"/>
          <w:szCs w:val="24"/>
        </w:rPr>
        <w:t xml:space="preserve"> от 02.05.2006 №59-ФЗ «О порядке рассмотрения обращений граждан Российской Федерации»;</w:t>
      </w:r>
    </w:p>
    <w:p w:rsidR="003D34C5" w:rsidRPr="003D34C5" w:rsidRDefault="003D34C5" w:rsidP="009D28FD">
      <w:pPr>
        <w:adjustRightInd w:val="0"/>
        <w:ind w:firstLine="709"/>
        <w:jc w:val="both"/>
        <w:rPr>
          <w:rFonts w:ascii="Times New Roman" w:hAnsi="Times New Roman" w:cs="Times New Roman"/>
          <w:color w:val="000000"/>
          <w:sz w:val="24"/>
          <w:szCs w:val="24"/>
        </w:rPr>
      </w:pPr>
      <w:r w:rsidRPr="003D34C5">
        <w:rPr>
          <w:rFonts w:ascii="Times New Roman" w:hAnsi="Times New Roman" w:cs="Times New Roman"/>
          <w:sz w:val="24"/>
          <w:szCs w:val="24"/>
          <w:lang w:eastAsia="ru-RU"/>
        </w:rPr>
        <w:t>Федеральный закон от 13.07.2015 №218-ФЗ «О государственной регистрации недвижимости»</w:t>
      </w:r>
      <w:r w:rsidRPr="003D34C5">
        <w:rPr>
          <w:rFonts w:ascii="Times New Roman" w:hAnsi="Times New Roman" w:cs="Times New Roman"/>
          <w:color w:val="000000"/>
          <w:sz w:val="24"/>
          <w:szCs w:val="24"/>
        </w:rPr>
        <w:t>;</w:t>
      </w:r>
    </w:p>
    <w:p w:rsidR="003D34C5" w:rsidRPr="003D34C5" w:rsidRDefault="003D34C5" w:rsidP="009D28FD">
      <w:pPr>
        <w:adjustRightInd w:val="0"/>
        <w:ind w:firstLine="709"/>
        <w:jc w:val="both"/>
        <w:rPr>
          <w:rFonts w:ascii="Times New Roman" w:hAnsi="Times New Roman" w:cs="Times New Roman"/>
          <w:color w:val="000000"/>
          <w:sz w:val="24"/>
          <w:szCs w:val="24"/>
        </w:rPr>
      </w:pPr>
      <w:r w:rsidRPr="003D34C5">
        <w:rPr>
          <w:rFonts w:ascii="Times New Roman" w:hAnsi="Times New Roman" w:cs="Times New Roman"/>
          <w:color w:val="000000"/>
          <w:sz w:val="24"/>
          <w:szCs w:val="24"/>
        </w:rPr>
        <w:t xml:space="preserve">Федеральный </w:t>
      </w:r>
      <w:hyperlink r:id="rId16" w:history="1">
        <w:r w:rsidRPr="003D34C5">
          <w:rPr>
            <w:rFonts w:ascii="Times New Roman" w:hAnsi="Times New Roman" w:cs="Times New Roman"/>
            <w:color w:val="000000"/>
            <w:sz w:val="24"/>
            <w:szCs w:val="24"/>
          </w:rPr>
          <w:t>закон</w:t>
        </w:r>
      </w:hyperlink>
      <w:r w:rsidRPr="003D34C5">
        <w:rPr>
          <w:rFonts w:ascii="Times New Roman" w:hAnsi="Times New Roman" w:cs="Times New Roman"/>
          <w:color w:val="000000"/>
          <w:sz w:val="24"/>
          <w:szCs w:val="24"/>
        </w:rPr>
        <w:t xml:space="preserve"> от 27.07.2010 №210-ФЗ «Об организации предоставления государственных и муниципальных услуг»;</w:t>
      </w:r>
    </w:p>
    <w:p w:rsidR="003D34C5" w:rsidRPr="003D34C5" w:rsidRDefault="003D34C5" w:rsidP="009D28FD">
      <w:pPr>
        <w:adjustRightInd w:val="0"/>
        <w:jc w:val="both"/>
        <w:rPr>
          <w:rFonts w:ascii="Times New Roman" w:hAnsi="Times New Roman" w:cs="Times New Roman"/>
          <w:color w:val="000000"/>
          <w:sz w:val="24"/>
          <w:szCs w:val="24"/>
        </w:rPr>
      </w:pPr>
      <w:r>
        <w:rPr>
          <w:rFonts w:ascii="Arial" w:hAnsi="Arial" w:cs="Arial"/>
          <w:sz w:val="20"/>
          <w:szCs w:val="20"/>
        </w:rPr>
        <w:t xml:space="preserve">            </w:t>
      </w:r>
      <w:r w:rsidRPr="003D34C5">
        <w:rPr>
          <w:rFonts w:ascii="Times New Roman" w:hAnsi="Times New Roman" w:cs="Times New Roman"/>
          <w:sz w:val="24"/>
          <w:szCs w:val="24"/>
        </w:rPr>
        <w:t>Приказ Федеральной службы государственной регистрации, кадастра и картографии</w:t>
      </w:r>
      <w:r>
        <w:rPr>
          <w:rFonts w:ascii="Times New Roman" w:hAnsi="Times New Roman" w:cs="Times New Roman"/>
          <w:sz w:val="24"/>
          <w:szCs w:val="24"/>
        </w:rPr>
        <w:t xml:space="preserve"> </w:t>
      </w:r>
      <w:r w:rsidRPr="003D34C5">
        <w:rPr>
          <w:rFonts w:ascii="Times New Roman" w:hAnsi="Times New Roman" w:cs="Times New Roman"/>
          <w:sz w:val="24"/>
          <w:szCs w:val="24"/>
        </w:rPr>
        <w:t xml:space="preserve">от 10 ноября 2020 г. N </w:t>
      </w:r>
      <w:proofErr w:type="gramStart"/>
      <w:r w:rsidRPr="003D34C5">
        <w:rPr>
          <w:rFonts w:ascii="Times New Roman" w:hAnsi="Times New Roman" w:cs="Times New Roman"/>
          <w:sz w:val="24"/>
          <w:szCs w:val="24"/>
        </w:rPr>
        <w:t>П</w:t>
      </w:r>
      <w:proofErr w:type="gramEnd"/>
      <w:r w:rsidRPr="003D34C5">
        <w:rPr>
          <w:rFonts w:ascii="Times New Roman" w:hAnsi="Times New Roman" w:cs="Times New Roman"/>
          <w:sz w:val="24"/>
          <w:szCs w:val="24"/>
        </w:rPr>
        <w:t>/0412</w:t>
      </w:r>
      <w:r w:rsidR="00C224D8">
        <w:rPr>
          <w:rFonts w:ascii="Times New Roman" w:hAnsi="Times New Roman" w:cs="Times New Roman"/>
          <w:sz w:val="24"/>
          <w:szCs w:val="24"/>
        </w:rPr>
        <w:t xml:space="preserve"> </w:t>
      </w:r>
      <w:r w:rsidRPr="003D34C5">
        <w:rPr>
          <w:rFonts w:ascii="Times New Roman" w:hAnsi="Times New Roman" w:cs="Times New Roman"/>
          <w:color w:val="000000"/>
          <w:sz w:val="24"/>
          <w:szCs w:val="24"/>
        </w:rPr>
        <w:t xml:space="preserve"> «Об утверждении классификатора видов разрешенного использования земельных участков»;</w:t>
      </w:r>
    </w:p>
    <w:p w:rsidR="003D34C5" w:rsidRPr="003D34C5" w:rsidRDefault="002A68DE" w:rsidP="009D28FD">
      <w:pPr>
        <w:adjustRightInd w:val="0"/>
        <w:ind w:firstLine="709"/>
        <w:jc w:val="both"/>
        <w:rPr>
          <w:rFonts w:ascii="Times New Roman" w:hAnsi="Times New Roman" w:cs="Times New Roman"/>
          <w:color w:val="000000"/>
          <w:sz w:val="24"/>
          <w:szCs w:val="24"/>
        </w:rPr>
      </w:pPr>
      <w:hyperlink r:id="rId17" w:history="1">
        <w:proofErr w:type="gramStart"/>
        <w:r w:rsidR="00602852" w:rsidRPr="00602852">
          <w:rPr>
            <w:rFonts w:ascii="Times New Roman" w:hAnsi="Times New Roman" w:cs="Times New Roman"/>
            <w:color w:val="000000"/>
            <w:sz w:val="24"/>
            <w:szCs w:val="24"/>
          </w:rPr>
          <w:t>приказ</w:t>
        </w:r>
      </w:hyperlink>
      <w:r w:rsidR="00602852" w:rsidRPr="00602852">
        <w:rPr>
          <w:rFonts w:ascii="Times New Roman" w:hAnsi="Times New Roman" w:cs="Times New Roman"/>
          <w:color w:val="000000"/>
          <w:sz w:val="24"/>
          <w:szCs w:val="24"/>
        </w:rPr>
        <w:t xml:space="preserve"> Министерства экономического развития Российской Федерации </w:t>
      </w:r>
      <w:r w:rsidR="003D34C5" w:rsidRPr="00602852">
        <w:rPr>
          <w:rFonts w:ascii="Times New Roman" w:hAnsi="Times New Roman" w:cs="Times New Roman"/>
          <w:color w:val="000000"/>
          <w:sz w:val="24"/>
          <w:szCs w:val="24"/>
        </w:rPr>
        <w:t xml:space="preserve">от 27.11.2014 №762 «Об утверждении требований к подготовке схемы </w:t>
      </w:r>
      <w:r w:rsidR="003D34C5" w:rsidRPr="003D34C5">
        <w:rPr>
          <w:rFonts w:ascii="Times New Roman" w:hAnsi="Times New Roman" w:cs="Times New Roman"/>
          <w:color w:val="000000"/>
          <w:sz w:val="24"/>
          <w:szCs w:val="24"/>
        </w:rPr>
        <w:t xml:space="preserve">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w:t>
      </w:r>
      <w:r w:rsidR="003D34C5" w:rsidRPr="003D34C5">
        <w:rPr>
          <w:rFonts w:ascii="Times New Roman" w:hAnsi="Times New Roman" w:cs="Times New Roman"/>
          <w:color w:val="000000"/>
          <w:sz w:val="24"/>
          <w:szCs w:val="24"/>
        </w:rPr>
        <w:lastRenderedPageBreak/>
        <w:t>схемы расположения земельного участка</w:t>
      </w:r>
      <w:proofErr w:type="gramEnd"/>
      <w:r w:rsidR="003D34C5" w:rsidRPr="003D34C5">
        <w:rPr>
          <w:rFonts w:ascii="Times New Roman" w:hAnsi="Times New Roman" w:cs="Times New Roman"/>
          <w:color w:val="000000"/>
          <w:sz w:val="24"/>
          <w:szCs w:val="24"/>
        </w:rPr>
        <w:t xml:space="preserve"> или земельных участков на кадастровом плане территории, подготовка которой осуществляется в форме документа на бумажном носителе»;</w:t>
      </w:r>
    </w:p>
    <w:p w:rsidR="003D34C5" w:rsidRPr="003D34C5" w:rsidRDefault="00845BEE" w:rsidP="00845BEE">
      <w:pPr>
        <w:adjustRightInd w:val="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Приказ </w:t>
      </w:r>
      <w:proofErr w:type="spellStart"/>
      <w:r>
        <w:rPr>
          <w:rFonts w:ascii="Times New Roman" w:hAnsi="Times New Roman" w:cs="Times New Roman"/>
          <w:color w:val="000000"/>
          <w:sz w:val="24"/>
          <w:szCs w:val="24"/>
        </w:rPr>
        <w:t>Росреестра</w:t>
      </w:r>
      <w:proofErr w:type="spellEnd"/>
      <w:r>
        <w:rPr>
          <w:rFonts w:ascii="Times New Roman" w:hAnsi="Times New Roman" w:cs="Times New Roman"/>
          <w:color w:val="000000"/>
          <w:sz w:val="24"/>
          <w:szCs w:val="24"/>
        </w:rPr>
        <w:t xml:space="preserve"> от 02.09.2020 №</w:t>
      </w:r>
      <w:proofErr w:type="gramStart"/>
      <w:r>
        <w:rPr>
          <w:rFonts w:ascii="Times New Roman" w:hAnsi="Times New Roman" w:cs="Times New Roman"/>
          <w:color w:val="000000"/>
          <w:sz w:val="24"/>
          <w:szCs w:val="24"/>
        </w:rPr>
        <w:t>П</w:t>
      </w:r>
      <w:proofErr w:type="gramEnd"/>
      <w:r>
        <w:rPr>
          <w:rFonts w:ascii="Times New Roman" w:hAnsi="Times New Roman" w:cs="Times New Roman"/>
          <w:color w:val="000000"/>
          <w:sz w:val="24"/>
          <w:szCs w:val="24"/>
        </w:rPr>
        <w:t xml:space="preserve">/0321 </w:t>
      </w:r>
      <w:r w:rsidR="003D34C5" w:rsidRPr="003D34C5">
        <w:rPr>
          <w:rFonts w:ascii="Times New Roman" w:hAnsi="Times New Roman" w:cs="Times New Roman"/>
          <w:color w:val="000000"/>
          <w:sz w:val="24"/>
          <w:szCs w:val="24"/>
        </w:rPr>
        <w:t xml:space="preserve"> «Об утверждении перечня документов, подтверждающих право заявителя на приобретение земельного участка без проведения торгов»;</w:t>
      </w:r>
    </w:p>
    <w:p w:rsidR="003D34C5" w:rsidRPr="003D34C5" w:rsidRDefault="002A68DE" w:rsidP="009D28FD">
      <w:pPr>
        <w:adjustRightInd w:val="0"/>
        <w:ind w:firstLine="709"/>
        <w:jc w:val="both"/>
        <w:rPr>
          <w:rFonts w:ascii="Times New Roman" w:hAnsi="Times New Roman" w:cs="Times New Roman"/>
          <w:color w:val="000000"/>
          <w:sz w:val="24"/>
          <w:szCs w:val="24"/>
        </w:rPr>
      </w:pPr>
      <w:hyperlink r:id="rId18" w:history="1">
        <w:r w:rsidR="003D34C5" w:rsidRPr="003D34C5">
          <w:rPr>
            <w:rFonts w:ascii="Times New Roman" w:hAnsi="Times New Roman" w:cs="Times New Roman"/>
            <w:color w:val="000000"/>
            <w:sz w:val="24"/>
            <w:szCs w:val="24"/>
          </w:rPr>
          <w:t>Закон</w:t>
        </w:r>
      </w:hyperlink>
      <w:r w:rsidR="003D34C5" w:rsidRPr="003D34C5">
        <w:rPr>
          <w:rFonts w:ascii="Times New Roman" w:hAnsi="Times New Roman" w:cs="Times New Roman"/>
          <w:color w:val="000000"/>
          <w:sz w:val="24"/>
          <w:szCs w:val="24"/>
        </w:rPr>
        <w:t xml:space="preserve"> Красноярского края от 04.12.2008 №7-2542 «О регулировании земельных отношений в Красноярском крае»;</w:t>
      </w:r>
    </w:p>
    <w:p w:rsidR="003D34C5" w:rsidRPr="003D34C5" w:rsidRDefault="003D34C5" w:rsidP="009D28FD">
      <w:pPr>
        <w:adjustRightInd w:val="0"/>
        <w:ind w:firstLine="709"/>
        <w:jc w:val="both"/>
        <w:rPr>
          <w:rFonts w:ascii="Times New Roman" w:hAnsi="Times New Roman" w:cs="Times New Roman"/>
          <w:color w:val="000000"/>
          <w:sz w:val="24"/>
          <w:szCs w:val="24"/>
        </w:rPr>
      </w:pPr>
      <w:r w:rsidRPr="003D34C5">
        <w:rPr>
          <w:rFonts w:ascii="Times New Roman" w:hAnsi="Times New Roman" w:cs="Times New Roman"/>
          <w:color w:val="000000"/>
          <w:sz w:val="24"/>
          <w:szCs w:val="24"/>
        </w:rPr>
        <w:t xml:space="preserve">Генеральный план города Сосновоборска, </w:t>
      </w:r>
      <w:r w:rsidRPr="003D34C5">
        <w:rPr>
          <w:rFonts w:ascii="Times New Roman" w:hAnsi="Times New Roman" w:cs="Times New Roman"/>
          <w:sz w:val="24"/>
          <w:szCs w:val="24"/>
          <w:lang w:eastAsia="ru-RU"/>
        </w:rPr>
        <w:t xml:space="preserve">утвержденный решением </w:t>
      </w:r>
      <w:proofErr w:type="spellStart"/>
      <w:r w:rsidRPr="003D34C5">
        <w:rPr>
          <w:rFonts w:ascii="Times New Roman" w:hAnsi="Times New Roman" w:cs="Times New Roman"/>
          <w:sz w:val="24"/>
          <w:szCs w:val="24"/>
          <w:lang w:eastAsia="ru-RU"/>
        </w:rPr>
        <w:t>Сосновоборского</w:t>
      </w:r>
      <w:proofErr w:type="spellEnd"/>
      <w:r w:rsidRPr="003D34C5">
        <w:rPr>
          <w:rFonts w:ascii="Times New Roman" w:hAnsi="Times New Roman" w:cs="Times New Roman"/>
          <w:sz w:val="24"/>
          <w:szCs w:val="24"/>
          <w:lang w:eastAsia="ru-RU"/>
        </w:rPr>
        <w:t xml:space="preserve"> городского Совета депутатов от 23.12.2009 №312-Р</w:t>
      </w:r>
      <w:r w:rsidRPr="003D34C5">
        <w:rPr>
          <w:rFonts w:ascii="Times New Roman" w:hAnsi="Times New Roman" w:cs="Times New Roman"/>
          <w:color w:val="000000"/>
          <w:sz w:val="24"/>
          <w:szCs w:val="24"/>
        </w:rPr>
        <w:t>;</w:t>
      </w:r>
    </w:p>
    <w:p w:rsidR="003D34C5" w:rsidRDefault="003D34C5" w:rsidP="009D28FD">
      <w:pPr>
        <w:adjustRightInd w:val="0"/>
        <w:ind w:firstLine="709"/>
        <w:jc w:val="both"/>
        <w:rPr>
          <w:rFonts w:ascii="Times New Roman" w:hAnsi="Times New Roman" w:cs="Times New Roman"/>
          <w:color w:val="000000"/>
          <w:sz w:val="24"/>
          <w:szCs w:val="24"/>
        </w:rPr>
      </w:pPr>
      <w:r w:rsidRPr="003D34C5">
        <w:rPr>
          <w:rFonts w:ascii="Times New Roman" w:hAnsi="Times New Roman" w:cs="Times New Roman"/>
          <w:color w:val="000000"/>
          <w:sz w:val="24"/>
          <w:szCs w:val="24"/>
        </w:rPr>
        <w:t xml:space="preserve">Правила землепользования и </w:t>
      </w:r>
      <w:proofErr w:type="gramStart"/>
      <w:r w:rsidRPr="003D34C5">
        <w:rPr>
          <w:rFonts w:ascii="Times New Roman" w:hAnsi="Times New Roman" w:cs="Times New Roman"/>
          <w:color w:val="000000"/>
          <w:sz w:val="24"/>
          <w:szCs w:val="24"/>
        </w:rPr>
        <w:t>застройки города</w:t>
      </w:r>
      <w:proofErr w:type="gramEnd"/>
      <w:r w:rsidRPr="003D34C5">
        <w:rPr>
          <w:rFonts w:ascii="Times New Roman" w:hAnsi="Times New Roman" w:cs="Times New Roman"/>
          <w:color w:val="000000"/>
          <w:sz w:val="24"/>
          <w:szCs w:val="24"/>
        </w:rPr>
        <w:t xml:space="preserve"> Сосновоборска, утвержденные </w:t>
      </w:r>
      <w:r w:rsidRPr="003D34C5">
        <w:rPr>
          <w:rFonts w:ascii="Times New Roman" w:hAnsi="Times New Roman" w:cs="Times New Roman"/>
          <w:sz w:val="24"/>
          <w:szCs w:val="24"/>
          <w:lang w:eastAsia="ru-RU"/>
        </w:rPr>
        <w:t xml:space="preserve">решением </w:t>
      </w:r>
      <w:proofErr w:type="spellStart"/>
      <w:r w:rsidRPr="003D34C5">
        <w:rPr>
          <w:rFonts w:ascii="Times New Roman" w:hAnsi="Times New Roman" w:cs="Times New Roman"/>
          <w:sz w:val="24"/>
          <w:szCs w:val="24"/>
          <w:lang w:eastAsia="ru-RU"/>
        </w:rPr>
        <w:t>Сосновоборского</w:t>
      </w:r>
      <w:proofErr w:type="spellEnd"/>
      <w:r w:rsidRPr="003D34C5">
        <w:rPr>
          <w:rFonts w:ascii="Times New Roman" w:hAnsi="Times New Roman" w:cs="Times New Roman"/>
          <w:sz w:val="24"/>
          <w:szCs w:val="24"/>
          <w:lang w:eastAsia="ru-RU"/>
        </w:rPr>
        <w:t xml:space="preserve"> городского Совета депутатов от 23.12.2009 №312-Р</w:t>
      </w:r>
      <w:r w:rsidR="00404E51">
        <w:rPr>
          <w:rFonts w:ascii="Times New Roman" w:hAnsi="Times New Roman" w:cs="Times New Roman"/>
          <w:color w:val="000000"/>
          <w:sz w:val="24"/>
          <w:szCs w:val="24"/>
        </w:rPr>
        <w:t>;</w:t>
      </w:r>
    </w:p>
    <w:p w:rsidR="00CD2E85" w:rsidRDefault="00404E51" w:rsidP="00CD2E85">
      <w:pPr>
        <w:adjustRightInd w:val="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Федеральный закон  от 01.07.2021 №273-ФЗ «О внесении изменений в Федеральный закон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отдельные акты Российской Федерации.</w:t>
      </w:r>
      <w:bookmarkStart w:id="2" w:name="Par15"/>
      <w:bookmarkEnd w:id="2"/>
    </w:p>
    <w:p w:rsidR="00CD2E85" w:rsidRDefault="00191CE7" w:rsidP="00CD2E85">
      <w:pPr>
        <w:adjustRightInd w:val="0"/>
        <w:ind w:firstLine="709"/>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 xml:space="preserve">2.6. </w:t>
      </w:r>
      <w:r w:rsidR="00CB44EC">
        <w:rPr>
          <w:rFonts w:ascii="Times New Roman" w:eastAsiaTheme="minorHAnsi" w:hAnsi="Times New Roman" w:cs="Times New Roman"/>
          <w:sz w:val="24"/>
          <w:szCs w:val="24"/>
        </w:rPr>
        <w:t>Документы, предоставление которых необходимо для получения Муниципальной услуги:</w:t>
      </w:r>
    </w:p>
    <w:p w:rsidR="00CD2E85" w:rsidRDefault="00CB44EC" w:rsidP="00CD2E85">
      <w:pPr>
        <w:adjustRightInd w:val="0"/>
        <w:ind w:firstLine="709"/>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 xml:space="preserve">1) </w:t>
      </w:r>
      <w:hyperlink r:id="rId19" w:history="1">
        <w:r>
          <w:rPr>
            <w:rFonts w:ascii="Times New Roman" w:eastAsiaTheme="minorHAnsi" w:hAnsi="Times New Roman" w:cs="Times New Roman"/>
            <w:color w:val="0000FF"/>
            <w:sz w:val="24"/>
            <w:szCs w:val="24"/>
          </w:rPr>
          <w:t>Заявление</w:t>
        </w:r>
      </w:hyperlink>
      <w:r>
        <w:rPr>
          <w:rFonts w:ascii="Times New Roman" w:eastAsiaTheme="minorHAnsi" w:hAnsi="Times New Roman" w:cs="Times New Roman"/>
          <w:sz w:val="24"/>
          <w:szCs w:val="24"/>
        </w:rPr>
        <w:t xml:space="preserve"> по форме согласно приложению 1 к настоящему Регламенту;</w:t>
      </w:r>
    </w:p>
    <w:p w:rsidR="00CD2E85" w:rsidRDefault="00CD2E85" w:rsidP="00CD2E85">
      <w:pPr>
        <w:adjustRightInd w:val="0"/>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 xml:space="preserve">           </w:t>
      </w:r>
      <w:r w:rsidR="00CB44EC">
        <w:rPr>
          <w:rFonts w:ascii="Times New Roman" w:eastAsiaTheme="minorHAnsi" w:hAnsi="Times New Roman" w:cs="Times New Roman"/>
          <w:sz w:val="24"/>
          <w:szCs w:val="24"/>
        </w:rPr>
        <w:t>2) копия документа, подтверждающего личность Заявителя (Заявителей);</w:t>
      </w:r>
    </w:p>
    <w:p w:rsidR="00CD2E85" w:rsidRDefault="00CD2E85" w:rsidP="00CD2E85">
      <w:pPr>
        <w:adjustRightInd w:val="0"/>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 xml:space="preserve">           </w:t>
      </w:r>
      <w:r w:rsidR="00CB44EC">
        <w:rPr>
          <w:rFonts w:ascii="Times New Roman" w:eastAsiaTheme="minorHAnsi" w:hAnsi="Times New Roman" w:cs="Times New Roman"/>
          <w:sz w:val="24"/>
          <w:szCs w:val="24"/>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CB44EC" w:rsidRDefault="00CD2E85" w:rsidP="00CD2E85">
      <w:pPr>
        <w:adjustRightInd w:val="0"/>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 xml:space="preserve">           </w:t>
      </w:r>
      <w:r w:rsidR="00CB44EC">
        <w:rPr>
          <w:rFonts w:ascii="Times New Roman" w:eastAsiaTheme="minorHAnsi" w:hAnsi="Times New Roman" w:cs="Times New Roman"/>
          <w:sz w:val="24"/>
          <w:szCs w:val="24"/>
        </w:rPr>
        <w:t>4)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если с Заявлением обращается представитель Заявителя (Заявителей);</w:t>
      </w:r>
    </w:p>
    <w:p w:rsidR="00CB44EC" w:rsidRDefault="00845BEE" w:rsidP="00CB44EC">
      <w:pPr>
        <w:widowControl/>
        <w:adjustRightInd w:val="0"/>
        <w:ind w:firstLine="540"/>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 xml:space="preserve">  </w:t>
      </w:r>
      <w:r w:rsidR="00CB44EC">
        <w:rPr>
          <w:rFonts w:ascii="Times New Roman" w:eastAsiaTheme="minorHAnsi" w:hAnsi="Times New Roman" w:cs="Times New Roman"/>
          <w:sz w:val="24"/>
          <w:szCs w:val="24"/>
        </w:rPr>
        <w:t xml:space="preserve">5) документы, подтверждающие право Заявителя на приобретение земельного участка без проведения торгов и предусмотренные </w:t>
      </w:r>
      <w:hyperlink r:id="rId20" w:history="1">
        <w:r w:rsidR="00CB44EC">
          <w:rPr>
            <w:rFonts w:ascii="Times New Roman" w:eastAsiaTheme="minorHAnsi" w:hAnsi="Times New Roman" w:cs="Times New Roman"/>
            <w:color w:val="0000FF"/>
            <w:sz w:val="24"/>
            <w:szCs w:val="24"/>
          </w:rPr>
          <w:t>перечнем</w:t>
        </w:r>
      </w:hyperlink>
      <w:r w:rsidR="00CB44EC">
        <w:rPr>
          <w:rFonts w:ascii="Times New Roman" w:eastAsiaTheme="minorHAnsi" w:hAnsi="Times New Roman" w:cs="Times New Roman"/>
          <w:sz w:val="24"/>
          <w:szCs w:val="24"/>
        </w:rPr>
        <w:t xml:space="preserve">, установленным Приказом </w:t>
      </w:r>
      <w:proofErr w:type="spellStart"/>
      <w:r w:rsidR="00CB44EC">
        <w:rPr>
          <w:rFonts w:ascii="Times New Roman" w:eastAsiaTheme="minorHAnsi" w:hAnsi="Times New Roman" w:cs="Times New Roman"/>
          <w:sz w:val="24"/>
          <w:szCs w:val="24"/>
        </w:rPr>
        <w:t>Росреестра</w:t>
      </w:r>
      <w:proofErr w:type="spellEnd"/>
      <w:r w:rsidR="00CB44EC">
        <w:rPr>
          <w:rFonts w:ascii="Times New Roman" w:eastAsiaTheme="minorHAnsi" w:hAnsi="Times New Roman" w:cs="Times New Roman"/>
          <w:sz w:val="24"/>
          <w:szCs w:val="24"/>
        </w:rPr>
        <w:t xml:space="preserve"> от 02.09.2020 N </w:t>
      </w:r>
      <w:proofErr w:type="gramStart"/>
      <w:r w:rsidR="00CB44EC">
        <w:rPr>
          <w:rFonts w:ascii="Times New Roman" w:eastAsiaTheme="minorHAnsi" w:hAnsi="Times New Roman" w:cs="Times New Roman"/>
          <w:sz w:val="24"/>
          <w:szCs w:val="24"/>
        </w:rPr>
        <w:t>П</w:t>
      </w:r>
      <w:proofErr w:type="gramEnd"/>
      <w:r w:rsidR="00CB44EC">
        <w:rPr>
          <w:rFonts w:ascii="Times New Roman" w:eastAsiaTheme="minorHAnsi" w:hAnsi="Times New Roman" w:cs="Times New Roman"/>
          <w:sz w:val="24"/>
          <w:szCs w:val="24"/>
        </w:rPr>
        <w:t>/0321 "Об утверждении перечня документов, подтверждающих право заявителя на приобретение земельного участка без проведения торгов" (далее - Перечень).</w:t>
      </w:r>
    </w:p>
    <w:p w:rsidR="00CB44EC" w:rsidRDefault="00A776B8" w:rsidP="00CB44EC">
      <w:pPr>
        <w:widowControl/>
        <w:adjustRightInd w:val="0"/>
        <w:ind w:firstLine="540"/>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2</w:t>
      </w:r>
      <w:r w:rsidR="00CB44EC">
        <w:rPr>
          <w:rFonts w:ascii="Times New Roman" w:eastAsiaTheme="minorHAnsi" w:hAnsi="Times New Roman" w:cs="Times New Roman"/>
          <w:sz w:val="24"/>
          <w:szCs w:val="24"/>
        </w:rPr>
        <w:t>.</w:t>
      </w:r>
      <w:r w:rsidR="00191CE7">
        <w:rPr>
          <w:rFonts w:ascii="Times New Roman" w:eastAsiaTheme="minorHAnsi" w:hAnsi="Times New Roman" w:cs="Times New Roman"/>
          <w:sz w:val="24"/>
          <w:szCs w:val="24"/>
        </w:rPr>
        <w:t>7.</w:t>
      </w:r>
      <w:r w:rsidR="00CB44EC">
        <w:rPr>
          <w:rFonts w:ascii="Times New Roman" w:eastAsiaTheme="minorHAnsi" w:hAnsi="Times New Roman" w:cs="Times New Roman"/>
          <w:sz w:val="24"/>
          <w:szCs w:val="24"/>
        </w:rPr>
        <w:t xml:space="preserve"> Документы, подтверждающие право Заявителя на приобретение земельного участка без проведения торгов, предусмотренные </w:t>
      </w:r>
      <w:hyperlink r:id="rId21" w:history="1">
        <w:r w:rsidR="00CB44EC">
          <w:rPr>
            <w:rFonts w:ascii="Times New Roman" w:eastAsiaTheme="minorHAnsi" w:hAnsi="Times New Roman" w:cs="Times New Roman"/>
            <w:color w:val="0000FF"/>
            <w:sz w:val="24"/>
            <w:szCs w:val="24"/>
          </w:rPr>
          <w:t>Перечнем</w:t>
        </w:r>
      </w:hyperlink>
      <w:r w:rsidR="00CB44EC">
        <w:rPr>
          <w:rFonts w:ascii="Times New Roman" w:eastAsiaTheme="minorHAnsi" w:hAnsi="Times New Roman" w:cs="Times New Roman"/>
          <w:sz w:val="24"/>
          <w:szCs w:val="24"/>
        </w:rPr>
        <w:t xml:space="preserve"> и обозначенные в нем символом "*", запрашиваются </w:t>
      </w:r>
      <w:r w:rsidR="00191B3E">
        <w:rPr>
          <w:rFonts w:ascii="Times New Roman" w:eastAsiaTheme="minorHAnsi" w:hAnsi="Times New Roman" w:cs="Times New Roman"/>
          <w:sz w:val="24"/>
          <w:szCs w:val="24"/>
        </w:rPr>
        <w:t>УГИЗО</w:t>
      </w:r>
      <w:r w:rsidR="00CB44EC">
        <w:rPr>
          <w:rFonts w:ascii="Times New Roman" w:eastAsiaTheme="minorHAnsi" w:hAnsi="Times New Roman" w:cs="Times New Roman"/>
          <w:sz w:val="24"/>
          <w:szCs w:val="24"/>
        </w:rPr>
        <w:t xml:space="preserve"> в порядке межведомственного информационного взаимодействия. Заявитель вправе самостоятельно </w:t>
      </w:r>
      <w:proofErr w:type="gramStart"/>
      <w:r w:rsidR="00CB44EC">
        <w:rPr>
          <w:rFonts w:ascii="Times New Roman" w:eastAsiaTheme="minorHAnsi" w:hAnsi="Times New Roman" w:cs="Times New Roman"/>
          <w:sz w:val="24"/>
          <w:szCs w:val="24"/>
        </w:rPr>
        <w:t>предоставить документы</w:t>
      </w:r>
      <w:proofErr w:type="gramEnd"/>
      <w:r w:rsidR="00CB44EC">
        <w:rPr>
          <w:rFonts w:ascii="Times New Roman" w:eastAsiaTheme="minorHAnsi" w:hAnsi="Times New Roman" w:cs="Times New Roman"/>
          <w:sz w:val="24"/>
          <w:szCs w:val="24"/>
        </w:rPr>
        <w:t xml:space="preserve">, которые должны быть получены </w:t>
      </w:r>
      <w:r w:rsidR="00191B3E">
        <w:rPr>
          <w:rFonts w:ascii="Times New Roman" w:eastAsiaTheme="minorHAnsi" w:hAnsi="Times New Roman" w:cs="Times New Roman"/>
          <w:sz w:val="24"/>
          <w:szCs w:val="24"/>
        </w:rPr>
        <w:t>УГИЗО</w:t>
      </w:r>
      <w:r w:rsidR="00CB44EC">
        <w:rPr>
          <w:rFonts w:ascii="Times New Roman" w:eastAsiaTheme="minorHAnsi" w:hAnsi="Times New Roman" w:cs="Times New Roman"/>
          <w:sz w:val="24"/>
          <w:szCs w:val="24"/>
        </w:rPr>
        <w:t xml:space="preserve"> посредством межведомственного информационного взаимодействия.</w:t>
      </w:r>
    </w:p>
    <w:p w:rsidR="00CB44EC" w:rsidRDefault="00A776B8" w:rsidP="00CB44EC">
      <w:pPr>
        <w:widowControl/>
        <w:adjustRightInd w:val="0"/>
        <w:ind w:firstLine="540"/>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2.</w:t>
      </w:r>
      <w:r w:rsidR="00191CE7">
        <w:rPr>
          <w:rFonts w:ascii="Times New Roman" w:eastAsiaTheme="minorHAnsi" w:hAnsi="Times New Roman" w:cs="Times New Roman"/>
          <w:sz w:val="24"/>
          <w:szCs w:val="24"/>
        </w:rPr>
        <w:t>8</w:t>
      </w:r>
      <w:r w:rsidR="00CB44EC">
        <w:rPr>
          <w:rFonts w:ascii="Times New Roman" w:eastAsiaTheme="minorHAnsi" w:hAnsi="Times New Roman" w:cs="Times New Roman"/>
          <w:sz w:val="24"/>
          <w:szCs w:val="24"/>
        </w:rPr>
        <w:t>. Основания для отказа в приеме документов отсутствуют.</w:t>
      </w:r>
    </w:p>
    <w:p w:rsidR="00CB44EC" w:rsidRDefault="00CB44EC" w:rsidP="00CB44EC">
      <w:pPr>
        <w:widowControl/>
        <w:adjustRightInd w:val="0"/>
        <w:ind w:firstLine="540"/>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Предусмотрены основания для возврата Заявления:</w:t>
      </w:r>
    </w:p>
    <w:p w:rsidR="00CB44EC" w:rsidRDefault="00CB44EC" w:rsidP="00CB44EC">
      <w:pPr>
        <w:widowControl/>
        <w:adjustRightInd w:val="0"/>
        <w:ind w:firstLine="540"/>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 xml:space="preserve">Заявление не соответствует положениям </w:t>
      </w:r>
      <w:hyperlink r:id="rId22" w:history="1">
        <w:r>
          <w:rPr>
            <w:rFonts w:ascii="Times New Roman" w:eastAsiaTheme="minorHAnsi" w:hAnsi="Times New Roman" w:cs="Times New Roman"/>
            <w:color w:val="0000FF"/>
            <w:sz w:val="24"/>
            <w:szCs w:val="24"/>
          </w:rPr>
          <w:t>пункта 1 статьи 39.17</w:t>
        </w:r>
      </w:hyperlink>
      <w:r>
        <w:rPr>
          <w:rFonts w:ascii="Times New Roman" w:eastAsiaTheme="minorHAnsi" w:hAnsi="Times New Roman" w:cs="Times New Roman"/>
          <w:sz w:val="24"/>
          <w:szCs w:val="24"/>
        </w:rPr>
        <w:t xml:space="preserve"> Земельного кодекса Российской Федерации;</w:t>
      </w:r>
    </w:p>
    <w:p w:rsidR="00CB44EC" w:rsidRDefault="00CB44EC" w:rsidP="00CB44EC">
      <w:pPr>
        <w:widowControl/>
        <w:adjustRightInd w:val="0"/>
        <w:ind w:firstLine="540"/>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Заявление подано в иной уполномоченный орган;</w:t>
      </w:r>
    </w:p>
    <w:p w:rsidR="00CB44EC" w:rsidRDefault="00CB44EC" w:rsidP="00CB44EC">
      <w:pPr>
        <w:widowControl/>
        <w:adjustRightInd w:val="0"/>
        <w:ind w:firstLine="540"/>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 xml:space="preserve">к Заявлению не приложены документы, предусмотренные в </w:t>
      </w:r>
      <w:hyperlink w:anchor="Par15" w:history="1">
        <w:r>
          <w:rPr>
            <w:rFonts w:ascii="Times New Roman" w:eastAsiaTheme="minorHAnsi" w:hAnsi="Times New Roman" w:cs="Times New Roman"/>
            <w:color w:val="0000FF"/>
            <w:sz w:val="24"/>
            <w:szCs w:val="24"/>
          </w:rPr>
          <w:t>пункте 11</w:t>
        </w:r>
      </w:hyperlink>
      <w:r>
        <w:rPr>
          <w:rFonts w:ascii="Times New Roman" w:eastAsiaTheme="minorHAnsi" w:hAnsi="Times New Roman" w:cs="Times New Roman"/>
          <w:sz w:val="24"/>
          <w:szCs w:val="24"/>
        </w:rPr>
        <w:t xml:space="preserve"> настоящего Регламента, обязанность по предоставлению </w:t>
      </w:r>
      <w:proofErr w:type="gramStart"/>
      <w:r>
        <w:rPr>
          <w:rFonts w:ascii="Times New Roman" w:eastAsiaTheme="minorHAnsi" w:hAnsi="Times New Roman" w:cs="Times New Roman"/>
          <w:sz w:val="24"/>
          <w:szCs w:val="24"/>
        </w:rPr>
        <w:t>которых</w:t>
      </w:r>
      <w:proofErr w:type="gramEnd"/>
      <w:r>
        <w:rPr>
          <w:rFonts w:ascii="Times New Roman" w:eastAsiaTheme="minorHAnsi" w:hAnsi="Times New Roman" w:cs="Times New Roman"/>
          <w:sz w:val="24"/>
          <w:szCs w:val="24"/>
        </w:rPr>
        <w:t xml:space="preserve"> возложена на Заявителя.</w:t>
      </w:r>
    </w:p>
    <w:p w:rsidR="00EE39C3" w:rsidRDefault="00A776B8" w:rsidP="00EE39C3">
      <w:pPr>
        <w:widowControl/>
        <w:adjustRightInd w:val="0"/>
        <w:ind w:firstLine="540"/>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2.</w:t>
      </w:r>
      <w:r w:rsidR="00191CE7">
        <w:rPr>
          <w:rFonts w:ascii="Times New Roman" w:eastAsiaTheme="minorHAnsi" w:hAnsi="Times New Roman" w:cs="Times New Roman"/>
          <w:sz w:val="24"/>
          <w:szCs w:val="24"/>
        </w:rPr>
        <w:t>9</w:t>
      </w:r>
      <w:r w:rsidR="00CB44EC">
        <w:rPr>
          <w:rFonts w:ascii="Times New Roman" w:eastAsiaTheme="minorHAnsi" w:hAnsi="Times New Roman" w:cs="Times New Roman"/>
          <w:sz w:val="24"/>
          <w:szCs w:val="24"/>
        </w:rPr>
        <w:t>. Основания для приостановления предоставления Муниципальной услуги или отказа в предоставлении Муниципальной услуги.</w:t>
      </w:r>
      <w:r w:rsidR="00EE39C3">
        <w:rPr>
          <w:rFonts w:ascii="Times New Roman" w:eastAsiaTheme="minorHAnsi" w:hAnsi="Times New Roman" w:cs="Times New Roman"/>
          <w:sz w:val="24"/>
          <w:szCs w:val="24"/>
        </w:rPr>
        <w:t xml:space="preserve"> </w:t>
      </w:r>
    </w:p>
    <w:p w:rsidR="00EE39C3" w:rsidRDefault="00CB44EC" w:rsidP="00EE39C3">
      <w:pPr>
        <w:widowControl/>
        <w:adjustRightInd w:val="0"/>
        <w:ind w:firstLine="540"/>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Основания для приостановления предоставления Муниципальной услуги отсутствуют.</w:t>
      </w:r>
    </w:p>
    <w:p w:rsidR="00CB44EC" w:rsidRDefault="00CB44EC" w:rsidP="00EE39C3">
      <w:pPr>
        <w:widowControl/>
        <w:adjustRightInd w:val="0"/>
        <w:ind w:firstLine="540"/>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Основаниями для отказа в предоставлении Муниципальной услуги являются следующие случаи:</w:t>
      </w:r>
    </w:p>
    <w:p w:rsidR="00F901C5" w:rsidRDefault="00CB44EC" w:rsidP="009D28FD">
      <w:pPr>
        <w:widowControl/>
        <w:adjustRightInd w:val="0"/>
        <w:ind w:firstLine="540"/>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lastRenderedPageBreak/>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r w:rsidR="00F901C5">
        <w:rPr>
          <w:rFonts w:ascii="Times New Roman" w:eastAsiaTheme="minorHAnsi" w:hAnsi="Times New Roman" w:cs="Times New Roman"/>
          <w:sz w:val="24"/>
          <w:szCs w:val="24"/>
        </w:rPr>
        <w:t xml:space="preserve"> </w:t>
      </w:r>
    </w:p>
    <w:p w:rsidR="00984E24" w:rsidRDefault="00CB44EC" w:rsidP="00984E24">
      <w:pPr>
        <w:widowControl/>
        <w:adjustRightInd w:val="0"/>
        <w:ind w:firstLine="540"/>
        <w:jc w:val="both"/>
        <w:rPr>
          <w:rFonts w:ascii="Times New Roman" w:eastAsiaTheme="minorHAnsi" w:hAnsi="Times New Roman" w:cs="Times New Roman"/>
          <w:sz w:val="24"/>
          <w:szCs w:val="24"/>
        </w:rPr>
      </w:pPr>
      <w:proofErr w:type="gramStart"/>
      <w:r>
        <w:rPr>
          <w:rFonts w:ascii="Times New Roman" w:eastAsiaTheme="minorHAnsi" w:hAnsi="Times New Roman" w:cs="Times New Roman"/>
          <w:sz w:val="24"/>
          <w:szCs w:val="24"/>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23" w:history="1">
        <w:r>
          <w:rPr>
            <w:rFonts w:ascii="Times New Roman" w:eastAsiaTheme="minorHAnsi" w:hAnsi="Times New Roman" w:cs="Times New Roman"/>
            <w:color w:val="0000FF"/>
            <w:sz w:val="24"/>
            <w:szCs w:val="24"/>
          </w:rPr>
          <w:t>подпунктом 10 пункта 2 статьи 39.10</w:t>
        </w:r>
      </w:hyperlink>
      <w:r>
        <w:rPr>
          <w:rFonts w:ascii="Times New Roman" w:eastAsiaTheme="minorHAnsi" w:hAnsi="Times New Roman" w:cs="Times New Roman"/>
          <w:sz w:val="24"/>
          <w:szCs w:val="24"/>
        </w:rPr>
        <w:t xml:space="preserve"> Земельного кодекса Российской Федерации;</w:t>
      </w:r>
      <w:r w:rsidR="00984E24">
        <w:rPr>
          <w:rFonts w:ascii="Times New Roman" w:eastAsiaTheme="minorHAnsi" w:hAnsi="Times New Roman" w:cs="Times New Roman"/>
          <w:sz w:val="24"/>
          <w:szCs w:val="24"/>
        </w:rPr>
        <w:t xml:space="preserve"> </w:t>
      </w:r>
      <w:proofErr w:type="gramEnd"/>
    </w:p>
    <w:p w:rsidR="00984E24" w:rsidRDefault="00CB44EC" w:rsidP="00984E24">
      <w:pPr>
        <w:widowControl/>
        <w:adjustRightInd w:val="0"/>
        <w:ind w:firstLine="540"/>
        <w:jc w:val="both"/>
        <w:rPr>
          <w:rFonts w:ascii="Times New Roman" w:eastAsiaTheme="minorHAnsi" w:hAnsi="Times New Roman" w:cs="Times New Roman"/>
          <w:sz w:val="24"/>
          <w:szCs w:val="24"/>
        </w:rPr>
      </w:pPr>
      <w:proofErr w:type="gramStart"/>
      <w:r>
        <w:rPr>
          <w:rFonts w:ascii="Times New Roman" w:eastAsiaTheme="minorHAnsi" w:hAnsi="Times New Roman" w:cs="Times New Roman"/>
          <w:sz w:val="24"/>
          <w:szCs w:val="24"/>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w:t>
      </w:r>
      <w:proofErr w:type="gramEnd"/>
      <w:r>
        <w:rPr>
          <w:rFonts w:ascii="Times New Roman" w:eastAsiaTheme="minorHAnsi" w:hAnsi="Times New Roman" w:cs="Times New Roman"/>
          <w:sz w:val="24"/>
          <w:szCs w:val="24"/>
        </w:rPr>
        <w:t xml:space="preserve"> земельным участком общего назначения);</w:t>
      </w:r>
      <w:r w:rsidR="00984E24">
        <w:rPr>
          <w:rFonts w:ascii="Times New Roman" w:eastAsiaTheme="minorHAnsi" w:hAnsi="Times New Roman" w:cs="Times New Roman"/>
          <w:sz w:val="24"/>
          <w:szCs w:val="24"/>
        </w:rPr>
        <w:t xml:space="preserve"> </w:t>
      </w:r>
    </w:p>
    <w:p w:rsidR="00984E24" w:rsidRDefault="0061722E" w:rsidP="00984E24">
      <w:pPr>
        <w:widowControl/>
        <w:adjustRightInd w:val="0"/>
        <w:ind w:firstLine="540"/>
        <w:jc w:val="both"/>
        <w:rPr>
          <w:rFonts w:ascii="Times New Roman" w:eastAsiaTheme="minorHAnsi" w:hAnsi="Times New Roman" w:cs="Times New Roman"/>
          <w:sz w:val="24"/>
          <w:szCs w:val="24"/>
        </w:rPr>
      </w:pPr>
      <w:proofErr w:type="gramStart"/>
      <w:r>
        <w:rPr>
          <w:rFonts w:ascii="Times New Roman" w:eastAsiaTheme="minorHAnsi" w:hAnsi="Times New Roman" w:cs="Times New Roman"/>
          <w:sz w:val="24"/>
          <w:szCs w:val="24"/>
        </w:rPr>
        <w:t>4</w:t>
      </w:r>
      <w:r w:rsidR="00CB44EC">
        <w:rPr>
          <w:rFonts w:ascii="Times New Roman" w:eastAsiaTheme="minorHAnsi" w:hAnsi="Times New Roman" w:cs="Times New Roman"/>
          <w:sz w:val="24"/>
          <w:szCs w:val="24"/>
        </w:rPr>
        <w:t xml:space="preserve">)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24" w:history="1">
        <w:r w:rsidR="00CB44EC">
          <w:rPr>
            <w:rFonts w:ascii="Times New Roman" w:eastAsiaTheme="minorHAnsi" w:hAnsi="Times New Roman" w:cs="Times New Roman"/>
            <w:color w:val="0000FF"/>
            <w:sz w:val="24"/>
            <w:szCs w:val="24"/>
          </w:rPr>
          <w:t>статьей 39.36</w:t>
        </w:r>
      </w:hyperlink>
      <w:r w:rsidR="00CB44EC">
        <w:rPr>
          <w:rFonts w:ascii="Times New Roman" w:eastAsiaTheme="minorHAnsi" w:hAnsi="Times New Roman" w:cs="Times New Roman"/>
          <w:sz w:val="24"/>
          <w:szCs w:val="24"/>
        </w:rPr>
        <w:t xml:space="preserve"> Земельного кодекса Российской Федерации, либо</w:t>
      </w:r>
      <w:proofErr w:type="gramEnd"/>
      <w:r w:rsidR="00CB44EC">
        <w:rPr>
          <w:rFonts w:ascii="Times New Roman" w:eastAsiaTheme="minorHAnsi" w:hAnsi="Times New Roman" w:cs="Times New Roman"/>
          <w:sz w:val="24"/>
          <w:szCs w:val="24"/>
        </w:rPr>
        <w:t xml:space="preserve">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w:t>
      </w:r>
      <w:proofErr w:type="gramStart"/>
      <w:r w:rsidR="00CB44EC">
        <w:rPr>
          <w:rFonts w:ascii="Times New Roman" w:eastAsiaTheme="minorHAnsi" w:hAnsi="Times New Roman" w:cs="Times New Roman"/>
          <w:sz w:val="24"/>
          <w:szCs w:val="24"/>
        </w:rPr>
        <w:t>постройки</w:t>
      </w:r>
      <w:proofErr w:type="gramEnd"/>
      <w:r w:rsidR="00CB44EC">
        <w:rPr>
          <w:rFonts w:ascii="Times New Roman" w:eastAsiaTheme="minorHAnsi" w:hAnsi="Times New Roman" w:cs="Times New Roman"/>
          <w:sz w:val="24"/>
          <w:szCs w:val="24"/>
        </w:rPr>
        <w:t xml:space="preserve">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25" w:history="1">
        <w:r w:rsidR="00CB44EC">
          <w:rPr>
            <w:rFonts w:ascii="Times New Roman" w:eastAsiaTheme="minorHAnsi" w:hAnsi="Times New Roman" w:cs="Times New Roman"/>
            <w:color w:val="0000FF"/>
            <w:sz w:val="24"/>
            <w:szCs w:val="24"/>
          </w:rPr>
          <w:t>частью 11 статьи 55.32</w:t>
        </w:r>
      </w:hyperlink>
      <w:r w:rsidR="00CB44EC">
        <w:rPr>
          <w:rFonts w:ascii="Times New Roman" w:eastAsiaTheme="minorHAnsi" w:hAnsi="Times New Roman" w:cs="Times New Roman"/>
          <w:sz w:val="24"/>
          <w:szCs w:val="24"/>
        </w:rPr>
        <w:t xml:space="preserve"> Градостроительного кодекса Российской Федерации;</w:t>
      </w:r>
      <w:r w:rsidR="00984E24">
        <w:rPr>
          <w:rFonts w:ascii="Times New Roman" w:eastAsiaTheme="minorHAnsi" w:hAnsi="Times New Roman" w:cs="Times New Roman"/>
          <w:sz w:val="24"/>
          <w:szCs w:val="24"/>
        </w:rPr>
        <w:t xml:space="preserve"> </w:t>
      </w:r>
    </w:p>
    <w:p w:rsidR="00984E24" w:rsidRDefault="0061722E" w:rsidP="00984E24">
      <w:pPr>
        <w:widowControl/>
        <w:adjustRightInd w:val="0"/>
        <w:ind w:firstLine="540"/>
        <w:jc w:val="both"/>
        <w:rPr>
          <w:rFonts w:ascii="Times New Roman" w:eastAsiaTheme="minorHAnsi" w:hAnsi="Times New Roman" w:cs="Times New Roman"/>
          <w:sz w:val="24"/>
          <w:szCs w:val="24"/>
        </w:rPr>
      </w:pPr>
      <w:proofErr w:type="gramStart"/>
      <w:r>
        <w:rPr>
          <w:rFonts w:ascii="Times New Roman" w:eastAsiaTheme="minorHAnsi" w:hAnsi="Times New Roman" w:cs="Times New Roman"/>
          <w:sz w:val="24"/>
          <w:szCs w:val="24"/>
        </w:rPr>
        <w:t>5</w:t>
      </w:r>
      <w:r w:rsidR="00CB44EC">
        <w:rPr>
          <w:rFonts w:ascii="Times New Roman" w:eastAsiaTheme="minorHAnsi" w:hAnsi="Times New Roman" w:cs="Times New Roman"/>
          <w:sz w:val="24"/>
          <w:szCs w:val="24"/>
        </w:rPr>
        <w:t xml:space="preserve">)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26" w:history="1">
        <w:r w:rsidR="00CB44EC">
          <w:rPr>
            <w:rFonts w:ascii="Times New Roman" w:eastAsiaTheme="minorHAnsi" w:hAnsi="Times New Roman" w:cs="Times New Roman"/>
            <w:color w:val="0000FF"/>
            <w:sz w:val="24"/>
            <w:szCs w:val="24"/>
          </w:rPr>
          <w:t>статьей 39.36</w:t>
        </w:r>
      </w:hyperlink>
      <w:r w:rsidR="00CB44EC">
        <w:rPr>
          <w:rFonts w:ascii="Times New Roman" w:eastAsiaTheme="minorHAnsi" w:hAnsi="Times New Roman" w:cs="Times New Roman"/>
          <w:sz w:val="24"/>
          <w:szCs w:val="24"/>
        </w:rPr>
        <w:t xml:space="preserve"> Земельного кодекса Российской Федерации</w:t>
      </w:r>
      <w:proofErr w:type="gramEnd"/>
      <w:r w:rsidR="00CB44EC">
        <w:rPr>
          <w:rFonts w:ascii="Times New Roman" w:eastAsiaTheme="minorHAnsi" w:hAnsi="Times New Roman" w:cs="Times New Roman"/>
          <w:sz w:val="24"/>
          <w:szCs w:val="24"/>
        </w:rPr>
        <w:t>,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r w:rsidR="00984E24">
        <w:rPr>
          <w:rFonts w:ascii="Times New Roman" w:eastAsiaTheme="minorHAnsi" w:hAnsi="Times New Roman" w:cs="Times New Roman"/>
          <w:sz w:val="24"/>
          <w:szCs w:val="24"/>
        </w:rPr>
        <w:t xml:space="preserve"> </w:t>
      </w:r>
    </w:p>
    <w:p w:rsidR="00426447" w:rsidRDefault="0061722E" w:rsidP="00426447">
      <w:pPr>
        <w:widowControl/>
        <w:adjustRightInd w:val="0"/>
        <w:ind w:firstLine="540"/>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6</w:t>
      </w:r>
      <w:r w:rsidR="00CB44EC">
        <w:rPr>
          <w:rFonts w:ascii="Times New Roman" w:eastAsiaTheme="minorHAnsi" w:hAnsi="Times New Roman" w:cs="Times New Roman"/>
          <w:sz w:val="24"/>
          <w:szCs w:val="24"/>
        </w:rPr>
        <w:t>)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r w:rsidR="00426447">
        <w:rPr>
          <w:rFonts w:ascii="Times New Roman" w:eastAsiaTheme="minorHAnsi" w:hAnsi="Times New Roman" w:cs="Times New Roman"/>
          <w:sz w:val="24"/>
          <w:szCs w:val="24"/>
        </w:rPr>
        <w:t xml:space="preserve"> </w:t>
      </w:r>
    </w:p>
    <w:p w:rsidR="00426447" w:rsidRDefault="0061722E" w:rsidP="00426447">
      <w:pPr>
        <w:widowControl/>
        <w:adjustRightInd w:val="0"/>
        <w:ind w:firstLine="540"/>
        <w:jc w:val="both"/>
        <w:rPr>
          <w:rFonts w:ascii="Times New Roman" w:eastAsiaTheme="minorHAnsi" w:hAnsi="Times New Roman" w:cs="Times New Roman"/>
          <w:sz w:val="24"/>
          <w:szCs w:val="24"/>
        </w:rPr>
      </w:pPr>
      <w:proofErr w:type="gramStart"/>
      <w:r>
        <w:rPr>
          <w:rFonts w:ascii="Times New Roman" w:eastAsiaTheme="minorHAnsi" w:hAnsi="Times New Roman" w:cs="Times New Roman"/>
          <w:sz w:val="24"/>
          <w:szCs w:val="24"/>
        </w:rPr>
        <w:t>7</w:t>
      </w:r>
      <w:r w:rsidR="00CB44EC">
        <w:rPr>
          <w:rFonts w:ascii="Times New Roman" w:eastAsiaTheme="minorHAnsi" w:hAnsi="Times New Roman" w:cs="Times New Roman"/>
          <w:sz w:val="24"/>
          <w:szCs w:val="24"/>
        </w:rPr>
        <w:t>)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00CB44EC">
        <w:rPr>
          <w:rFonts w:ascii="Times New Roman" w:eastAsiaTheme="minorHAnsi" w:hAnsi="Times New Roman" w:cs="Times New Roman"/>
          <w:sz w:val="24"/>
          <w:szCs w:val="24"/>
        </w:rPr>
        <w:t xml:space="preserve"> для целей резервирования;</w:t>
      </w:r>
      <w:r w:rsidR="00426447">
        <w:rPr>
          <w:rFonts w:ascii="Times New Roman" w:eastAsiaTheme="minorHAnsi" w:hAnsi="Times New Roman" w:cs="Times New Roman"/>
          <w:sz w:val="24"/>
          <w:szCs w:val="24"/>
        </w:rPr>
        <w:t xml:space="preserve"> </w:t>
      </w:r>
    </w:p>
    <w:p w:rsidR="00426447" w:rsidRDefault="00B22BE7" w:rsidP="00426447">
      <w:pPr>
        <w:widowControl/>
        <w:adjustRightInd w:val="0"/>
        <w:ind w:firstLine="540"/>
        <w:jc w:val="both"/>
        <w:rPr>
          <w:rFonts w:ascii="Times New Roman" w:eastAsiaTheme="minorHAnsi" w:hAnsi="Times New Roman" w:cs="Times New Roman"/>
          <w:sz w:val="24"/>
          <w:szCs w:val="24"/>
        </w:rPr>
      </w:pPr>
      <w:proofErr w:type="gramStart"/>
      <w:r>
        <w:rPr>
          <w:rFonts w:ascii="Times New Roman" w:eastAsiaTheme="minorHAnsi" w:hAnsi="Times New Roman" w:cs="Times New Roman"/>
          <w:sz w:val="24"/>
          <w:szCs w:val="24"/>
        </w:rPr>
        <w:lastRenderedPageBreak/>
        <w:t>8</w:t>
      </w:r>
      <w:r w:rsidR="00CB44EC">
        <w:rPr>
          <w:rFonts w:ascii="Times New Roman" w:eastAsiaTheme="minorHAnsi" w:hAnsi="Times New Roman" w:cs="Times New Roman"/>
          <w:sz w:val="24"/>
          <w:szCs w:val="24"/>
        </w:rPr>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r w:rsidR="00426447">
        <w:rPr>
          <w:rFonts w:ascii="Times New Roman" w:eastAsiaTheme="minorHAnsi" w:hAnsi="Times New Roman" w:cs="Times New Roman"/>
          <w:sz w:val="24"/>
          <w:szCs w:val="24"/>
        </w:rPr>
        <w:t xml:space="preserve"> </w:t>
      </w:r>
      <w:proofErr w:type="gramEnd"/>
    </w:p>
    <w:p w:rsidR="0083795E" w:rsidRDefault="00B22BE7" w:rsidP="0083795E">
      <w:pPr>
        <w:widowControl/>
        <w:adjustRightInd w:val="0"/>
        <w:ind w:firstLine="540"/>
        <w:jc w:val="both"/>
        <w:rPr>
          <w:rFonts w:ascii="Times New Roman" w:eastAsiaTheme="minorHAnsi" w:hAnsi="Times New Roman" w:cs="Times New Roman"/>
          <w:sz w:val="24"/>
          <w:szCs w:val="24"/>
        </w:rPr>
      </w:pPr>
      <w:proofErr w:type="gramStart"/>
      <w:r>
        <w:rPr>
          <w:rFonts w:ascii="Times New Roman" w:eastAsiaTheme="minorHAnsi" w:hAnsi="Times New Roman" w:cs="Times New Roman"/>
          <w:sz w:val="24"/>
          <w:szCs w:val="24"/>
        </w:rPr>
        <w:t>9</w:t>
      </w:r>
      <w:r w:rsidR="00CB44EC">
        <w:rPr>
          <w:rFonts w:ascii="Times New Roman" w:eastAsiaTheme="minorHAnsi" w:hAnsi="Times New Roman" w:cs="Times New Roman"/>
          <w:sz w:val="24"/>
          <w:szCs w:val="24"/>
        </w:rPr>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00CB44EC">
        <w:rPr>
          <w:rFonts w:ascii="Times New Roman" w:eastAsiaTheme="minorHAnsi" w:hAnsi="Times New Roman" w:cs="Times New Roman"/>
          <w:sz w:val="24"/>
          <w:szCs w:val="24"/>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r w:rsidR="0083795E">
        <w:rPr>
          <w:rFonts w:ascii="Times New Roman" w:eastAsiaTheme="minorHAnsi" w:hAnsi="Times New Roman" w:cs="Times New Roman"/>
          <w:sz w:val="24"/>
          <w:szCs w:val="24"/>
        </w:rPr>
        <w:t xml:space="preserve"> </w:t>
      </w:r>
    </w:p>
    <w:p w:rsidR="0083214F" w:rsidRDefault="00CB44EC" w:rsidP="0083214F">
      <w:pPr>
        <w:widowControl/>
        <w:adjustRightInd w:val="0"/>
        <w:ind w:firstLine="540"/>
        <w:jc w:val="both"/>
        <w:rPr>
          <w:rFonts w:ascii="Times New Roman" w:eastAsiaTheme="minorHAnsi" w:hAnsi="Times New Roman" w:cs="Times New Roman"/>
          <w:sz w:val="24"/>
          <w:szCs w:val="24"/>
        </w:rPr>
      </w:pPr>
      <w:proofErr w:type="gramStart"/>
      <w:r>
        <w:rPr>
          <w:rFonts w:ascii="Times New Roman" w:eastAsiaTheme="minorHAnsi" w:hAnsi="Times New Roman" w:cs="Times New Roman"/>
          <w:sz w:val="24"/>
          <w:szCs w:val="24"/>
        </w:rPr>
        <w:t>1</w:t>
      </w:r>
      <w:r w:rsidR="00B22BE7">
        <w:rPr>
          <w:rFonts w:ascii="Times New Roman" w:eastAsiaTheme="minorHAnsi" w:hAnsi="Times New Roman" w:cs="Times New Roman"/>
          <w:sz w:val="24"/>
          <w:szCs w:val="24"/>
        </w:rPr>
        <w:t>0</w:t>
      </w:r>
      <w:r>
        <w:rPr>
          <w:rFonts w:ascii="Times New Roman" w:eastAsiaTheme="minorHAnsi" w:hAnsi="Times New Roman" w:cs="Times New Roman"/>
          <w:sz w:val="24"/>
          <w:szCs w:val="24"/>
        </w:rPr>
        <w:t>)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Pr>
          <w:rFonts w:ascii="Times New Roman" w:eastAsiaTheme="minorHAnsi" w:hAnsi="Times New Roman" w:cs="Times New Roman"/>
          <w:sz w:val="24"/>
          <w:szCs w:val="24"/>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r w:rsidR="0083214F">
        <w:rPr>
          <w:rFonts w:ascii="Times New Roman" w:eastAsiaTheme="minorHAnsi" w:hAnsi="Times New Roman" w:cs="Times New Roman"/>
          <w:sz w:val="24"/>
          <w:szCs w:val="24"/>
        </w:rPr>
        <w:t xml:space="preserve">      </w:t>
      </w:r>
    </w:p>
    <w:p w:rsidR="0083214F" w:rsidRDefault="00CB44EC" w:rsidP="0083214F">
      <w:pPr>
        <w:widowControl/>
        <w:adjustRightInd w:val="0"/>
        <w:ind w:firstLine="540"/>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1</w:t>
      </w:r>
      <w:r w:rsidR="00B22BE7">
        <w:rPr>
          <w:rFonts w:ascii="Times New Roman" w:eastAsiaTheme="minorHAnsi" w:hAnsi="Times New Roman" w:cs="Times New Roman"/>
          <w:sz w:val="24"/>
          <w:szCs w:val="24"/>
        </w:rPr>
        <w:t>1</w:t>
      </w:r>
      <w:r>
        <w:rPr>
          <w:rFonts w:ascii="Times New Roman" w:eastAsiaTheme="minorHAnsi" w:hAnsi="Times New Roman" w:cs="Times New Roman"/>
          <w:sz w:val="24"/>
          <w:szCs w:val="24"/>
        </w:rPr>
        <w:t xml:space="preserve">) указанный в заявлении о предоставлении земельного участка земельный участок является предметом аукциона, </w:t>
      </w:r>
      <w:proofErr w:type="gramStart"/>
      <w:r>
        <w:rPr>
          <w:rFonts w:ascii="Times New Roman" w:eastAsiaTheme="minorHAnsi" w:hAnsi="Times New Roman" w:cs="Times New Roman"/>
          <w:sz w:val="24"/>
          <w:szCs w:val="24"/>
        </w:rPr>
        <w:t>извещение</w:t>
      </w:r>
      <w:proofErr w:type="gramEnd"/>
      <w:r>
        <w:rPr>
          <w:rFonts w:ascii="Times New Roman" w:eastAsiaTheme="minorHAnsi" w:hAnsi="Times New Roman" w:cs="Times New Roman"/>
          <w:sz w:val="24"/>
          <w:szCs w:val="24"/>
        </w:rPr>
        <w:t xml:space="preserve"> о проведении которого размещено в соответствии с </w:t>
      </w:r>
      <w:hyperlink r:id="rId27" w:history="1">
        <w:r>
          <w:rPr>
            <w:rFonts w:ascii="Times New Roman" w:eastAsiaTheme="minorHAnsi" w:hAnsi="Times New Roman" w:cs="Times New Roman"/>
            <w:color w:val="0000FF"/>
            <w:sz w:val="24"/>
            <w:szCs w:val="24"/>
          </w:rPr>
          <w:t>пунктом 19 статьи 39.11</w:t>
        </w:r>
      </w:hyperlink>
      <w:r>
        <w:rPr>
          <w:rFonts w:ascii="Times New Roman" w:eastAsiaTheme="minorHAnsi" w:hAnsi="Times New Roman" w:cs="Times New Roman"/>
          <w:sz w:val="24"/>
          <w:szCs w:val="24"/>
        </w:rPr>
        <w:t xml:space="preserve"> Земельного кодекса Российской Федерации;</w:t>
      </w:r>
      <w:r w:rsidR="0083214F">
        <w:rPr>
          <w:rFonts w:ascii="Times New Roman" w:eastAsiaTheme="minorHAnsi" w:hAnsi="Times New Roman" w:cs="Times New Roman"/>
          <w:sz w:val="24"/>
          <w:szCs w:val="24"/>
        </w:rPr>
        <w:t xml:space="preserve"> </w:t>
      </w:r>
    </w:p>
    <w:p w:rsidR="009E64EE" w:rsidRDefault="00B22BE7" w:rsidP="009E64EE">
      <w:pPr>
        <w:widowControl/>
        <w:adjustRightInd w:val="0"/>
        <w:ind w:firstLine="540"/>
        <w:jc w:val="both"/>
        <w:rPr>
          <w:rFonts w:ascii="Times New Roman" w:eastAsiaTheme="minorHAnsi" w:hAnsi="Times New Roman" w:cs="Times New Roman"/>
          <w:sz w:val="24"/>
          <w:szCs w:val="24"/>
        </w:rPr>
      </w:pPr>
      <w:proofErr w:type="gramStart"/>
      <w:r>
        <w:rPr>
          <w:rFonts w:ascii="Times New Roman" w:eastAsiaTheme="minorHAnsi" w:hAnsi="Times New Roman" w:cs="Times New Roman"/>
          <w:sz w:val="24"/>
          <w:szCs w:val="24"/>
        </w:rPr>
        <w:t>12</w:t>
      </w:r>
      <w:r w:rsidR="00CB44EC">
        <w:rPr>
          <w:rFonts w:ascii="Times New Roman" w:eastAsiaTheme="minorHAnsi" w:hAnsi="Times New Roman" w:cs="Times New Roman"/>
          <w:sz w:val="24"/>
          <w:szCs w:val="24"/>
        </w:rPr>
        <w:t xml:space="preserve">) в отношении земельного участка, указанного в заявлении о его предоставлении, поступило предусмотренное </w:t>
      </w:r>
      <w:hyperlink r:id="rId28" w:history="1">
        <w:r w:rsidR="00CB44EC">
          <w:rPr>
            <w:rFonts w:ascii="Times New Roman" w:eastAsiaTheme="minorHAnsi" w:hAnsi="Times New Roman" w:cs="Times New Roman"/>
            <w:color w:val="0000FF"/>
            <w:sz w:val="24"/>
            <w:szCs w:val="24"/>
          </w:rPr>
          <w:t>подпунктом 6 пункта 4 статьи 39.11</w:t>
        </w:r>
      </w:hyperlink>
      <w:r w:rsidR="00CB44EC">
        <w:rPr>
          <w:rFonts w:ascii="Times New Roman" w:eastAsiaTheme="minorHAnsi" w:hAnsi="Times New Roman" w:cs="Times New Roman"/>
          <w:sz w:val="24"/>
          <w:szCs w:val="24"/>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29" w:history="1">
        <w:r w:rsidR="00CB44EC">
          <w:rPr>
            <w:rFonts w:ascii="Times New Roman" w:eastAsiaTheme="minorHAnsi" w:hAnsi="Times New Roman" w:cs="Times New Roman"/>
            <w:color w:val="0000FF"/>
            <w:sz w:val="24"/>
            <w:szCs w:val="24"/>
          </w:rPr>
          <w:t>подпунктом 4 пункта 4 статьи 39.11</w:t>
        </w:r>
      </w:hyperlink>
      <w:r w:rsidR="00CB44EC">
        <w:rPr>
          <w:rFonts w:ascii="Times New Roman" w:eastAsiaTheme="minorHAnsi" w:hAnsi="Times New Roman" w:cs="Times New Roman"/>
          <w:sz w:val="24"/>
          <w:szCs w:val="24"/>
        </w:rPr>
        <w:t xml:space="preserve"> Земельного кодекса Российской Федерации и уполномоченным</w:t>
      </w:r>
      <w:proofErr w:type="gramEnd"/>
      <w:r w:rsidR="00CB44EC">
        <w:rPr>
          <w:rFonts w:ascii="Times New Roman" w:eastAsiaTheme="minorHAnsi" w:hAnsi="Times New Roman" w:cs="Times New Roman"/>
          <w:sz w:val="24"/>
          <w:szCs w:val="24"/>
        </w:rPr>
        <w:t xml:space="preserve"> органом не принято решение об отказе в проведении этого аукциона по основаниям, предусмотренным </w:t>
      </w:r>
      <w:hyperlink r:id="rId30" w:history="1">
        <w:r w:rsidR="00CB44EC">
          <w:rPr>
            <w:rFonts w:ascii="Times New Roman" w:eastAsiaTheme="minorHAnsi" w:hAnsi="Times New Roman" w:cs="Times New Roman"/>
            <w:color w:val="0000FF"/>
            <w:sz w:val="24"/>
            <w:szCs w:val="24"/>
          </w:rPr>
          <w:t>пунктом 8 статьи 39.11</w:t>
        </w:r>
      </w:hyperlink>
      <w:r w:rsidR="00CB44EC">
        <w:rPr>
          <w:rFonts w:ascii="Times New Roman" w:eastAsiaTheme="minorHAnsi" w:hAnsi="Times New Roman" w:cs="Times New Roman"/>
          <w:sz w:val="24"/>
          <w:szCs w:val="24"/>
        </w:rPr>
        <w:t xml:space="preserve"> Земельного кодекса Российской Федерации;</w:t>
      </w:r>
      <w:r w:rsidR="009E64EE">
        <w:rPr>
          <w:rFonts w:ascii="Times New Roman" w:eastAsiaTheme="minorHAnsi" w:hAnsi="Times New Roman" w:cs="Times New Roman"/>
          <w:sz w:val="24"/>
          <w:szCs w:val="24"/>
        </w:rPr>
        <w:t xml:space="preserve"> </w:t>
      </w:r>
    </w:p>
    <w:p w:rsidR="009E64EE" w:rsidRDefault="00CB44EC" w:rsidP="009E64EE">
      <w:pPr>
        <w:widowControl/>
        <w:adjustRightInd w:val="0"/>
        <w:ind w:firstLine="540"/>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1</w:t>
      </w:r>
      <w:r w:rsidR="0099205A">
        <w:rPr>
          <w:rFonts w:ascii="Times New Roman" w:eastAsiaTheme="minorHAnsi" w:hAnsi="Times New Roman" w:cs="Times New Roman"/>
          <w:sz w:val="24"/>
          <w:szCs w:val="24"/>
        </w:rPr>
        <w:t>3</w:t>
      </w:r>
      <w:r>
        <w:rPr>
          <w:rFonts w:ascii="Times New Roman" w:eastAsiaTheme="minorHAnsi" w:hAnsi="Times New Roman" w:cs="Times New Roman"/>
          <w:sz w:val="24"/>
          <w:szCs w:val="24"/>
        </w:rPr>
        <w:t>) в отношении земельного участка, указанного в заявлен</w:t>
      </w:r>
      <w:proofErr w:type="gramStart"/>
      <w:r>
        <w:rPr>
          <w:rFonts w:ascii="Times New Roman" w:eastAsiaTheme="minorHAnsi" w:hAnsi="Times New Roman" w:cs="Times New Roman"/>
          <w:sz w:val="24"/>
          <w:szCs w:val="24"/>
        </w:rPr>
        <w:t>ии о е</w:t>
      </w:r>
      <w:proofErr w:type="gramEnd"/>
      <w:r>
        <w:rPr>
          <w:rFonts w:ascii="Times New Roman" w:eastAsiaTheme="minorHAnsi" w:hAnsi="Times New Roman" w:cs="Times New Roman"/>
          <w:sz w:val="24"/>
          <w:szCs w:val="24"/>
        </w:rPr>
        <w:t xml:space="preserve">го предоставлении, опубликовано и размещено в соответствии с </w:t>
      </w:r>
      <w:hyperlink r:id="rId31" w:history="1">
        <w:r>
          <w:rPr>
            <w:rFonts w:ascii="Times New Roman" w:eastAsiaTheme="minorHAnsi" w:hAnsi="Times New Roman" w:cs="Times New Roman"/>
            <w:color w:val="0000FF"/>
            <w:sz w:val="24"/>
            <w:szCs w:val="24"/>
          </w:rPr>
          <w:t>подпунктом 1 пункта 1 статьи 39.18</w:t>
        </w:r>
      </w:hyperlink>
      <w:r>
        <w:rPr>
          <w:rFonts w:ascii="Times New Roman" w:eastAsiaTheme="minorHAnsi" w:hAnsi="Times New Roman" w:cs="Times New Roman"/>
          <w:sz w:val="24"/>
          <w:szCs w:val="24"/>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r w:rsidR="009E64EE">
        <w:rPr>
          <w:rFonts w:ascii="Times New Roman" w:eastAsiaTheme="minorHAnsi" w:hAnsi="Times New Roman" w:cs="Times New Roman"/>
          <w:sz w:val="24"/>
          <w:szCs w:val="24"/>
        </w:rPr>
        <w:t xml:space="preserve"> </w:t>
      </w:r>
    </w:p>
    <w:p w:rsidR="009E64EE" w:rsidRDefault="0099205A" w:rsidP="009E64EE">
      <w:pPr>
        <w:widowControl/>
        <w:adjustRightInd w:val="0"/>
        <w:ind w:firstLine="540"/>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14</w:t>
      </w:r>
      <w:r w:rsidR="00CB44EC">
        <w:rPr>
          <w:rFonts w:ascii="Times New Roman" w:eastAsiaTheme="minorHAnsi" w:hAnsi="Times New Roman" w:cs="Times New Roman"/>
          <w:sz w:val="24"/>
          <w:szCs w:val="24"/>
        </w:rPr>
        <w:t>)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r w:rsidR="009E64EE">
        <w:rPr>
          <w:rFonts w:ascii="Times New Roman" w:eastAsiaTheme="minorHAnsi" w:hAnsi="Times New Roman" w:cs="Times New Roman"/>
          <w:sz w:val="24"/>
          <w:szCs w:val="24"/>
        </w:rPr>
        <w:t xml:space="preserve"> </w:t>
      </w:r>
    </w:p>
    <w:p w:rsidR="00307C20" w:rsidRDefault="0099205A" w:rsidP="00307C20">
      <w:pPr>
        <w:widowControl/>
        <w:adjustRightInd w:val="0"/>
        <w:ind w:firstLine="540"/>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15</w:t>
      </w:r>
      <w:r w:rsidR="00CB44EC">
        <w:rPr>
          <w:rFonts w:ascii="Times New Roman" w:eastAsiaTheme="minorHAnsi" w:hAnsi="Times New Roman" w:cs="Times New Roman"/>
          <w:sz w:val="24"/>
          <w:szCs w:val="24"/>
        </w:rPr>
        <w:t>)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r w:rsidR="00307C20">
        <w:rPr>
          <w:rFonts w:ascii="Times New Roman" w:eastAsiaTheme="minorHAnsi" w:hAnsi="Times New Roman" w:cs="Times New Roman"/>
          <w:sz w:val="24"/>
          <w:szCs w:val="24"/>
        </w:rPr>
        <w:t xml:space="preserve"> </w:t>
      </w:r>
    </w:p>
    <w:p w:rsidR="00307C20" w:rsidRDefault="00CB44EC" w:rsidP="00307C20">
      <w:pPr>
        <w:widowControl/>
        <w:adjustRightInd w:val="0"/>
        <w:ind w:firstLine="540"/>
        <w:jc w:val="both"/>
        <w:rPr>
          <w:rFonts w:ascii="Times New Roman" w:eastAsiaTheme="minorHAnsi" w:hAnsi="Times New Roman" w:cs="Times New Roman"/>
          <w:sz w:val="24"/>
          <w:szCs w:val="24"/>
        </w:rPr>
      </w:pPr>
      <w:proofErr w:type="gramStart"/>
      <w:r>
        <w:rPr>
          <w:rFonts w:ascii="Times New Roman" w:eastAsiaTheme="minorHAnsi" w:hAnsi="Times New Roman" w:cs="Times New Roman"/>
          <w:sz w:val="24"/>
          <w:szCs w:val="24"/>
        </w:rPr>
        <w:t>1</w:t>
      </w:r>
      <w:r w:rsidR="00307C20">
        <w:rPr>
          <w:rFonts w:ascii="Times New Roman" w:eastAsiaTheme="minorHAnsi" w:hAnsi="Times New Roman" w:cs="Times New Roman"/>
          <w:sz w:val="24"/>
          <w:szCs w:val="24"/>
        </w:rPr>
        <w:t>6</w:t>
      </w:r>
      <w:r>
        <w:rPr>
          <w:rFonts w:ascii="Times New Roman" w:eastAsiaTheme="minorHAnsi" w:hAnsi="Times New Roman" w:cs="Times New Roman"/>
          <w:sz w:val="24"/>
          <w:szCs w:val="24"/>
        </w:rPr>
        <w:t xml:space="preserve">) испрашиваемый земельный участок не включен в утвержденный в установленном Правительством Российской Федерации порядке перечень земельных </w:t>
      </w:r>
      <w:r>
        <w:rPr>
          <w:rFonts w:ascii="Times New Roman" w:eastAsiaTheme="minorHAnsi" w:hAnsi="Times New Roman" w:cs="Times New Roman"/>
          <w:sz w:val="24"/>
          <w:szCs w:val="24"/>
        </w:rPr>
        <w:lastRenderedPageBreak/>
        <w:t xml:space="preserve">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32" w:history="1">
        <w:r>
          <w:rPr>
            <w:rFonts w:ascii="Times New Roman" w:eastAsiaTheme="minorHAnsi" w:hAnsi="Times New Roman" w:cs="Times New Roman"/>
            <w:color w:val="0000FF"/>
            <w:sz w:val="24"/>
            <w:szCs w:val="24"/>
          </w:rPr>
          <w:t>подпунктом 10 пункта 2 статьи 39.10</w:t>
        </w:r>
      </w:hyperlink>
      <w:r>
        <w:rPr>
          <w:rFonts w:ascii="Times New Roman" w:eastAsiaTheme="minorHAnsi" w:hAnsi="Times New Roman" w:cs="Times New Roman"/>
          <w:sz w:val="24"/>
          <w:szCs w:val="24"/>
        </w:rPr>
        <w:t xml:space="preserve"> Земельного кодекса Российской Федерации;</w:t>
      </w:r>
      <w:proofErr w:type="gramEnd"/>
    </w:p>
    <w:p w:rsidR="00307C20" w:rsidRDefault="00307C20" w:rsidP="00307C20">
      <w:pPr>
        <w:widowControl/>
        <w:adjustRightInd w:val="0"/>
        <w:ind w:firstLine="540"/>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17</w:t>
      </w:r>
      <w:r w:rsidR="00CB44EC">
        <w:rPr>
          <w:rFonts w:ascii="Times New Roman" w:eastAsiaTheme="minorHAnsi" w:hAnsi="Times New Roman" w:cs="Times New Roman"/>
          <w:sz w:val="24"/>
          <w:szCs w:val="24"/>
        </w:rPr>
        <w:t xml:space="preserve">)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33" w:history="1">
        <w:r w:rsidR="00CB44EC">
          <w:rPr>
            <w:rFonts w:ascii="Times New Roman" w:eastAsiaTheme="minorHAnsi" w:hAnsi="Times New Roman" w:cs="Times New Roman"/>
            <w:color w:val="0000FF"/>
            <w:sz w:val="24"/>
            <w:szCs w:val="24"/>
          </w:rPr>
          <w:t>пунктом 6 статьи 39.10</w:t>
        </w:r>
      </w:hyperlink>
      <w:r w:rsidR="00CB44EC">
        <w:rPr>
          <w:rFonts w:ascii="Times New Roman" w:eastAsiaTheme="minorHAnsi" w:hAnsi="Times New Roman" w:cs="Times New Roman"/>
          <w:sz w:val="24"/>
          <w:szCs w:val="24"/>
        </w:rPr>
        <w:t xml:space="preserve"> Земельного кодекса Российской Федерации;</w:t>
      </w:r>
    </w:p>
    <w:p w:rsidR="00307C20" w:rsidRDefault="00CB44EC" w:rsidP="00307C20">
      <w:pPr>
        <w:widowControl/>
        <w:adjustRightInd w:val="0"/>
        <w:ind w:firstLine="540"/>
        <w:jc w:val="both"/>
        <w:rPr>
          <w:rFonts w:ascii="Times New Roman" w:eastAsiaTheme="minorHAnsi" w:hAnsi="Times New Roman" w:cs="Times New Roman"/>
          <w:sz w:val="24"/>
          <w:szCs w:val="24"/>
        </w:rPr>
      </w:pPr>
      <w:proofErr w:type="gramStart"/>
      <w:r>
        <w:rPr>
          <w:rFonts w:ascii="Times New Roman" w:eastAsiaTheme="minorHAnsi" w:hAnsi="Times New Roman" w:cs="Times New Roman"/>
          <w:sz w:val="24"/>
          <w:szCs w:val="24"/>
        </w:rPr>
        <w:t>1</w:t>
      </w:r>
      <w:r w:rsidR="00307C20">
        <w:rPr>
          <w:rFonts w:ascii="Times New Roman" w:eastAsiaTheme="minorHAnsi" w:hAnsi="Times New Roman" w:cs="Times New Roman"/>
          <w:sz w:val="24"/>
          <w:szCs w:val="24"/>
        </w:rPr>
        <w:t>8</w:t>
      </w:r>
      <w:r>
        <w:rPr>
          <w:rFonts w:ascii="Times New Roman" w:eastAsiaTheme="minorHAnsi" w:hAnsi="Times New Roman" w:cs="Times New Roman"/>
          <w:sz w:val="24"/>
          <w:szCs w:val="24"/>
        </w:rPr>
        <w:t>)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307C20" w:rsidRDefault="00307C20" w:rsidP="00307C20">
      <w:pPr>
        <w:widowControl/>
        <w:adjustRightInd w:val="0"/>
        <w:ind w:firstLine="540"/>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19</w:t>
      </w:r>
      <w:r w:rsidR="00CB44EC">
        <w:rPr>
          <w:rFonts w:ascii="Times New Roman" w:eastAsiaTheme="minorHAnsi" w:hAnsi="Times New Roman" w:cs="Times New Roman"/>
          <w:sz w:val="24"/>
          <w:szCs w:val="24"/>
        </w:rPr>
        <w:t>)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307C20" w:rsidRDefault="00CB44EC" w:rsidP="00307C20">
      <w:pPr>
        <w:widowControl/>
        <w:adjustRightInd w:val="0"/>
        <w:ind w:firstLine="540"/>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2</w:t>
      </w:r>
      <w:r w:rsidR="00307C20">
        <w:rPr>
          <w:rFonts w:ascii="Times New Roman" w:eastAsiaTheme="minorHAnsi" w:hAnsi="Times New Roman" w:cs="Times New Roman"/>
          <w:sz w:val="24"/>
          <w:szCs w:val="24"/>
        </w:rPr>
        <w:t>0</w:t>
      </w:r>
      <w:r>
        <w:rPr>
          <w:rFonts w:ascii="Times New Roman" w:eastAsiaTheme="minorHAnsi" w:hAnsi="Times New Roman" w:cs="Times New Roman"/>
          <w:sz w:val="24"/>
          <w:szCs w:val="24"/>
        </w:rPr>
        <w:t>) предоставление земельного участка на заявленном виде прав не допускается;</w:t>
      </w:r>
    </w:p>
    <w:p w:rsidR="00307C20" w:rsidRDefault="00307C20" w:rsidP="00307C20">
      <w:pPr>
        <w:widowControl/>
        <w:adjustRightInd w:val="0"/>
        <w:ind w:firstLine="540"/>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21</w:t>
      </w:r>
      <w:r w:rsidR="00CB44EC">
        <w:rPr>
          <w:rFonts w:ascii="Times New Roman" w:eastAsiaTheme="minorHAnsi" w:hAnsi="Times New Roman" w:cs="Times New Roman"/>
          <w:sz w:val="24"/>
          <w:szCs w:val="24"/>
        </w:rPr>
        <w:t>) в отношении земельного участка, указанного в заявлен</w:t>
      </w:r>
      <w:proofErr w:type="gramStart"/>
      <w:r w:rsidR="00CB44EC">
        <w:rPr>
          <w:rFonts w:ascii="Times New Roman" w:eastAsiaTheme="minorHAnsi" w:hAnsi="Times New Roman" w:cs="Times New Roman"/>
          <w:sz w:val="24"/>
          <w:szCs w:val="24"/>
        </w:rPr>
        <w:t>ии о е</w:t>
      </w:r>
      <w:proofErr w:type="gramEnd"/>
      <w:r w:rsidR="00CB44EC">
        <w:rPr>
          <w:rFonts w:ascii="Times New Roman" w:eastAsiaTheme="minorHAnsi" w:hAnsi="Times New Roman" w:cs="Times New Roman"/>
          <w:sz w:val="24"/>
          <w:szCs w:val="24"/>
        </w:rPr>
        <w:t>го предоставлении, не установлен вид разрешенного использования;</w:t>
      </w:r>
    </w:p>
    <w:p w:rsidR="00307C20" w:rsidRDefault="00CB44EC" w:rsidP="00307C20">
      <w:pPr>
        <w:widowControl/>
        <w:adjustRightInd w:val="0"/>
        <w:ind w:firstLine="540"/>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2</w:t>
      </w:r>
      <w:r w:rsidR="00307C20">
        <w:rPr>
          <w:rFonts w:ascii="Times New Roman" w:eastAsiaTheme="minorHAnsi" w:hAnsi="Times New Roman" w:cs="Times New Roman"/>
          <w:sz w:val="24"/>
          <w:szCs w:val="24"/>
        </w:rPr>
        <w:t>2</w:t>
      </w:r>
      <w:r>
        <w:rPr>
          <w:rFonts w:ascii="Times New Roman" w:eastAsiaTheme="minorHAnsi" w:hAnsi="Times New Roman" w:cs="Times New Roman"/>
          <w:sz w:val="24"/>
          <w:szCs w:val="24"/>
        </w:rPr>
        <w:t>) указанный в заявлении о предоставлении земельного участка земельный участок не отнесен к определенной категории земель;</w:t>
      </w:r>
    </w:p>
    <w:p w:rsidR="00307C20" w:rsidRDefault="00CB44EC" w:rsidP="00307C20">
      <w:pPr>
        <w:widowControl/>
        <w:adjustRightInd w:val="0"/>
        <w:ind w:firstLine="540"/>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2</w:t>
      </w:r>
      <w:r w:rsidR="00307C20">
        <w:rPr>
          <w:rFonts w:ascii="Times New Roman" w:eastAsiaTheme="minorHAnsi" w:hAnsi="Times New Roman" w:cs="Times New Roman"/>
          <w:sz w:val="24"/>
          <w:szCs w:val="24"/>
        </w:rPr>
        <w:t>3</w:t>
      </w:r>
      <w:r>
        <w:rPr>
          <w:rFonts w:ascii="Times New Roman" w:eastAsiaTheme="minorHAnsi" w:hAnsi="Times New Roman" w:cs="Times New Roman"/>
          <w:sz w:val="24"/>
          <w:szCs w:val="24"/>
        </w:rPr>
        <w:t>) в отношении земельного участка, указанного в заявлен</w:t>
      </w:r>
      <w:proofErr w:type="gramStart"/>
      <w:r>
        <w:rPr>
          <w:rFonts w:ascii="Times New Roman" w:eastAsiaTheme="minorHAnsi" w:hAnsi="Times New Roman" w:cs="Times New Roman"/>
          <w:sz w:val="24"/>
          <w:szCs w:val="24"/>
        </w:rPr>
        <w:t>ии о е</w:t>
      </w:r>
      <w:proofErr w:type="gramEnd"/>
      <w:r>
        <w:rPr>
          <w:rFonts w:ascii="Times New Roman" w:eastAsiaTheme="minorHAnsi" w:hAnsi="Times New Roman" w:cs="Times New Roman"/>
          <w:sz w:val="24"/>
          <w:szCs w:val="24"/>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307C20" w:rsidRDefault="00CB44EC" w:rsidP="00307C20">
      <w:pPr>
        <w:widowControl/>
        <w:adjustRightInd w:val="0"/>
        <w:ind w:firstLine="540"/>
        <w:jc w:val="both"/>
        <w:rPr>
          <w:rFonts w:ascii="Times New Roman" w:eastAsiaTheme="minorHAnsi" w:hAnsi="Times New Roman" w:cs="Times New Roman"/>
          <w:sz w:val="24"/>
          <w:szCs w:val="24"/>
        </w:rPr>
      </w:pPr>
      <w:proofErr w:type="gramStart"/>
      <w:r>
        <w:rPr>
          <w:rFonts w:ascii="Times New Roman" w:eastAsiaTheme="minorHAnsi" w:hAnsi="Times New Roman" w:cs="Times New Roman"/>
          <w:sz w:val="24"/>
          <w:szCs w:val="24"/>
        </w:rPr>
        <w:t>2</w:t>
      </w:r>
      <w:r w:rsidR="00307C20">
        <w:rPr>
          <w:rFonts w:ascii="Times New Roman" w:eastAsiaTheme="minorHAnsi" w:hAnsi="Times New Roman" w:cs="Times New Roman"/>
          <w:sz w:val="24"/>
          <w:szCs w:val="24"/>
        </w:rPr>
        <w:t>4</w:t>
      </w:r>
      <w:r>
        <w:rPr>
          <w:rFonts w:ascii="Times New Roman" w:eastAsiaTheme="minorHAnsi" w:hAnsi="Times New Roman" w:cs="Times New Roman"/>
          <w:sz w:val="24"/>
          <w:szCs w:val="24"/>
        </w:rPr>
        <w:t>)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Pr>
          <w:rFonts w:ascii="Times New Roman" w:eastAsiaTheme="minorHAnsi" w:hAnsi="Times New Roman" w:cs="Times New Roman"/>
          <w:sz w:val="24"/>
          <w:szCs w:val="24"/>
        </w:rPr>
        <w:t xml:space="preserve"> сносу или реконструкции;</w:t>
      </w:r>
    </w:p>
    <w:p w:rsidR="00307C20" w:rsidRDefault="00CB44EC" w:rsidP="00307C20">
      <w:pPr>
        <w:widowControl/>
        <w:adjustRightInd w:val="0"/>
        <w:ind w:firstLine="540"/>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2</w:t>
      </w:r>
      <w:r w:rsidR="00307C20">
        <w:rPr>
          <w:rFonts w:ascii="Times New Roman" w:eastAsiaTheme="minorHAnsi" w:hAnsi="Times New Roman" w:cs="Times New Roman"/>
          <w:sz w:val="24"/>
          <w:szCs w:val="24"/>
        </w:rPr>
        <w:t>5</w:t>
      </w:r>
      <w:r>
        <w:rPr>
          <w:rFonts w:ascii="Times New Roman" w:eastAsiaTheme="minorHAnsi" w:hAnsi="Times New Roman" w:cs="Times New Roman"/>
          <w:sz w:val="24"/>
          <w:szCs w:val="24"/>
        </w:rPr>
        <w:t>) границы земельного участка, указанного в заявлен</w:t>
      </w:r>
      <w:proofErr w:type="gramStart"/>
      <w:r>
        <w:rPr>
          <w:rFonts w:ascii="Times New Roman" w:eastAsiaTheme="minorHAnsi" w:hAnsi="Times New Roman" w:cs="Times New Roman"/>
          <w:sz w:val="24"/>
          <w:szCs w:val="24"/>
        </w:rPr>
        <w:t>ии о е</w:t>
      </w:r>
      <w:proofErr w:type="gramEnd"/>
      <w:r>
        <w:rPr>
          <w:rFonts w:ascii="Times New Roman" w:eastAsiaTheme="minorHAnsi" w:hAnsi="Times New Roman" w:cs="Times New Roman"/>
          <w:sz w:val="24"/>
          <w:szCs w:val="24"/>
        </w:rPr>
        <w:t xml:space="preserve">го предоставлении, подлежат уточнению в соответствии с Федеральным </w:t>
      </w:r>
      <w:hyperlink r:id="rId34" w:history="1">
        <w:r>
          <w:rPr>
            <w:rFonts w:ascii="Times New Roman" w:eastAsiaTheme="minorHAnsi" w:hAnsi="Times New Roman" w:cs="Times New Roman"/>
            <w:color w:val="0000FF"/>
            <w:sz w:val="24"/>
            <w:szCs w:val="24"/>
          </w:rPr>
          <w:t>законом</w:t>
        </w:r>
      </w:hyperlink>
      <w:r>
        <w:rPr>
          <w:rFonts w:ascii="Times New Roman" w:eastAsiaTheme="minorHAnsi" w:hAnsi="Times New Roman" w:cs="Times New Roman"/>
          <w:sz w:val="24"/>
          <w:szCs w:val="24"/>
        </w:rPr>
        <w:t xml:space="preserve"> от 13.07.2015 N 218-ФЗ "О государственной регистрации недвижимости";</w:t>
      </w:r>
    </w:p>
    <w:p w:rsidR="00307C20" w:rsidRDefault="00307C20" w:rsidP="00307C20">
      <w:pPr>
        <w:widowControl/>
        <w:adjustRightInd w:val="0"/>
        <w:ind w:firstLine="540"/>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26</w:t>
      </w:r>
      <w:r w:rsidR="00CB44EC">
        <w:rPr>
          <w:rFonts w:ascii="Times New Roman" w:eastAsiaTheme="minorHAnsi" w:hAnsi="Times New Roman" w:cs="Times New Roman"/>
          <w:sz w:val="24"/>
          <w:szCs w:val="24"/>
        </w:rPr>
        <w:t>) площадь земельного участка, указанного в заявлен</w:t>
      </w:r>
      <w:proofErr w:type="gramStart"/>
      <w:r w:rsidR="00CB44EC">
        <w:rPr>
          <w:rFonts w:ascii="Times New Roman" w:eastAsiaTheme="minorHAnsi" w:hAnsi="Times New Roman" w:cs="Times New Roman"/>
          <w:sz w:val="24"/>
          <w:szCs w:val="24"/>
        </w:rPr>
        <w:t>ии о е</w:t>
      </w:r>
      <w:proofErr w:type="gramEnd"/>
      <w:r w:rsidR="00CB44EC">
        <w:rPr>
          <w:rFonts w:ascii="Times New Roman" w:eastAsiaTheme="minorHAnsi" w:hAnsi="Times New Roman" w:cs="Times New Roman"/>
          <w:sz w:val="24"/>
          <w:szCs w:val="24"/>
        </w:rPr>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CB44EC" w:rsidRDefault="00CB44EC" w:rsidP="00307C20">
      <w:pPr>
        <w:widowControl/>
        <w:adjustRightInd w:val="0"/>
        <w:ind w:firstLine="540"/>
        <w:jc w:val="both"/>
        <w:rPr>
          <w:rFonts w:ascii="Times New Roman" w:eastAsiaTheme="minorHAnsi" w:hAnsi="Times New Roman" w:cs="Times New Roman"/>
          <w:sz w:val="24"/>
          <w:szCs w:val="24"/>
        </w:rPr>
      </w:pPr>
      <w:proofErr w:type="gramStart"/>
      <w:r>
        <w:rPr>
          <w:rFonts w:ascii="Times New Roman" w:eastAsiaTheme="minorHAnsi" w:hAnsi="Times New Roman" w:cs="Times New Roman"/>
          <w:sz w:val="24"/>
          <w:szCs w:val="24"/>
        </w:rPr>
        <w:t>2</w:t>
      </w:r>
      <w:r w:rsidR="00307C20">
        <w:rPr>
          <w:rFonts w:ascii="Times New Roman" w:eastAsiaTheme="minorHAnsi" w:hAnsi="Times New Roman" w:cs="Times New Roman"/>
          <w:sz w:val="24"/>
          <w:szCs w:val="24"/>
        </w:rPr>
        <w:t>7</w:t>
      </w:r>
      <w:r>
        <w:rPr>
          <w:rFonts w:ascii="Times New Roman" w:eastAsiaTheme="minorHAnsi" w:hAnsi="Times New Roman" w:cs="Times New Roman"/>
          <w:sz w:val="24"/>
          <w:szCs w:val="24"/>
        </w:rPr>
        <w:t xml:space="preserve">)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35" w:history="1">
        <w:r>
          <w:rPr>
            <w:rFonts w:ascii="Times New Roman" w:eastAsiaTheme="minorHAnsi" w:hAnsi="Times New Roman" w:cs="Times New Roman"/>
            <w:color w:val="0000FF"/>
            <w:sz w:val="24"/>
            <w:szCs w:val="24"/>
          </w:rPr>
          <w:t>частью 4 статьи 18</w:t>
        </w:r>
      </w:hyperlink>
      <w:r>
        <w:rPr>
          <w:rFonts w:ascii="Times New Roman" w:eastAsiaTheme="minorHAnsi" w:hAnsi="Times New Roman" w:cs="Times New Roman"/>
          <w:sz w:val="24"/>
          <w:szCs w:val="24"/>
        </w:rPr>
        <w:t xml:space="preserve"> Федерального закона от 24.07.2007 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36" w:history="1">
        <w:r>
          <w:rPr>
            <w:rFonts w:ascii="Times New Roman" w:eastAsiaTheme="minorHAnsi" w:hAnsi="Times New Roman" w:cs="Times New Roman"/>
            <w:color w:val="0000FF"/>
            <w:sz w:val="24"/>
            <w:szCs w:val="24"/>
          </w:rPr>
          <w:t>частью 3</w:t>
        </w:r>
        <w:proofErr w:type="gramEnd"/>
        <w:r>
          <w:rPr>
            <w:rFonts w:ascii="Times New Roman" w:eastAsiaTheme="minorHAnsi" w:hAnsi="Times New Roman" w:cs="Times New Roman"/>
            <w:color w:val="0000FF"/>
            <w:sz w:val="24"/>
            <w:szCs w:val="24"/>
          </w:rPr>
          <w:t xml:space="preserve"> статьи 14</w:t>
        </w:r>
      </w:hyperlink>
      <w:r>
        <w:rPr>
          <w:rFonts w:ascii="Times New Roman" w:eastAsiaTheme="minorHAnsi" w:hAnsi="Times New Roman" w:cs="Times New Roman"/>
          <w:sz w:val="24"/>
          <w:szCs w:val="24"/>
        </w:rPr>
        <w:t xml:space="preserve"> указанного Федерального закона.</w:t>
      </w:r>
    </w:p>
    <w:p w:rsidR="009D28FD" w:rsidRDefault="006E358D" w:rsidP="00307C20">
      <w:pPr>
        <w:widowControl/>
        <w:adjustRightInd w:val="0"/>
        <w:jc w:val="both"/>
        <w:rPr>
          <w:rFonts w:ascii="Times New Roman" w:hAnsi="Times New Roman"/>
          <w:sz w:val="24"/>
          <w:szCs w:val="24"/>
        </w:rPr>
      </w:pPr>
      <w:r>
        <w:rPr>
          <w:rFonts w:ascii="Times New Roman" w:eastAsiaTheme="minorHAnsi" w:hAnsi="Times New Roman" w:cs="Times New Roman"/>
          <w:sz w:val="24"/>
          <w:szCs w:val="24"/>
        </w:rPr>
        <w:t xml:space="preserve">          2.</w:t>
      </w:r>
      <w:r w:rsidR="00191CE7">
        <w:rPr>
          <w:rFonts w:ascii="Times New Roman" w:eastAsiaTheme="minorHAnsi" w:hAnsi="Times New Roman" w:cs="Times New Roman"/>
          <w:sz w:val="24"/>
          <w:szCs w:val="24"/>
        </w:rPr>
        <w:t>10</w:t>
      </w:r>
      <w:r>
        <w:rPr>
          <w:rFonts w:ascii="Times New Roman" w:eastAsiaTheme="minorHAnsi" w:hAnsi="Times New Roman" w:cs="Times New Roman"/>
          <w:sz w:val="24"/>
          <w:szCs w:val="24"/>
        </w:rPr>
        <w:t>.</w:t>
      </w:r>
      <w:r w:rsidRPr="006E358D">
        <w:rPr>
          <w:rFonts w:ascii="Times New Roman" w:eastAsiaTheme="minorHAnsi" w:hAnsi="Times New Roman" w:cs="Times New Roman"/>
          <w:sz w:val="24"/>
          <w:szCs w:val="24"/>
        </w:rPr>
        <w:t xml:space="preserve">  </w:t>
      </w:r>
      <w:r w:rsidR="0043654C" w:rsidRPr="006E358D">
        <w:rPr>
          <w:rFonts w:ascii="Times New Roman" w:eastAsiaTheme="minorHAnsi" w:hAnsi="Times New Roman" w:cs="Times New Roman"/>
          <w:sz w:val="24"/>
          <w:szCs w:val="24"/>
        </w:rPr>
        <w:t>Предоставление Муниципальной услуги осуществляется бесплатно.</w:t>
      </w:r>
      <w:r>
        <w:rPr>
          <w:rFonts w:ascii="Times New Roman" w:hAnsi="Times New Roman"/>
          <w:sz w:val="24"/>
          <w:szCs w:val="24"/>
        </w:rPr>
        <w:t xml:space="preserve">          </w:t>
      </w:r>
    </w:p>
    <w:p w:rsidR="006E358D" w:rsidRPr="006E358D" w:rsidRDefault="009D28FD" w:rsidP="001D2E27">
      <w:pPr>
        <w:adjustRightInd w:val="0"/>
        <w:jc w:val="both"/>
        <w:rPr>
          <w:rFonts w:ascii="Times New Roman" w:hAnsi="Times New Roman"/>
          <w:sz w:val="24"/>
          <w:szCs w:val="24"/>
        </w:rPr>
      </w:pPr>
      <w:r>
        <w:rPr>
          <w:rFonts w:ascii="Times New Roman" w:hAnsi="Times New Roman"/>
          <w:sz w:val="24"/>
          <w:szCs w:val="24"/>
        </w:rPr>
        <w:t xml:space="preserve"> </w:t>
      </w:r>
      <w:r w:rsidR="00307C20">
        <w:rPr>
          <w:rFonts w:ascii="Times New Roman" w:hAnsi="Times New Roman"/>
          <w:sz w:val="24"/>
          <w:szCs w:val="24"/>
        </w:rPr>
        <w:t xml:space="preserve"> </w:t>
      </w:r>
      <w:r>
        <w:rPr>
          <w:rFonts w:ascii="Times New Roman" w:hAnsi="Times New Roman"/>
          <w:sz w:val="24"/>
          <w:szCs w:val="24"/>
        </w:rPr>
        <w:t xml:space="preserve">        </w:t>
      </w:r>
      <w:r w:rsidR="006E358D" w:rsidRPr="006E358D">
        <w:rPr>
          <w:rFonts w:ascii="Times New Roman" w:hAnsi="Times New Roman"/>
          <w:sz w:val="24"/>
          <w:szCs w:val="24"/>
        </w:rPr>
        <w:t>2.1</w:t>
      </w:r>
      <w:r w:rsidR="00191CE7">
        <w:rPr>
          <w:rFonts w:ascii="Times New Roman" w:hAnsi="Times New Roman"/>
          <w:sz w:val="24"/>
          <w:szCs w:val="24"/>
        </w:rPr>
        <w:t>1</w:t>
      </w:r>
      <w:r w:rsidR="006E358D">
        <w:rPr>
          <w:rFonts w:ascii="Times New Roman" w:hAnsi="Times New Roman"/>
          <w:sz w:val="24"/>
          <w:szCs w:val="24"/>
        </w:rPr>
        <w:t xml:space="preserve">. </w:t>
      </w:r>
      <w:r w:rsidR="006E358D" w:rsidRPr="006E358D">
        <w:rPr>
          <w:rFonts w:ascii="Times New Roman" w:hAnsi="Times New Roman"/>
          <w:sz w:val="24"/>
          <w:szCs w:val="24"/>
        </w:rPr>
        <w:t xml:space="preserve">Максимальный срок ожидания в очереди при подаче заявления о предоставлении муниципальной услуги и при получении результата предоставления </w:t>
      </w:r>
      <w:r w:rsidR="006E358D" w:rsidRPr="006E358D">
        <w:rPr>
          <w:rFonts w:ascii="Times New Roman" w:hAnsi="Times New Roman"/>
          <w:sz w:val="24"/>
          <w:szCs w:val="24"/>
        </w:rPr>
        <w:lastRenderedPageBreak/>
        <w:t>муниципальной услуги – 30 минут.</w:t>
      </w:r>
    </w:p>
    <w:p w:rsidR="006E358D" w:rsidRDefault="006E358D" w:rsidP="006E358D">
      <w:pPr>
        <w:adjustRightInd w:val="0"/>
        <w:jc w:val="both"/>
        <w:rPr>
          <w:rFonts w:ascii="Times New Roman" w:hAnsi="Times New Roman"/>
          <w:sz w:val="24"/>
          <w:szCs w:val="24"/>
        </w:rPr>
      </w:pPr>
      <w:r>
        <w:rPr>
          <w:rFonts w:ascii="Times New Roman" w:hAnsi="Times New Roman"/>
          <w:sz w:val="24"/>
          <w:szCs w:val="24"/>
        </w:rPr>
        <w:t xml:space="preserve">         </w:t>
      </w:r>
      <w:r w:rsidRPr="006E358D">
        <w:rPr>
          <w:rFonts w:ascii="Times New Roman" w:hAnsi="Times New Roman"/>
          <w:sz w:val="24"/>
          <w:szCs w:val="24"/>
        </w:rPr>
        <w:t>2.1</w:t>
      </w:r>
      <w:r w:rsidR="00191CE7">
        <w:rPr>
          <w:rFonts w:ascii="Times New Roman" w:hAnsi="Times New Roman"/>
          <w:sz w:val="24"/>
          <w:szCs w:val="24"/>
        </w:rPr>
        <w:t>2</w:t>
      </w:r>
      <w:r w:rsidRPr="006E358D">
        <w:rPr>
          <w:rFonts w:ascii="Times New Roman" w:hAnsi="Times New Roman"/>
          <w:sz w:val="24"/>
          <w:szCs w:val="24"/>
        </w:rPr>
        <w:t>. Срок регистрации заявления о предоставлении муниципальной у</w:t>
      </w:r>
      <w:r>
        <w:rPr>
          <w:rFonts w:ascii="Times New Roman" w:hAnsi="Times New Roman"/>
          <w:sz w:val="24"/>
          <w:szCs w:val="24"/>
        </w:rPr>
        <w:t>слуги составляет 1 рабочий день;</w:t>
      </w:r>
    </w:p>
    <w:p w:rsidR="0047799A" w:rsidRDefault="006E358D" w:rsidP="0047799A">
      <w:pPr>
        <w:widowControl/>
        <w:adjustRightInd w:val="0"/>
        <w:ind w:firstLine="540"/>
        <w:jc w:val="both"/>
        <w:rPr>
          <w:rFonts w:ascii="Times New Roman" w:eastAsiaTheme="minorHAnsi" w:hAnsi="Times New Roman" w:cs="Times New Roman"/>
          <w:sz w:val="24"/>
          <w:szCs w:val="24"/>
        </w:rPr>
      </w:pPr>
      <w:r>
        <w:rPr>
          <w:rFonts w:ascii="Times New Roman" w:hAnsi="Times New Roman"/>
          <w:sz w:val="24"/>
          <w:szCs w:val="24"/>
        </w:rPr>
        <w:t xml:space="preserve">         </w:t>
      </w:r>
      <w:r>
        <w:rPr>
          <w:rFonts w:ascii="Times New Roman" w:eastAsiaTheme="minorHAnsi" w:hAnsi="Times New Roman" w:cs="Times New Roman"/>
          <w:sz w:val="24"/>
          <w:szCs w:val="24"/>
        </w:rPr>
        <w:t>при получении из МФЦ, посредством почтовой связи или в электронной форме - не позднее окончания рабочего дня, в течение которого Заявление было получено.</w:t>
      </w:r>
    </w:p>
    <w:p w:rsidR="006E358D" w:rsidRDefault="006E358D" w:rsidP="0047799A">
      <w:pPr>
        <w:widowControl/>
        <w:adjustRightInd w:val="0"/>
        <w:ind w:firstLine="540"/>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В случае обращения Заявителя в МФЦ заявление с приложенными к нему документами направляется в УГИЗО в срок, предусмотренный действующим соглашением между администрацией города и МФЦ.</w:t>
      </w:r>
    </w:p>
    <w:p w:rsidR="00F76250" w:rsidRPr="00F76250" w:rsidRDefault="00F76250" w:rsidP="001D2E27">
      <w:pPr>
        <w:adjustRightInd w:val="0"/>
        <w:ind w:firstLine="709"/>
        <w:jc w:val="both"/>
        <w:rPr>
          <w:rFonts w:ascii="Times New Roman" w:hAnsi="Times New Roman"/>
          <w:color w:val="000000"/>
          <w:sz w:val="24"/>
          <w:szCs w:val="24"/>
        </w:rPr>
      </w:pPr>
      <w:r w:rsidRPr="00F76250">
        <w:rPr>
          <w:rFonts w:ascii="Times New Roman" w:hAnsi="Times New Roman"/>
          <w:sz w:val="24"/>
          <w:szCs w:val="24"/>
          <w:lang w:eastAsia="ru-RU"/>
        </w:rPr>
        <w:t>2.1</w:t>
      </w:r>
      <w:r w:rsidR="00191CE7">
        <w:rPr>
          <w:rFonts w:ascii="Times New Roman" w:hAnsi="Times New Roman"/>
          <w:sz w:val="24"/>
          <w:szCs w:val="24"/>
          <w:lang w:eastAsia="ru-RU"/>
        </w:rPr>
        <w:t>3</w:t>
      </w:r>
      <w:r w:rsidRPr="00F76250">
        <w:rPr>
          <w:rFonts w:ascii="Times New Roman" w:hAnsi="Times New Roman"/>
          <w:sz w:val="24"/>
          <w:szCs w:val="24"/>
          <w:lang w:eastAsia="ru-RU"/>
        </w:rPr>
        <w:t xml:space="preserve">. </w:t>
      </w:r>
      <w:proofErr w:type="gramStart"/>
      <w:r w:rsidRPr="00F76250">
        <w:rPr>
          <w:rFonts w:ascii="Times New Roman" w:hAnsi="Times New Roman"/>
          <w:sz w:val="24"/>
          <w:szCs w:val="24"/>
          <w:lang w:eastAsia="ru-RU"/>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r w:rsidR="00075AE2">
        <w:rPr>
          <w:rFonts w:ascii="Times New Roman" w:hAnsi="Times New Roman"/>
          <w:sz w:val="24"/>
          <w:szCs w:val="24"/>
          <w:lang w:eastAsia="ru-RU"/>
        </w:rPr>
        <w:t>:</w:t>
      </w:r>
      <w:proofErr w:type="gramEnd"/>
    </w:p>
    <w:p w:rsidR="00F76250" w:rsidRPr="00F76250" w:rsidRDefault="00F76250" w:rsidP="001D2E27">
      <w:pPr>
        <w:adjustRightInd w:val="0"/>
        <w:ind w:firstLine="540"/>
        <w:jc w:val="both"/>
        <w:rPr>
          <w:rFonts w:ascii="Times New Roman" w:hAnsi="Times New Roman"/>
          <w:sz w:val="24"/>
          <w:szCs w:val="24"/>
          <w:lang w:eastAsia="ru-RU"/>
        </w:rPr>
      </w:pPr>
      <w:r w:rsidRPr="00F76250">
        <w:rPr>
          <w:rFonts w:ascii="Times New Roman" w:hAnsi="Times New Roman"/>
          <w:sz w:val="24"/>
          <w:szCs w:val="24"/>
          <w:lang w:eastAsia="ru-RU"/>
        </w:rPr>
        <w:t>1) Помещения для предоставления муниципальной услуги размещаются преимущественно на нижних этажах зданий.</w:t>
      </w:r>
    </w:p>
    <w:p w:rsidR="00F76250" w:rsidRPr="00F76250" w:rsidRDefault="00F76250" w:rsidP="001D2E27">
      <w:pPr>
        <w:adjustRightInd w:val="0"/>
        <w:ind w:firstLine="540"/>
        <w:jc w:val="both"/>
        <w:rPr>
          <w:rFonts w:ascii="Times New Roman" w:hAnsi="Times New Roman"/>
          <w:sz w:val="24"/>
          <w:szCs w:val="24"/>
          <w:lang w:eastAsia="ru-RU"/>
        </w:rPr>
      </w:pPr>
      <w:r w:rsidRPr="00F76250">
        <w:rPr>
          <w:rFonts w:ascii="Times New Roman" w:hAnsi="Times New Roman"/>
          <w:sz w:val="24"/>
          <w:szCs w:val="24"/>
          <w:lang w:eastAsia="ru-RU"/>
        </w:rPr>
        <w:t>Помещения оборудуются пандусами, пассажирскими лифтами или подъемными платформами для обеспечения доступа инвалидов на креслах-колясках на этажи выше или ниже этажа основного входа в здание (первого этажа), санитарно-техническими помещениями (доступными для инвалидов), расширенными проходами, позволяющими обеспечить беспрепятственный доступ заявителей, включая заявителей, использующих кресла-коляски.</w:t>
      </w:r>
    </w:p>
    <w:p w:rsidR="00F76250" w:rsidRPr="00F76250" w:rsidRDefault="00F76250" w:rsidP="001D2E27">
      <w:pPr>
        <w:adjustRightInd w:val="0"/>
        <w:ind w:firstLine="540"/>
        <w:jc w:val="both"/>
        <w:rPr>
          <w:rFonts w:ascii="Times New Roman" w:hAnsi="Times New Roman"/>
          <w:sz w:val="24"/>
          <w:szCs w:val="24"/>
          <w:lang w:eastAsia="ru-RU"/>
        </w:rPr>
      </w:pPr>
      <w:r w:rsidRPr="00F76250">
        <w:rPr>
          <w:rFonts w:ascii="Times New Roman" w:hAnsi="Times New Roman"/>
          <w:sz w:val="24"/>
          <w:szCs w:val="24"/>
          <w:lang w:eastAsia="ru-RU"/>
        </w:rPr>
        <w:t>В помещениях предоставления муниципальных услуг расположение интерьера, подбор и расстановка приборов и устройств, технологического и иного оборудования должно соответствовать пределам, установленным для зоны досягаемости заявителей, находящихся в креслах-колясках.</w:t>
      </w:r>
    </w:p>
    <w:p w:rsidR="00F76250" w:rsidRPr="00F76250" w:rsidRDefault="00F76250" w:rsidP="001D2E27">
      <w:pPr>
        <w:adjustRightInd w:val="0"/>
        <w:ind w:firstLine="540"/>
        <w:jc w:val="both"/>
        <w:rPr>
          <w:rFonts w:ascii="Times New Roman" w:hAnsi="Times New Roman"/>
          <w:sz w:val="24"/>
          <w:szCs w:val="24"/>
          <w:lang w:eastAsia="ru-RU"/>
        </w:rPr>
      </w:pPr>
      <w:r w:rsidRPr="00F76250">
        <w:rPr>
          <w:rFonts w:ascii="Times New Roman" w:hAnsi="Times New Roman"/>
          <w:sz w:val="24"/>
          <w:szCs w:val="24"/>
          <w:lang w:eastAsia="ru-RU"/>
        </w:rPr>
        <w:t xml:space="preserve">2) При невозможности создания в УГИЗО, администрации города Сосновоборска условий для его полного приспособления с учетом потребностей инвалидов, УГИЗО, администрацией города Сосновоборска проводятся мероприятия по обеспечению беспрепятственного доступа </w:t>
      </w:r>
      <w:proofErr w:type="spellStart"/>
      <w:r w:rsidRPr="00F76250">
        <w:rPr>
          <w:rFonts w:ascii="Times New Roman" w:hAnsi="Times New Roman"/>
          <w:sz w:val="24"/>
          <w:szCs w:val="24"/>
          <w:lang w:eastAsia="ru-RU"/>
        </w:rPr>
        <w:t>маломобильных</w:t>
      </w:r>
      <w:proofErr w:type="spellEnd"/>
      <w:r w:rsidRPr="00F76250">
        <w:rPr>
          <w:rFonts w:ascii="Times New Roman" w:hAnsi="Times New Roman"/>
          <w:sz w:val="24"/>
          <w:szCs w:val="24"/>
          <w:lang w:eastAsia="ru-RU"/>
        </w:rPr>
        <w:t xml:space="preserve"> граждан к объекту с учетом разумного приспособления.</w:t>
      </w:r>
    </w:p>
    <w:p w:rsidR="00F76250" w:rsidRPr="00F76250" w:rsidRDefault="00F76250" w:rsidP="001D2E27">
      <w:pPr>
        <w:adjustRightInd w:val="0"/>
        <w:ind w:firstLine="540"/>
        <w:jc w:val="both"/>
        <w:rPr>
          <w:rFonts w:ascii="Times New Roman" w:hAnsi="Times New Roman"/>
          <w:sz w:val="24"/>
          <w:szCs w:val="24"/>
          <w:lang w:eastAsia="ru-RU"/>
        </w:rPr>
      </w:pPr>
      <w:r w:rsidRPr="00F76250">
        <w:rPr>
          <w:rFonts w:ascii="Times New Roman" w:hAnsi="Times New Roman"/>
          <w:sz w:val="24"/>
          <w:szCs w:val="24"/>
          <w:lang w:eastAsia="ru-RU"/>
        </w:rPr>
        <w:t>3) Для приема граждан, обратившихся за получением муниципальной услуги, выделяются отдельные помещения, снабженные соответствующими указателями. Рабочее место специалистов УГИЗО, администрации города Сосновоборска оснащается настенной вывеской или настольной табличкой с указанием фамилии, имени, отчества и должности. Указатели должны быть четкими, заметными и понятными, с дублированием необходимой для инвалидов звуковой либо зрительной информации, или предоставлением текстовой и графической информации знаками, выполненными рельефно-точечным шрифтом Брайля.</w:t>
      </w:r>
    </w:p>
    <w:p w:rsidR="00F76250" w:rsidRPr="00F76250" w:rsidRDefault="00F76250" w:rsidP="009E7C82">
      <w:pPr>
        <w:adjustRightInd w:val="0"/>
        <w:ind w:firstLine="540"/>
        <w:jc w:val="both"/>
        <w:rPr>
          <w:rFonts w:ascii="Times New Roman" w:hAnsi="Times New Roman"/>
          <w:sz w:val="24"/>
          <w:szCs w:val="24"/>
          <w:lang w:eastAsia="ru-RU"/>
        </w:rPr>
      </w:pPr>
      <w:r w:rsidRPr="00F76250">
        <w:rPr>
          <w:rFonts w:ascii="Times New Roman" w:hAnsi="Times New Roman"/>
          <w:sz w:val="24"/>
          <w:szCs w:val="24"/>
          <w:lang w:eastAsia="ru-RU"/>
        </w:rPr>
        <w:t>Места для заполнения документов оборудуются стульями, столами, обеспечиваются бланками заявлений, раздаточными информационными материалами, письменными принадлежностями.</w:t>
      </w:r>
    </w:p>
    <w:p w:rsidR="00F76250" w:rsidRPr="00F76250" w:rsidRDefault="00F76250" w:rsidP="009E7C82">
      <w:pPr>
        <w:adjustRightInd w:val="0"/>
        <w:ind w:firstLine="540"/>
        <w:jc w:val="both"/>
        <w:rPr>
          <w:rFonts w:ascii="Times New Roman" w:hAnsi="Times New Roman"/>
          <w:sz w:val="24"/>
          <w:szCs w:val="24"/>
          <w:lang w:eastAsia="ru-RU"/>
        </w:rPr>
      </w:pPr>
      <w:r w:rsidRPr="00F76250">
        <w:rPr>
          <w:rFonts w:ascii="Times New Roman" w:hAnsi="Times New Roman"/>
          <w:sz w:val="24"/>
          <w:szCs w:val="24"/>
          <w:lang w:eastAsia="ru-RU"/>
        </w:rPr>
        <w:t>4) Специалисты УГИЗО, администрации города Сосновоборска при необходимости оказывают инвалидам помощь, необходимую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F76250" w:rsidRPr="00F76250" w:rsidRDefault="00F76250" w:rsidP="001D2E27">
      <w:pPr>
        <w:adjustRightInd w:val="0"/>
        <w:ind w:firstLine="540"/>
        <w:jc w:val="both"/>
        <w:rPr>
          <w:rFonts w:ascii="Times New Roman" w:hAnsi="Times New Roman"/>
          <w:sz w:val="24"/>
          <w:szCs w:val="24"/>
          <w:lang w:eastAsia="ru-RU"/>
        </w:rPr>
      </w:pPr>
      <w:r w:rsidRPr="00F76250">
        <w:rPr>
          <w:rFonts w:ascii="Times New Roman" w:hAnsi="Times New Roman"/>
          <w:sz w:val="24"/>
          <w:szCs w:val="24"/>
          <w:lang w:eastAsia="ru-RU"/>
        </w:rPr>
        <w:t>5) В информационных терминалах (киосках) либо на информационных стендах размещаются сведения о графике (режиме) работы УГИЗО информация о порядке и условиях предоставления муниципальной услуги, образцы заполнения заявлений и перечень документов, необходимых для предоставления муниципальной услуги.</w:t>
      </w:r>
    </w:p>
    <w:p w:rsidR="00F76250" w:rsidRPr="00F76250" w:rsidRDefault="00F76250" w:rsidP="009E7C82">
      <w:pPr>
        <w:adjustRightInd w:val="0"/>
        <w:ind w:firstLine="540"/>
        <w:jc w:val="both"/>
        <w:rPr>
          <w:rFonts w:ascii="Times New Roman" w:hAnsi="Times New Roman"/>
          <w:sz w:val="24"/>
          <w:szCs w:val="24"/>
          <w:lang w:eastAsia="ru-RU"/>
        </w:rPr>
      </w:pPr>
      <w:r w:rsidRPr="00F76250">
        <w:rPr>
          <w:rFonts w:ascii="Times New Roman" w:hAnsi="Times New Roman"/>
          <w:sz w:val="24"/>
          <w:szCs w:val="24"/>
          <w:lang w:eastAsia="ru-RU"/>
        </w:rPr>
        <w:t xml:space="preserve">6) Места ожидания предоставления муниципальной услуги оборудуются стульями, </w:t>
      </w:r>
      <w:r w:rsidRPr="00F76250">
        <w:rPr>
          <w:rFonts w:ascii="Times New Roman" w:hAnsi="Times New Roman"/>
          <w:sz w:val="24"/>
          <w:szCs w:val="24"/>
          <w:lang w:eastAsia="ru-RU"/>
        </w:rPr>
        <w:lastRenderedPageBreak/>
        <w:t>кресельными секциями или скамьями. В местах ожидания предоставления муниципальной услуги предусматриваются доступные места общественного пользования (туалеты).</w:t>
      </w:r>
    </w:p>
    <w:p w:rsidR="00F76250" w:rsidRPr="00F76250" w:rsidRDefault="00F76250" w:rsidP="009E7C82">
      <w:pPr>
        <w:adjustRightInd w:val="0"/>
        <w:ind w:firstLine="540"/>
        <w:jc w:val="both"/>
        <w:rPr>
          <w:rFonts w:ascii="Times New Roman" w:hAnsi="Times New Roman"/>
          <w:sz w:val="24"/>
          <w:szCs w:val="24"/>
          <w:lang w:eastAsia="ru-RU"/>
        </w:rPr>
      </w:pPr>
      <w:r w:rsidRPr="00F76250">
        <w:rPr>
          <w:rFonts w:ascii="Times New Roman" w:hAnsi="Times New Roman"/>
          <w:sz w:val="24"/>
          <w:szCs w:val="24"/>
          <w:lang w:eastAsia="ru-RU"/>
        </w:rPr>
        <w:t>7) Места предоставления муниципальной услуги оборудуются средствами пожаротушения и оповещения о возникновении чрезвычайной ситуации. На видном месте размещаются схемы размещения средств пожаротушения и путей эвакуации посетителей и работников УГИЗО, администрации города Сосновоборска.</w:t>
      </w:r>
    </w:p>
    <w:p w:rsidR="00F76250" w:rsidRPr="00F76250" w:rsidRDefault="00F76250" w:rsidP="009E7C82">
      <w:pPr>
        <w:adjustRightInd w:val="0"/>
        <w:ind w:firstLine="540"/>
        <w:jc w:val="both"/>
        <w:rPr>
          <w:rFonts w:ascii="Times New Roman" w:hAnsi="Times New Roman"/>
          <w:sz w:val="24"/>
          <w:szCs w:val="24"/>
          <w:lang w:eastAsia="ru-RU"/>
        </w:rPr>
      </w:pPr>
      <w:r w:rsidRPr="00F76250">
        <w:rPr>
          <w:rFonts w:ascii="Times New Roman" w:hAnsi="Times New Roman"/>
          <w:sz w:val="24"/>
          <w:szCs w:val="24"/>
          <w:lang w:eastAsia="ru-RU"/>
        </w:rPr>
        <w:t>8) При наличии на территории, прилегающей к местонахождению УГИЗО, администрации города Сосновоборска, мест для парковки автотранспортных средств, выделяется не менее 10 процентов мест (но не менее одного места) для парковки специальных автотранспортных средств инвалидов.</w:t>
      </w:r>
    </w:p>
    <w:p w:rsidR="00F76250" w:rsidRPr="00F76250" w:rsidRDefault="00F76250" w:rsidP="009E7C82">
      <w:pPr>
        <w:adjustRightInd w:val="0"/>
        <w:ind w:firstLine="540"/>
        <w:jc w:val="both"/>
        <w:rPr>
          <w:rFonts w:ascii="Times New Roman" w:hAnsi="Times New Roman"/>
          <w:sz w:val="24"/>
          <w:szCs w:val="24"/>
          <w:lang w:eastAsia="ru-RU"/>
        </w:rPr>
      </w:pPr>
      <w:r w:rsidRPr="00F76250">
        <w:rPr>
          <w:rFonts w:ascii="Times New Roman" w:hAnsi="Times New Roman"/>
          <w:sz w:val="24"/>
          <w:szCs w:val="24"/>
          <w:lang w:eastAsia="ru-RU"/>
        </w:rPr>
        <w:t>9) В УГИЗО обеспечивается:</w:t>
      </w:r>
    </w:p>
    <w:p w:rsidR="00F76250" w:rsidRPr="00F76250" w:rsidRDefault="00F76250" w:rsidP="009E7C82">
      <w:pPr>
        <w:adjustRightInd w:val="0"/>
        <w:ind w:firstLine="540"/>
        <w:jc w:val="both"/>
        <w:rPr>
          <w:rFonts w:ascii="Times New Roman" w:hAnsi="Times New Roman"/>
          <w:sz w:val="24"/>
          <w:szCs w:val="24"/>
          <w:lang w:eastAsia="ru-RU"/>
        </w:rPr>
      </w:pPr>
      <w:r w:rsidRPr="00F76250">
        <w:rPr>
          <w:rFonts w:ascii="Times New Roman" w:hAnsi="Times New Roman"/>
          <w:sz w:val="24"/>
          <w:szCs w:val="24"/>
          <w:lang w:eastAsia="ru-RU"/>
        </w:rPr>
        <w:t xml:space="preserve">допуск на объект </w:t>
      </w:r>
      <w:proofErr w:type="spellStart"/>
      <w:r w:rsidRPr="00F76250">
        <w:rPr>
          <w:rFonts w:ascii="Times New Roman" w:hAnsi="Times New Roman"/>
          <w:sz w:val="24"/>
          <w:szCs w:val="24"/>
          <w:lang w:eastAsia="ru-RU"/>
        </w:rPr>
        <w:t>сурдопереводчика</w:t>
      </w:r>
      <w:proofErr w:type="spellEnd"/>
      <w:r w:rsidRPr="00F76250">
        <w:rPr>
          <w:rFonts w:ascii="Times New Roman" w:hAnsi="Times New Roman"/>
          <w:sz w:val="24"/>
          <w:szCs w:val="24"/>
          <w:lang w:eastAsia="ru-RU"/>
        </w:rPr>
        <w:t xml:space="preserve">, </w:t>
      </w:r>
      <w:proofErr w:type="spellStart"/>
      <w:r w:rsidRPr="00F76250">
        <w:rPr>
          <w:rFonts w:ascii="Times New Roman" w:hAnsi="Times New Roman"/>
          <w:sz w:val="24"/>
          <w:szCs w:val="24"/>
          <w:lang w:eastAsia="ru-RU"/>
        </w:rPr>
        <w:t>тифлосурдопереводчика</w:t>
      </w:r>
      <w:proofErr w:type="spellEnd"/>
      <w:r w:rsidRPr="00F76250">
        <w:rPr>
          <w:rFonts w:ascii="Times New Roman" w:hAnsi="Times New Roman"/>
          <w:sz w:val="24"/>
          <w:szCs w:val="24"/>
          <w:lang w:eastAsia="ru-RU"/>
        </w:rPr>
        <w:t>;</w:t>
      </w:r>
    </w:p>
    <w:p w:rsidR="00F76250" w:rsidRPr="00F76250" w:rsidRDefault="00F76250" w:rsidP="009E7C82">
      <w:pPr>
        <w:adjustRightInd w:val="0"/>
        <w:ind w:firstLine="540"/>
        <w:jc w:val="both"/>
        <w:rPr>
          <w:rFonts w:ascii="Times New Roman" w:hAnsi="Times New Roman"/>
          <w:sz w:val="24"/>
          <w:szCs w:val="24"/>
          <w:lang w:eastAsia="ru-RU"/>
        </w:rPr>
      </w:pPr>
      <w:r w:rsidRPr="00F76250">
        <w:rPr>
          <w:rFonts w:ascii="Times New Roman" w:hAnsi="Times New Roman"/>
          <w:sz w:val="24"/>
          <w:szCs w:val="24"/>
          <w:lang w:eastAsia="ru-RU"/>
        </w:rPr>
        <w:t>сопровождение инвалидов, имеющих стойкие нарушения функции зрения и самостоятельного передвижения по УГИЗО, администрации города Сосновоборска;</w:t>
      </w:r>
    </w:p>
    <w:p w:rsidR="00F76250" w:rsidRPr="00F76250" w:rsidRDefault="00F76250" w:rsidP="009E7C82">
      <w:pPr>
        <w:adjustRightInd w:val="0"/>
        <w:ind w:firstLine="540"/>
        <w:jc w:val="both"/>
        <w:rPr>
          <w:rFonts w:ascii="Times New Roman" w:hAnsi="Times New Roman"/>
          <w:sz w:val="24"/>
          <w:szCs w:val="24"/>
          <w:lang w:eastAsia="ru-RU"/>
        </w:rPr>
      </w:pPr>
      <w:r w:rsidRPr="00F76250">
        <w:rPr>
          <w:rFonts w:ascii="Times New Roman" w:hAnsi="Times New Roman"/>
          <w:sz w:val="24"/>
          <w:szCs w:val="24"/>
          <w:lang w:eastAsia="ru-RU"/>
        </w:rPr>
        <w:t xml:space="preserve">допуск собаки-проводника при наличии документа, подтверждающего ее специальное обучение, выданного по форме и в порядке, </w:t>
      </w:r>
      <w:proofErr w:type="gramStart"/>
      <w:r w:rsidRPr="00F76250">
        <w:rPr>
          <w:rFonts w:ascii="Times New Roman" w:hAnsi="Times New Roman"/>
          <w:sz w:val="24"/>
          <w:szCs w:val="24"/>
          <w:lang w:eastAsia="ru-RU"/>
        </w:rPr>
        <w:t>установленных</w:t>
      </w:r>
      <w:proofErr w:type="gramEnd"/>
      <w:r w:rsidRPr="00F76250">
        <w:rPr>
          <w:rFonts w:ascii="Times New Roman" w:hAnsi="Times New Roman"/>
          <w:sz w:val="24"/>
          <w:szCs w:val="24"/>
          <w:lang w:eastAsia="ru-RU"/>
        </w:rPr>
        <w:t xml:space="preserve">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F76250" w:rsidRPr="00F76250" w:rsidRDefault="00F76250" w:rsidP="009E7C82">
      <w:pPr>
        <w:adjustRightInd w:val="0"/>
        <w:ind w:firstLine="540"/>
        <w:jc w:val="both"/>
        <w:rPr>
          <w:rFonts w:ascii="Times New Roman" w:hAnsi="Times New Roman"/>
          <w:sz w:val="24"/>
          <w:szCs w:val="24"/>
          <w:lang w:eastAsia="ru-RU"/>
        </w:rPr>
      </w:pPr>
      <w:r w:rsidRPr="00F76250">
        <w:rPr>
          <w:rFonts w:ascii="Times New Roman" w:hAnsi="Times New Roman"/>
          <w:sz w:val="24"/>
          <w:szCs w:val="24"/>
          <w:lang w:eastAsia="ru-RU"/>
        </w:rPr>
        <w:t>предоставление инвалидам по слуху услуги с использованием русского жестового языка, в том числе специалистами диспетчерской службы видеотелефонной связи для инвалидов по слуху Красноярского края.</w:t>
      </w:r>
    </w:p>
    <w:p w:rsidR="00F76250" w:rsidRPr="00F76250" w:rsidRDefault="00F76250" w:rsidP="001D2E27">
      <w:pPr>
        <w:adjustRightInd w:val="0"/>
        <w:ind w:firstLine="540"/>
        <w:jc w:val="both"/>
        <w:rPr>
          <w:rFonts w:ascii="Times New Roman" w:hAnsi="Times New Roman"/>
          <w:sz w:val="24"/>
          <w:szCs w:val="24"/>
          <w:lang w:eastAsia="ru-RU"/>
        </w:rPr>
      </w:pPr>
      <w:r w:rsidRPr="00F76250">
        <w:rPr>
          <w:rFonts w:ascii="Times New Roman" w:hAnsi="Times New Roman"/>
          <w:sz w:val="24"/>
          <w:szCs w:val="24"/>
          <w:lang w:eastAsia="ru-RU"/>
        </w:rPr>
        <w:t xml:space="preserve">Услуги диспетчерской службы для инвалидов по слуху предоставляет </w:t>
      </w:r>
      <w:proofErr w:type="spellStart"/>
      <w:r w:rsidRPr="00F76250">
        <w:rPr>
          <w:rFonts w:ascii="Times New Roman" w:hAnsi="Times New Roman"/>
          <w:sz w:val="24"/>
          <w:szCs w:val="24"/>
          <w:lang w:eastAsia="ru-RU"/>
        </w:rPr>
        <w:t>оператор-сурдопереводчик</w:t>
      </w:r>
      <w:proofErr w:type="spellEnd"/>
      <w:r w:rsidRPr="00F76250">
        <w:rPr>
          <w:rFonts w:ascii="Times New Roman" w:hAnsi="Times New Roman"/>
          <w:sz w:val="24"/>
          <w:szCs w:val="24"/>
          <w:lang w:eastAsia="ru-RU"/>
        </w:rPr>
        <w:t xml:space="preserve"> Красноярского регионального отделения Общероссийской общественной организации инвалидов "Всероссийское общество глухих", который располагается по адресу: </w:t>
      </w:r>
      <w:proofErr w:type="gramStart"/>
      <w:r w:rsidRPr="00F76250">
        <w:rPr>
          <w:rFonts w:ascii="Times New Roman" w:hAnsi="Times New Roman"/>
          <w:sz w:val="24"/>
          <w:szCs w:val="24"/>
          <w:lang w:eastAsia="ru-RU"/>
        </w:rPr>
        <w:t>г</w:t>
      </w:r>
      <w:proofErr w:type="gramEnd"/>
      <w:r w:rsidRPr="00F76250">
        <w:rPr>
          <w:rFonts w:ascii="Times New Roman" w:hAnsi="Times New Roman"/>
          <w:sz w:val="24"/>
          <w:szCs w:val="24"/>
          <w:lang w:eastAsia="ru-RU"/>
        </w:rPr>
        <w:t>. Красноярск, ул. Карла Маркса, д. 40 (второй этаж).</w:t>
      </w:r>
    </w:p>
    <w:p w:rsidR="00F76250" w:rsidRPr="00F76250" w:rsidRDefault="00F76250" w:rsidP="009E7C82">
      <w:pPr>
        <w:adjustRightInd w:val="0"/>
        <w:ind w:firstLine="540"/>
        <w:jc w:val="both"/>
        <w:rPr>
          <w:rFonts w:ascii="Times New Roman" w:hAnsi="Times New Roman"/>
          <w:sz w:val="24"/>
          <w:szCs w:val="24"/>
          <w:lang w:eastAsia="ru-RU"/>
        </w:rPr>
      </w:pPr>
      <w:r w:rsidRPr="00F76250">
        <w:rPr>
          <w:rFonts w:ascii="Times New Roman" w:hAnsi="Times New Roman"/>
          <w:sz w:val="24"/>
          <w:szCs w:val="24"/>
          <w:lang w:eastAsia="ru-RU"/>
        </w:rPr>
        <w:t>Режим работы: ежедневно с 09.00 до 18.00 часов (кроме выходных и праздничных дней).</w:t>
      </w:r>
    </w:p>
    <w:p w:rsidR="00F76250" w:rsidRPr="00F76250" w:rsidRDefault="00F76250" w:rsidP="009E7C82">
      <w:pPr>
        <w:adjustRightInd w:val="0"/>
        <w:ind w:firstLine="540"/>
        <w:jc w:val="both"/>
        <w:rPr>
          <w:rFonts w:ascii="Times New Roman" w:hAnsi="Times New Roman"/>
          <w:sz w:val="24"/>
          <w:szCs w:val="24"/>
          <w:lang w:eastAsia="ru-RU"/>
        </w:rPr>
      </w:pPr>
      <w:r w:rsidRPr="00F76250">
        <w:rPr>
          <w:rFonts w:ascii="Times New Roman" w:hAnsi="Times New Roman"/>
          <w:sz w:val="24"/>
          <w:szCs w:val="24"/>
          <w:lang w:eastAsia="ru-RU"/>
        </w:rPr>
        <w:t>Телефон/факс: 8 (391) 227-55-44.</w:t>
      </w:r>
    </w:p>
    <w:p w:rsidR="00F76250" w:rsidRPr="00F76250" w:rsidRDefault="00F76250" w:rsidP="009E7C82">
      <w:pPr>
        <w:adjustRightInd w:val="0"/>
        <w:ind w:firstLine="540"/>
        <w:jc w:val="both"/>
        <w:rPr>
          <w:rFonts w:ascii="Times New Roman" w:hAnsi="Times New Roman"/>
          <w:sz w:val="24"/>
          <w:szCs w:val="24"/>
          <w:lang w:eastAsia="ru-RU"/>
        </w:rPr>
      </w:pPr>
      <w:r w:rsidRPr="00F76250">
        <w:rPr>
          <w:rFonts w:ascii="Times New Roman" w:hAnsi="Times New Roman"/>
          <w:sz w:val="24"/>
          <w:szCs w:val="24"/>
          <w:lang w:eastAsia="ru-RU"/>
        </w:rPr>
        <w:t>Мобильный телефон (SMS): 8-965-900-57-26.</w:t>
      </w:r>
    </w:p>
    <w:p w:rsidR="00F76250" w:rsidRPr="00F76250" w:rsidRDefault="00F76250" w:rsidP="009E7C82">
      <w:pPr>
        <w:adjustRightInd w:val="0"/>
        <w:ind w:firstLine="540"/>
        <w:jc w:val="both"/>
        <w:rPr>
          <w:rFonts w:ascii="Times New Roman" w:hAnsi="Times New Roman"/>
          <w:sz w:val="24"/>
          <w:szCs w:val="24"/>
          <w:lang w:val="en-US" w:eastAsia="ru-RU"/>
        </w:rPr>
      </w:pPr>
      <w:r w:rsidRPr="00F76250">
        <w:rPr>
          <w:rFonts w:ascii="Times New Roman" w:hAnsi="Times New Roman"/>
          <w:sz w:val="24"/>
          <w:szCs w:val="24"/>
          <w:lang w:val="en-US" w:eastAsia="ru-RU"/>
        </w:rPr>
        <w:t>E-mail: kraivog@mail.ru.</w:t>
      </w:r>
    </w:p>
    <w:p w:rsidR="001E0426" w:rsidRDefault="00F76250" w:rsidP="009E7C82">
      <w:pPr>
        <w:adjustRightInd w:val="0"/>
        <w:ind w:firstLine="540"/>
        <w:jc w:val="both"/>
        <w:rPr>
          <w:rFonts w:ascii="Times New Roman" w:hAnsi="Times New Roman"/>
          <w:sz w:val="24"/>
          <w:szCs w:val="24"/>
          <w:lang w:eastAsia="ru-RU"/>
        </w:rPr>
      </w:pPr>
      <w:proofErr w:type="spellStart"/>
      <w:r w:rsidRPr="00F76250">
        <w:rPr>
          <w:rFonts w:ascii="Times New Roman" w:hAnsi="Times New Roman"/>
          <w:sz w:val="24"/>
          <w:szCs w:val="24"/>
          <w:lang w:eastAsia="ru-RU"/>
        </w:rPr>
        <w:t>Skype</w:t>
      </w:r>
      <w:proofErr w:type="spellEnd"/>
      <w:r w:rsidRPr="00F76250">
        <w:rPr>
          <w:rFonts w:ascii="Times New Roman" w:hAnsi="Times New Roman"/>
          <w:sz w:val="24"/>
          <w:szCs w:val="24"/>
          <w:lang w:eastAsia="ru-RU"/>
        </w:rPr>
        <w:t xml:space="preserve">: </w:t>
      </w:r>
      <w:proofErr w:type="spellStart"/>
      <w:r w:rsidRPr="00F76250">
        <w:rPr>
          <w:rFonts w:ascii="Times New Roman" w:hAnsi="Times New Roman"/>
          <w:sz w:val="24"/>
          <w:szCs w:val="24"/>
          <w:lang w:eastAsia="ru-RU"/>
        </w:rPr>
        <w:t>kraivog</w:t>
      </w:r>
      <w:proofErr w:type="spellEnd"/>
      <w:r w:rsidRPr="00F76250">
        <w:rPr>
          <w:rFonts w:ascii="Times New Roman" w:hAnsi="Times New Roman"/>
          <w:sz w:val="24"/>
          <w:szCs w:val="24"/>
          <w:lang w:eastAsia="ru-RU"/>
        </w:rPr>
        <w:t>.</w:t>
      </w:r>
    </w:p>
    <w:p w:rsidR="00F76250" w:rsidRPr="001E0426" w:rsidRDefault="001E0426" w:rsidP="009E7C82">
      <w:pPr>
        <w:adjustRightInd w:val="0"/>
        <w:ind w:firstLine="540"/>
        <w:jc w:val="both"/>
        <w:rPr>
          <w:rFonts w:ascii="Times New Roman" w:hAnsi="Times New Roman"/>
          <w:sz w:val="24"/>
          <w:szCs w:val="24"/>
          <w:lang w:eastAsia="ru-RU"/>
        </w:rPr>
      </w:pPr>
      <w:proofErr w:type="spellStart"/>
      <w:r w:rsidRPr="001E0426">
        <w:rPr>
          <w:rFonts w:ascii="Times New Roman" w:hAnsi="Times New Roman"/>
          <w:sz w:val="24"/>
          <w:szCs w:val="24"/>
          <w:lang w:eastAsia="ru-RU"/>
        </w:rPr>
        <w:t>ooVoo</w:t>
      </w:r>
      <w:proofErr w:type="spellEnd"/>
      <w:r w:rsidRPr="001E0426">
        <w:rPr>
          <w:rFonts w:ascii="Times New Roman" w:hAnsi="Times New Roman"/>
          <w:sz w:val="24"/>
          <w:szCs w:val="24"/>
          <w:lang w:eastAsia="ru-RU"/>
        </w:rPr>
        <w:t xml:space="preserve">: </w:t>
      </w:r>
      <w:proofErr w:type="spellStart"/>
      <w:r w:rsidRPr="001E0426">
        <w:rPr>
          <w:rFonts w:ascii="Times New Roman" w:hAnsi="Times New Roman"/>
          <w:sz w:val="24"/>
          <w:szCs w:val="24"/>
          <w:lang w:eastAsia="ru-RU"/>
        </w:rPr>
        <w:t>kraivog</w:t>
      </w:r>
      <w:proofErr w:type="spellEnd"/>
    </w:p>
    <w:p w:rsidR="00F76250" w:rsidRDefault="00F76250" w:rsidP="001D2E27">
      <w:pPr>
        <w:adjustRightInd w:val="0"/>
        <w:ind w:firstLine="540"/>
        <w:jc w:val="both"/>
        <w:rPr>
          <w:rFonts w:ascii="Times New Roman" w:hAnsi="Times New Roman"/>
          <w:sz w:val="24"/>
          <w:szCs w:val="24"/>
        </w:rPr>
      </w:pPr>
      <w:r>
        <w:rPr>
          <w:rFonts w:ascii="Times New Roman" w:hAnsi="Times New Roman"/>
          <w:sz w:val="24"/>
          <w:szCs w:val="24"/>
          <w:lang w:eastAsia="ru-RU"/>
        </w:rPr>
        <w:t>2.1</w:t>
      </w:r>
      <w:r w:rsidR="00191CE7">
        <w:rPr>
          <w:rFonts w:ascii="Times New Roman" w:hAnsi="Times New Roman"/>
          <w:sz w:val="24"/>
          <w:szCs w:val="24"/>
          <w:lang w:eastAsia="ru-RU"/>
        </w:rPr>
        <w:t>4</w:t>
      </w:r>
      <w:r>
        <w:rPr>
          <w:rFonts w:ascii="Times New Roman" w:hAnsi="Times New Roman"/>
          <w:sz w:val="24"/>
          <w:szCs w:val="24"/>
          <w:lang w:eastAsia="ru-RU"/>
        </w:rPr>
        <w:t xml:space="preserve">. </w:t>
      </w:r>
      <w:r w:rsidR="005F7424" w:rsidRPr="005F7424">
        <w:rPr>
          <w:rFonts w:ascii="Times New Roman" w:hAnsi="Times New Roman"/>
          <w:sz w:val="24"/>
          <w:szCs w:val="24"/>
        </w:rPr>
        <w:t>Помещения, в которых осуществляется прием граждан, обратившихся за предоставлением муниципальной услуги, должны быть оснащены соответствующими указателями, информационными стендами с образцами заполнения заявлений и перечнем документов, необходимых для предоставления муниципальной услуги. Места для заполнения необходимых документов оборудуются стульями, столами, обеспечиваются бланками заявлений, письменными принадлежностями</w:t>
      </w:r>
      <w:r w:rsidR="005F7424">
        <w:rPr>
          <w:rFonts w:ascii="Times New Roman" w:hAnsi="Times New Roman"/>
          <w:sz w:val="24"/>
          <w:szCs w:val="24"/>
        </w:rPr>
        <w:t>.</w:t>
      </w:r>
    </w:p>
    <w:p w:rsidR="00E95A50" w:rsidRPr="00E95A50" w:rsidRDefault="000820F1" w:rsidP="009E7C82">
      <w:pPr>
        <w:jc w:val="both"/>
        <w:rPr>
          <w:rFonts w:ascii="Times New Roman" w:hAnsi="Times New Roman" w:cs="Times New Roman"/>
          <w:sz w:val="24"/>
          <w:szCs w:val="24"/>
        </w:rPr>
      </w:pPr>
      <w:r>
        <w:rPr>
          <w:rFonts w:ascii="Times New Roman" w:hAnsi="Times New Roman" w:cs="Times New Roman"/>
          <w:sz w:val="24"/>
          <w:szCs w:val="24"/>
        </w:rPr>
        <w:t xml:space="preserve">        </w:t>
      </w:r>
      <w:r w:rsidR="00E95A50" w:rsidRPr="00E95A50">
        <w:rPr>
          <w:rFonts w:ascii="Times New Roman" w:hAnsi="Times New Roman" w:cs="Times New Roman"/>
          <w:sz w:val="24"/>
          <w:szCs w:val="24"/>
        </w:rPr>
        <w:t xml:space="preserve">2.15. </w:t>
      </w:r>
      <w:bookmarkStart w:id="3" w:name="Par139"/>
      <w:bookmarkEnd w:id="3"/>
      <w:r w:rsidR="00E95A50" w:rsidRPr="00E95A50">
        <w:rPr>
          <w:rFonts w:ascii="Times New Roman" w:hAnsi="Times New Roman" w:cs="Times New Roman"/>
          <w:sz w:val="24"/>
          <w:szCs w:val="24"/>
        </w:rPr>
        <w:t xml:space="preserve">Показателями доступности и качества Муниципальной услуги являются: </w:t>
      </w:r>
    </w:p>
    <w:p w:rsidR="00E95A50" w:rsidRPr="00E95A50" w:rsidRDefault="000820F1" w:rsidP="009E7C82">
      <w:pPr>
        <w:jc w:val="both"/>
        <w:rPr>
          <w:rFonts w:ascii="Times New Roman" w:hAnsi="Times New Roman" w:cs="Times New Roman"/>
          <w:sz w:val="24"/>
          <w:szCs w:val="24"/>
        </w:rPr>
      </w:pPr>
      <w:r>
        <w:rPr>
          <w:rFonts w:ascii="Times New Roman" w:hAnsi="Times New Roman" w:cs="Times New Roman"/>
          <w:sz w:val="24"/>
          <w:szCs w:val="24"/>
        </w:rPr>
        <w:t xml:space="preserve">        </w:t>
      </w:r>
      <w:r w:rsidR="00E95A50" w:rsidRPr="00E95A50">
        <w:rPr>
          <w:rFonts w:ascii="Times New Roman" w:hAnsi="Times New Roman" w:cs="Times New Roman"/>
          <w:sz w:val="24"/>
          <w:szCs w:val="24"/>
        </w:rPr>
        <w:t>2.15.1. Показатели качества:</w:t>
      </w:r>
    </w:p>
    <w:p w:rsidR="00E95A50" w:rsidRPr="00E95A50" w:rsidRDefault="00E95A50" w:rsidP="009E7C82">
      <w:pPr>
        <w:ind w:firstLine="709"/>
        <w:jc w:val="both"/>
        <w:rPr>
          <w:rFonts w:ascii="Times New Roman" w:hAnsi="Times New Roman" w:cs="Times New Roman"/>
          <w:sz w:val="24"/>
          <w:szCs w:val="24"/>
        </w:rPr>
      </w:pPr>
      <w:r w:rsidRPr="00E95A50">
        <w:rPr>
          <w:rFonts w:ascii="Times New Roman" w:hAnsi="Times New Roman" w:cs="Times New Roman"/>
          <w:sz w:val="24"/>
          <w:szCs w:val="24"/>
        </w:rPr>
        <w:t>- актуальность размещаемой информации о порядке предоставления Муниципальной услуги;</w:t>
      </w:r>
    </w:p>
    <w:p w:rsidR="00E95A50" w:rsidRPr="00E95A50" w:rsidRDefault="00E95A50" w:rsidP="009E7C82">
      <w:pPr>
        <w:ind w:firstLine="709"/>
        <w:jc w:val="both"/>
        <w:rPr>
          <w:rFonts w:ascii="Times New Roman" w:hAnsi="Times New Roman" w:cs="Times New Roman"/>
          <w:sz w:val="24"/>
          <w:szCs w:val="24"/>
        </w:rPr>
      </w:pPr>
      <w:r w:rsidRPr="00E95A50">
        <w:rPr>
          <w:rFonts w:ascii="Times New Roman" w:hAnsi="Times New Roman" w:cs="Times New Roman"/>
          <w:sz w:val="24"/>
          <w:szCs w:val="24"/>
        </w:rPr>
        <w:t>- соблюдение срока предоставления Муниципальной услуги;</w:t>
      </w:r>
    </w:p>
    <w:p w:rsidR="00E95A50" w:rsidRPr="00E95A50" w:rsidRDefault="00E95A50" w:rsidP="009E7C82">
      <w:pPr>
        <w:ind w:firstLine="709"/>
        <w:jc w:val="both"/>
        <w:rPr>
          <w:rFonts w:ascii="Times New Roman" w:hAnsi="Times New Roman" w:cs="Times New Roman"/>
          <w:sz w:val="24"/>
          <w:szCs w:val="24"/>
        </w:rPr>
      </w:pPr>
      <w:r w:rsidRPr="00E95A50">
        <w:rPr>
          <w:rFonts w:ascii="Times New Roman" w:hAnsi="Times New Roman" w:cs="Times New Roman"/>
          <w:sz w:val="24"/>
          <w:szCs w:val="24"/>
        </w:rPr>
        <w:t>- доля обращений за предоставлением Муниципальной услуги, в отношении которых осуществлено досудебное обжалование действий  УГИЗО и должностных лиц при предоставлении Муниципальной услуги, в общем количестве обращений за услугой;</w:t>
      </w:r>
    </w:p>
    <w:p w:rsidR="00E95A50" w:rsidRPr="00E95A50" w:rsidRDefault="00E95A50" w:rsidP="009E7C82">
      <w:pPr>
        <w:ind w:firstLine="709"/>
        <w:jc w:val="both"/>
        <w:rPr>
          <w:rFonts w:ascii="Times New Roman" w:hAnsi="Times New Roman" w:cs="Times New Roman"/>
          <w:sz w:val="24"/>
          <w:szCs w:val="24"/>
        </w:rPr>
      </w:pPr>
      <w:r w:rsidRPr="00E95A50">
        <w:rPr>
          <w:rFonts w:ascii="Times New Roman" w:hAnsi="Times New Roman" w:cs="Times New Roman"/>
          <w:sz w:val="24"/>
          <w:szCs w:val="24"/>
        </w:rPr>
        <w:t>- доля обращений за предоставлением Муниципальной услуги, в отношении которых судом принято решение о неправомерности действий УГИЗО, при предоставлении Муниципальной услуги, в общем  количестве обращений за услугой.</w:t>
      </w:r>
    </w:p>
    <w:p w:rsidR="00E95A50" w:rsidRPr="00E95A50" w:rsidRDefault="00E95A50" w:rsidP="009E7C82">
      <w:pPr>
        <w:ind w:firstLine="709"/>
        <w:jc w:val="both"/>
        <w:rPr>
          <w:rFonts w:ascii="Times New Roman" w:hAnsi="Times New Roman" w:cs="Times New Roman"/>
          <w:sz w:val="24"/>
          <w:szCs w:val="24"/>
        </w:rPr>
      </w:pPr>
      <w:r w:rsidRPr="00E95A50">
        <w:rPr>
          <w:rFonts w:ascii="Times New Roman" w:hAnsi="Times New Roman" w:cs="Times New Roman"/>
          <w:sz w:val="24"/>
          <w:szCs w:val="24"/>
        </w:rPr>
        <w:t>Расчеты показателей качества предоставления Муниципальной услуги представлены в приложении 3 к настоящему Регламенту.</w:t>
      </w:r>
    </w:p>
    <w:p w:rsidR="00E95A50" w:rsidRPr="00E95A50" w:rsidRDefault="000820F1" w:rsidP="000820F1">
      <w:pPr>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E95A50" w:rsidRPr="00E95A50">
        <w:rPr>
          <w:rFonts w:ascii="Times New Roman" w:hAnsi="Times New Roman" w:cs="Times New Roman"/>
          <w:sz w:val="24"/>
          <w:szCs w:val="24"/>
        </w:rPr>
        <w:t>2.15.2. Показатели доступности:</w:t>
      </w:r>
    </w:p>
    <w:p w:rsidR="00E95A50" w:rsidRPr="00E95A50" w:rsidRDefault="00E95A50" w:rsidP="00E95A50">
      <w:pPr>
        <w:ind w:firstLine="709"/>
        <w:jc w:val="both"/>
        <w:rPr>
          <w:rFonts w:ascii="Times New Roman" w:hAnsi="Times New Roman" w:cs="Times New Roman"/>
          <w:sz w:val="24"/>
          <w:szCs w:val="24"/>
        </w:rPr>
      </w:pPr>
      <w:r w:rsidRPr="00E95A50">
        <w:rPr>
          <w:rFonts w:ascii="Times New Roman" w:hAnsi="Times New Roman" w:cs="Times New Roman"/>
          <w:sz w:val="24"/>
          <w:szCs w:val="24"/>
        </w:rPr>
        <w:t xml:space="preserve">- создание условий для беспрепятственного доступа в помещение администрации города Сосновоборска для </w:t>
      </w:r>
      <w:proofErr w:type="spellStart"/>
      <w:r w:rsidRPr="00E95A50">
        <w:rPr>
          <w:rFonts w:ascii="Times New Roman" w:hAnsi="Times New Roman" w:cs="Times New Roman"/>
          <w:sz w:val="24"/>
          <w:szCs w:val="24"/>
        </w:rPr>
        <w:t>маломобильных</w:t>
      </w:r>
      <w:proofErr w:type="spellEnd"/>
      <w:r w:rsidRPr="00E95A50">
        <w:rPr>
          <w:rFonts w:ascii="Times New Roman" w:hAnsi="Times New Roman" w:cs="Times New Roman"/>
          <w:sz w:val="24"/>
          <w:szCs w:val="24"/>
        </w:rPr>
        <w:t xml:space="preserve"> групп населения;</w:t>
      </w:r>
    </w:p>
    <w:p w:rsidR="00E95A50" w:rsidRPr="00E95A50" w:rsidRDefault="00E95A50" w:rsidP="00E95A50">
      <w:pPr>
        <w:ind w:firstLine="709"/>
        <w:jc w:val="both"/>
        <w:rPr>
          <w:rFonts w:ascii="Times New Roman" w:hAnsi="Times New Roman" w:cs="Times New Roman"/>
          <w:sz w:val="24"/>
          <w:szCs w:val="24"/>
        </w:rPr>
      </w:pPr>
      <w:r w:rsidRPr="00E95A50">
        <w:rPr>
          <w:rFonts w:ascii="Times New Roman" w:hAnsi="Times New Roman" w:cs="Times New Roman"/>
          <w:sz w:val="24"/>
          <w:szCs w:val="24"/>
        </w:rPr>
        <w:t>- возможность получения информации о Муниципаль</w:t>
      </w:r>
      <w:r>
        <w:rPr>
          <w:rFonts w:ascii="Times New Roman" w:hAnsi="Times New Roman" w:cs="Times New Roman"/>
          <w:sz w:val="24"/>
          <w:szCs w:val="24"/>
        </w:rPr>
        <w:t>ной услуге в электронном   виде</w:t>
      </w:r>
      <w:r w:rsidRPr="00E95A50">
        <w:rPr>
          <w:rFonts w:ascii="Times New Roman" w:hAnsi="Times New Roman" w:cs="Times New Roman"/>
          <w:sz w:val="24"/>
          <w:szCs w:val="24"/>
        </w:rPr>
        <w:t>».</w:t>
      </w:r>
    </w:p>
    <w:p w:rsidR="00A10AAF" w:rsidRDefault="00D51379" w:rsidP="00E37669">
      <w:pPr>
        <w:adjustRightInd w:val="0"/>
        <w:spacing w:line="192" w:lineRule="auto"/>
        <w:jc w:val="center"/>
        <w:outlineLvl w:val="1"/>
        <w:rPr>
          <w:rFonts w:ascii="Times New Roman" w:hAnsi="Times New Roman"/>
          <w:sz w:val="24"/>
          <w:szCs w:val="24"/>
        </w:rPr>
      </w:pPr>
      <w:r>
        <w:rPr>
          <w:rFonts w:ascii="Times New Roman" w:hAnsi="Times New Roman"/>
          <w:sz w:val="24"/>
          <w:szCs w:val="24"/>
        </w:rPr>
        <w:tab/>
      </w:r>
    </w:p>
    <w:p w:rsidR="00E37669" w:rsidRPr="00EB7578" w:rsidRDefault="00E37669" w:rsidP="00E37669">
      <w:pPr>
        <w:adjustRightInd w:val="0"/>
        <w:spacing w:line="192" w:lineRule="auto"/>
        <w:jc w:val="center"/>
        <w:outlineLvl w:val="1"/>
        <w:rPr>
          <w:rFonts w:ascii="Times New Roman" w:hAnsi="Times New Roman"/>
          <w:color w:val="000000"/>
          <w:sz w:val="24"/>
          <w:szCs w:val="24"/>
        </w:rPr>
      </w:pPr>
      <w:r w:rsidRPr="00EB7578">
        <w:rPr>
          <w:rFonts w:ascii="Times New Roman" w:hAnsi="Times New Roman"/>
          <w:color w:val="000000"/>
          <w:sz w:val="24"/>
          <w:szCs w:val="24"/>
        </w:rPr>
        <w:t xml:space="preserve">3. Состав, последовательность и сроки выполнения </w:t>
      </w:r>
    </w:p>
    <w:p w:rsidR="00E37669" w:rsidRPr="00EB7578" w:rsidRDefault="00E37669" w:rsidP="00E37669">
      <w:pPr>
        <w:adjustRightInd w:val="0"/>
        <w:spacing w:line="192" w:lineRule="auto"/>
        <w:jc w:val="center"/>
        <w:outlineLvl w:val="1"/>
        <w:rPr>
          <w:rFonts w:ascii="Times New Roman" w:hAnsi="Times New Roman"/>
          <w:color w:val="000000"/>
          <w:sz w:val="24"/>
          <w:szCs w:val="24"/>
        </w:rPr>
      </w:pPr>
      <w:r w:rsidRPr="00EB7578">
        <w:rPr>
          <w:rFonts w:ascii="Times New Roman" w:hAnsi="Times New Roman"/>
          <w:color w:val="000000"/>
          <w:sz w:val="24"/>
          <w:szCs w:val="24"/>
        </w:rPr>
        <w:t>административных процедур (действий), требования к порядку</w:t>
      </w:r>
    </w:p>
    <w:p w:rsidR="00E37669" w:rsidRPr="00EB7578" w:rsidRDefault="00E37669" w:rsidP="00E37669">
      <w:pPr>
        <w:adjustRightInd w:val="0"/>
        <w:spacing w:line="192" w:lineRule="auto"/>
        <w:jc w:val="center"/>
        <w:outlineLvl w:val="1"/>
        <w:rPr>
          <w:rFonts w:ascii="Times New Roman" w:hAnsi="Times New Roman"/>
          <w:color w:val="000000"/>
          <w:sz w:val="24"/>
          <w:szCs w:val="24"/>
        </w:rPr>
      </w:pPr>
      <w:r w:rsidRPr="00EB7578">
        <w:rPr>
          <w:rFonts w:ascii="Times New Roman" w:hAnsi="Times New Roman"/>
          <w:color w:val="000000"/>
          <w:sz w:val="24"/>
          <w:szCs w:val="24"/>
        </w:rPr>
        <w:t xml:space="preserve">их выполнения, в том числе особенности выполнения </w:t>
      </w:r>
    </w:p>
    <w:p w:rsidR="00E37669" w:rsidRPr="00EB7578" w:rsidRDefault="00E37669" w:rsidP="00E37669">
      <w:pPr>
        <w:adjustRightInd w:val="0"/>
        <w:spacing w:line="192" w:lineRule="auto"/>
        <w:jc w:val="center"/>
        <w:outlineLvl w:val="1"/>
        <w:rPr>
          <w:rFonts w:ascii="Times New Roman" w:hAnsi="Times New Roman"/>
          <w:color w:val="000000"/>
          <w:sz w:val="24"/>
          <w:szCs w:val="24"/>
        </w:rPr>
      </w:pPr>
      <w:r w:rsidRPr="00EB7578">
        <w:rPr>
          <w:rFonts w:ascii="Times New Roman" w:hAnsi="Times New Roman"/>
          <w:color w:val="000000"/>
          <w:sz w:val="24"/>
          <w:szCs w:val="24"/>
        </w:rPr>
        <w:t>административных процедур (действий) в электронной форме</w:t>
      </w:r>
    </w:p>
    <w:p w:rsidR="00EB7578" w:rsidRDefault="00EB7578" w:rsidP="001D2E27">
      <w:pPr>
        <w:adjustRightInd w:val="0"/>
        <w:ind w:firstLine="709"/>
        <w:jc w:val="both"/>
        <w:rPr>
          <w:rFonts w:ascii="Times New Roman" w:hAnsi="Times New Roman" w:cs="Times New Roman"/>
          <w:color w:val="000000"/>
          <w:sz w:val="24"/>
          <w:szCs w:val="24"/>
        </w:rPr>
      </w:pPr>
    </w:p>
    <w:p w:rsidR="00E37669" w:rsidRPr="00E37669" w:rsidRDefault="00E37669" w:rsidP="009F5A59">
      <w:pPr>
        <w:adjustRightInd w:val="0"/>
        <w:ind w:firstLine="709"/>
        <w:jc w:val="both"/>
        <w:rPr>
          <w:rFonts w:ascii="Times New Roman" w:hAnsi="Times New Roman" w:cs="Times New Roman"/>
          <w:color w:val="000000"/>
          <w:sz w:val="24"/>
          <w:szCs w:val="24"/>
        </w:rPr>
      </w:pPr>
      <w:r w:rsidRPr="00E37669">
        <w:rPr>
          <w:rFonts w:ascii="Times New Roman" w:hAnsi="Times New Roman" w:cs="Times New Roman"/>
          <w:color w:val="000000"/>
          <w:sz w:val="24"/>
          <w:szCs w:val="24"/>
        </w:rPr>
        <w:t xml:space="preserve">3.1. Последовательность административных процедур при предоставлении Муниципальной услуги представлена на </w:t>
      </w:r>
      <w:hyperlink w:anchor="Par282" w:history="1">
        <w:r w:rsidRPr="00E37669">
          <w:rPr>
            <w:rFonts w:ascii="Times New Roman" w:hAnsi="Times New Roman" w:cs="Times New Roman"/>
            <w:color w:val="000000"/>
            <w:sz w:val="24"/>
            <w:szCs w:val="24"/>
          </w:rPr>
          <w:t>блок-схеме</w:t>
        </w:r>
      </w:hyperlink>
      <w:r w:rsidRPr="00E37669">
        <w:rPr>
          <w:rFonts w:ascii="Times New Roman" w:hAnsi="Times New Roman" w:cs="Times New Roman"/>
          <w:color w:val="000000"/>
          <w:sz w:val="24"/>
          <w:szCs w:val="24"/>
        </w:rPr>
        <w:t xml:space="preserve"> согласно приложению 2 к настоящему Регламенту и включает в себя следующие административные процедуры:</w:t>
      </w:r>
    </w:p>
    <w:p w:rsidR="00E37669" w:rsidRPr="00E37669" w:rsidRDefault="00E37669" w:rsidP="009F5A59">
      <w:pPr>
        <w:adjustRightInd w:val="0"/>
        <w:ind w:firstLine="709"/>
        <w:jc w:val="both"/>
        <w:rPr>
          <w:rFonts w:ascii="Times New Roman" w:hAnsi="Times New Roman" w:cs="Times New Roman"/>
          <w:color w:val="000000"/>
          <w:sz w:val="24"/>
          <w:szCs w:val="24"/>
        </w:rPr>
      </w:pPr>
      <w:r w:rsidRPr="00E37669">
        <w:rPr>
          <w:rFonts w:ascii="Times New Roman" w:hAnsi="Times New Roman" w:cs="Times New Roman"/>
          <w:color w:val="000000"/>
          <w:sz w:val="24"/>
          <w:szCs w:val="24"/>
        </w:rPr>
        <w:t>- информирование и консультирование получателей Муниципальной услуги;</w:t>
      </w:r>
    </w:p>
    <w:p w:rsidR="00E37669" w:rsidRPr="00E37669" w:rsidRDefault="00E37669" w:rsidP="009F5A59">
      <w:pPr>
        <w:adjustRightInd w:val="0"/>
        <w:ind w:firstLine="709"/>
        <w:jc w:val="both"/>
        <w:rPr>
          <w:rFonts w:ascii="Times New Roman" w:hAnsi="Times New Roman" w:cs="Times New Roman"/>
          <w:color w:val="000000"/>
          <w:sz w:val="24"/>
          <w:szCs w:val="24"/>
        </w:rPr>
      </w:pPr>
      <w:r w:rsidRPr="00E37669">
        <w:rPr>
          <w:rFonts w:ascii="Times New Roman" w:hAnsi="Times New Roman" w:cs="Times New Roman"/>
          <w:color w:val="000000"/>
          <w:sz w:val="24"/>
          <w:szCs w:val="24"/>
        </w:rPr>
        <w:t>- прием и регистрация Заявления;</w:t>
      </w:r>
    </w:p>
    <w:p w:rsidR="00E37669" w:rsidRPr="00E37669" w:rsidRDefault="00E37669" w:rsidP="009F5A59">
      <w:pPr>
        <w:adjustRightInd w:val="0"/>
        <w:ind w:firstLine="709"/>
        <w:jc w:val="both"/>
        <w:rPr>
          <w:rFonts w:ascii="Times New Roman" w:hAnsi="Times New Roman" w:cs="Times New Roman"/>
          <w:color w:val="000000"/>
          <w:sz w:val="24"/>
          <w:szCs w:val="24"/>
        </w:rPr>
      </w:pPr>
      <w:r w:rsidRPr="00E37669">
        <w:rPr>
          <w:rFonts w:ascii="Times New Roman" w:hAnsi="Times New Roman" w:cs="Times New Roman"/>
          <w:color w:val="000000"/>
          <w:sz w:val="24"/>
          <w:szCs w:val="24"/>
        </w:rPr>
        <w:t>- рассмотрение Заявления и приложенных к нему документов,</w:t>
      </w:r>
      <w:r w:rsidRPr="00E37669">
        <w:rPr>
          <w:rFonts w:ascii="Times New Roman" w:eastAsia="Lucida Sans Unicode" w:hAnsi="Times New Roman" w:cs="Times New Roman"/>
          <w:color w:val="000000"/>
          <w:kern w:val="1"/>
          <w:sz w:val="24"/>
          <w:szCs w:val="24"/>
          <w:lang w:eastAsia="ar-SA"/>
        </w:rPr>
        <w:t xml:space="preserve"> </w:t>
      </w:r>
      <w:r w:rsidRPr="00E37669">
        <w:rPr>
          <w:rFonts w:ascii="Times New Roman" w:hAnsi="Times New Roman" w:cs="Times New Roman"/>
          <w:color w:val="000000"/>
          <w:sz w:val="24"/>
          <w:szCs w:val="24"/>
        </w:rPr>
        <w:t>возврат Заявления и документов Заявителю;</w:t>
      </w:r>
    </w:p>
    <w:p w:rsidR="001D2E27" w:rsidRDefault="00E37669" w:rsidP="009F5A59">
      <w:pPr>
        <w:adjustRightInd w:val="0"/>
        <w:ind w:firstLine="709"/>
        <w:jc w:val="both"/>
        <w:rPr>
          <w:rFonts w:ascii="Times New Roman" w:hAnsi="Times New Roman" w:cs="Times New Roman"/>
          <w:color w:val="000000"/>
          <w:sz w:val="24"/>
          <w:szCs w:val="24"/>
        </w:rPr>
      </w:pPr>
      <w:r w:rsidRPr="00E37669">
        <w:rPr>
          <w:rFonts w:ascii="Times New Roman" w:hAnsi="Times New Roman" w:cs="Times New Roman"/>
          <w:color w:val="000000"/>
          <w:sz w:val="24"/>
          <w:szCs w:val="24"/>
        </w:rPr>
        <w:t>- подготовка и подписание проекта постановления администрации города о пре</w:t>
      </w:r>
      <w:r w:rsidR="001D2E27">
        <w:rPr>
          <w:rFonts w:ascii="Times New Roman" w:hAnsi="Times New Roman" w:cs="Times New Roman"/>
          <w:color w:val="000000"/>
          <w:sz w:val="24"/>
          <w:szCs w:val="24"/>
        </w:rPr>
        <w:t>доставлении земельных участков, находящихся в государственной или  муниципальной собственности, в безвозмездное пользование</w:t>
      </w:r>
      <w:r w:rsidR="00A10AAF">
        <w:rPr>
          <w:rFonts w:ascii="Times New Roman" w:hAnsi="Times New Roman" w:cs="Times New Roman"/>
          <w:color w:val="000000"/>
          <w:sz w:val="24"/>
          <w:szCs w:val="24"/>
        </w:rPr>
        <w:t>;</w:t>
      </w:r>
    </w:p>
    <w:p w:rsidR="00E37669" w:rsidRPr="00E37669" w:rsidRDefault="001D2E27" w:rsidP="009F5A59">
      <w:pPr>
        <w:adjustRightInd w:val="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подготовка и подписание проекта договора безвозмездного пользования  </w:t>
      </w:r>
      <w:r w:rsidR="00E37669" w:rsidRPr="00E37669">
        <w:rPr>
          <w:rFonts w:ascii="Times New Roman" w:hAnsi="Times New Roman" w:cs="Times New Roman"/>
          <w:color w:val="000000"/>
          <w:sz w:val="24"/>
          <w:szCs w:val="24"/>
        </w:rPr>
        <w:t>или мотивированного решения об отказе в предоставлении Муниципальной услуги;</w:t>
      </w:r>
    </w:p>
    <w:p w:rsidR="001D2E27" w:rsidRDefault="001D2E27" w:rsidP="009F5A59">
      <w:pPr>
        <w:pStyle w:val="1"/>
        <w:widowControl/>
        <w:spacing w:before="0"/>
        <w:jc w:val="both"/>
        <w:rPr>
          <w:rFonts w:ascii="Courier New" w:eastAsiaTheme="minorHAnsi" w:hAnsi="Courier New" w:cs="Courier New"/>
          <w:b w:val="0"/>
          <w:bCs w:val="0"/>
          <w:color w:val="auto"/>
          <w:sz w:val="20"/>
          <w:szCs w:val="20"/>
        </w:rPr>
      </w:pPr>
      <w:r>
        <w:rPr>
          <w:rFonts w:ascii="Times New Roman" w:hAnsi="Times New Roman"/>
          <w:b w:val="0"/>
          <w:color w:val="000000"/>
        </w:rPr>
        <w:t xml:space="preserve">           - </w:t>
      </w:r>
      <w:r w:rsidR="00E37669" w:rsidRPr="001D2E27">
        <w:rPr>
          <w:rFonts w:ascii="Times New Roman" w:hAnsi="Times New Roman"/>
          <w:b w:val="0"/>
          <w:color w:val="000000"/>
        </w:rPr>
        <w:t>выдача</w:t>
      </w:r>
      <w:r w:rsidRPr="001D2E27">
        <w:rPr>
          <w:rFonts w:ascii="Times New Roman" w:hAnsi="Times New Roman"/>
          <w:b w:val="0"/>
          <w:color w:val="000000"/>
        </w:rPr>
        <w:t xml:space="preserve"> (направление) </w:t>
      </w:r>
      <w:r w:rsidR="00E37669" w:rsidRPr="001D2E27">
        <w:rPr>
          <w:rFonts w:ascii="Times New Roman" w:hAnsi="Times New Roman"/>
          <w:b w:val="0"/>
          <w:color w:val="000000"/>
        </w:rPr>
        <w:t>Заявителю</w:t>
      </w:r>
      <w:r w:rsidRPr="001D2E27">
        <w:rPr>
          <w:rFonts w:ascii="Times New Roman" w:eastAsiaTheme="minorHAnsi" w:hAnsi="Times New Roman"/>
          <w:b w:val="0"/>
          <w:bCs w:val="0"/>
          <w:color w:val="auto"/>
        </w:rPr>
        <w:t xml:space="preserve"> результата предоставления</w:t>
      </w:r>
      <w:r>
        <w:rPr>
          <w:rFonts w:ascii="Times New Roman" w:eastAsiaTheme="minorHAnsi" w:hAnsi="Times New Roman"/>
          <w:b w:val="0"/>
          <w:bCs w:val="0"/>
          <w:color w:val="auto"/>
        </w:rPr>
        <w:t xml:space="preserve"> </w:t>
      </w:r>
      <w:r>
        <w:rPr>
          <w:rFonts w:ascii="Courier New" w:eastAsiaTheme="minorHAnsi" w:hAnsi="Courier New" w:cs="Courier New"/>
          <w:b w:val="0"/>
          <w:bCs w:val="0"/>
          <w:color w:val="auto"/>
          <w:sz w:val="20"/>
          <w:szCs w:val="20"/>
        </w:rPr>
        <w:t xml:space="preserve">               </w:t>
      </w:r>
      <w:r w:rsidRPr="001D2E27">
        <w:rPr>
          <w:rFonts w:ascii="Times New Roman" w:eastAsiaTheme="minorHAnsi" w:hAnsi="Times New Roman"/>
          <w:b w:val="0"/>
          <w:bCs w:val="0"/>
          <w:color w:val="auto"/>
        </w:rPr>
        <w:t>Муниципальной услуги</w:t>
      </w:r>
      <w:r w:rsidR="00A10AAF">
        <w:rPr>
          <w:rFonts w:ascii="Courier New" w:eastAsiaTheme="minorHAnsi" w:hAnsi="Courier New" w:cs="Courier New"/>
          <w:b w:val="0"/>
          <w:bCs w:val="0"/>
          <w:color w:val="auto"/>
          <w:sz w:val="20"/>
          <w:szCs w:val="20"/>
        </w:rPr>
        <w:t>.</w:t>
      </w:r>
    </w:p>
    <w:p w:rsidR="00E37669" w:rsidRPr="00E37669" w:rsidRDefault="001D2E27" w:rsidP="009F5A59">
      <w:pPr>
        <w:adjustRightInd w:val="0"/>
        <w:ind w:firstLine="709"/>
        <w:jc w:val="both"/>
        <w:rPr>
          <w:rFonts w:ascii="Times New Roman" w:hAnsi="Times New Roman" w:cs="Times New Roman"/>
          <w:color w:val="000000"/>
          <w:sz w:val="24"/>
          <w:szCs w:val="24"/>
        </w:rPr>
      </w:pPr>
      <w:r w:rsidRPr="00E37669">
        <w:rPr>
          <w:rFonts w:ascii="Times New Roman" w:hAnsi="Times New Roman" w:cs="Times New Roman"/>
          <w:color w:val="000000"/>
          <w:sz w:val="24"/>
          <w:szCs w:val="24"/>
        </w:rPr>
        <w:t xml:space="preserve"> </w:t>
      </w:r>
      <w:r w:rsidR="00E37669" w:rsidRPr="00E37669">
        <w:rPr>
          <w:rFonts w:ascii="Times New Roman" w:hAnsi="Times New Roman" w:cs="Times New Roman"/>
          <w:color w:val="000000"/>
          <w:sz w:val="24"/>
          <w:szCs w:val="24"/>
        </w:rPr>
        <w:t>3.2. Информирование и консультирование получателей Муниципальной услуги.</w:t>
      </w:r>
    </w:p>
    <w:p w:rsidR="00E37669" w:rsidRPr="00E37669" w:rsidRDefault="00E37669" w:rsidP="009F5A59">
      <w:pPr>
        <w:adjustRightInd w:val="0"/>
        <w:ind w:firstLine="709"/>
        <w:jc w:val="both"/>
        <w:rPr>
          <w:rFonts w:ascii="Times New Roman" w:hAnsi="Times New Roman" w:cs="Times New Roman"/>
          <w:color w:val="000000"/>
          <w:sz w:val="24"/>
          <w:szCs w:val="24"/>
        </w:rPr>
      </w:pPr>
      <w:r w:rsidRPr="00E37669">
        <w:rPr>
          <w:rFonts w:ascii="Times New Roman" w:hAnsi="Times New Roman" w:cs="Times New Roman"/>
          <w:color w:val="000000"/>
          <w:sz w:val="24"/>
          <w:szCs w:val="24"/>
        </w:rPr>
        <w:t>Основанием для начала административной процедуры по информированию и консультированию заявителя является обращение Заявителя в отдел имущественных и земельных отношений УГИЗО по телефону</w:t>
      </w:r>
      <w:proofErr w:type="gramStart"/>
      <w:r w:rsidRPr="00E37669">
        <w:rPr>
          <w:rFonts w:ascii="Times New Roman" w:hAnsi="Times New Roman" w:cs="Times New Roman"/>
          <w:color w:val="000000"/>
          <w:sz w:val="24"/>
          <w:szCs w:val="24"/>
        </w:rPr>
        <w:t xml:space="preserve"> ,</w:t>
      </w:r>
      <w:proofErr w:type="gramEnd"/>
      <w:r w:rsidRPr="00E37669">
        <w:rPr>
          <w:rFonts w:ascii="Times New Roman" w:hAnsi="Times New Roman" w:cs="Times New Roman"/>
          <w:color w:val="000000"/>
          <w:sz w:val="24"/>
          <w:szCs w:val="24"/>
        </w:rPr>
        <w:t xml:space="preserve"> через официальный сайт либо при личном приеме.</w:t>
      </w:r>
    </w:p>
    <w:p w:rsidR="00E37669" w:rsidRPr="00E37669" w:rsidRDefault="00E37669" w:rsidP="009F5A59">
      <w:pPr>
        <w:adjustRightInd w:val="0"/>
        <w:ind w:firstLine="709"/>
        <w:jc w:val="both"/>
        <w:rPr>
          <w:rFonts w:ascii="Times New Roman" w:hAnsi="Times New Roman" w:cs="Times New Roman"/>
          <w:color w:val="000000"/>
          <w:sz w:val="24"/>
          <w:szCs w:val="24"/>
        </w:rPr>
      </w:pPr>
      <w:r w:rsidRPr="00E37669">
        <w:rPr>
          <w:rFonts w:ascii="Times New Roman" w:hAnsi="Times New Roman" w:cs="Times New Roman"/>
          <w:color w:val="000000"/>
          <w:sz w:val="24"/>
          <w:szCs w:val="24"/>
        </w:rPr>
        <w:t>Основными требования при информировании и консультировании Заявителей являются:</w:t>
      </w:r>
    </w:p>
    <w:p w:rsidR="00E37669" w:rsidRPr="00E37669" w:rsidRDefault="00E37669" w:rsidP="009F5A59">
      <w:pPr>
        <w:adjustRightInd w:val="0"/>
        <w:ind w:firstLine="709"/>
        <w:jc w:val="both"/>
        <w:rPr>
          <w:rFonts w:ascii="Times New Roman" w:hAnsi="Times New Roman" w:cs="Times New Roman"/>
          <w:color w:val="000000"/>
          <w:sz w:val="24"/>
          <w:szCs w:val="24"/>
        </w:rPr>
      </w:pPr>
      <w:r w:rsidRPr="00E37669">
        <w:rPr>
          <w:rFonts w:ascii="Times New Roman" w:hAnsi="Times New Roman" w:cs="Times New Roman"/>
          <w:color w:val="000000"/>
          <w:sz w:val="24"/>
          <w:szCs w:val="24"/>
        </w:rPr>
        <w:t xml:space="preserve">- </w:t>
      </w:r>
      <w:proofErr w:type="spellStart"/>
      <w:r w:rsidRPr="00E37669">
        <w:rPr>
          <w:rFonts w:ascii="Times New Roman" w:hAnsi="Times New Roman" w:cs="Times New Roman"/>
          <w:color w:val="000000"/>
          <w:sz w:val="24"/>
          <w:szCs w:val="24"/>
        </w:rPr>
        <w:t>адресность</w:t>
      </w:r>
      <w:proofErr w:type="spellEnd"/>
      <w:r w:rsidRPr="00E37669">
        <w:rPr>
          <w:rFonts w:ascii="Times New Roman" w:hAnsi="Times New Roman" w:cs="Times New Roman"/>
          <w:color w:val="000000"/>
          <w:sz w:val="24"/>
          <w:szCs w:val="24"/>
        </w:rPr>
        <w:t>;</w:t>
      </w:r>
    </w:p>
    <w:p w:rsidR="00E37669" w:rsidRPr="00E37669" w:rsidRDefault="00E37669" w:rsidP="009F5A59">
      <w:pPr>
        <w:adjustRightInd w:val="0"/>
        <w:ind w:firstLine="709"/>
        <w:jc w:val="both"/>
        <w:rPr>
          <w:rFonts w:ascii="Times New Roman" w:hAnsi="Times New Roman" w:cs="Times New Roman"/>
          <w:color w:val="000000"/>
          <w:sz w:val="24"/>
          <w:szCs w:val="24"/>
        </w:rPr>
      </w:pPr>
      <w:r w:rsidRPr="00E37669">
        <w:rPr>
          <w:rFonts w:ascii="Times New Roman" w:hAnsi="Times New Roman" w:cs="Times New Roman"/>
          <w:color w:val="000000"/>
          <w:sz w:val="24"/>
          <w:szCs w:val="24"/>
        </w:rPr>
        <w:t>- актуальность;</w:t>
      </w:r>
    </w:p>
    <w:p w:rsidR="00E37669" w:rsidRPr="00E37669" w:rsidRDefault="00E37669" w:rsidP="009F5A59">
      <w:pPr>
        <w:adjustRightInd w:val="0"/>
        <w:ind w:firstLine="709"/>
        <w:jc w:val="both"/>
        <w:rPr>
          <w:rFonts w:ascii="Times New Roman" w:hAnsi="Times New Roman" w:cs="Times New Roman"/>
          <w:color w:val="000000"/>
          <w:sz w:val="24"/>
          <w:szCs w:val="24"/>
        </w:rPr>
      </w:pPr>
      <w:r w:rsidRPr="00E37669">
        <w:rPr>
          <w:rFonts w:ascii="Times New Roman" w:hAnsi="Times New Roman" w:cs="Times New Roman"/>
          <w:color w:val="000000"/>
          <w:sz w:val="24"/>
          <w:szCs w:val="24"/>
        </w:rPr>
        <w:t>- своевременность;</w:t>
      </w:r>
    </w:p>
    <w:p w:rsidR="00E37669" w:rsidRPr="00E37669" w:rsidRDefault="00E37669" w:rsidP="009F5A59">
      <w:pPr>
        <w:adjustRightInd w:val="0"/>
        <w:ind w:firstLine="709"/>
        <w:jc w:val="both"/>
        <w:rPr>
          <w:rFonts w:ascii="Times New Roman" w:hAnsi="Times New Roman" w:cs="Times New Roman"/>
          <w:color w:val="000000"/>
          <w:sz w:val="24"/>
          <w:szCs w:val="24"/>
        </w:rPr>
      </w:pPr>
      <w:r w:rsidRPr="00E37669">
        <w:rPr>
          <w:rFonts w:ascii="Times New Roman" w:hAnsi="Times New Roman" w:cs="Times New Roman"/>
          <w:color w:val="000000"/>
          <w:sz w:val="24"/>
          <w:szCs w:val="24"/>
        </w:rPr>
        <w:t>- четкость в изложении материала;</w:t>
      </w:r>
    </w:p>
    <w:p w:rsidR="00E37669" w:rsidRPr="00E37669" w:rsidRDefault="00E37669" w:rsidP="009F5A59">
      <w:pPr>
        <w:adjustRightInd w:val="0"/>
        <w:ind w:firstLine="709"/>
        <w:jc w:val="both"/>
        <w:rPr>
          <w:rFonts w:ascii="Times New Roman" w:hAnsi="Times New Roman" w:cs="Times New Roman"/>
          <w:color w:val="000000"/>
          <w:sz w:val="24"/>
          <w:szCs w:val="24"/>
        </w:rPr>
      </w:pPr>
      <w:r w:rsidRPr="00E37669">
        <w:rPr>
          <w:rFonts w:ascii="Times New Roman" w:hAnsi="Times New Roman" w:cs="Times New Roman"/>
          <w:color w:val="000000"/>
          <w:sz w:val="24"/>
          <w:szCs w:val="24"/>
        </w:rPr>
        <w:t>- полнота информирования;</w:t>
      </w:r>
    </w:p>
    <w:p w:rsidR="00E37669" w:rsidRPr="00E37669" w:rsidRDefault="00E37669" w:rsidP="009F5A59">
      <w:pPr>
        <w:adjustRightInd w:val="0"/>
        <w:ind w:firstLine="709"/>
        <w:jc w:val="both"/>
        <w:rPr>
          <w:rFonts w:ascii="Times New Roman" w:hAnsi="Times New Roman" w:cs="Times New Roman"/>
          <w:color w:val="000000"/>
          <w:sz w:val="24"/>
          <w:szCs w:val="24"/>
        </w:rPr>
      </w:pPr>
      <w:r w:rsidRPr="00E37669">
        <w:rPr>
          <w:rFonts w:ascii="Times New Roman" w:hAnsi="Times New Roman" w:cs="Times New Roman"/>
          <w:color w:val="000000"/>
          <w:sz w:val="24"/>
          <w:szCs w:val="24"/>
        </w:rPr>
        <w:t>- наглядность форм подачи материала.</w:t>
      </w:r>
    </w:p>
    <w:p w:rsidR="00E37669" w:rsidRPr="00E37669" w:rsidRDefault="00E37669" w:rsidP="009F5A59">
      <w:pPr>
        <w:adjustRightInd w:val="0"/>
        <w:ind w:firstLine="709"/>
        <w:jc w:val="both"/>
        <w:rPr>
          <w:rFonts w:ascii="Times New Roman" w:hAnsi="Times New Roman" w:cs="Times New Roman"/>
          <w:color w:val="000000"/>
          <w:sz w:val="24"/>
          <w:szCs w:val="24"/>
        </w:rPr>
      </w:pPr>
      <w:r w:rsidRPr="00E37669">
        <w:rPr>
          <w:rFonts w:ascii="Times New Roman" w:hAnsi="Times New Roman" w:cs="Times New Roman"/>
          <w:color w:val="000000"/>
          <w:sz w:val="24"/>
          <w:szCs w:val="24"/>
        </w:rPr>
        <w:t>При устном обращении За</w:t>
      </w:r>
      <w:r w:rsidR="00191CE7">
        <w:rPr>
          <w:rFonts w:ascii="Times New Roman" w:hAnsi="Times New Roman" w:cs="Times New Roman"/>
          <w:color w:val="000000"/>
          <w:sz w:val="24"/>
          <w:szCs w:val="24"/>
        </w:rPr>
        <w:t>явителя специалист отдела имуще</w:t>
      </w:r>
      <w:r w:rsidRPr="00E37669">
        <w:rPr>
          <w:rFonts w:ascii="Times New Roman" w:hAnsi="Times New Roman" w:cs="Times New Roman"/>
          <w:color w:val="000000"/>
          <w:sz w:val="24"/>
          <w:szCs w:val="24"/>
        </w:rPr>
        <w:t>ственных и земельных отношений УГИЗО квалифицированно в пределах своей компетенции дает ответ самостоятельно, либо, при необходимости, с привлечением других специалистов и (или) руководителей. Устное информирование Заявителя может проходить как на личном приеме у специалиста УГИЗО, так и при обращении по телефону.</w:t>
      </w:r>
    </w:p>
    <w:p w:rsidR="00E37669" w:rsidRPr="00E37669" w:rsidRDefault="00E37669" w:rsidP="009E7C82">
      <w:pPr>
        <w:adjustRightInd w:val="0"/>
        <w:ind w:firstLine="709"/>
        <w:jc w:val="both"/>
        <w:rPr>
          <w:rFonts w:ascii="Times New Roman" w:hAnsi="Times New Roman" w:cs="Times New Roman"/>
          <w:color w:val="000000"/>
          <w:sz w:val="24"/>
          <w:szCs w:val="24"/>
        </w:rPr>
      </w:pPr>
      <w:r w:rsidRPr="00E37669">
        <w:rPr>
          <w:rFonts w:ascii="Times New Roman" w:hAnsi="Times New Roman" w:cs="Times New Roman"/>
          <w:color w:val="000000"/>
          <w:sz w:val="24"/>
          <w:szCs w:val="24"/>
        </w:rPr>
        <w:t>Ответ на телефонный звонок должен начинаться с информации о наименовании учреждения, в которое позвонил Заявитель.</w:t>
      </w:r>
    </w:p>
    <w:p w:rsidR="00E37669" w:rsidRPr="00E37669" w:rsidRDefault="00E37669" w:rsidP="009E7C82">
      <w:pPr>
        <w:adjustRightInd w:val="0"/>
        <w:ind w:firstLine="709"/>
        <w:jc w:val="both"/>
        <w:rPr>
          <w:rFonts w:ascii="Times New Roman" w:hAnsi="Times New Roman" w:cs="Times New Roman"/>
          <w:color w:val="000000"/>
          <w:sz w:val="24"/>
          <w:szCs w:val="24"/>
        </w:rPr>
      </w:pPr>
      <w:r w:rsidRPr="00E37669">
        <w:rPr>
          <w:rFonts w:ascii="Times New Roman" w:hAnsi="Times New Roman" w:cs="Times New Roman"/>
          <w:color w:val="000000"/>
          <w:sz w:val="24"/>
          <w:szCs w:val="24"/>
        </w:rPr>
        <w:t>Индивидуальное письменное информирование (консультирование) осуществляется при обращении Заявителя в отдел имущественных и земельных отношений УГИЗО:</w:t>
      </w:r>
    </w:p>
    <w:p w:rsidR="00E37669" w:rsidRPr="00E37669" w:rsidRDefault="00E37669" w:rsidP="009E7C82">
      <w:pPr>
        <w:adjustRightInd w:val="0"/>
        <w:ind w:firstLine="709"/>
        <w:jc w:val="both"/>
        <w:rPr>
          <w:rFonts w:ascii="Times New Roman" w:hAnsi="Times New Roman" w:cs="Times New Roman"/>
          <w:color w:val="000000"/>
          <w:sz w:val="24"/>
          <w:szCs w:val="24"/>
        </w:rPr>
      </w:pPr>
      <w:r w:rsidRPr="00E37669">
        <w:rPr>
          <w:rFonts w:ascii="Times New Roman" w:hAnsi="Times New Roman" w:cs="Times New Roman"/>
          <w:color w:val="000000"/>
          <w:sz w:val="24"/>
          <w:szCs w:val="24"/>
        </w:rPr>
        <w:t>- нарочным;</w:t>
      </w:r>
    </w:p>
    <w:p w:rsidR="00E37669" w:rsidRPr="00E37669" w:rsidRDefault="00E37669" w:rsidP="009E7C82">
      <w:pPr>
        <w:adjustRightInd w:val="0"/>
        <w:ind w:firstLine="709"/>
        <w:jc w:val="both"/>
        <w:rPr>
          <w:rFonts w:ascii="Times New Roman" w:hAnsi="Times New Roman" w:cs="Times New Roman"/>
          <w:color w:val="000000"/>
          <w:sz w:val="24"/>
          <w:szCs w:val="24"/>
        </w:rPr>
      </w:pPr>
      <w:r w:rsidRPr="00E37669">
        <w:rPr>
          <w:rFonts w:ascii="Times New Roman" w:hAnsi="Times New Roman" w:cs="Times New Roman"/>
          <w:color w:val="000000"/>
          <w:sz w:val="24"/>
          <w:szCs w:val="24"/>
        </w:rPr>
        <w:t>- направленным почтовым отправлением;</w:t>
      </w:r>
    </w:p>
    <w:p w:rsidR="00E37669" w:rsidRPr="00E37669" w:rsidRDefault="00E37669" w:rsidP="009E7C82">
      <w:pPr>
        <w:adjustRightInd w:val="0"/>
        <w:ind w:firstLine="709"/>
        <w:jc w:val="both"/>
        <w:rPr>
          <w:rFonts w:ascii="Times New Roman" w:hAnsi="Times New Roman" w:cs="Times New Roman"/>
          <w:color w:val="000000"/>
          <w:sz w:val="24"/>
          <w:szCs w:val="24"/>
        </w:rPr>
      </w:pPr>
      <w:r w:rsidRPr="00E37669">
        <w:rPr>
          <w:rFonts w:ascii="Times New Roman" w:hAnsi="Times New Roman" w:cs="Times New Roman"/>
          <w:color w:val="000000"/>
          <w:sz w:val="24"/>
          <w:szCs w:val="24"/>
        </w:rPr>
        <w:t>- по электронной почте;</w:t>
      </w:r>
    </w:p>
    <w:p w:rsidR="00E37669" w:rsidRPr="00E37669" w:rsidRDefault="00E37669" w:rsidP="009E7C82">
      <w:pPr>
        <w:adjustRightInd w:val="0"/>
        <w:ind w:firstLine="709"/>
        <w:jc w:val="both"/>
        <w:rPr>
          <w:rFonts w:ascii="Times New Roman" w:hAnsi="Times New Roman" w:cs="Times New Roman"/>
          <w:color w:val="000000"/>
          <w:sz w:val="24"/>
          <w:szCs w:val="24"/>
        </w:rPr>
      </w:pPr>
      <w:r w:rsidRPr="00E37669">
        <w:rPr>
          <w:rFonts w:ascii="Times New Roman" w:hAnsi="Times New Roman" w:cs="Times New Roman"/>
          <w:color w:val="000000"/>
          <w:sz w:val="24"/>
          <w:szCs w:val="24"/>
        </w:rPr>
        <w:t>- через официальный сайт;</w:t>
      </w:r>
    </w:p>
    <w:p w:rsidR="00E37669" w:rsidRPr="00E37669" w:rsidRDefault="00E37669" w:rsidP="009E7C82">
      <w:pPr>
        <w:adjustRightInd w:val="0"/>
        <w:ind w:firstLine="709"/>
        <w:jc w:val="both"/>
        <w:rPr>
          <w:rFonts w:ascii="Times New Roman" w:hAnsi="Times New Roman" w:cs="Times New Roman"/>
          <w:color w:val="000000"/>
          <w:sz w:val="24"/>
          <w:szCs w:val="24"/>
        </w:rPr>
      </w:pPr>
      <w:r w:rsidRPr="00E37669">
        <w:rPr>
          <w:rFonts w:ascii="Times New Roman" w:hAnsi="Times New Roman" w:cs="Times New Roman"/>
          <w:color w:val="000000"/>
          <w:sz w:val="24"/>
          <w:szCs w:val="24"/>
        </w:rPr>
        <w:t>- направлением по факсу.</w:t>
      </w:r>
    </w:p>
    <w:p w:rsidR="00E37669" w:rsidRPr="00E37669" w:rsidRDefault="00E37669" w:rsidP="00191CE7">
      <w:pPr>
        <w:adjustRightInd w:val="0"/>
        <w:ind w:firstLine="709"/>
        <w:jc w:val="both"/>
        <w:rPr>
          <w:rFonts w:ascii="Times New Roman" w:hAnsi="Times New Roman" w:cs="Times New Roman"/>
          <w:color w:val="000000"/>
          <w:sz w:val="24"/>
          <w:szCs w:val="24"/>
        </w:rPr>
      </w:pPr>
      <w:r w:rsidRPr="00E37669">
        <w:rPr>
          <w:rFonts w:ascii="Times New Roman" w:hAnsi="Times New Roman" w:cs="Times New Roman"/>
          <w:color w:val="000000"/>
          <w:sz w:val="24"/>
          <w:szCs w:val="24"/>
        </w:rPr>
        <w:t xml:space="preserve">Ответы на письменные обращения Заявителей даются специалистом отдела </w:t>
      </w:r>
      <w:r w:rsidRPr="00E37669">
        <w:rPr>
          <w:rFonts w:ascii="Times New Roman" w:hAnsi="Times New Roman" w:cs="Times New Roman"/>
          <w:color w:val="000000"/>
          <w:sz w:val="24"/>
          <w:szCs w:val="24"/>
        </w:rPr>
        <w:lastRenderedPageBreak/>
        <w:t>имущественных и земельных отношений УГИЗО в срок не более чем 30 (тридцати) дней со дня регистрации письменного обращения в порядке, установленном действующим законодательством.</w:t>
      </w:r>
    </w:p>
    <w:p w:rsidR="00E37669" w:rsidRPr="00E37669" w:rsidRDefault="00E37669" w:rsidP="00191CE7">
      <w:pPr>
        <w:adjustRightInd w:val="0"/>
        <w:ind w:firstLine="709"/>
        <w:jc w:val="both"/>
        <w:rPr>
          <w:rFonts w:ascii="Times New Roman" w:hAnsi="Times New Roman" w:cs="Times New Roman"/>
          <w:color w:val="000000"/>
          <w:sz w:val="24"/>
          <w:szCs w:val="24"/>
        </w:rPr>
      </w:pPr>
      <w:r w:rsidRPr="00E37669">
        <w:rPr>
          <w:rFonts w:ascii="Times New Roman" w:hAnsi="Times New Roman" w:cs="Times New Roman"/>
          <w:color w:val="000000"/>
          <w:sz w:val="24"/>
          <w:szCs w:val="24"/>
        </w:rPr>
        <w:t>Результатом выполнения административной процедуры является разъяснение порядка получения Муниципальной услуги.</w:t>
      </w:r>
    </w:p>
    <w:p w:rsidR="00E37669" w:rsidRPr="00E37669" w:rsidRDefault="00E37669" w:rsidP="00191CE7">
      <w:pPr>
        <w:adjustRightInd w:val="0"/>
        <w:ind w:firstLine="709"/>
        <w:jc w:val="both"/>
        <w:rPr>
          <w:rFonts w:ascii="Times New Roman" w:hAnsi="Times New Roman" w:cs="Times New Roman"/>
          <w:color w:val="000000"/>
          <w:sz w:val="24"/>
          <w:szCs w:val="24"/>
        </w:rPr>
      </w:pPr>
      <w:r w:rsidRPr="00E37669">
        <w:rPr>
          <w:rFonts w:ascii="Times New Roman" w:hAnsi="Times New Roman" w:cs="Times New Roman"/>
          <w:color w:val="000000"/>
          <w:sz w:val="24"/>
          <w:szCs w:val="24"/>
        </w:rPr>
        <w:t>3.3. Прием и регистрация Заявления:</w:t>
      </w:r>
    </w:p>
    <w:p w:rsidR="00E37669" w:rsidRPr="00E37669" w:rsidRDefault="00E37669" w:rsidP="00191CE7">
      <w:pPr>
        <w:adjustRightInd w:val="0"/>
        <w:ind w:firstLine="709"/>
        <w:jc w:val="both"/>
        <w:rPr>
          <w:rFonts w:ascii="Times New Roman" w:hAnsi="Times New Roman" w:cs="Times New Roman"/>
          <w:color w:val="000000"/>
          <w:sz w:val="24"/>
          <w:szCs w:val="24"/>
        </w:rPr>
      </w:pPr>
      <w:r w:rsidRPr="00E37669">
        <w:rPr>
          <w:rFonts w:ascii="Times New Roman" w:hAnsi="Times New Roman" w:cs="Times New Roman"/>
          <w:color w:val="000000"/>
          <w:sz w:val="24"/>
          <w:szCs w:val="24"/>
        </w:rPr>
        <w:t>1) основанием для начала административной процедуры является поступление Заявления в администрацию города;</w:t>
      </w:r>
    </w:p>
    <w:p w:rsidR="00E37669" w:rsidRPr="00E37669" w:rsidRDefault="00E37669" w:rsidP="00191CE7">
      <w:pPr>
        <w:adjustRightInd w:val="0"/>
        <w:ind w:firstLine="709"/>
        <w:jc w:val="both"/>
        <w:rPr>
          <w:rFonts w:ascii="Times New Roman" w:hAnsi="Times New Roman" w:cs="Times New Roman"/>
          <w:color w:val="000000"/>
          <w:sz w:val="24"/>
          <w:szCs w:val="24"/>
        </w:rPr>
      </w:pPr>
      <w:r w:rsidRPr="00E37669">
        <w:rPr>
          <w:rFonts w:ascii="Times New Roman" w:hAnsi="Times New Roman" w:cs="Times New Roman"/>
          <w:color w:val="000000"/>
          <w:sz w:val="24"/>
          <w:szCs w:val="24"/>
        </w:rPr>
        <w:t xml:space="preserve">2) ответственным исполнителем за совершение административной процедуры является </w:t>
      </w:r>
      <w:r w:rsidRPr="00E37669">
        <w:rPr>
          <w:rFonts w:ascii="Times New Roman" w:hAnsi="Times New Roman" w:cs="Times New Roman"/>
          <w:sz w:val="24"/>
          <w:szCs w:val="24"/>
        </w:rPr>
        <w:t>Управление делами и кадрами администрации города</w:t>
      </w:r>
      <w:r w:rsidRPr="00E37669">
        <w:rPr>
          <w:rFonts w:ascii="Times New Roman" w:hAnsi="Times New Roman" w:cs="Times New Roman"/>
          <w:color w:val="000000"/>
          <w:sz w:val="24"/>
          <w:szCs w:val="24"/>
        </w:rPr>
        <w:t xml:space="preserve"> (далее − ответственный исполнитель);</w:t>
      </w:r>
    </w:p>
    <w:p w:rsidR="00E37669" w:rsidRPr="00E37669" w:rsidRDefault="00191CE7" w:rsidP="00191CE7">
      <w:pPr>
        <w:adjustRightInd w:val="0"/>
        <w:jc w:val="both"/>
        <w:rPr>
          <w:rFonts w:ascii="Times New Roman" w:hAnsi="Times New Roman" w:cs="Times New Roman"/>
          <w:sz w:val="24"/>
          <w:szCs w:val="24"/>
        </w:rPr>
      </w:pPr>
      <w:r>
        <w:rPr>
          <w:rFonts w:ascii="Times New Roman" w:hAnsi="Times New Roman" w:cs="Times New Roman"/>
          <w:sz w:val="24"/>
          <w:szCs w:val="24"/>
        </w:rPr>
        <w:t xml:space="preserve">           </w:t>
      </w:r>
      <w:r w:rsidR="00E37669" w:rsidRPr="00E37669">
        <w:rPr>
          <w:rFonts w:ascii="Times New Roman" w:hAnsi="Times New Roman" w:cs="Times New Roman"/>
          <w:sz w:val="24"/>
          <w:szCs w:val="24"/>
        </w:rPr>
        <w:t>3) заявление с приложенными документами регистрируется Управлением делами и кадрами администрации города;</w:t>
      </w:r>
    </w:p>
    <w:p w:rsidR="00E37669" w:rsidRPr="00E37669" w:rsidRDefault="00191CE7" w:rsidP="00191CE7">
      <w:pPr>
        <w:adjustRightInd w:val="0"/>
        <w:ind w:firstLine="709"/>
        <w:jc w:val="both"/>
        <w:rPr>
          <w:rFonts w:ascii="Times New Roman" w:hAnsi="Times New Roman" w:cs="Times New Roman"/>
          <w:sz w:val="24"/>
          <w:szCs w:val="24"/>
        </w:rPr>
      </w:pPr>
      <w:r>
        <w:rPr>
          <w:rFonts w:ascii="Times New Roman" w:hAnsi="Times New Roman" w:cs="Times New Roman"/>
          <w:sz w:val="24"/>
          <w:szCs w:val="24"/>
        </w:rPr>
        <w:t>4)</w:t>
      </w:r>
      <w:r w:rsidR="00E37669" w:rsidRPr="00E37669">
        <w:rPr>
          <w:rFonts w:ascii="Times New Roman" w:hAnsi="Times New Roman" w:cs="Times New Roman"/>
          <w:sz w:val="24"/>
          <w:szCs w:val="24"/>
        </w:rPr>
        <w:t xml:space="preserve"> результатом административной процедуры является присвоение заявлению порядкового номера входящей корреспонденции и передача его уполномоченному специалисту отдела имущественных и земельных отношений УГИЗО (далее ОИЗО УГИЗО);</w:t>
      </w:r>
    </w:p>
    <w:p w:rsidR="00E37669" w:rsidRPr="00E37669" w:rsidRDefault="00E37669" w:rsidP="00191CE7">
      <w:pPr>
        <w:adjustRightInd w:val="0"/>
        <w:ind w:firstLine="709"/>
        <w:jc w:val="both"/>
        <w:rPr>
          <w:rFonts w:ascii="Times New Roman" w:hAnsi="Times New Roman" w:cs="Times New Roman"/>
          <w:sz w:val="24"/>
          <w:szCs w:val="24"/>
        </w:rPr>
      </w:pPr>
      <w:r w:rsidRPr="00E37669">
        <w:rPr>
          <w:rFonts w:ascii="Times New Roman" w:hAnsi="Times New Roman" w:cs="Times New Roman"/>
          <w:sz w:val="24"/>
          <w:szCs w:val="24"/>
        </w:rPr>
        <w:t>5) общий срок осуществления административной процедуры составляет не более 1 рабочего дня.</w:t>
      </w:r>
    </w:p>
    <w:p w:rsidR="00E37669" w:rsidRPr="00E37669" w:rsidRDefault="00E37669" w:rsidP="00191CE7">
      <w:pPr>
        <w:adjustRightInd w:val="0"/>
        <w:ind w:firstLine="709"/>
        <w:jc w:val="both"/>
        <w:rPr>
          <w:rFonts w:ascii="Times New Roman" w:hAnsi="Times New Roman" w:cs="Times New Roman"/>
          <w:color w:val="000000"/>
          <w:sz w:val="24"/>
          <w:szCs w:val="24"/>
        </w:rPr>
      </w:pPr>
      <w:r w:rsidRPr="00E37669">
        <w:rPr>
          <w:rFonts w:ascii="Times New Roman" w:hAnsi="Times New Roman" w:cs="Times New Roman"/>
          <w:color w:val="000000"/>
          <w:sz w:val="24"/>
          <w:szCs w:val="24"/>
        </w:rPr>
        <w:t>3.4. Рассмотрение Заявления и приложенных к нему документов, возврат Заявления и документов Заявителю:</w:t>
      </w:r>
    </w:p>
    <w:p w:rsidR="00E37669" w:rsidRPr="00E37669" w:rsidRDefault="00E37669" w:rsidP="00191CE7">
      <w:pPr>
        <w:adjustRightInd w:val="0"/>
        <w:ind w:firstLine="709"/>
        <w:jc w:val="both"/>
        <w:rPr>
          <w:rFonts w:ascii="Times New Roman" w:hAnsi="Times New Roman" w:cs="Times New Roman"/>
          <w:color w:val="000000"/>
          <w:sz w:val="24"/>
          <w:szCs w:val="24"/>
        </w:rPr>
      </w:pPr>
      <w:r w:rsidRPr="00E37669">
        <w:rPr>
          <w:rFonts w:ascii="Times New Roman" w:hAnsi="Times New Roman" w:cs="Times New Roman"/>
          <w:color w:val="000000"/>
          <w:sz w:val="24"/>
          <w:szCs w:val="24"/>
        </w:rPr>
        <w:t>1) основанием для начала административной процедуры является получение сотрудником ОИЗО УГИЗО Заявления и приложенных к нему документов;</w:t>
      </w:r>
    </w:p>
    <w:p w:rsidR="00E37669" w:rsidRPr="00E37669" w:rsidRDefault="00E37669" w:rsidP="00191CE7">
      <w:pPr>
        <w:adjustRightInd w:val="0"/>
        <w:ind w:firstLine="709"/>
        <w:jc w:val="both"/>
        <w:rPr>
          <w:rFonts w:ascii="Times New Roman" w:hAnsi="Times New Roman" w:cs="Times New Roman"/>
          <w:color w:val="000000"/>
          <w:sz w:val="24"/>
          <w:szCs w:val="24"/>
        </w:rPr>
      </w:pPr>
      <w:r w:rsidRPr="00E37669">
        <w:rPr>
          <w:rFonts w:ascii="Times New Roman" w:hAnsi="Times New Roman" w:cs="Times New Roman"/>
          <w:color w:val="000000"/>
          <w:sz w:val="24"/>
          <w:szCs w:val="24"/>
        </w:rPr>
        <w:t>2) ответственным исполнителем за совершение административной процедуры является специалист ОИЗО УГИЗО:</w:t>
      </w:r>
    </w:p>
    <w:p w:rsidR="00E37669" w:rsidRPr="00E37669" w:rsidRDefault="00E37669" w:rsidP="00191CE7">
      <w:pPr>
        <w:adjustRightInd w:val="0"/>
        <w:ind w:firstLine="709"/>
        <w:jc w:val="both"/>
        <w:rPr>
          <w:rFonts w:ascii="Times New Roman" w:hAnsi="Times New Roman" w:cs="Times New Roman"/>
          <w:color w:val="000000"/>
          <w:sz w:val="24"/>
          <w:szCs w:val="24"/>
        </w:rPr>
      </w:pPr>
      <w:r w:rsidRPr="00E37669">
        <w:rPr>
          <w:rFonts w:ascii="Times New Roman" w:hAnsi="Times New Roman" w:cs="Times New Roman"/>
          <w:color w:val="000000"/>
          <w:sz w:val="24"/>
          <w:szCs w:val="24"/>
        </w:rPr>
        <w:t xml:space="preserve">3) ответственный исполнитель проверяет соответствие Заявления требованиям, предусмотренным ст. 39.15 Земельного кодекса Российской Федерации, устанавливает наличие документов, указанных в пунктах </w:t>
      </w:r>
      <w:r w:rsidR="00B029AB">
        <w:rPr>
          <w:rFonts w:ascii="Times New Roman" w:hAnsi="Times New Roman" w:cs="Times New Roman"/>
          <w:color w:val="000000"/>
          <w:sz w:val="24"/>
          <w:szCs w:val="24"/>
        </w:rPr>
        <w:t>2.6., 2.7.</w:t>
      </w:r>
      <w:r w:rsidRPr="00E37669">
        <w:rPr>
          <w:rFonts w:ascii="Times New Roman" w:hAnsi="Times New Roman" w:cs="Times New Roman"/>
          <w:color w:val="000000"/>
          <w:sz w:val="24"/>
          <w:szCs w:val="24"/>
        </w:rPr>
        <w:t xml:space="preserve"> настоящего Регламента;</w:t>
      </w:r>
    </w:p>
    <w:p w:rsidR="00E37669" w:rsidRPr="00E37669" w:rsidRDefault="00E37669" w:rsidP="00B029AB">
      <w:pPr>
        <w:adjustRightInd w:val="0"/>
        <w:ind w:firstLine="709"/>
        <w:jc w:val="both"/>
        <w:rPr>
          <w:rFonts w:ascii="Times New Roman" w:hAnsi="Times New Roman" w:cs="Times New Roman"/>
          <w:color w:val="000000"/>
          <w:sz w:val="24"/>
          <w:szCs w:val="24"/>
        </w:rPr>
      </w:pPr>
      <w:proofErr w:type="gramStart"/>
      <w:r w:rsidRPr="00E37669">
        <w:rPr>
          <w:rFonts w:ascii="Times New Roman" w:hAnsi="Times New Roman" w:cs="Times New Roman"/>
          <w:color w:val="000000"/>
          <w:sz w:val="24"/>
          <w:szCs w:val="24"/>
        </w:rPr>
        <w:t>4) в случае если Заявление не соответствует требованиям пункта 1 статьи 39.15 Земельного кодекса Российской Федерации, подано в иной уполномоченный орган или к Заявлению не приложены документы, предоставляемые в соответствии с пунктом 2 статьи 39.15 Земельного кодекса Российской Федерации, ответственный исполнитель в течение семи дней со дня поступления Заявления готовит проект письма о возврате Заявления с указанием причин возврата и</w:t>
      </w:r>
      <w:proofErr w:type="gramEnd"/>
      <w:r w:rsidRPr="00E37669">
        <w:rPr>
          <w:rFonts w:ascii="Times New Roman" w:hAnsi="Times New Roman" w:cs="Times New Roman"/>
          <w:color w:val="000000"/>
          <w:sz w:val="24"/>
          <w:szCs w:val="24"/>
        </w:rPr>
        <w:t xml:space="preserve"> передает его на подпись Главе города. </w:t>
      </w:r>
    </w:p>
    <w:p w:rsidR="00E37669" w:rsidRPr="00E37669" w:rsidRDefault="00E37669" w:rsidP="00B029AB">
      <w:pPr>
        <w:adjustRightInd w:val="0"/>
        <w:ind w:firstLine="709"/>
        <w:jc w:val="both"/>
        <w:rPr>
          <w:rFonts w:ascii="Times New Roman" w:hAnsi="Times New Roman" w:cs="Times New Roman"/>
          <w:color w:val="000000"/>
          <w:sz w:val="24"/>
          <w:szCs w:val="24"/>
        </w:rPr>
      </w:pPr>
      <w:r w:rsidRPr="00E37669">
        <w:rPr>
          <w:rFonts w:ascii="Times New Roman" w:hAnsi="Times New Roman" w:cs="Times New Roman"/>
          <w:color w:val="000000"/>
          <w:sz w:val="24"/>
          <w:szCs w:val="24"/>
        </w:rPr>
        <w:t xml:space="preserve">5) специалист отдела организационной </w:t>
      </w:r>
      <w:r w:rsidRPr="00E37669">
        <w:rPr>
          <w:rFonts w:ascii="Times New Roman" w:hAnsi="Times New Roman" w:cs="Times New Roman"/>
          <w:sz w:val="24"/>
          <w:szCs w:val="24"/>
        </w:rPr>
        <w:t>и кадровой</w:t>
      </w:r>
      <w:r w:rsidRPr="00E37669">
        <w:rPr>
          <w:rFonts w:ascii="Times New Roman" w:hAnsi="Times New Roman" w:cs="Times New Roman"/>
          <w:color w:val="000000"/>
          <w:sz w:val="24"/>
          <w:szCs w:val="24"/>
        </w:rPr>
        <w:t xml:space="preserve"> работы </w:t>
      </w:r>
      <w:r w:rsidRPr="00E37669">
        <w:rPr>
          <w:rFonts w:ascii="Times New Roman" w:hAnsi="Times New Roman" w:cs="Times New Roman"/>
          <w:sz w:val="24"/>
          <w:szCs w:val="24"/>
        </w:rPr>
        <w:t>Управления делами и кадрами администрации города</w:t>
      </w:r>
      <w:r w:rsidRPr="00E37669">
        <w:rPr>
          <w:rFonts w:ascii="Times New Roman" w:hAnsi="Times New Roman" w:cs="Times New Roman"/>
          <w:color w:val="000000"/>
          <w:sz w:val="24"/>
          <w:szCs w:val="24"/>
        </w:rPr>
        <w:t xml:space="preserve"> после подписания письма о возврате Заявления осуществляет его регистрацию с присвоением регистрационного номера и в течение трех дней со дня поступления передает организации почтовой связи для отправки Заявителю (Заявителям); </w:t>
      </w:r>
    </w:p>
    <w:p w:rsidR="00E37669" w:rsidRPr="00E37669" w:rsidRDefault="00E37669" w:rsidP="00B029AB">
      <w:pPr>
        <w:adjustRightInd w:val="0"/>
        <w:ind w:firstLine="709"/>
        <w:jc w:val="both"/>
        <w:rPr>
          <w:rFonts w:ascii="Times New Roman" w:hAnsi="Times New Roman" w:cs="Times New Roman"/>
          <w:color w:val="000000"/>
          <w:sz w:val="24"/>
          <w:szCs w:val="24"/>
        </w:rPr>
      </w:pPr>
      <w:r w:rsidRPr="00E37669">
        <w:rPr>
          <w:rFonts w:ascii="Times New Roman" w:hAnsi="Times New Roman" w:cs="Times New Roman"/>
          <w:color w:val="000000"/>
          <w:sz w:val="24"/>
          <w:szCs w:val="24"/>
        </w:rPr>
        <w:t xml:space="preserve">6) в случае отсутствия оснований для возврата Заявления ответственный исполнитель в течение 5 дней с момента поступления Заявления в ОИЗО УГИЗО: </w:t>
      </w:r>
    </w:p>
    <w:p w:rsidR="00E37669" w:rsidRPr="00E37669" w:rsidRDefault="00E37669" w:rsidP="00B029AB">
      <w:pPr>
        <w:adjustRightInd w:val="0"/>
        <w:ind w:firstLine="709"/>
        <w:jc w:val="both"/>
        <w:rPr>
          <w:rFonts w:ascii="Times New Roman" w:hAnsi="Times New Roman" w:cs="Times New Roman"/>
          <w:color w:val="000000"/>
          <w:sz w:val="24"/>
          <w:szCs w:val="24"/>
        </w:rPr>
      </w:pPr>
      <w:r w:rsidRPr="00E37669">
        <w:rPr>
          <w:rFonts w:ascii="Times New Roman" w:hAnsi="Times New Roman" w:cs="Times New Roman"/>
          <w:color w:val="000000"/>
          <w:sz w:val="24"/>
          <w:szCs w:val="24"/>
        </w:rPr>
        <w:t>в порядке межведомственного информационного взаимодействия запрашивает документы, предусмотренные пунктом 2.7. настоящего Регламента, в случае, если указанные документы не представлены Заявителем;</w:t>
      </w:r>
    </w:p>
    <w:p w:rsidR="003B63FE" w:rsidRPr="003B63FE" w:rsidRDefault="003B63FE" w:rsidP="00B029AB">
      <w:pPr>
        <w:adjustRightInd w:val="0"/>
        <w:ind w:firstLine="709"/>
        <w:jc w:val="both"/>
        <w:rPr>
          <w:rFonts w:ascii="Times New Roman" w:hAnsi="Times New Roman"/>
          <w:color w:val="000000"/>
          <w:sz w:val="24"/>
          <w:szCs w:val="24"/>
        </w:rPr>
      </w:pPr>
      <w:r w:rsidRPr="003B63FE">
        <w:rPr>
          <w:rFonts w:ascii="Times New Roman" w:hAnsi="Times New Roman"/>
          <w:color w:val="000000"/>
          <w:sz w:val="24"/>
          <w:szCs w:val="24"/>
        </w:rPr>
        <w:t>в порядке внутреннего взаимодействия запрашивает сведения из Информационной системы обеспечения градостроительной деятельности (далее – сведения из ИСОГД);</w:t>
      </w:r>
    </w:p>
    <w:p w:rsidR="003B63FE" w:rsidRPr="003B63FE" w:rsidRDefault="003B63FE" w:rsidP="00B029AB">
      <w:pPr>
        <w:adjustRightInd w:val="0"/>
        <w:ind w:firstLine="709"/>
        <w:jc w:val="both"/>
        <w:rPr>
          <w:rFonts w:ascii="Times New Roman" w:hAnsi="Times New Roman"/>
          <w:color w:val="000000"/>
          <w:sz w:val="24"/>
          <w:szCs w:val="24"/>
        </w:rPr>
      </w:pPr>
      <w:r w:rsidRPr="003B63FE">
        <w:rPr>
          <w:rFonts w:ascii="Times New Roman" w:hAnsi="Times New Roman"/>
          <w:color w:val="000000"/>
          <w:sz w:val="24"/>
          <w:szCs w:val="24"/>
        </w:rPr>
        <w:t>7) результатом выполнения административной процедуры является:</w:t>
      </w:r>
    </w:p>
    <w:p w:rsidR="00243841" w:rsidRDefault="00790122" w:rsidP="00790122">
      <w:pPr>
        <w:widowControl/>
        <w:adjustRightInd w:val="0"/>
        <w:ind w:firstLine="540"/>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 xml:space="preserve">а)  </w:t>
      </w:r>
      <w:r w:rsidR="00243841">
        <w:rPr>
          <w:rFonts w:ascii="Times New Roman" w:eastAsiaTheme="minorHAnsi" w:hAnsi="Times New Roman" w:cs="Times New Roman"/>
          <w:sz w:val="24"/>
          <w:szCs w:val="24"/>
        </w:rPr>
        <w:t>подписание руководител</w:t>
      </w:r>
      <w:r>
        <w:rPr>
          <w:rFonts w:ascii="Times New Roman" w:eastAsiaTheme="minorHAnsi" w:hAnsi="Times New Roman" w:cs="Times New Roman"/>
          <w:sz w:val="24"/>
          <w:szCs w:val="24"/>
        </w:rPr>
        <w:t>ем</w:t>
      </w:r>
      <w:r w:rsidR="00243841">
        <w:rPr>
          <w:rFonts w:ascii="Times New Roman" w:eastAsiaTheme="minorHAnsi" w:hAnsi="Times New Roman" w:cs="Times New Roman"/>
          <w:sz w:val="24"/>
          <w:szCs w:val="24"/>
        </w:rPr>
        <w:t xml:space="preserve"> </w:t>
      </w:r>
      <w:r>
        <w:rPr>
          <w:rFonts w:ascii="Times New Roman" w:eastAsiaTheme="minorHAnsi" w:hAnsi="Times New Roman" w:cs="Times New Roman"/>
          <w:sz w:val="24"/>
          <w:szCs w:val="24"/>
        </w:rPr>
        <w:t>УГИЗО</w:t>
      </w:r>
      <w:r w:rsidR="00243841">
        <w:rPr>
          <w:rFonts w:ascii="Times New Roman" w:eastAsiaTheme="minorHAnsi" w:hAnsi="Times New Roman" w:cs="Times New Roman"/>
          <w:sz w:val="24"/>
          <w:szCs w:val="24"/>
        </w:rPr>
        <w:t xml:space="preserve"> проекта договора безвозмездного пользования земельным участком или мотивированного письма об отказе в предоставлении Муниципальной услуги;</w:t>
      </w:r>
    </w:p>
    <w:p w:rsidR="00243841" w:rsidRDefault="00243841" w:rsidP="00243841">
      <w:pPr>
        <w:widowControl/>
        <w:adjustRightInd w:val="0"/>
        <w:spacing w:before="240"/>
        <w:ind w:firstLine="540"/>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lastRenderedPageBreak/>
        <w:t>6) максимальный срок выполнения административной процедуры составляет семнадцать дней.</w:t>
      </w:r>
    </w:p>
    <w:p w:rsidR="002F42F1" w:rsidRPr="009E7C82" w:rsidRDefault="002F42F1" w:rsidP="002F42F1">
      <w:pPr>
        <w:widowControl/>
        <w:adjustRightInd w:val="0"/>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ab/>
      </w:r>
      <w:r w:rsidRPr="009E7C82">
        <w:rPr>
          <w:rFonts w:ascii="Times New Roman" w:eastAsiaTheme="minorHAnsi" w:hAnsi="Times New Roman" w:cs="Times New Roman"/>
          <w:sz w:val="24"/>
          <w:szCs w:val="24"/>
        </w:rPr>
        <w:t>3.5. Выдача Заявителю результата предоставления Муниципальной услуги:</w:t>
      </w:r>
    </w:p>
    <w:p w:rsidR="002F42F1" w:rsidRPr="002F42F1" w:rsidRDefault="002F42F1" w:rsidP="002F42F1">
      <w:pPr>
        <w:adjustRightInd w:val="0"/>
        <w:spacing w:line="235" w:lineRule="auto"/>
        <w:ind w:firstLine="709"/>
        <w:jc w:val="both"/>
        <w:rPr>
          <w:rFonts w:ascii="Times New Roman" w:hAnsi="Times New Roman"/>
          <w:color w:val="000000"/>
          <w:sz w:val="24"/>
          <w:szCs w:val="24"/>
        </w:rPr>
      </w:pPr>
      <w:r>
        <w:rPr>
          <w:rFonts w:ascii="Times New Roman" w:hAnsi="Times New Roman"/>
          <w:color w:val="000000"/>
          <w:sz w:val="24"/>
          <w:szCs w:val="24"/>
        </w:rPr>
        <w:t xml:space="preserve">1) </w:t>
      </w:r>
      <w:r w:rsidRPr="002F42F1">
        <w:rPr>
          <w:rFonts w:ascii="Times New Roman" w:hAnsi="Times New Roman"/>
          <w:color w:val="000000"/>
          <w:sz w:val="24"/>
          <w:szCs w:val="24"/>
        </w:rPr>
        <w:t>основанием для начала административной процедуры является издание постановления администрации города о пред</w:t>
      </w:r>
      <w:r>
        <w:rPr>
          <w:rFonts w:ascii="Times New Roman" w:hAnsi="Times New Roman"/>
          <w:color w:val="000000"/>
          <w:sz w:val="24"/>
          <w:szCs w:val="24"/>
        </w:rPr>
        <w:t>оставлении земельного участка, находящегося в государственной или муниципальной собственности, в безвозмездное пользование</w:t>
      </w:r>
      <w:r w:rsidRPr="002F42F1">
        <w:rPr>
          <w:rFonts w:ascii="Times New Roman" w:hAnsi="Times New Roman"/>
          <w:color w:val="000000"/>
          <w:sz w:val="24"/>
          <w:szCs w:val="24"/>
        </w:rPr>
        <w:t xml:space="preserve"> или подписание мотивированного письма об отказе в предоставлении Муниципальной услуги;</w:t>
      </w:r>
    </w:p>
    <w:p w:rsidR="002F42F1" w:rsidRPr="002F42F1" w:rsidRDefault="002F42F1" w:rsidP="002F42F1">
      <w:pPr>
        <w:adjustRightInd w:val="0"/>
        <w:spacing w:line="235" w:lineRule="auto"/>
        <w:ind w:firstLine="709"/>
        <w:jc w:val="both"/>
        <w:rPr>
          <w:rFonts w:ascii="Times New Roman" w:hAnsi="Times New Roman"/>
          <w:color w:val="000000"/>
          <w:sz w:val="24"/>
          <w:szCs w:val="24"/>
        </w:rPr>
      </w:pPr>
      <w:r w:rsidRPr="002F42F1">
        <w:rPr>
          <w:rFonts w:ascii="Times New Roman" w:hAnsi="Times New Roman"/>
          <w:color w:val="000000"/>
          <w:sz w:val="24"/>
          <w:szCs w:val="24"/>
        </w:rPr>
        <w:t>2) ответственным специалистом за совершение административной процедуры является специалист управления делами и кадрами администрации города;</w:t>
      </w:r>
    </w:p>
    <w:p w:rsidR="002F42F1" w:rsidRPr="002F42F1" w:rsidRDefault="002F42F1" w:rsidP="002F42F1">
      <w:pPr>
        <w:adjustRightInd w:val="0"/>
        <w:spacing w:line="235" w:lineRule="auto"/>
        <w:ind w:firstLine="709"/>
        <w:jc w:val="both"/>
        <w:rPr>
          <w:rFonts w:ascii="Times New Roman" w:hAnsi="Times New Roman"/>
          <w:color w:val="000000"/>
          <w:sz w:val="24"/>
          <w:szCs w:val="24"/>
        </w:rPr>
      </w:pPr>
      <w:r w:rsidRPr="002F42F1">
        <w:rPr>
          <w:rFonts w:ascii="Times New Roman" w:hAnsi="Times New Roman"/>
          <w:color w:val="000000"/>
          <w:sz w:val="24"/>
          <w:szCs w:val="24"/>
        </w:rPr>
        <w:t>3) ответственный специалист:</w:t>
      </w:r>
    </w:p>
    <w:p w:rsidR="002F42F1" w:rsidRPr="002F42F1" w:rsidRDefault="002F42F1" w:rsidP="002F42F1">
      <w:pPr>
        <w:adjustRightInd w:val="0"/>
        <w:spacing w:line="235" w:lineRule="auto"/>
        <w:ind w:firstLine="709"/>
        <w:jc w:val="both"/>
        <w:rPr>
          <w:rFonts w:ascii="Times New Roman" w:hAnsi="Times New Roman"/>
          <w:color w:val="000000"/>
          <w:sz w:val="24"/>
          <w:szCs w:val="24"/>
        </w:rPr>
      </w:pPr>
      <w:r w:rsidRPr="002F42F1">
        <w:rPr>
          <w:rFonts w:ascii="Times New Roman" w:hAnsi="Times New Roman"/>
          <w:color w:val="000000"/>
          <w:sz w:val="24"/>
          <w:szCs w:val="24"/>
        </w:rPr>
        <w:t xml:space="preserve">осуществляет регистрацию с присвоением регистрационного номера постановления администрации города, либо письма об отказе в предоставлении Муниципальной услуги в день подписания его Главой города;  </w:t>
      </w:r>
    </w:p>
    <w:p w:rsidR="002F42F1" w:rsidRPr="002F42F1" w:rsidRDefault="002F42F1" w:rsidP="002F42F1">
      <w:pPr>
        <w:adjustRightInd w:val="0"/>
        <w:spacing w:line="235" w:lineRule="auto"/>
        <w:ind w:firstLine="709"/>
        <w:jc w:val="both"/>
        <w:rPr>
          <w:rFonts w:ascii="Times New Roman" w:hAnsi="Times New Roman"/>
          <w:color w:val="000000"/>
          <w:sz w:val="24"/>
          <w:szCs w:val="24"/>
        </w:rPr>
      </w:pPr>
      <w:r w:rsidRPr="002F42F1">
        <w:rPr>
          <w:rFonts w:ascii="Times New Roman" w:hAnsi="Times New Roman"/>
          <w:color w:val="000000"/>
          <w:sz w:val="24"/>
          <w:szCs w:val="24"/>
        </w:rPr>
        <w:t>передает в течение трех дней результат предоставления Муниципальной услуги Заявителю, способом, указанным в заявлении о предоставлении муниципальной услуги;</w:t>
      </w:r>
    </w:p>
    <w:p w:rsidR="009220A0" w:rsidRDefault="00DD1C38" w:rsidP="009220A0">
      <w:pPr>
        <w:widowControl/>
        <w:adjustRightInd w:val="0"/>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ab/>
        <w:t>4</w:t>
      </w:r>
      <w:r w:rsidR="002F42F1">
        <w:rPr>
          <w:rFonts w:ascii="Times New Roman" w:eastAsiaTheme="minorHAnsi" w:hAnsi="Times New Roman" w:cs="Times New Roman"/>
          <w:sz w:val="24"/>
          <w:szCs w:val="24"/>
        </w:rPr>
        <w:t xml:space="preserve">) результатом выполнения административной процедуры является выдача (направление) </w:t>
      </w:r>
      <w:r>
        <w:rPr>
          <w:rFonts w:ascii="Times New Roman" w:eastAsiaTheme="minorHAnsi" w:hAnsi="Times New Roman" w:cs="Times New Roman"/>
          <w:sz w:val="24"/>
          <w:szCs w:val="24"/>
        </w:rPr>
        <w:t>УГИЗО</w:t>
      </w:r>
      <w:r w:rsidR="002F42F1">
        <w:rPr>
          <w:rFonts w:ascii="Times New Roman" w:eastAsiaTheme="minorHAnsi" w:hAnsi="Times New Roman" w:cs="Times New Roman"/>
          <w:sz w:val="24"/>
          <w:szCs w:val="24"/>
        </w:rPr>
        <w:t xml:space="preserve"> Заявителю проекта договора безвозмездного пользования, подписанного со стороны </w:t>
      </w:r>
      <w:r>
        <w:rPr>
          <w:rFonts w:ascii="Times New Roman" w:eastAsiaTheme="minorHAnsi" w:hAnsi="Times New Roman" w:cs="Times New Roman"/>
          <w:sz w:val="24"/>
          <w:szCs w:val="24"/>
        </w:rPr>
        <w:t>УГИЗО</w:t>
      </w:r>
      <w:r w:rsidR="002F42F1">
        <w:rPr>
          <w:rFonts w:ascii="Times New Roman" w:eastAsiaTheme="minorHAnsi" w:hAnsi="Times New Roman" w:cs="Times New Roman"/>
          <w:sz w:val="24"/>
          <w:szCs w:val="24"/>
        </w:rPr>
        <w:t>, и направление уведомления о подготовке проекта договора либо мотивированного письма об отказе в предоставлении Муниципальной услуги;</w:t>
      </w:r>
    </w:p>
    <w:p w:rsidR="009220A0" w:rsidRDefault="002F42F1" w:rsidP="009220A0">
      <w:pPr>
        <w:widowControl/>
        <w:adjustRightInd w:val="0"/>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5) максимальный срок выполнения административной процедуры составляет три дня.</w:t>
      </w:r>
    </w:p>
    <w:p w:rsidR="002F42F1" w:rsidRDefault="00DD1C38" w:rsidP="009220A0">
      <w:pPr>
        <w:widowControl/>
        <w:adjustRightInd w:val="0"/>
        <w:ind w:firstLine="720"/>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3.6</w:t>
      </w:r>
      <w:r w:rsidR="002F42F1">
        <w:rPr>
          <w:rFonts w:ascii="Times New Roman" w:eastAsiaTheme="minorHAnsi" w:hAnsi="Times New Roman" w:cs="Times New Roman"/>
          <w:sz w:val="24"/>
          <w:szCs w:val="24"/>
        </w:rPr>
        <w:t xml:space="preserve">. Проекты договоров, направленные (переданные) Заявителю, должны быть им подписаны и представлены в </w:t>
      </w:r>
      <w:r>
        <w:rPr>
          <w:rFonts w:ascii="Times New Roman" w:eastAsiaTheme="minorHAnsi" w:hAnsi="Times New Roman" w:cs="Times New Roman"/>
          <w:sz w:val="24"/>
          <w:szCs w:val="24"/>
        </w:rPr>
        <w:t>УГИЗО</w:t>
      </w:r>
      <w:r w:rsidR="002F42F1">
        <w:rPr>
          <w:rFonts w:ascii="Times New Roman" w:eastAsiaTheme="minorHAnsi" w:hAnsi="Times New Roman" w:cs="Times New Roman"/>
          <w:sz w:val="24"/>
          <w:szCs w:val="24"/>
        </w:rPr>
        <w:t xml:space="preserve"> не позднее чем в течение тридцати дней </w:t>
      </w:r>
      <w:proofErr w:type="gramStart"/>
      <w:r w:rsidR="002F42F1">
        <w:rPr>
          <w:rFonts w:ascii="Times New Roman" w:eastAsiaTheme="minorHAnsi" w:hAnsi="Times New Roman" w:cs="Times New Roman"/>
          <w:sz w:val="24"/>
          <w:szCs w:val="24"/>
        </w:rPr>
        <w:t>с даты получения</w:t>
      </w:r>
      <w:proofErr w:type="gramEnd"/>
      <w:r w:rsidR="002F42F1">
        <w:rPr>
          <w:rFonts w:ascii="Times New Roman" w:eastAsiaTheme="minorHAnsi" w:hAnsi="Times New Roman" w:cs="Times New Roman"/>
          <w:sz w:val="24"/>
          <w:szCs w:val="24"/>
        </w:rPr>
        <w:t xml:space="preserve"> Заявителем проектов указанных договоров.</w:t>
      </w:r>
    </w:p>
    <w:p w:rsidR="00B029AB" w:rsidRDefault="00B029AB" w:rsidP="004C074F">
      <w:pPr>
        <w:adjustRightInd w:val="0"/>
        <w:spacing w:line="235" w:lineRule="auto"/>
        <w:jc w:val="center"/>
        <w:outlineLvl w:val="1"/>
        <w:rPr>
          <w:rFonts w:ascii="Times New Roman" w:hAnsi="Times New Roman"/>
          <w:color w:val="000000"/>
          <w:sz w:val="30"/>
          <w:szCs w:val="30"/>
        </w:rPr>
      </w:pPr>
    </w:p>
    <w:p w:rsidR="004C074F" w:rsidRPr="009220A0" w:rsidRDefault="004C074F" w:rsidP="004C074F">
      <w:pPr>
        <w:adjustRightInd w:val="0"/>
        <w:spacing w:line="235" w:lineRule="auto"/>
        <w:jc w:val="center"/>
        <w:outlineLvl w:val="1"/>
        <w:rPr>
          <w:rFonts w:ascii="Times New Roman" w:hAnsi="Times New Roman"/>
          <w:color w:val="000000"/>
          <w:sz w:val="24"/>
          <w:szCs w:val="24"/>
        </w:rPr>
      </w:pPr>
      <w:r w:rsidRPr="009220A0">
        <w:rPr>
          <w:rFonts w:ascii="Times New Roman" w:hAnsi="Times New Roman"/>
          <w:color w:val="000000"/>
          <w:sz w:val="24"/>
          <w:szCs w:val="24"/>
        </w:rPr>
        <w:t xml:space="preserve">4. Формы </w:t>
      </w:r>
      <w:proofErr w:type="gramStart"/>
      <w:r w:rsidRPr="009220A0">
        <w:rPr>
          <w:rFonts w:ascii="Times New Roman" w:hAnsi="Times New Roman"/>
          <w:color w:val="000000"/>
          <w:sz w:val="24"/>
          <w:szCs w:val="24"/>
        </w:rPr>
        <w:t>контроля за</w:t>
      </w:r>
      <w:proofErr w:type="gramEnd"/>
      <w:r w:rsidRPr="009220A0">
        <w:rPr>
          <w:rFonts w:ascii="Times New Roman" w:hAnsi="Times New Roman"/>
          <w:color w:val="000000"/>
          <w:sz w:val="24"/>
          <w:szCs w:val="24"/>
        </w:rPr>
        <w:t xml:space="preserve"> исполнением Регламента</w:t>
      </w:r>
    </w:p>
    <w:p w:rsidR="004C074F" w:rsidRPr="004C074F" w:rsidRDefault="004C074F" w:rsidP="004C074F">
      <w:pPr>
        <w:adjustRightInd w:val="0"/>
        <w:ind w:firstLine="709"/>
        <w:jc w:val="both"/>
        <w:rPr>
          <w:rFonts w:ascii="Times New Roman" w:hAnsi="Times New Roman"/>
          <w:sz w:val="24"/>
          <w:szCs w:val="24"/>
        </w:rPr>
      </w:pPr>
      <w:bookmarkStart w:id="4" w:name="Par231"/>
      <w:bookmarkEnd w:id="4"/>
      <w:r w:rsidRPr="004C074F">
        <w:rPr>
          <w:rFonts w:ascii="Times New Roman" w:hAnsi="Times New Roman"/>
          <w:sz w:val="24"/>
          <w:szCs w:val="24"/>
        </w:rPr>
        <w:t xml:space="preserve">4.1. </w:t>
      </w:r>
      <w:proofErr w:type="gramStart"/>
      <w:r w:rsidRPr="004C074F">
        <w:rPr>
          <w:rFonts w:ascii="Times New Roman" w:hAnsi="Times New Roman"/>
          <w:sz w:val="24"/>
          <w:szCs w:val="24"/>
        </w:rPr>
        <w:t>Контроль за</w:t>
      </w:r>
      <w:proofErr w:type="gramEnd"/>
      <w:r w:rsidRPr="004C074F">
        <w:rPr>
          <w:rFonts w:ascii="Times New Roman" w:hAnsi="Times New Roman"/>
          <w:sz w:val="24"/>
          <w:szCs w:val="24"/>
        </w:rPr>
        <w:t xml:space="preserve"> соблюдением должностными лицами положений настоящего Регламента осуществляется в форме проведения текущего контроля, плановых и внеплановых проверок.</w:t>
      </w:r>
    </w:p>
    <w:p w:rsidR="004C074F" w:rsidRPr="004C074F" w:rsidRDefault="004C074F" w:rsidP="004C074F">
      <w:pPr>
        <w:adjustRightInd w:val="0"/>
        <w:ind w:firstLine="709"/>
        <w:jc w:val="both"/>
        <w:rPr>
          <w:rFonts w:ascii="Times New Roman" w:hAnsi="Times New Roman"/>
          <w:sz w:val="24"/>
          <w:szCs w:val="24"/>
        </w:rPr>
      </w:pPr>
      <w:r w:rsidRPr="004C074F">
        <w:rPr>
          <w:rFonts w:ascii="Times New Roman" w:hAnsi="Times New Roman"/>
          <w:sz w:val="24"/>
          <w:szCs w:val="24"/>
        </w:rPr>
        <w:t xml:space="preserve">Текущий </w:t>
      </w:r>
      <w:proofErr w:type="gramStart"/>
      <w:r w:rsidRPr="004C074F">
        <w:rPr>
          <w:rFonts w:ascii="Times New Roman" w:hAnsi="Times New Roman"/>
          <w:sz w:val="24"/>
          <w:szCs w:val="24"/>
        </w:rPr>
        <w:t>контроль за</w:t>
      </w:r>
      <w:proofErr w:type="gramEnd"/>
      <w:r w:rsidRPr="004C074F">
        <w:rPr>
          <w:rFonts w:ascii="Times New Roman" w:hAnsi="Times New Roman"/>
          <w:sz w:val="24"/>
          <w:szCs w:val="24"/>
        </w:rPr>
        <w:t xml:space="preserve"> соблюдением положений настоящего Регламента осуществляется непосредственно при предоставлении муниципальной услуги конкретному заявителю руководителем УГИЗО, начальником отдела имущественных и земельных отношений УГИЗО в отношении подчиненных должностных лиц, осуществляющих административные процедуры в рамках предоставления муниципальной услуги.</w:t>
      </w:r>
    </w:p>
    <w:p w:rsidR="004C074F" w:rsidRPr="004C074F" w:rsidRDefault="004C074F" w:rsidP="004C074F">
      <w:pPr>
        <w:adjustRightInd w:val="0"/>
        <w:ind w:firstLine="709"/>
        <w:jc w:val="both"/>
        <w:rPr>
          <w:rFonts w:ascii="Times New Roman" w:hAnsi="Times New Roman"/>
          <w:sz w:val="24"/>
          <w:szCs w:val="24"/>
        </w:rPr>
      </w:pPr>
      <w:r w:rsidRPr="004C074F">
        <w:rPr>
          <w:rFonts w:ascii="Times New Roman" w:hAnsi="Times New Roman"/>
          <w:sz w:val="24"/>
          <w:szCs w:val="24"/>
        </w:rPr>
        <w:t>Текущий контроль осуществляется путем проверки своевременности, полноты и качества выполнения административных процедур при согласовании (подписании) документов в рамках предоставления муниципальной услуги.</w:t>
      </w:r>
    </w:p>
    <w:p w:rsidR="004C074F" w:rsidRPr="004C074F" w:rsidRDefault="004C074F" w:rsidP="004C074F">
      <w:pPr>
        <w:adjustRightInd w:val="0"/>
        <w:ind w:firstLine="709"/>
        <w:jc w:val="both"/>
        <w:rPr>
          <w:rFonts w:ascii="Times New Roman" w:hAnsi="Times New Roman"/>
          <w:sz w:val="24"/>
          <w:szCs w:val="24"/>
        </w:rPr>
      </w:pPr>
      <w:proofErr w:type="gramStart"/>
      <w:r w:rsidRPr="004C074F">
        <w:rPr>
          <w:rFonts w:ascii="Times New Roman" w:hAnsi="Times New Roman"/>
          <w:sz w:val="24"/>
          <w:szCs w:val="24"/>
        </w:rPr>
        <w:t>Контроль за</w:t>
      </w:r>
      <w:proofErr w:type="gramEnd"/>
      <w:r w:rsidRPr="004C074F">
        <w:rPr>
          <w:rFonts w:ascii="Times New Roman" w:hAnsi="Times New Roman"/>
          <w:sz w:val="24"/>
          <w:szCs w:val="24"/>
        </w:rPr>
        <w:t xml:space="preserve"> соблюдением положений настоящего Регламента осуществляется руководителем УГИЗО, начальником отдела имущественных и земельных отношений УГИЗО, путем проведения плановых проверок, периодичность проведения которых определяется УГИЗО самостоятельно, не реже одного раза в год.</w:t>
      </w:r>
    </w:p>
    <w:p w:rsidR="004C074F" w:rsidRPr="004C074F" w:rsidRDefault="004C074F" w:rsidP="004C074F">
      <w:pPr>
        <w:adjustRightInd w:val="0"/>
        <w:ind w:firstLine="709"/>
        <w:jc w:val="both"/>
        <w:rPr>
          <w:rFonts w:ascii="Times New Roman" w:hAnsi="Times New Roman"/>
          <w:sz w:val="24"/>
          <w:szCs w:val="24"/>
        </w:rPr>
      </w:pPr>
      <w:r w:rsidRPr="004C074F">
        <w:rPr>
          <w:rFonts w:ascii="Times New Roman" w:hAnsi="Times New Roman"/>
          <w:sz w:val="24"/>
          <w:szCs w:val="24"/>
        </w:rPr>
        <w:t>4.2. Внеплановые проверки соблюдения положений настоящего Регламента проводятся начальником отдела имущественных и земельных отношений УГИЗО или руководителем УГИЗО при поступлении информации о несоблюдении должностными лицами требований настоящего Регламента либо по требованию органов государственной власти, обладающих контрольно-надзорными полномочиями.</w:t>
      </w:r>
    </w:p>
    <w:p w:rsidR="004C074F" w:rsidRPr="004C074F" w:rsidRDefault="004C074F" w:rsidP="004C074F">
      <w:pPr>
        <w:adjustRightInd w:val="0"/>
        <w:ind w:firstLine="709"/>
        <w:jc w:val="both"/>
        <w:rPr>
          <w:rFonts w:ascii="Times New Roman" w:hAnsi="Times New Roman"/>
          <w:sz w:val="24"/>
          <w:szCs w:val="24"/>
        </w:rPr>
      </w:pPr>
      <w:r w:rsidRPr="004C074F">
        <w:rPr>
          <w:rFonts w:ascii="Times New Roman" w:hAnsi="Times New Roman"/>
          <w:sz w:val="24"/>
          <w:szCs w:val="24"/>
        </w:rPr>
        <w:t xml:space="preserve">4.3. </w:t>
      </w:r>
      <w:proofErr w:type="gramStart"/>
      <w:r w:rsidRPr="004C074F">
        <w:rPr>
          <w:rFonts w:ascii="Times New Roman" w:hAnsi="Times New Roman"/>
          <w:sz w:val="24"/>
          <w:szCs w:val="24"/>
        </w:rPr>
        <w:t>При проверке могут рассматр</w:t>
      </w:r>
      <w:r w:rsidR="00B029AB">
        <w:rPr>
          <w:rFonts w:ascii="Times New Roman" w:hAnsi="Times New Roman"/>
          <w:sz w:val="24"/>
          <w:szCs w:val="24"/>
        </w:rPr>
        <w:t xml:space="preserve">иваться все вопросы, связанные </w:t>
      </w:r>
      <w:r w:rsidRPr="004C074F">
        <w:rPr>
          <w:rFonts w:ascii="Times New Roman" w:hAnsi="Times New Roman"/>
          <w:sz w:val="24"/>
          <w:szCs w:val="24"/>
        </w:rPr>
        <w:t>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roofErr w:type="gramEnd"/>
    </w:p>
    <w:p w:rsidR="004C074F" w:rsidRPr="004C074F" w:rsidRDefault="004C074F" w:rsidP="004C074F">
      <w:pPr>
        <w:adjustRightInd w:val="0"/>
        <w:ind w:firstLine="709"/>
        <w:jc w:val="both"/>
        <w:rPr>
          <w:rFonts w:ascii="Times New Roman" w:hAnsi="Times New Roman"/>
          <w:sz w:val="24"/>
          <w:szCs w:val="24"/>
        </w:rPr>
      </w:pPr>
      <w:r w:rsidRPr="004C074F">
        <w:rPr>
          <w:rFonts w:ascii="Times New Roman" w:hAnsi="Times New Roman"/>
          <w:sz w:val="24"/>
          <w:szCs w:val="24"/>
        </w:rPr>
        <w:lastRenderedPageBreak/>
        <w:t>4.4. При необходимости в рамках проведения проверки руководителем УГИЗО или начальником отдела имущественных и земельных отношений УГИЗО может создаваться рабочая группа для рассмотрения информации об исполнении настоящего Регламента и подготовки предложений по совершенствованию деятельности УГИЗО по предоставлению муниципальной услуги.</w:t>
      </w:r>
    </w:p>
    <w:p w:rsidR="004C074F" w:rsidRPr="004C074F" w:rsidRDefault="004C074F" w:rsidP="004C074F">
      <w:pPr>
        <w:adjustRightInd w:val="0"/>
        <w:ind w:firstLine="709"/>
        <w:jc w:val="both"/>
        <w:rPr>
          <w:rFonts w:ascii="Times New Roman" w:hAnsi="Times New Roman"/>
          <w:sz w:val="24"/>
          <w:szCs w:val="24"/>
        </w:rPr>
      </w:pPr>
      <w:r w:rsidRPr="004C074F">
        <w:rPr>
          <w:rFonts w:ascii="Times New Roman" w:hAnsi="Times New Roman"/>
          <w:sz w:val="24"/>
          <w:szCs w:val="24"/>
        </w:rPr>
        <w:t>4.5. Должностное лицо несет персональную ответственность за соблюдение порядка, сроков, формы приема и регистрации документов заявителя.</w:t>
      </w:r>
    </w:p>
    <w:p w:rsidR="004C074F" w:rsidRPr="004C074F" w:rsidRDefault="004C074F" w:rsidP="004C074F">
      <w:pPr>
        <w:adjustRightInd w:val="0"/>
        <w:jc w:val="both"/>
        <w:rPr>
          <w:rFonts w:ascii="Times New Roman" w:hAnsi="Times New Roman"/>
          <w:sz w:val="24"/>
          <w:szCs w:val="24"/>
        </w:rPr>
      </w:pPr>
    </w:p>
    <w:p w:rsidR="004C074F" w:rsidRPr="004C074F" w:rsidRDefault="004C074F" w:rsidP="004C074F">
      <w:pPr>
        <w:adjustRightInd w:val="0"/>
        <w:spacing w:line="192" w:lineRule="auto"/>
        <w:jc w:val="center"/>
        <w:outlineLvl w:val="1"/>
        <w:rPr>
          <w:rFonts w:ascii="Times New Roman" w:hAnsi="Times New Roman"/>
          <w:color w:val="000000"/>
          <w:sz w:val="24"/>
          <w:szCs w:val="24"/>
        </w:rPr>
      </w:pPr>
      <w:r w:rsidRPr="004C074F">
        <w:rPr>
          <w:rFonts w:ascii="Times New Roman" w:hAnsi="Times New Roman"/>
          <w:color w:val="000000"/>
          <w:sz w:val="24"/>
          <w:szCs w:val="24"/>
        </w:rPr>
        <w:t>5. Досудебный (внесудебный) порядок обжалования решений</w:t>
      </w:r>
    </w:p>
    <w:p w:rsidR="004C074F" w:rsidRPr="004C074F" w:rsidRDefault="004C074F" w:rsidP="004C074F">
      <w:pPr>
        <w:adjustRightInd w:val="0"/>
        <w:spacing w:line="192" w:lineRule="auto"/>
        <w:jc w:val="center"/>
        <w:rPr>
          <w:rFonts w:ascii="Times New Roman" w:hAnsi="Times New Roman"/>
          <w:color w:val="000000"/>
          <w:sz w:val="24"/>
          <w:szCs w:val="24"/>
        </w:rPr>
      </w:pPr>
      <w:r w:rsidRPr="004C074F">
        <w:rPr>
          <w:rFonts w:ascii="Times New Roman" w:hAnsi="Times New Roman"/>
          <w:color w:val="000000"/>
          <w:sz w:val="24"/>
          <w:szCs w:val="24"/>
        </w:rPr>
        <w:t>и действий (бездействия) органа, предоставляющего услугу,</w:t>
      </w:r>
    </w:p>
    <w:p w:rsidR="004C074F" w:rsidRPr="004C074F" w:rsidRDefault="004C074F" w:rsidP="004C074F">
      <w:pPr>
        <w:adjustRightInd w:val="0"/>
        <w:spacing w:line="192" w:lineRule="auto"/>
        <w:jc w:val="center"/>
        <w:rPr>
          <w:rFonts w:ascii="Times New Roman" w:hAnsi="Times New Roman"/>
          <w:color w:val="000000"/>
          <w:sz w:val="24"/>
          <w:szCs w:val="24"/>
        </w:rPr>
      </w:pPr>
      <w:r w:rsidRPr="004C074F">
        <w:rPr>
          <w:rFonts w:ascii="Times New Roman" w:hAnsi="Times New Roman"/>
          <w:color w:val="000000"/>
          <w:sz w:val="24"/>
          <w:szCs w:val="24"/>
        </w:rPr>
        <w:t>а также должностных лиц, муниципальных служащих</w:t>
      </w:r>
    </w:p>
    <w:p w:rsidR="004C074F" w:rsidRPr="004C074F" w:rsidRDefault="004C074F" w:rsidP="004C074F">
      <w:pPr>
        <w:adjustRightInd w:val="0"/>
        <w:ind w:firstLine="709"/>
        <w:jc w:val="center"/>
        <w:rPr>
          <w:rFonts w:ascii="Times New Roman" w:hAnsi="Times New Roman"/>
          <w:color w:val="000000"/>
          <w:sz w:val="24"/>
          <w:szCs w:val="24"/>
        </w:rPr>
      </w:pPr>
    </w:p>
    <w:p w:rsidR="004C074F" w:rsidRPr="004C074F" w:rsidRDefault="004C074F" w:rsidP="004C074F">
      <w:pPr>
        <w:adjustRightInd w:val="0"/>
        <w:ind w:firstLine="709"/>
        <w:jc w:val="both"/>
        <w:rPr>
          <w:rFonts w:ascii="Times New Roman" w:hAnsi="Times New Roman"/>
          <w:color w:val="000000"/>
          <w:sz w:val="24"/>
          <w:szCs w:val="24"/>
        </w:rPr>
      </w:pPr>
      <w:r w:rsidRPr="004C074F">
        <w:rPr>
          <w:rFonts w:ascii="Times New Roman" w:hAnsi="Times New Roman"/>
          <w:color w:val="000000"/>
          <w:sz w:val="24"/>
          <w:szCs w:val="24"/>
        </w:rPr>
        <w:t>5.1. Заявитель имеет право на обжалование решений, действий (бездействия) УГИЗО, должностных лиц УГИЗО либо муниципальных служащих в досудебном (внесудебном) порядке.</w:t>
      </w:r>
    </w:p>
    <w:p w:rsidR="004C074F" w:rsidRPr="004C074F" w:rsidRDefault="004C074F" w:rsidP="004C074F">
      <w:pPr>
        <w:adjustRightInd w:val="0"/>
        <w:ind w:firstLine="709"/>
        <w:jc w:val="both"/>
        <w:rPr>
          <w:rFonts w:ascii="Times New Roman" w:hAnsi="Times New Roman"/>
          <w:color w:val="000000"/>
          <w:sz w:val="24"/>
          <w:szCs w:val="24"/>
        </w:rPr>
      </w:pPr>
      <w:r w:rsidRPr="004C074F">
        <w:rPr>
          <w:rFonts w:ascii="Times New Roman" w:hAnsi="Times New Roman"/>
          <w:color w:val="000000"/>
          <w:sz w:val="24"/>
          <w:szCs w:val="24"/>
        </w:rPr>
        <w:t>5.2. Жалоба в порядке подчиненности на решения или действия (бездействие) должностных лиц, муниципальных служащих УГИЗО подается на имя руководителя УГИЗО.</w:t>
      </w:r>
    </w:p>
    <w:p w:rsidR="004C074F" w:rsidRPr="004C074F" w:rsidRDefault="004C074F" w:rsidP="004C074F">
      <w:pPr>
        <w:adjustRightInd w:val="0"/>
        <w:ind w:firstLine="709"/>
        <w:jc w:val="both"/>
        <w:rPr>
          <w:rFonts w:ascii="Times New Roman" w:hAnsi="Times New Roman"/>
          <w:color w:val="000000"/>
          <w:sz w:val="24"/>
          <w:szCs w:val="24"/>
        </w:rPr>
      </w:pPr>
      <w:r w:rsidRPr="004C074F">
        <w:rPr>
          <w:rFonts w:ascii="Times New Roman" w:hAnsi="Times New Roman"/>
          <w:color w:val="000000"/>
          <w:sz w:val="24"/>
          <w:szCs w:val="24"/>
        </w:rPr>
        <w:t>Жалоба в порядке подчиненности на решения или действия (бездействие) руководителя УГИЗО подается на имя Главы города.</w:t>
      </w:r>
    </w:p>
    <w:p w:rsidR="004C074F" w:rsidRPr="004C074F" w:rsidRDefault="004C074F" w:rsidP="004C074F">
      <w:pPr>
        <w:adjustRightInd w:val="0"/>
        <w:ind w:firstLine="709"/>
        <w:jc w:val="both"/>
        <w:rPr>
          <w:rFonts w:ascii="Times New Roman" w:hAnsi="Times New Roman"/>
          <w:color w:val="000000"/>
          <w:sz w:val="24"/>
          <w:szCs w:val="24"/>
        </w:rPr>
      </w:pPr>
      <w:r w:rsidRPr="004C074F">
        <w:rPr>
          <w:rFonts w:ascii="Times New Roman" w:hAnsi="Times New Roman"/>
          <w:color w:val="000000"/>
          <w:sz w:val="24"/>
          <w:szCs w:val="24"/>
        </w:rPr>
        <w:t>5.3. Основанием для начала процедуры досудебного (внесудебного) обжалования является поступление жалобы.</w:t>
      </w:r>
    </w:p>
    <w:p w:rsidR="004C074F" w:rsidRPr="004C074F" w:rsidRDefault="004C074F" w:rsidP="004C074F">
      <w:pPr>
        <w:adjustRightInd w:val="0"/>
        <w:ind w:firstLine="709"/>
        <w:jc w:val="both"/>
        <w:rPr>
          <w:rFonts w:ascii="Times New Roman" w:hAnsi="Times New Roman"/>
          <w:color w:val="000000"/>
          <w:sz w:val="24"/>
          <w:szCs w:val="24"/>
        </w:rPr>
      </w:pPr>
      <w:r w:rsidRPr="004C074F">
        <w:rPr>
          <w:rFonts w:ascii="Times New Roman" w:hAnsi="Times New Roman"/>
          <w:color w:val="000000"/>
          <w:sz w:val="24"/>
          <w:szCs w:val="24"/>
        </w:rPr>
        <w:t>Жалоба подается в письменной форме на бумажном носителе, в электронной форме.</w:t>
      </w:r>
    </w:p>
    <w:p w:rsidR="004C074F" w:rsidRPr="004C074F" w:rsidRDefault="004C074F" w:rsidP="004C074F">
      <w:pPr>
        <w:adjustRightInd w:val="0"/>
        <w:spacing w:line="235" w:lineRule="auto"/>
        <w:ind w:firstLine="709"/>
        <w:jc w:val="both"/>
        <w:rPr>
          <w:rFonts w:ascii="Times New Roman" w:hAnsi="Times New Roman"/>
          <w:color w:val="000000"/>
          <w:sz w:val="24"/>
          <w:szCs w:val="24"/>
        </w:rPr>
      </w:pPr>
      <w:r w:rsidRPr="004C074F">
        <w:rPr>
          <w:rFonts w:ascii="Times New Roman" w:hAnsi="Times New Roman"/>
          <w:color w:val="000000"/>
          <w:sz w:val="24"/>
          <w:szCs w:val="24"/>
        </w:rPr>
        <w:t>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города,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4C074F" w:rsidRPr="004C074F" w:rsidRDefault="004C074F" w:rsidP="004C074F">
      <w:pPr>
        <w:adjustRightInd w:val="0"/>
        <w:spacing w:line="235" w:lineRule="auto"/>
        <w:ind w:firstLine="709"/>
        <w:jc w:val="both"/>
        <w:rPr>
          <w:rFonts w:ascii="Times New Roman" w:hAnsi="Times New Roman"/>
          <w:color w:val="000000"/>
          <w:sz w:val="24"/>
          <w:szCs w:val="24"/>
        </w:rPr>
      </w:pPr>
      <w:r w:rsidRPr="004C074F">
        <w:rPr>
          <w:rFonts w:ascii="Times New Roman" w:hAnsi="Times New Roman"/>
          <w:color w:val="000000"/>
          <w:sz w:val="24"/>
          <w:szCs w:val="24"/>
        </w:rPr>
        <w:t>5.4. Предметом досудебного (внесудебного) обжалования является:</w:t>
      </w:r>
    </w:p>
    <w:p w:rsidR="004C074F" w:rsidRPr="004C074F" w:rsidRDefault="004C074F" w:rsidP="004C074F">
      <w:pPr>
        <w:adjustRightInd w:val="0"/>
        <w:spacing w:line="235" w:lineRule="auto"/>
        <w:ind w:firstLine="709"/>
        <w:jc w:val="both"/>
        <w:rPr>
          <w:rFonts w:ascii="Times New Roman" w:hAnsi="Times New Roman"/>
          <w:color w:val="000000"/>
          <w:sz w:val="24"/>
          <w:szCs w:val="24"/>
        </w:rPr>
      </w:pPr>
      <w:r w:rsidRPr="004C074F">
        <w:rPr>
          <w:rFonts w:ascii="Times New Roman" w:hAnsi="Times New Roman"/>
          <w:color w:val="000000"/>
          <w:sz w:val="24"/>
          <w:szCs w:val="24"/>
        </w:rPr>
        <w:t>1) нарушение срока регистрации Заявления;</w:t>
      </w:r>
    </w:p>
    <w:p w:rsidR="004C074F" w:rsidRPr="004C074F" w:rsidRDefault="004C074F" w:rsidP="004C074F">
      <w:pPr>
        <w:adjustRightInd w:val="0"/>
        <w:spacing w:line="235" w:lineRule="auto"/>
        <w:ind w:firstLine="709"/>
        <w:jc w:val="both"/>
        <w:rPr>
          <w:rFonts w:ascii="Times New Roman" w:hAnsi="Times New Roman"/>
          <w:color w:val="000000"/>
          <w:sz w:val="24"/>
          <w:szCs w:val="24"/>
        </w:rPr>
      </w:pPr>
      <w:r w:rsidRPr="004C074F">
        <w:rPr>
          <w:rFonts w:ascii="Times New Roman" w:hAnsi="Times New Roman"/>
          <w:color w:val="000000"/>
          <w:sz w:val="24"/>
          <w:szCs w:val="24"/>
        </w:rPr>
        <w:t>2) нарушение срока предоставления Муниципальной услуги;</w:t>
      </w:r>
    </w:p>
    <w:p w:rsidR="004C074F" w:rsidRPr="004C074F" w:rsidRDefault="004C074F" w:rsidP="004C074F">
      <w:pPr>
        <w:adjustRightInd w:val="0"/>
        <w:spacing w:line="235" w:lineRule="auto"/>
        <w:ind w:firstLine="709"/>
        <w:jc w:val="both"/>
        <w:rPr>
          <w:rFonts w:ascii="Times New Roman" w:hAnsi="Times New Roman"/>
          <w:color w:val="000000"/>
          <w:sz w:val="24"/>
          <w:szCs w:val="24"/>
        </w:rPr>
      </w:pPr>
      <w:r w:rsidRPr="004C074F">
        <w:rPr>
          <w:rFonts w:ascii="Times New Roman" w:hAnsi="Times New Roman"/>
          <w:color w:val="000000"/>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4C074F" w:rsidRPr="004C074F" w:rsidRDefault="004C074F" w:rsidP="004C074F">
      <w:pPr>
        <w:adjustRightInd w:val="0"/>
        <w:spacing w:line="235" w:lineRule="auto"/>
        <w:ind w:firstLine="709"/>
        <w:jc w:val="both"/>
        <w:rPr>
          <w:rFonts w:ascii="Times New Roman" w:hAnsi="Times New Roman"/>
          <w:color w:val="000000"/>
          <w:sz w:val="24"/>
          <w:szCs w:val="24"/>
        </w:rPr>
      </w:pPr>
      <w:r w:rsidRPr="004C074F">
        <w:rPr>
          <w:rFonts w:ascii="Times New Roman" w:hAnsi="Times New Roman"/>
          <w:color w:val="000000"/>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4C074F" w:rsidRPr="004C074F" w:rsidRDefault="004C074F" w:rsidP="004C074F">
      <w:pPr>
        <w:adjustRightInd w:val="0"/>
        <w:spacing w:line="235" w:lineRule="auto"/>
        <w:ind w:firstLine="709"/>
        <w:jc w:val="both"/>
        <w:rPr>
          <w:rFonts w:ascii="Times New Roman" w:hAnsi="Times New Roman"/>
          <w:color w:val="000000"/>
          <w:sz w:val="24"/>
          <w:szCs w:val="24"/>
        </w:rPr>
      </w:pPr>
      <w:proofErr w:type="gramStart"/>
      <w:r w:rsidRPr="004C074F">
        <w:rPr>
          <w:rFonts w:ascii="Times New Roman" w:hAnsi="Times New Roman"/>
          <w:color w:val="000000"/>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4C074F" w:rsidRPr="004C074F" w:rsidRDefault="004C074F" w:rsidP="004C074F">
      <w:pPr>
        <w:adjustRightInd w:val="0"/>
        <w:spacing w:line="235" w:lineRule="auto"/>
        <w:ind w:firstLine="709"/>
        <w:jc w:val="both"/>
        <w:rPr>
          <w:rFonts w:ascii="Times New Roman" w:hAnsi="Times New Roman"/>
          <w:color w:val="000000"/>
          <w:sz w:val="24"/>
          <w:szCs w:val="24"/>
        </w:rPr>
      </w:pPr>
      <w:r w:rsidRPr="004C074F">
        <w:rPr>
          <w:rFonts w:ascii="Times New Roman" w:hAnsi="Times New Roman"/>
          <w:color w:val="000000"/>
          <w:sz w:val="24"/>
          <w:szCs w:val="24"/>
        </w:rPr>
        <w:t>6) требование у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C074F" w:rsidRPr="004C074F" w:rsidRDefault="004C074F" w:rsidP="004C074F">
      <w:pPr>
        <w:adjustRightInd w:val="0"/>
        <w:spacing w:line="235" w:lineRule="auto"/>
        <w:ind w:firstLine="709"/>
        <w:jc w:val="both"/>
        <w:rPr>
          <w:rFonts w:ascii="Times New Roman" w:hAnsi="Times New Roman"/>
          <w:color w:val="000000"/>
          <w:sz w:val="24"/>
          <w:szCs w:val="24"/>
        </w:rPr>
      </w:pPr>
      <w:proofErr w:type="gramStart"/>
      <w:r w:rsidRPr="004C074F">
        <w:rPr>
          <w:rFonts w:ascii="Times New Roman" w:hAnsi="Times New Roman"/>
          <w:color w:val="000000"/>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внесения таких исправлений.</w:t>
      </w:r>
      <w:proofErr w:type="gramEnd"/>
    </w:p>
    <w:p w:rsidR="004C074F" w:rsidRPr="004C074F" w:rsidRDefault="004C074F" w:rsidP="004C074F">
      <w:pPr>
        <w:adjustRightInd w:val="0"/>
        <w:spacing w:line="235" w:lineRule="auto"/>
        <w:ind w:firstLine="709"/>
        <w:jc w:val="both"/>
        <w:rPr>
          <w:rFonts w:ascii="Times New Roman" w:hAnsi="Times New Roman"/>
          <w:color w:val="000000"/>
          <w:sz w:val="24"/>
          <w:szCs w:val="24"/>
        </w:rPr>
      </w:pPr>
      <w:r w:rsidRPr="004C074F">
        <w:rPr>
          <w:rFonts w:ascii="Times New Roman" w:hAnsi="Times New Roman"/>
          <w:color w:val="000000"/>
          <w:sz w:val="24"/>
          <w:szCs w:val="24"/>
        </w:rPr>
        <w:t>5.5. Жалоба должна содержать:</w:t>
      </w:r>
    </w:p>
    <w:p w:rsidR="004C074F" w:rsidRPr="004C074F" w:rsidRDefault="004C074F" w:rsidP="004C074F">
      <w:pPr>
        <w:adjustRightInd w:val="0"/>
        <w:spacing w:line="235" w:lineRule="auto"/>
        <w:ind w:firstLine="709"/>
        <w:jc w:val="both"/>
        <w:rPr>
          <w:rFonts w:ascii="Times New Roman" w:hAnsi="Times New Roman"/>
          <w:color w:val="000000"/>
          <w:sz w:val="24"/>
          <w:szCs w:val="24"/>
        </w:rPr>
      </w:pPr>
      <w:r w:rsidRPr="004C074F">
        <w:rPr>
          <w:rFonts w:ascii="Times New Roman" w:hAnsi="Times New Roman"/>
          <w:color w:val="000000"/>
          <w:sz w:val="24"/>
          <w:szCs w:val="24"/>
        </w:rPr>
        <w:t xml:space="preserve">1) наименование органа, предоставляющего Муниципальную услугу, </w:t>
      </w:r>
      <w:r w:rsidRPr="004C074F">
        <w:rPr>
          <w:rFonts w:ascii="Times New Roman" w:hAnsi="Times New Roman"/>
          <w:color w:val="000000"/>
          <w:sz w:val="24"/>
          <w:szCs w:val="24"/>
        </w:rPr>
        <w:lastRenderedPageBreak/>
        <w:t>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4C074F" w:rsidRPr="004C074F" w:rsidRDefault="004C074F" w:rsidP="004C074F">
      <w:pPr>
        <w:adjustRightInd w:val="0"/>
        <w:spacing w:line="235" w:lineRule="auto"/>
        <w:ind w:firstLine="709"/>
        <w:jc w:val="both"/>
        <w:rPr>
          <w:rFonts w:ascii="Times New Roman" w:hAnsi="Times New Roman"/>
          <w:color w:val="000000"/>
          <w:sz w:val="24"/>
          <w:szCs w:val="24"/>
        </w:rPr>
      </w:pPr>
      <w:proofErr w:type="gramStart"/>
      <w:r w:rsidRPr="004C074F">
        <w:rPr>
          <w:rFonts w:ascii="Times New Roman" w:hAnsi="Times New Roman"/>
          <w:color w:val="000000"/>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C074F" w:rsidRPr="004C074F" w:rsidRDefault="004C074F" w:rsidP="004C074F">
      <w:pPr>
        <w:adjustRightInd w:val="0"/>
        <w:ind w:firstLine="709"/>
        <w:jc w:val="both"/>
        <w:rPr>
          <w:rFonts w:ascii="Times New Roman" w:hAnsi="Times New Roman"/>
          <w:color w:val="000000"/>
          <w:sz w:val="24"/>
          <w:szCs w:val="24"/>
        </w:rPr>
      </w:pPr>
      <w:r w:rsidRPr="004C074F">
        <w:rPr>
          <w:rFonts w:ascii="Times New Roman" w:hAnsi="Times New Roman"/>
          <w:color w:val="000000"/>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4C074F" w:rsidRPr="004C074F" w:rsidRDefault="004C074F" w:rsidP="004C074F">
      <w:pPr>
        <w:adjustRightInd w:val="0"/>
        <w:ind w:firstLine="709"/>
        <w:jc w:val="both"/>
        <w:rPr>
          <w:rFonts w:ascii="Times New Roman" w:hAnsi="Times New Roman"/>
          <w:color w:val="000000"/>
          <w:sz w:val="24"/>
          <w:szCs w:val="24"/>
        </w:rPr>
      </w:pPr>
      <w:r w:rsidRPr="004C074F">
        <w:rPr>
          <w:rFonts w:ascii="Times New Roman" w:hAnsi="Times New Roman"/>
          <w:color w:val="000000"/>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4C074F" w:rsidRPr="004C074F" w:rsidRDefault="004C074F" w:rsidP="004C074F">
      <w:pPr>
        <w:adjustRightInd w:val="0"/>
        <w:ind w:firstLine="709"/>
        <w:jc w:val="both"/>
        <w:rPr>
          <w:rFonts w:ascii="Times New Roman" w:hAnsi="Times New Roman"/>
          <w:color w:val="000000"/>
          <w:sz w:val="24"/>
          <w:szCs w:val="24"/>
        </w:rPr>
      </w:pPr>
      <w:r w:rsidRPr="004C074F">
        <w:rPr>
          <w:rFonts w:ascii="Times New Roman" w:hAnsi="Times New Roman"/>
          <w:color w:val="000000"/>
          <w:sz w:val="24"/>
          <w:szCs w:val="24"/>
        </w:rPr>
        <w:t>5.6. Заявитель имеет право на получение информации и документов, необходимых для обоснования и рассмотрения жалобы.</w:t>
      </w:r>
    </w:p>
    <w:p w:rsidR="004C074F" w:rsidRPr="004C074F" w:rsidRDefault="004C074F" w:rsidP="004C074F">
      <w:pPr>
        <w:adjustRightInd w:val="0"/>
        <w:ind w:firstLine="709"/>
        <w:jc w:val="both"/>
        <w:rPr>
          <w:rFonts w:ascii="Times New Roman" w:hAnsi="Times New Roman"/>
          <w:color w:val="000000"/>
          <w:sz w:val="24"/>
          <w:szCs w:val="24"/>
        </w:rPr>
      </w:pPr>
      <w:r w:rsidRPr="004C074F">
        <w:rPr>
          <w:rFonts w:ascii="Times New Roman" w:hAnsi="Times New Roman"/>
          <w:color w:val="000000"/>
          <w:sz w:val="24"/>
          <w:szCs w:val="24"/>
        </w:rPr>
        <w:t>5.7. Жалоба подлежит рассмотрению должностным лицом, наделенным полномочиями по рассмотрению жалоб, в течение 15 дней со дня ее регистрации.</w:t>
      </w:r>
    </w:p>
    <w:p w:rsidR="004C074F" w:rsidRPr="004C074F" w:rsidRDefault="004C074F" w:rsidP="004C074F">
      <w:pPr>
        <w:adjustRightInd w:val="0"/>
        <w:ind w:firstLine="709"/>
        <w:jc w:val="both"/>
        <w:rPr>
          <w:rFonts w:ascii="Times New Roman" w:hAnsi="Times New Roman"/>
          <w:color w:val="000000"/>
          <w:sz w:val="24"/>
          <w:szCs w:val="24"/>
        </w:rPr>
      </w:pPr>
      <w:r w:rsidRPr="004C074F">
        <w:rPr>
          <w:rFonts w:ascii="Times New Roman" w:hAnsi="Times New Roman"/>
          <w:color w:val="000000"/>
          <w:sz w:val="24"/>
          <w:szCs w:val="24"/>
        </w:rPr>
        <w:t xml:space="preserve">В случае обжалования отказа в приеме документов у Заявителя либо в исправлении допущенных опечаток и ошибок или в случае </w:t>
      </w:r>
      <w:proofErr w:type="gramStart"/>
      <w:r w:rsidRPr="004C074F">
        <w:rPr>
          <w:rFonts w:ascii="Times New Roman" w:hAnsi="Times New Roman"/>
          <w:color w:val="000000"/>
          <w:sz w:val="24"/>
          <w:szCs w:val="24"/>
        </w:rPr>
        <w:t>обжалования нарушения установленного срока внесения таких исправлений</w:t>
      </w:r>
      <w:proofErr w:type="gramEnd"/>
      <w:r w:rsidRPr="004C074F">
        <w:rPr>
          <w:rFonts w:ascii="Times New Roman" w:hAnsi="Times New Roman"/>
          <w:color w:val="000000"/>
          <w:sz w:val="24"/>
          <w:szCs w:val="24"/>
        </w:rPr>
        <w:t xml:space="preserve"> жалоба подлежит рассмотрению в течение 5 дней со дня ее регистрации.</w:t>
      </w:r>
    </w:p>
    <w:p w:rsidR="004C074F" w:rsidRPr="004C074F" w:rsidRDefault="004C074F" w:rsidP="004C074F">
      <w:pPr>
        <w:adjustRightInd w:val="0"/>
        <w:ind w:firstLine="709"/>
        <w:jc w:val="both"/>
        <w:rPr>
          <w:rFonts w:ascii="Times New Roman" w:hAnsi="Times New Roman"/>
          <w:color w:val="000000"/>
          <w:sz w:val="24"/>
          <w:szCs w:val="24"/>
        </w:rPr>
      </w:pPr>
      <w:r w:rsidRPr="004C074F">
        <w:rPr>
          <w:rFonts w:ascii="Times New Roman" w:hAnsi="Times New Roman"/>
          <w:color w:val="000000"/>
          <w:sz w:val="24"/>
          <w:szCs w:val="24"/>
        </w:rPr>
        <w:t xml:space="preserve">5.8. Руководитель УГИЗО проводит личный прием Заявителей в установленные для приема дни и время в порядке, установленном </w:t>
      </w:r>
      <w:hyperlink r:id="rId37" w:history="1">
        <w:r w:rsidRPr="004C074F">
          <w:rPr>
            <w:rFonts w:ascii="Times New Roman" w:hAnsi="Times New Roman"/>
            <w:color w:val="000000"/>
            <w:sz w:val="24"/>
            <w:szCs w:val="24"/>
          </w:rPr>
          <w:t>статьей 13</w:t>
        </w:r>
      </w:hyperlink>
      <w:r w:rsidRPr="004C074F">
        <w:rPr>
          <w:rFonts w:ascii="Times New Roman" w:hAnsi="Times New Roman"/>
          <w:color w:val="000000"/>
          <w:sz w:val="24"/>
          <w:szCs w:val="24"/>
        </w:rPr>
        <w:t xml:space="preserve"> Федерального закона от 02.05.2006 № 59-ФЗ «О порядке рассмотрения обращений граждан Российской Федерации».</w:t>
      </w:r>
    </w:p>
    <w:p w:rsidR="004C074F" w:rsidRPr="004C074F" w:rsidRDefault="004C074F" w:rsidP="004C074F">
      <w:pPr>
        <w:adjustRightInd w:val="0"/>
        <w:ind w:firstLine="709"/>
        <w:jc w:val="both"/>
        <w:rPr>
          <w:rFonts w:ascii="Times New Roman" w:hAnsi="Times New Roman"/>
          <w:color w:val="000000"/>
          <w:sz w:val="24"/>
          <w:szCs w:val="24"/>
        </w:rPr>
      </w:pPr>
      <w:r w:rsidRPr="004C074F">
        <w:rPr>
          <w:rFonts w:ascii="Times New Roman" w:hAnsi="Times New Roman"/>
          <w:color w:val="000000"/>
          <w:sz w:val="24"/>
          <w:szCs w:val="24"/>
        </w:rPr>
        <w:t xml:space="preserve">5.9. Ответ на жалобу Заявителя не дается в случаях, установленных Федеральным </w:t>
      </w:r>
      <w:hyperlink r:id="rId38" w:history="1">
        <w:r w:rsidRPr="004C074F">
          <w:rPr>
            <w:rFonts w:ascii="Times New Roman" w:hAnsi="Times New Roman"/>
            <w:color w:val="000000"/>
            <w:sz w:val="24"/>
            <w:szCs w:val="24"/>
          </w:rPr>
          <w:t>законом</w:t>
        </w:r>
      </w:hyperlink>
      <w:r w:rsidRPr="004C074F">
        <w:rPr>
          <w:rFonts w:ascii="Times New Roman" w:hAnsi="Times New Roman"/>
          <w:color w:val="000000"/>
          <w:sz w:val="24"/>
          <w:szCs w:val="24"/>
        </w:rPr>
        <w:t xml:space="preserve"> от 02.05.2006 № 59-ФЗ «О порядке рассмотрения обращений граждан Российской Федерации».</w:t>
      </w:r>
    </w:p>
    <w:p w:rsidR="004C074F" w:rsidRPr="004C074F" w:rsidRDefault="004C074F" w:rsidP="004C074F">
      <w:pPr>
        <w:adjustRightInd w:val="0"/>
        <w:ind w:firstLine="709"/>
        <w:jc w:val="both"/>
        <w:rPr>
          <w:rFonts w:ascii="Times New Roman" w:hAnsi="Times New Roman"/>
          <w:color w:val="000000"/>
          <w:sz w:val="24"/>
          <w:szCs w:val="24"/>
        </w:rPr>
      </w:pPr>
      <w:r w:rsidRPr="004C074F">
        <w:rPr>
          <w:rFonts w:ascii="Times New Roman" w:hAnsi="Times New Roman"/>
          <w:color w:val="000000"/>
          <w:sz w:val="24"/>
          <w:szCs w:val="24"/>
        </w:rPr>
        <w:t>5.10. По результатам рассмотрения жалобы принимается одно из следующих решений:</w:t>
      </w:r>
    </w:p>
    <w:p w:rsidR="004C074F" w:rsidRPr="004C074F" w:rsidRDefault="004C074F" w:rsidP="004C074F">
      <w:pPr>
        <w:adjustRightInd w:val="0"/>
        <w:ind w:firstLine="709"/>
        <w:jc w:val="both"/>
        <w:rPr>
          <w:rFonts w:ascii="Times New Roman" w:hAnsi="Times New Roman"/>
          <w:color w:val="000000"/>
          <w:sz w:val="24"/>
          <w:szCs w:val="24"/>
        </w:rPr>
      </w:pPr>
      <w:proofErr w:type="gramStart"/>
      <w:r w:rsidRPr="004C074F">
        <w:rPr>
          <w:rFonts w:ascii="Times New Roman" w:hAnsi="Times New Roman"/>
          <w:color w:val="000000"/>
          <w:sz w:val="24"/>
          <w:szCs w:val="24"/>
        </w:rPr>
        <w:t>1) жалоба подлежит удовлетворению,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4C074F" w:rsidRPr="004C074F" w:rsidRDefault="004C074F" w:rsidP="004C074F">
      <w:pPr>
        <w:adjustRightInd w:val="0"/>
        <w:ind w:firstLine="709"/>
        <w:jc w:val="both"/>
        <w:rPr>
          <w:rFonts w:ascii="Times New Roman" w:hAnsi="Times New Roman"/>
          <w:color w:val="000000"/>
          <w:sz w:val="24"/>
          <w:szCs w:val="24"/>
        </w:rPr>
      </w:pPr>
      <w:r w:rsidRPr="004C074F">
        <w:rPr>
          <w:rFonts w:ascii="Times New Roman" w:hAnsi="Times New Roman"/>
          <w:color w:val="000000"/>
          <w:sz w:val="24"/>
          <w:szCs w:val="24"/>
        </w:rPr>
        <w:t>2) в удовлетворении жалобы отказывается.</w:t>
      </w:r>
    </w:p>
    <w:p w:rsidR="004C074F" w:rsidRPr="004C074F" w:rsidRDefault="004C074F" w:rsidP="004C074F">
      <w:pPr>
        <w:adjustRightInd w:val="0"/>
        <w:ind w:firstLine="709"/>
        <w:jc w:val="both"/>
        <w:rPr>
          <w:rFonts w:ascii="Times New Roman" w:hAnsi="Times New Roman"/>
          <w:color w:val="000000"/>
          <w:sz w:val="24"/>
          <w:szCs w:val="24"/>
        </w:rPr>
      </w:pPr>
      <w:r w:rsidRPr="004C074F">
        <w:rPr>
          <w:rFonts w:ascii="Times New Roman" w:hAnsi="Times New Roman"/>
          <w:color w:val="000000"/>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C074F" w:rsidRPr="004C074F" w:rsidRDefault="004C074F" w:rsidP="002F42F1">
      <w:pPr>
        <w:widowControl/>
        <w:adjustRightInd w:val="0"/>
        <w:spacing w:before="240"/>
        <w:ind w:firstLine="540"/>
        <w:jc w:val="both"/>
        <w:rPr>
          <w:rFonts w:ascii="Times New Roman" w:eastAsiaTheme="minorHAnsi" w:hAnsi="Times New Roman" w:cs="Times New Roman"/>
          <w:sz w:val="24"/>
          <w:szCs w:val="24"/>
        </w:rPr>
      </w:pPr>
    </w:p>
    <w:p w:rsidR="002937F4" w:rsidRDefault="002937F4" w:rsidP="00BC430D">
      <w:pPr>
        <w:widowControl/>
        <w:adjustRightInd w:val="0"/>
        <w:jc w:val="right"/>
        <w:outlineLvl w:val="0"/>
        <w:rPr>
          <w:rFonts w:ascii="Times New Roman" w:eastAsiaTheme="minorHAnsi" w:hAnsi="Times New Roman" w:cs="Times New Roman"/>
          <w:sz w:val="24"/>
          <w:szCs w:val="24"/>
        </w:rPr>
      </w:pPr>
    </w:p>
    <w:p w:rsidR="002937F4" w:rsidRDefault="002937F4" w:rsidP="00BC430D">
      <w:pPr>
        <w:widowControl/>
        <w:adjustRightInd w:val="0"/>
        <w:jc w:val="right"/>
        <w:outlineLvl w:val="0"/>
        <w:rPr>
          <w:rFonts w:ascii="Times New Roman" w:eastAsiaTheme="minorHAnsi" w:hAnsi="Times New Roman" w:cs="Times New Roman"/>
          <w:sz w:val="24"/>
          <w:szCs w:val="24"/>
        </w:rPr>
      </w:pPr>
    </w:p>
    <w:p w:rsidR="002937F4" w:rsidRDefault="002937F4" w:rsidP="00BC430D">
      <w:pPr>
        <w:widowControl/>
        <w:adjustRightInd w:val="0"/>
        <w:jc w:val="right"/>
        <w:outlineLvl w:val="0"/>
        <w:rPr>
          <w:rFonts w:ascii="Times New Roman" w:eastAsiaTheme="minorHAnsi" w:hAnsi="Times New Roman" w:cs="Times New Roman"/>
          <w:sz w:val="24"/>
          <w:szCs w:val="24"/>
        </w:rPr>
      </w:pPr>
    </w:p>
    <w:p w:rsidR="002937F4" w:rsidRDefault="002937F4" w:rsidP="00BC430D">
      <w:pPr>
        <w:widowControl/>
        <w:adjustRightInd w:val="0"/>
        <w:jc w:val="right"/>
        <w:outlineLvl w:val="0"/>
        <w:rPr>
          <w:rFonts w:ascii="Times New Roman" w:eastAsiaTheme="minorHAnsi" w:hAnsi="Times New Roman" w:cs="Times New Roman"/>
          <w:sz w:val="24"/>
          <w:szCs w:val="24"/>
        </w:rPr>
      </w:pPr>
    </w:p>
    <w:p w:rsidR="002937F4" w:rsidRDefault="002937F4" w:rsidP="00BC430D">
      <w:pPr>
        <w:widowControl/>
        <w:adjustRightInd w:val="0"/>
        <w:jc w:val="right"/>
        <w:outlineLvl w:val="0"/>
        <w:rPr>
          <w:rFonts w:ascii="Times New Roman" w:eastAsiaTheme="minorHAnsi" w:hAnsi="Times New Roman" w:cs="Times New Roman"/>
          <w:sz w:val="24"/>
          <w:szCs w:val="24"/>
        </w:rPr>
      </w:pPr>
    </w:p>
    <w:p w:rsidR="002937F4" w:rsidRDefault="002937F4" w:rsidP="00BC430D">
      <w:pPr>
        <w:widowControl/>
        <w:adjustRightInd w:val="0"/>
        <w:jc w:val="right"/>
        <w:outlineLvl w:val="0"/>
        <w:rPr>
          <w:rFonts w:ascii="Times New Roman" w:eastAsiaTheme="minorHAnsi" w:hAnsi="Times New Roman" w:cs="Times New Roman"/>
          <w:sz w:val="24"/>
          <w:szCs w:val="24"/>
        </w:rPr>
      </w:pPr>
    </w:p>
    <w:p w:rsidR="002937F4" w:rsidRDefault="002937F4" w:rsidP="00BC430D">
      <w:pPr>
        <w:widowControl/>
        <w:adjustRightInd w:val="0"/>
        <w:jc w:val="right"/>
        <w:outlineLvl w:val="0"/>
        <w:rPr>
          <w:rFonts w:ascii="Times New Roman" w:eastAsiaTheme="minorHAnsi" w:hAnsi="Times New Roman" w:cs="Times New Roman"/>
          <w:sz w:val="24"/>
          <w:szCs w:val="24"/>
        </w:rPr>
      </w:pPr>
    </w:p>
    <w:p w:rsidR="002937F4" w:rsidRDefault="002937F4" w:rsidP="00BC430D">
      <w:pPr>
        <w:widowControl/>
        <w:adjustRightInd w:val="0"/>
        <w:jc w:val="right"/>
        <w:outlineLvl w:val="0"/>
        <w:rPr>
          <w:rFonts w:ascii="Times New Roman" w:eastAsiaTheme="minorHAnsi" w:hAnsi="Times New Roman" w:cs="Times New Roman"/>
          <w:sz w:val="24"/>
          <w:szCs w:val="24"/>
        </w:rPr>
      </w:pPr>
    </w:p>
    <w:p w:rsidR="00BC430D" w:rsidRDefault="00BC430D" w:rsidP="00BC430D">
      <w:pPr>
        <w:widowControl/>
        <w:adjustRightInd w:val="0"/>
        <w:jc w:val="right"/>
        <w:outlineLvl w:val="0"/>
        <w:rPr>
          <w:rFonts w:ascii="Times New Roman" w:eastAsiaTheme="minorHAnsi" w:hAnsi="Times New Roman" w:cs="Times New Roman"/>
          <w:sz w:val="24"/>
          <w:szCs w:val="24"/>
        </w:rPr>
      </w:pPr>
      <w:r>
        <w:rPr>
          <w:rFonts w:ascii="Times New Roman" w:eastAsiaTheme="minorHAnsi" w:hAnsi="Times New Roman" w:cs="Times New Roman"/>
          <w:sz w:val="24"/>
          <w:szCs w:val="24"/>
        </w:rPr>
        <w:lastRenderedPageBreak/>
        <w:t>Приложение 1</w:t>
      </w:r>
    </w:p>
    <w:p w:rsidR="00BC430D" w:rsidRDefault="00BC430D" w:rsidP="00BC430D">
      <w:pPr>
        <w:widowControl/>
        <w:adjustRightInd w:val="0"/>
        <w:jc w:val="right"/>
        <w:rPr>
          <w:rFonts w:ascii="Times New Roman" w:eastAsiaTheme="minorHAnsi" w:hAnsi="Times New Roman" w:cs="Times New Roman"/>
          <w:sz w:val="24"/>
          <w:szCs w:val="24"/>
        </w:rPr>
      </w:pPr>
      <w:r>
        <w:rPr>
          <w:rFonts w:ascii="Times New Roman" w:eastAsiaTheme="minorHAnsi" w:hAnsi="Times New Roman" w:cs="Times New Roman"/>
          <w:sz w:val="24"/>
          <w:szCs w:val="24"/>
        </w:rPr>
        <w:t>к Административному регламенту</w:t>
      </w:r>
    </w:p>
    <w:p w:rsidR="00BC430D" w:rsidRDefault="00BC430D" w:rsidP="00BC430D">
      <w:pPr>
        <w:widowControl/>
        <w:adjustRightInd w:val="0"/>
        <w:jc w:val="right"/>
        <w:rPr>
          <w:rFonts w:ascii="Times New Roman" w:eastAsiaTheme="minorHAnsi" w:hAnsi="Times New Roman" w:cs="Times New Roman"/>
          <w:sz w:val="24"/>
          <w:szCs w:val="24"/>
        </w:rPr>
      </w:pPr>
      <w:r>
        <w:rPr>
          <w:rFonts w:ascii="Times New Roman" w:eastAsiaTheme="minorHAnsi" w:hAnsi="Times New Roman" w:cs="Times New Roman"/>
          <w:sz w:val="24"/>
          <w:szCs w:val="24"/>
        </w:rPr>
        <w:t xml:space="preserve">предоставления </w:t>
      </w:r>
      <w:proofErr w:type="gramStart"/>
      <w:r>
        <w:rPr>
          <w:rFonts w:ascii="Times New Roman" w:eastAsiaTheme="minorHAnsi" w:hAnsi="Times New Roman" w:cs="Times New Roman"/>
          <w:sz w:val="24"/>
          <w:szCs w:val="24"/>
        </w:rPr>
        <w:t>муниципальной</w:t>
      </w:r>
      <w:proofErr w:type="gramEnd"/>
    </w:p>
    <w:p w:rsidR="00BC430D" w:rsidRDefault="00BC430D" w:rsidP="00BC430D">
      <w:pPr>
        <w:widowControl/>
        <w:adjustRightInd w:val="0"/>
        <w:jc w:val="right"/>
        <w:rPr>
          <w:rFonts w:ascii="Times New Roman" w:eastAsiaTheme="minorHAnsi" w:hAnsi="Times New Roman" w:cs="Times New Roman"/>
          <w:sz w:val="24"/>
          <w:szCs w:val="24"/>
        </w:rPr>
      </w:pPr>
      <w:r>
        <w:rPr>
          <w:rFonts w:ascii="Times New Roman" w:eastAsiaTheme="minorHAnsi" w:hAnsi="Times New Roman" w:cs="Times New Roman"/>
          <w:sz w:val="24"/>
          <w:szCs w:val="24"/>
        </w:rPr>
        <w:t>услуги по предоставлению</w:t>
      </w:r>
    </w:p>
    <w:p w:rsidR="00BC430D" w:rsidRDefault="00BC430D" w:rsidP="00BC430D">
      <w:pPr>
        <w:widowControl/>
        <w:adjustRightInd w:val="0"/>
        <w:jc w:val="right"/>
        <w:rPr>
          <w:rFonts w:ascii="Times New Roman" w:eastAsiaTheme="minorHAnsi" w:hAnsi="Times New Roman" w:cs="Times New Roman"/>
          <w:sz w:val="24"/>
          <w:szCs w:val="24"/>
        </w:rPr>
      </w:pPr>
      <w:r>
        <w:rPr>
          <w:rFonts w:ascii="Times New Roman" w:eastAsiaTheme="minorHAnsi" w:hAnsi="Times New Roman" w:cs="Times New Roman"/>
          <w:sz w:val="24"/>
          <w:szCs w:val="24"/>
        </w:rPr>
        <w:t>земельных участков,</w:t>
      </w:r>
    </w:p>
    <w:p w:rsidR="00BC430D" w:rsidRDefault="00BC430D" w:rsidP="00BC430D">
      <w:pPr>
        <w:widowControl/>
        <w:adjustRightInd w:val="0"/>
        <w:jc w:val="right"/>
        <w:rPr>
          <w:rFonts w:ascii="Times New Roman" w:eastAsiaTheme="minorHAnsi" w:hAnsi="Times New Roman" w:cs="Times New Roman"/>
          <w:sz w:val="24"/>
          <w:szCs w:val="24"/>
        </w:rPr>
      </w:pPr>
      <w:r>
        <w:rPr>
          <w:rFonts w:ascii="Times New Roman" w:eastAsiaTheme="minorHAnsi" w:hAnsi="Times New Roman" w:cs="Times New Roman"/>
          <w:sz w:val="24"/>
          <w:szCs w:val="24"/>
        </w:rPr>
        <w:t>находящихся в государственной</w:t>
      </w:r>
    </w:p>
    <w:p w:rsidR="00BC430D" w:rsidRDefault="00BC430D" w:rsidP="00BC430D">
      <w:pPr>
        <w:widowControl/>
        <w:adjustRightInd w:val="0"/>
        <w:jc w:val="right"/>
        <w:rPr>
          <w:rFonts w:ascii="Times New Roman" w:eastAsiaTheme="minorHAnsi" w:hAnsi="Times New Roman" w:cs="Times New Roman"/>
          <w:sz w:val="24"/>
          <w:szCs w:val="24"/>
        </w:rPr>
      </w:pPr>
      <w:r>
        <w:rPr>
          <w:rFonts w:ascii="Times New Roman" w:eastAsiaTheme="minorHAnsi" w:hAnsi="Times New Roman" w:cs="Times New Roman"/>
          <w:sz w:val="24"/>
          <w:szCs w:val="24"/>
        </w:rPr>
        <w:t>или муниципальной собственности,</w:t>
      </w:r>
    </w:p>
    <w:p w:rsidR="00BC430D" w:rsidRDefault="00BC430D" w:rsidP="00BC430D">
      <w:pPr>
        <w:widowControl/>
        <w:adjustRightInd w:val="0"/>
        <w:jc w:val="right"/>
        <w:rPr>
          <w:rFonts w:ascii="Times New Roman" w:eastAsiaTheme="minorHAnsi" w:hAnsi="Times New Roman" w:cs="Times New Roman"/>
          <w:sz w:val="24"/>
          <w:szCs w:val="24"/>
        </w:rPr>
      </w:pPr>
      <w:r>
        <w:rPr>
          <w:rFonts w:ascii="Times New Roman" w:eastAsiaTheme="minorHAnsi" w:hAnsi="Times New Roman" w:cs="Times New Roman"/>
          <w:sz w:val="24"/>
          <w:szCs w:val="24"/>
        </w:rPr>
        <w:t>в безвозмездное пользование</w:t>
      </w:r>
    </w:p>
    <w:p w:rsidR="00BC430D" w:rsidRDefault="00BC430D" w:rsidP="00BC430D">
      <w:pPr>
        <w:widowControl/>
        <w:adjustRightInd w:val="0"/>
        <w:rPr>
          <w:rFonts w:ascii="Times New Roman" w:eastAsiaTheme="minorHAnsi" w:hAnsi="Times New Roman" w:cs="Times New Roman"/>
          <w:sz w:val="24"/>
          <w:szCs w:val="24"/>
        </w:rPr>
      </w:pPr>
    </w:p>
    <w:p w:rsidR="00BC430D" w:rsidRPr="00BC430D" w:rsidRDefault="00BC430D" w:rsidP="00BC430D">
      <w:pPr>
        <w:pStyle w:val="1"/>
        <w:widowControl/>
        <w:spacing w:before="0"/>
        <w:jc w:val="both"/>
        <w:rPr>
          <w:rFonts w:ascii="Times New Roman" w:eastAsiaTheme="minorHAnsi" w:hAnsi="Times New Roman"/>
          <w:b w:val="0"/>
          <w:bCs w:val="0"/>
          <w:color w:val="auto"/>
        </w:rPr>
      </w:pPr>
      <w:r w:rsidRPr="00BC430D">
        <w:rPr>
          <w:rFonts w:ascii="Times New Roman" w:eastAsiaTheme="minorHAnsi" w:hAnsi="Times New Roman"/>
          <w:b w:val="0"/>
          <w:bCs w:val="0"/>
          <w:color w:val="auto"/>
        </w:rPr>
        <w:t xml:space="preserve">                                           Главе города Кудрявцеву А.С.-</w:t>
      </w:r>
    </w:p>
    <w:p w:rsidR="00BC430D" w:rsidRPr="00BC430D" w:rsidRDefault="00BC430D" w:rsidP="00BC430D">
      <w:pPr>
        <w:pStyle w:val="1"/>
        <w:widowControl/>
        <w:spacing w:before="0"/>
        <w:jc w:val="both"/>
        <w:rPr>
          <w:rFonts w:ascii="Times New Roman" w:eastAsiaTheme="minorHAnsi" w:hAnsi="Times New Roman"/>
          <w:b w:val="0"/>
          <w:bCs w:val="0"/>
          <w:color w:val="auto"/>
        </w:rPr>
      </w:pPr>
      <w:r w:rsidRPr="00BC430D">
        <w:rPr>
          <w:rFonts w:ascii="Times New Roman" w:eastAsiaTheme="minorHAnsi" w:hAnsi="Times New Roman"/>
          <w:b w:val="0"/>
          <w:bCs w:val="0"/>
          <w:color w:val="auto"/>
        </w:rPr>
        <w:t xml:space="preserve">      </w:t>
      </w:r>
    </w:p>
    <w:p w:rsidR="00BC430D" w:rsidRPr="00BC430D" w:rsidRDefault="00BC430D" w:rsidP="00BC430D">
      <w:pPr>
        <w:pStyle w:val="1"/>
        <w:widowControl/>
        <w:spacing w:before="0"/>
        <w:jc w:val="both"/>
        <w:rPr>
          <w:rFonts w:ascii="Times New Roman" w:eastAsiaTheme="minorHAnsi" w:hAnsi="Times New Roman"/>
          <w:b w:val="0"/>
          <w:bCs w:val="0"/>
          <w:color w:val="auto"/>
        </w:rPr>
      </w:pPr>
      <w:r w:rsidRPr="00BC430D">
        <w:rPr>
          <w:rFonts w:ascii="Times New Roman" w:eastAsiaTheme="minorHAnsi" w:hAnsi="Times New Roman"/>
          <w:b w:val="0"/>
          <w:bCs w:val="0"/>
          <w:color w:val="auto"/>
        </w:rPr>
        <w:t xml:space="preserve">                                           от _____________________________</w:t>
      </w:r>
    </w:p>
    <w:p w:rsidR="00BC430D" w:rsidRPr="00BC430D" w:rsidRDefault="00BC430D" w:rsidP="00BC430D">
      <w:pPr>
        <w:pStyle w:val="1"/>
        <w:widowControl/>
        <w:spacing w:before="0"/>
        <w:jc w:val="both"/>
        <w:rPr>
          <w:rFonts w:ascii="Times New Roman" w:eastAsiaTheme="minorHAnsi" w:hAnsi="Times New Roman"/>
          <w:b w:val="0"/>
          <w:bCs w:val="0"/>
          <w:color w:val="auto"/>
        </w:rPr>
      </w:pPr>
      <w:r w:rsidRPr="00BC430D">
        <w:rPr>
          <w:rFonts w:ascii="Times New Roman" w:eastAsiaTheme="minorHAnsi" w:hAnsi="Times New Roman"/>
          <w:b w:val="0"/>
          <w:bCs w:val="0"/>
          <w:color w:val="auto"/>
        </w:rPr>
        <w:t xml:space="preserve">                                           ________________________________</w:t>
      </w:r>
    </w:p>
    <w:p w:rsidR="00BC430D" w:rsidRPr="00BC430D" w:rsidRDefault="00BC430D" w:rsidP="00BC430D">
      <w:pPr>
        <w:pStyle w:val="1"/>
        <w:widowControl/>
        <w:spacing w:before="0"/>
        <w:jc w:val="both"/>
        <w:rPr>
          <w:rFonts w:ascii="Times New Roman" w:eastAsiaTheme="minorHAnsi" w:hAnsi="Times New Roman"/>
          <w:b w:val="0"/>
          <w:bCs w:val="0"/>
          <w:color w:val="auto"/>
        </w:rPr>
      </w:pPr>
      <w:r w:rsidRPr="00BC430D">
        <w:rPr>
          <w:rFonts w:ascii="Times New Roman" w:eastAsiaTheme="minorHAnsi" w:hAnsi="Times New Roman"/>
          <w:b w:val="0"/>
          <w:bCs w:val="0"/>
          <w:color w:val="auto"/>
        </w:rPr>
        <w:t xml:space="preserve">                                           ________________________________</w:t>
      </w:r>
    </w:p>
    <w:p w:rsidR="00BC430D" w:rsidRPr="00BC430D" w:rsidRDefault="00BC430D" w:rsidP="00BC430D">
      <w:pPr>
        <w:pStyle w:val="1"/>
        <w:widowControl/>
        <w:spacing w:before="0"/>
        <w:jc w:val="both"/>
        <w:rPr>
          <w:rFonts w:ascii="Times New Roman" w:eastAsiaTheme="minorHAnsi" w:hAnsi="Times New Roman"/>
          <w:b w:val="0"/>
          <w:bCs w:val="0"/>
          <w:color w:val="auto"/>
        </w:rPr>
      </w:pPr>
      <w:r w:rsidRPr="00BC430D">
        <w:rPr>
          <w:rFonts w:ascii="Times New Roman" w:eastAsiaTheme="minorHAnsi" w:hAnsi="Times New Roman"/>
          <w:b w:val="0"/>
          <w:bCs w:val="0"/>
          <w:color w:val="auto"/>
        </w:rPr>
        <w:t xml:space="preserve">                                           </w:t>
      </w:r>
      <w:proofErr w:type="gramStart"/>
      <w:r w:rsidRPr="00BC430D">
        <w:rPr>
          <w:rFonts w:ascii="Times New Roman" w:eastAsiaTheme="minorHAnsi" w:hAnsi="Times New Roman"/>
          <w:b w:val="0"/>
          <w:bCs w:val="0"/>
          <w:color w:val="auto"/>
        </w:rPr>
        <w:t>(Ф.И.О. заявителя, руководителя</w:t>
      </w:r>
      <w:proofErr w:type="gramEnd"/>
    </w:p>
    <w:p w:rsidR="00BC430D" w:rsidRPr="00BC430D" w:rsidRDefault="00BC430D" w:rsidP="00BC430D">
      <w:pPr>
        <w:pStyle w:val="1"/>
        <w:widowControl/>
        <w:spacing w:before="0"/>
        <w:jc w:val="both"/>
        <w:rPr>
          <w:rFonts w:ascii="Times New Roman" w:eastAsiaTheme="minorHAnsi" w:hAnsi="Times New Roman"/>
          <w:b w:val="0"/>
          <w:bCs w:val="0"/>
          <w:color w:val="auto"/>
        </w:rPr>
      </w:pPr>
      <w:r w:rsidRPr="00BC430D">
        <w:rPr>
          <w:rFonts w:ascii="Times New Roman" w:eastAsiaTheme="minorHAnsi" w:hAnsi="Times New Roman"/>
          <w:b w:val="0"/>
          <w:bCs w:val="0"/>
          <w:color w:val="auto"/>
        </w:rPr>
        <w:t xml:space="preserve">                                                  или представителя</w:t>
      </w:r>
    </w:p>
    <w:p w:rsidR="00BC430D" w:rsidRPr="00BC430D" w:rsidRDefault="00BC430D" w:rsidP="00BC430D">
      <w:pPr>
        <w:pStyle w:val="1"/>
        <w:widowControl/>
        <w:spacing w:before="0"/>
        <w:jc w:val="both"/>
        <w:rPr>
          <w:rFonts w:ascii="Times New Roman" w:eastAsiaTheme="minorHAnsi" w:hAnsi="Times New Roman"/>
          <w:b w:val="0"/>
          <w:bCs w:val="0"/>
          <w:color w:val="auto"/>
        </w:rPr>
      </w:pPr>
      <w:r w:rsidRPr="00BC430D">
        <w:rPr>
          <w:rFonts w:ascii="Times New Roman" w:eastAsiaTheme="minorHAnsi" w:hAnsi="Times New Roman"/>
          <w:b w:val="0"/>
          <w:bCs w:val="0"/>
          <w:color w:val="auto"/>
        </w:rPr>
        <w:t xml:space="preserve">                                                  по доверенности)</w:t>
      </w:r>
    </w:p>
    <w:p w:rsidR="00BC430D" w:rsidRPr="00BC430D" w:rsidRDefault="00BC430D" w:rsidP="00BC430D">
      <w:pPr>
        <w:pStyle w:val="1"/>
        <w:widowControl/>
        <w:spacing w:before="0"/>
        <w:jc w:val="both"/>
        <w:rPr>
          <w:rFonts w:ascii="Times New Roman" w:eastAsiaTheme="minorHAnsi" w:hAnsi="Times New Roman"/>
          <w:b w:val="0"/>
          <w:bCs w:val="0"/>
          <w:color w:val="auto"/>
        </w:rPr>
      </w:pPr>
      <w:r w:rsidRPr="00BC430D">
        <w:rPr>
          <w:rFonts w:ascii="Times New Roman" w:eastAsiaTheme="minorHAnsi" w:hAnsi="Times New Roman"/>
          <w:b w:val="0"/>
          <w:bCs w:val="0"/>
          <w:color w:val="auto"/>
        </w:rPr>
        <w:t xml:space="preserve">                                           ________________________________</w:t>
      </w:r>
    </w:p>
    <w:p w:rsidR="00BC430D" w:rsidRPr="00BC430D" w:rsidRDefault="00BC430D" w:rsidP="00BC430D">
      <w:pPr>
        <w:pStyle w:val="1"/>
        <w:widowControl/>
        <w:spacing w:before="0"/>
        <w:jc w:val="both"/>
        <w:rPr>
          <w:rFonts w:ascii="Times New Roman" w:eastAsiaTheme="minorHAnsi" w:hAnsi="Times New Roman"/>
          <w:b w:val="0"/>
          <w:bCs w:val="0"/>
          <w:color w:val="auto"/>
        </w:rPr>
      </w:pPr>
      <w:r w:rsidRPr="00BC430D">
        <w:rPr>
          <w:rFonts w:ascii="Times New Roman" w:eastAsiaTheme="minorHAnsi" w:hAnsi="Times New Roman"/>
          <w:b w:val="0"/>
          <w:bCs w:val="0"/>
          <w:color w:val="auto"/>
        </w:rPr>
        <w:t xml:space="preserve">                                           ________________________________</w:t>
      </w:r>
    </w:p>
    <w:p w:rsidR="00BC430D" w:rsidRPr="00BC430D" w:rsidRDefault="00BC430D" w:rsidP="00BC430D">
      <w:pPr>
        <w:pStyle w:val="1"/>
        <w:widowControl/>
        <w:spacing w:before="0"/>
        <w:jc w:val="both"/>
        <w:rPr>
          <w:rFonts w:ascii="Times New Roman" w:eastAsiaTheme="minorHAnsi" w:hAnsi="Times New Roman"/>
          <w:b w:val="0"/>
          <w:bCs w:val="0"/>
          <w:color w:val="auto"/>
        </w:rPr>
      </w:pPr>
      <w:r w:rsidRPr="00BC430D">
        <w:rPr>
          <w:rFonts w:ascii="Times New Roman" w:eastAsiaTheme="minorHAnsi" w:hAnsi="Times New Roman"/>
          <w:b w:val="0"/>
          <w:bCs w:val="0"/>
          <w:color w:val="auto"/>
        </w:rPr>
        <w:t xml:space="preserve">                                           ________________________________</w:t>
      </w:r>
    </w:p>
    <w:p w:rsidR="00BC430D" w:rsidRPr="00BC430D" w:rsidRDefault="00BC430D" w:rsidP="00BC430D">
      <w:pPr>
        <w:pStyle w:val="1"/>
        <w:widowControl/>
        <w:spacing w:before="0"/>
        <w:jc w:val="both"/>
        <w:rPr>
          <w:rFonts w:ascii="Times New Roman" w:eastAsiaTheme="minorHAnsi" w:hAnsi="Times New Roman"/>
          <w:b w:val="0"/>
          <w:bCs w:val="0"/>
          <w:color w:val="auto"/>
        </w:rPr>
      </w:pPr>
      <w:r w:rsidRPr="00BC430D">
        <w:rPr>
          <w:rFonts w:ascii="Times New Roman" w:eastAsiaTheme="minorHAnsi" w:hAnsi="Times New Roman"/>
          <w:b w:val="0"/>
          <w:bCs w:val="0"/>
          <w:color w:val="auto"/>
        </w:rPr>
        <w:t xml:space="preserve">                                                </w:t>
      </w:r>
      <w:proofErr w:type="gramStart"/>
      <w:r w:rsidRPr="00BC430D">
        <w:rPr>
          <w:rFonts w:ascii="Times New Roman" w:eastAsiaTheme="minorHAnsi" w:hAnsi="Times New Roman"/>
          <w:b w:val="0"/>
          <w:bCs w:val="0"/>
          <w:color w:val="auto"/>
        </w:rPr>
        <w:t>(реквизиты документа,</w:t>
      </w:r>
      <w:proofErr w:type="gramEnd"/>
    </w:p>
    <w:p w:rsidR="00BC430D" w:rsidRPr="00BC430D" w:rsidRDefault="00BC430D" w:rsidP="00BC430D">
      <w:pPr>
        <w:pStyle w:val="1"/>
        <w:widowControl/>
        <w:spacing w:before="0"/>
        <w:jc w:val="both"/>
        <w:rPr>
          <w:rFonts w:ascii="Times New Roman" w:eastAsiaTheme="minorHAnsi" w:hAnsi="Times New Roman"/>
          <w:b w:val="0"/>
          <w:bCs w:val="0"/>
          <w:color w:val="auto"/>
        </w:rPr>
      </w:pPr>
      <w:r w:rsidRPr="00BC430D">
        <w:rPr>
          <w:rFonts w:ascii="Times New Roman" w:eastAsiaTheme="minorHAnsi" w:hAnsi="Times New Roman"/>
          <w:b w:val="0"/>
          <w:bCs w:val="0"/>
          <w:color w:val="auto"/>
        </w:rPr>
        <w:t xml:space="preserve">                                              </w:t>
      </w:r>
      <w:proofErr w:type="gramStart"/>
      <w:r w:rsidRPr="00BC430D">
        <w:rPr>
          <w:rFonts w:ascii="Times New Roman" w:eastAsiaTheme="minorHAnsi" w:hAnsi="Times New Roman"/>
          <w:b w:val="0"/>
          <w:bCs w:val="0"/>
          <w:color w:val="auto"/>
        </w:rPr>
        <w:t>удостоверяющего</w:t>
      </w:r>
      <w:proofErr w:type="gramEnd"/>
      <w:r w:rsidRPr="00BC430D">
        <w:rPr>
          <w:rFonts w:ascii="Times New Roman" w:eastAsiaTheme="minorHAnsi" w:hAnsi="Times New Roman"/>
          <w:b w:val="0"/>
          <w:bCs w:val="0"/>
          <w:color w:val="auto"/>
        </w:rPr>
        <w:t xml:space="preserve"> личность)</w:t>
      </w:r>
    </w:p>
    <w:p w:rsidR="00BC430D" w:rsidRPr="00BC430D" w:rsidRDefault="00BC430D" w:rsidP="00BC430D">
      <w:pPr>
        <w:pStyle w:val="1"/>
        <w:widowControl/>
        <w:spacing w:before="0"/>
        <w:jc w:val="both"/>
        <w:rPr>
          <w:rFonts w:ascii="Times New Roman" w:eastAsiaTheme="minorHAnsi" w:hAnsi="Times New Roman"/>
          <w:b w:val="0"/>
          <w:bCs w:val="0"/>
          <w:color w:val="auto"/>
        </w:rPr>
      </w:pPr>
      <w:r w:rsidRPr="00BC430D">
        <w:rPr>
          <w:rFonts w:ascii="Times New Roman" w:eastAsiaTheme="minorHAnsi" w:hAnsi="Times New Roman"/>
          <w:b w:val="0"/>
          <w:bCs w:val="0"/>
          <w:color w:val="auto"/>
        </w:rPr>
        <w:t xml:space="preserve">                                           ________________________________</w:t>
      </w:r>
    </w:p>
    <w:p w:rsidR="00BC430D" w:rsidRPr="00BC430D" w:rsidRDefault="00BC430D" w:rsidP="00BC430D">
      <w:pPr>
        <w:pStyle w:val="1"/>
        <w:widowControl/>
        <w:spacing w:before="0"/>
        <w:jc w:val="both"/>
        <w:rPr>
          <w:rFonts w:ascii="Times New Roman" w:eastAsiaTheme="minorHAnsi" w:hAnsi="Times New Roman"/>
          <w:b w:val="0"/>
          <w:bCs w:val="0"/>
          <w:color w:val="auto"/>
        </w:rPr>
      </w:pPr>
      <w:r w:rsidRPr="00BC430D">
        <w:rPr>
          <w:rFonts w:ascii="Times New Roman" w:eastAsiaTheme="minorHAnsi" w:hAnsi="Times New Roman"/>
          <w:b w:val="0"/>
          <w:bCs w:val="0"/>
          <w:color w:val="auto"/>
        </w:rPr>
        <w:t xml:space="preserve">                                           ________________________________</w:t>
      </w:r>
    </w:p>
    <w:p w:rsidR="00BC430D" w:rsidRPr="00BC430D" w:rsidRDefault="00BC430D" w:rsidP="00BC430D">
      <w:pPr>
        <w:pStyle w:val="1"/>
        <w:widowControl/>
        <w:spacing w:before="0"/>
        <w:jc w:val="both"/>
        <w:rPr>
          <w:rFonts w:ascii="Times New Roman" w:eastAsiaTheme="minorHAnsi" w:hAnsi="Times New Roman"/>
          <w:b w:val="0"/>
          <w:bCs w:val="0"/>
          <w:color w:val="auto"/>
        </w:rPr>
      </w:pPr>
      <w:r w:rsidRPr="00BC430D">
        <w:rPr>
          <w:rFonts w:ascii="Times New Roman" w:eastAsiaTheme="minorHAnsi" w:hAnsi="Times New Roman"/>
          <w:b w:val="0"/>
          <w:bCs w:val="0"/>
          <w:color w:val="auto"/>
        </w:rPr>
        <w:t xml:space="preserve">                                           ________________________________</w:t>
      </w:r>
    </w:p>
    <w:p w:rsidR="00BC430D" w:rsidRPr="00BC430D" w:rsidRDefault="00BC430D" w:rsidP="00BC430D">
      <w:pPr>
        <w:pStyle w:val="1"/>
        <w:widowControl/>
        <w:spacing w:before="0"/>
        <w:jc w:val="both"/>
        <w:rPr>
          <w:rFonts w:ascii="Times New Roman" w:eastAsiaTheme="minorHAnsi" w:hAnsi="Times New Roman"/>
          <w:b w:val="0"/>
          <w:bCs w:val="0"/>
          <w:color w:val="auto"/>
        </w:rPr>
      </w:pPr>
      <w:r w:rsidRPr="00BC430D">
        <w:rPr>
          <w:rFonts w:ascii="Times New Roman" w:eastAsiaTheme="minorHAnsi" w:hAnsi="Times New Roman"/>
          <w:b w:val="0"/>
          <w:bCs w:val="0"/>
          <w:color w:val="auto"/>
        </w:rPr>
        <w:t xml:space="preserve">                                              </w:t>
      </w:r>
      <w:proofErr w:type="gramStart"/>
      <w:r w:rsidRPr="00BC430D">
        <w:rPr>
          <w:rFonts w:ascii="Times New Roman" w:eastAsiaTheme="minorHAnsi" w:hAnsi="Times New Roman"/>
          <w:b w:val="0"/>
          <w:bCs w:val="0"/>
          <w:color w:val="auto"/>
        </w:rPr>
        <w:t>(наименование организации,</w:t>
      </w:r>
      <w:proofErr w:type="gramEnd"/>
    </w:p>
    <w:p w:rsidR="00BC430D" w:rsidRPr="00BC430D" w:rsidRDefault="00BC430D" w:rsidP="00BC430D">
      <w:pPr>
        <w:pStyle w:val="1"/>
        <w:widowControl/>
        <w:spacing w:before="0"/>
        <w:jc w:val="both"/>
        <w:rPr>
          <w:rFonts w:ascii="Times New Roman" w:eastAsiaTheme="minorHAnsi" w:hAnsi="Times New Roman"/>
          <w:b w:val="0"/>
          <w:bCs w:val="0"/>
          <w:color w:val="auto"/>
        </w:rPr>
      </w:pPr>
      <w:r w:rsidRPr="00BC430D">
        <w:rPr>
          <w:rFonts w:ascii="Times New Roman" w:eastAsiaTheme="minorHAnsi" w:hAnsi="Times New Roman"/>
          <w:b w:val="0"/>
          <w:bCs w:val="0"/>
          <w:color w:val="auto"/>
        </w:rPr>
        <w:t xml:space="preserve">                                                      </w:t>
      </w:r>
      <w:proofErr w:type="gramStart"/>
      <w:r w:rsidRPr="00BC430D">
        <w:rPr>
          <w:rFonts w:ascii="Times New Roman" w:eastAsiaTheme="minorHAnsi" w:hAnsi="Times New Roman"/>
          <w:b w:val="0"/>
          <w:bCs w:val="0"/>
          <w:color w:val="auto"/>
        </w:rPr>
        <w:t>ИНН, ОГРН)</w:t>
      </w:r>
      <w:proofErr w:type="gramEnd"/>
    </w:p>
    <w:p w:rsidR="00BC430D" w:rsidRPr="00BC430D" w:rsidRDefault="00BC430D" w:rsidP="00BC430D">
      <w:pPr>
        <w:pStyle w:val="1"/>
        <w:widowControl/>
        <w:spacing w:before="0"/>
        <w:jc w:val="both"/>
        <w:rPr>
          <w:rFonts w:ascii="Times New Roman" w:eastAsiaTheme="minorHAnsi" w:hAnsi="Times New Roman"/>
          <w:b w:val="0"/>
          <w:bCs w:val="0"/>
          <w:color w:val="auto"/>
        </w:rPr>
      </w:pPr>
      <w:r w:rsidRPr="00BC430D">
        <w:rPr>
          <w:rFonts w:ascii="Times New Roman" w:eastAsiaTheme="minorHAnsi" w:hAnsi="Times New Roman"/>
          <w:b w:val="0"/>
          <w:bCs w:val="0"/>
          <w:color w:val="auto"/>
        </w:rPr>
        <w:t xml:space="preserve">                                           ________________________________</w:t>
      </w:r>
    </w:p>
    <w:p w:rsidR="00BC430D" w:rsidRPr="00BC430D" w:rsidRDefault="00BC430D" w:rsidP="00BC430D">
      <w:pPr>
        <w:pStyle w:val="1"/>
        <w:widowControl/>
        <w:spacing w:before="0"/>
        <w:jc w:val="both"/>
        <w:rPr>
          <w:rFonts w:ascii="Times New Roman" w:eastAsiaTheme="minorHAnsi" w:hAnsi="Times New Roman"/>
          <w:b w:val="0"/>
          <w:bCs w:val="0"/>
          <w:color w:val="auto"/>
        </w:rPr>
      </w:pPr>
      <w:r w:rsidRPr="00BC430D">
        <w:rPr>
          <w:rFonts w:ascii="Times New Roman" w:eastAsiaTheme="minorHAnsi" w:hAnsi="Times New Roman"/>
          <w:b w:val="0"/>
          <w:bCs w:val="0"/>
          <w:color w:val="auto"/>
        </w:rPr>
        <w:t xml:space="preserve">                                           ________________________________</w:t>
      </w:r>
    </w:p>
    <w:p w:rsidR="00BC430D" w:rsidRPr="00BC430D" w:rsidRDefault="00BC430D" w:rsidP="00BC430D">
      <w:pPr>
        <w:pStyle w:val="1"/>
        <w:widowControl/>
        <w:spacing w:before="0"/>
        <w:jc w:val="both"/>
        <w:rPr>
          <w:rFonts w:ascii="Times New Roman" w:eastAsiaTheme="minorHAnsi" w:hAnsi="Times New Roman"/>
          <w:b w:val="0"/>
          <w:bCs w:val="0"/>
          <w:color w:val="auto"/>
        </w:rPr>
      </w:pPr>
      <w:r w:rsidRPr="00BC430D">
        <w:rPr>
          <w:rFonts w:ascii="Times New Roman" w:eastAsiaTheme="minorHAnsi" w:hAnsi="Times New Roman"/>
          <w:b w:val="0"/>
          <w:bCs w:val="0"/>
          <w:color w:val="auto"/>
        </w:rPr>
        <w:t xml:space="preserve">                                           ________________________________</w:t>
      </w:r>
    </w:p>
    <w:p w:rsidR="00BC430D" w:rsidRPr="00BC430D" w:rsidRDefault="00BC430D" w:rsidP="00BC430D">
      <w:pPr>
        <w:pStyle w:val="1"/>
        <w:widowControl/>
        <w:spacing w:before="0"/>
        <w:jc w:val="both"/>
        <w:rPr>
          <w:rFonts w:ascii="Times New Roman" w:eastAsiaTheme="minorHAnsi" w:hAnsi="Times New Roman"/>
          <w:b w:val="0"/>
          <w:bCs w:val="0"/>
          <w:color w:val="auto"/>
        </w:rPr>
      </w:pPr>
      <w:r w:rsidRPr="00BC430D">
        <w:rPr>
          <w:rFonts w:ascii="Times New Roman" w:eastAsiaTheme="minorHAnsi" w:hAnsi="Times New Roman"/>
          <w:b w:val="0"/>
          <w:bCs w:val="0"/>
          <w:color w:val="auto"/>
        </w:rPr>
        <w:t xml:space="preserve">                                               </w:t>
      </w:r>
      <w:proofErr w:type="gramStart"/>
      <w:r w:rsidRPr="00BC430D">
        <w:rPr>
          <w:rFonts w:ascii="Times New Roman" w:eastAsiaTheme="minorHAnsi" w:hAnsi="Times New Roman"/>
          <w:b w:val="0"/>
          <w:bCs w:val="0"/>
          <w:color w:val="auto"/>
        </w:rPr>
        <w:t>(адрес места жительства</w:t>
      </w:r>
      <w:proofErr w:type="gramEnd"/>
    </w:p>
    <w:p w:rsidR="00BC430D" w:rsidRPr="00BC430D" w:rsidRDefault="00BC430D" w:rsidP="00BC430D">
      <w:pPr>
        <w:pStyle w:val="1"/>
        <w:widowControl/>
        <w:spacing w:before="0"/>
        <w:jc w:val="both"/>
        <w:rPr>
          <w:rFonts w:ascii="Times New Roman" w:eastAsiaTheme="minorHAnsi" w:hAnsi="Times New Roman"/>
          <w:b w:val="0"/>
          <w:bCs w:val="0"/>
          <w:color w:val="auto"/>
        </w:rPr>
      </w:pPr>
      <w:r w:rsidRPr="00BC430D">
        <w:rPr>
          <w:rFonts w:ascii="Times New Roman" w:eastAsiaTheme="minorHAnsi" w:hAnsi="Times New Roman"/>
          <w:b w:val="0"/>
          <w:bCs w:val="0"/>
          <w:color w:val="auto"/>
        </w:rPr>
        <w:t xml:space="preserve">                                            (для гражданина) или сведения</w:t>
      </w:r>
    </w:p>
    <w:p w:rsidR="00BC430D" w:rsidRPr="00BC430D" w:rsidRDefault="00BC430D" w:rsidP="00BC430D">
      <w:pPr>
        <w:pStyle w:val="1"/>
        <w:widowControl/>
        <w:spacing w:before="0"/>
        <w:jc w:val="both"/>
        <w:rPr>
          <w:rFonts w:ascii="Times New Roman" w:eastAsiaTheme="minorHAnsi" w:hAnsi="Times New Roman"/>
          <w:b w:val="0"/>
          <w:bCs w:val="0"/>
          <w:color w:val="auto"/>
        </w:rPr>
      </w:pPr>
      <w:r w:rsidRPr="00BC430D">
        <w:rPr>
          <w:rFonts w:ascii="Times New Roman" w:eastAsiaTheme="minorHAnsi" w:hAnsi="Times New Roman"/>
          <w:b w:val="0"/>
          <w:bCs w:val="0"/>
          <w:color w:val="auto"/>
        </w:rPr>
        <w:t xml:space="preserve">                                            о местонахождении организации)</w:t>
      </w:r>
    </w:p>
    <w:p w:rsidR="00BC430D" w:rsidRPr="00BC430D" w:rsidRDefault="00BC430D" w:rsidP="00BC430D">
      <w:pPr>
        <w:pStyle w:val="1"/>
        <w:widowControl/>
        <w:spacing w:before="0"/>
        <w:jc w:val="both"/>
        <w:rPr>
          <w:rFonts w:ascii="Times New Roman" w:eastAsiaTheme="minorHAnsi" w:hAnsi="Times New Roman"/>
          <w:b w:val="0"/>
          <w:bCs w:val="0"/>
          <w:color w:val="auto"/>
        </w:rPr>
      </w:pPr>
      <w:r w:rsidRPr="00BC430D">
        <w:rPr>
          <w:rFonts w:ascii="Times New Roman" w:eastAsiaTheme="minorHAnsi" w:hAnsi="Times New Roman"/>
          <w:b w:val="0"/>
          <w:bCs w:val="0"/>
          <w:color w:val="auto"/>
        </w:rPr>
        <w:t xml:space="preserve">                                           Почтовый адрес: ________________</w:t>
      </w:r>
    </w:p>
    <w:p w:rsidR="00BC430D" w:rsidRPr="00BC430D" w:rsidRDefault="00BC430D" w:rsidP="00BC430D">
      <w:pPr>
        <w:pStyle w:val="1"/>
        <w:widowControl/>
        <w:spacing w:before="0"/>
        <w:jc w:val="both"/>
        <w:rPr>
          <w:rFonts w:ascii="Times New Roman" w:eastAsiaTheme="minorHAnsi" w:hAnsi="Times New Roman"/>
          <w:b w:val="0"/>
          <w:bCs w:val="0"/>
          <w:color w:val="auto"/>
        </w:rPr>
      </w:pPr>
      <w:r w:rsidRPr="00BC430D">
        <w:rPr>
          <w:rFonts w:ascii="Times New Roman" w:eastAsiaTheme="minorHAnsi" w:hAnsi="Times New Roman"/>
          <w:b w:val="0"/>
          <w:bCs w:val="0"/>
          <w:color w:val="auto"/>
        </w:rPr>
        <w:t xml:space="preserve">                                           ________________________________</w:t>
      </w:r>
    </w:p>
    <w:p w:rsidR="00BC430D" w:rsidRPr="00BC430D" w:rsidRDefault="00BC430D" w:rsidP="00BC430D">
      <w:pPr>
        <w:pStyle w:val="1"/>
        <w:widowControl/>
        <w:spacing w:before="0"/>
        <w:jc w:val="both"/>
        <w:rPr>
          <w:rFonts w:ascii="Times New Roman" w:eastAsiaTheme="minorHAnsi" w:hAnsi="Times New Roman"/>
          <w:b w:val="0"/>
          <w:bCs w:val="0"/>
          <w:color w:val="auto"/>
        </w:rPr>
      </w:pPr>
      <w:r w:rsidRPr="00BC430D">
        <w:rPr>
          <w:rFonts w:ascii="Times New Roman" w:eastAsiaTheme="minorHAnsi" w:hAnsi="Times New Roman"/>
          <w:b w:val="0"/>
          <w:bCs w:val="0"/>
          <w:color w:val="auto"/>
        </w:rPr>
        <w:t xml:space="preserve">                                           ________________________________</w:t>
      </w:r>
    </w:p>
    <w:p w:rsidR="00BC430D" w:rsidRPr="00BC430D" w:rsidRDefault="00BC430D" w:rsidP="00BC430D">
      <w:pPr>
        <w:pStyle w:val="1"/>
        <w:widowControl/>
        <w:spacing w:before="0"/>
        <w:jc w:val="both"/>
        <w:rPr>
          <w:rFonts w:ascii="Times New Roman" w:eastAsiaTheme="minorHAnsi" w:hAnsi="Times New Roman"/>
          <w:b w:val="0"/>
          <w:bCs w:val="0"/>
          <w:color w:val="auto"/>
        </w:rPr>
      </w:pPr>
      <w:r w:rsidRPr="00BC430D">
        <w:rPr>
          <w:rFonts w:ascii="Times New Roman" w:eastAsiaTheme="minorHAnsi" w:hAnsi="Times New Roman"/>
          <w:b w:val="0"/>
          <w:bCs w:val="0"/>
          <w:color w:val="auto"/>
        </w:rPr>
        <w:t xml:space="preserve">                                           Адрес электронной почты: _______</w:t>
      </w:r>
    </w:p>
    <w:p w:rsidR="00BC430D" w:rsidRPr="00BC430D" w:rsidRDefault="00BC430D" w:rsidP="00BC430D">
      <w:pPr>
        <w:pStyle w:val="1"/>
        <w:widowControl/>
        <w:spacing w:before="0"/>
        <w:jc w:val="both"/>
        <w:rPr>
          <w:rFonts w:ascii="Times New Roman" w:eastAsiaTheme="minorHAnsi" w:hAnsi="Times New Roman"/>
          <w:b w:val="0"/>
          <w:bCs w:val="0"/>
          <w:color w:val="auto"/>
        </w:rPr>
      </w:pPr>
      <w:r w:rsidRPr="00BC430D">
        <w:rPr>
          <w:rFonts w:ascii="Times New Roman" w:eastAsiaTheme="minorHAnsi" w:hAnsi="Times New Roman"/>
          <w:b w:val="0"/>
          <w:bCs w:val="0"/>
          <w:color w:val="auto"/>
        </w:rPr>
        <w:t xml:space="preserve">                                           ________________________________</w:t>
      </w:r>
    </w:p>
    <w:p w:rsidR="00BC430D" w:rsidRPr="00BC430D" w:rsidRDefault="00BC430D" w:rsidP="00BC430D">
      <w:pPr>
        <w:pStyle w:val="1"/>
        <w:widowControl/>
        <w:spacing w:before="0"/>
        <w:jc w:val="both"/>
        <w:rPr>
          <w:rFonts w:ascii="Times New Roman" w:eastAsiaTheme="minorHAnsi" w:hAnsi="Times New Roman"/>
          <w:b w:val="0"/>
          <w:bCs w:val="0"/>
          <w:color w:val="auto"/>
        </w:rPr>
      </w:pPr>
      <w:r w:rsidRPr="00BC430D">
        <w:rPr>
          <w:rFonts w:ascii="Times New Roman" w:eastAsiaTheme="minorHAnsi" w:hAnsi="Times New Roman"/>
          <w:b w:val="0"/>
          <w:bCs w:val="0"/>
          <w:color w:val="auto"/>
        </w:rPr>
        <w:t xml:space="preserve">                                           ________________________________</w:t>
      </w:r>
    </w:p>
    <w:p w:rsidR="00BC430D" w:rsidRPr="00BC430D" w:rsidRDefault="00BC430D" w:rsidP="00BC430D">
      <w:pPr>
        <w:pStyle w:val="1"/>
        <w:widowControl/>
        <w:spacing w:before="0"/>
        <w:jc w:val="both"/>
        <w:rPr>
          <w:rFonts w:ascii="Times New Roman" w:eastAsiaTheme="minorHAnsi" w:hAnsi="Times New Roman"/>
          <w:b w:val="0"/>
          <w:bCs w:val="0"/>
          <w:color w:val="auto"/>
        </w:rPr>
      </w:pPr>
      <w:r w:rsidRPr="00BC430D">
        <w:rPr>
          <w:rFonts w:ascii="Times New Roman" w:eastAsiaTheme="minorHAnsi" w:hAnsi="Times New Roman"/>
          <w:b w:val="0"/>
          <w:bCs w:val="0"/>
          <w:color w:val="auto"/>
        </w:rPr>
        <w:t xml:space="preserve">                                           Номер контактного телефона: ____</w:t>
      </w:r>
    </w:p>
    <w:p w:rsidR="00BC430D" w:rsidRPr="00BC430D" w:rsidRDefault="00BC430D" w:rsidP="00BC430D">
      <w:pPr>
        <w:pStyle w:val="1"/>
        <w:widowControl/>
        <w:spacing w:before="0"/>
        <w:jc w:val="both"/>
        <w:rPr>
          <w:rFonts w:ascii="Times New Roman" w:eastAsiaTheme="minorHAnsi" w:hAnsi="Times New Roman"/>
          <w:b w:val="0"/>
          <w:bCs w:val="0"/>
          <w:color w:val="auto"/>
        </w:rPr>
      </w:pPr>
      <w:r w:rsidRPr="00BC430D">
        <w:rPr>
          <w:rFonts w:ascii="Times New Roman" w:eastAsiaTheme="minorHAnsi" w:hAnsi="Times New Roman"/>
          <w:b w:val="0"/>
          <w:bCs w:val="0"/>
          <w:color w:val="auto"/>
        </w:rPr>
        <w:lastRenderedPageBreak/>
        <w:t xml:space="preserve">                                           ________________________________</w:t>
      </w:r>
    </w:p>
    <w:p w:rsidR="00BC430D" w:rsidRPr="00BC430D" w:rsidRDefault="00BC430D" w:rsidP="00BC430D">
      <w:pPr>
        <w:pStyle w:val="1"/>
        <w:widowControl/>
        <w:spacing w:before="0"/>
        <w:jc w:val="both"/>
        <w:rPr>
          <w:rFonts w:ascii="Times New Roman" w:eastAsiaTheme="minorHAnsi" w:hAnsi="Times New Roman"/>
          <w:b w:val="0"/>
          <w:bCs w:val="0"/>
          <w:color w:val="auto"/>
        </w:rPr>
      </w:pPr>
    </w:p>
    <w:p w:rsidR="00BC430D" w:rsidRPr="00BC430D" w:rsidRDefault="00BC430D" w:rsidP="00BC430D">
      <w:pPr>
        <w:pStyle w:val="1"/>
        <w:widowControl/>
        <w:spacing w:before="0"/>
        <w:jc w:val="both"/>
        <w:rPr>
          <w:rFonts w:ascii="Times New Roman" w:eastAsiaTheme="minorHAnsi" w:hAnsi="Times New Roman"/>
          <w:b w:val="0"/>
          <w:bCs w:val="0"/>
          <w:color w:val="auto"/>
        </w:rPr>
      </w:pPr>
      <w:r w:rsidRPr="00BC430D">
        <w:rPr>
          <w:rFonts w:ascii="Times New Roman" w:eastAsiaTheme="minorHAnsi" w:hAnsi="Times New Roman"/>
          <w:b w:val="0"/>
          <w:bCs w:val="0"/>
          <w:color w:val="auto"/>
        </w:rPr>
        <w:t xml:space="preserve">                                 ЗАЯВЛЕНИЕ</w:t>
      </w:r>
    </w:p>
    <w:p w:rsidR="00BC430D" w:rsidRPr="00BC430D" w:rsidRDefault="00BC430D" w:rsidP="00BC430D">
      <w:pPr>
        <w:pStyle w:val="1"/>
        <w:widowControl/>
        <w:spacing w:before="0"/>
        <w:jc w:val="both"/>
        <w:rPr>
          <w:rFonts w:ascii="Times New Roman" w:eastAsiaTheme="minorHAnsi" w:hAnsi="Times New Roman"/>
          <w:b w:val="0"/>
          <w:bCs w:val="0"/>
          <w:color w:val="auto"/>
        </w:rPr>
      </w:pPr>
      <w:r w:rsidRPr="00BC430D">
        <w:rPr>
          <w:rFonts w:ascii="Times New Roman" w:eastAsiaTheme="minorHAnsi" w:hAnsi="Times New Roman"/>
          <w:b w:val="0"/>
          <w:bCs w:val="0"/>
          <w:color w:val="auto"/>
        </w:rPr>
        <w:t xml:space="preserve">             о предоставлении земельного участка, находящегося</w:t>
      </w:r>
    </w:p>
    <w:p w:rsidR="00BC430D" w:rsidRPr="00BC430D" w:rsidRDefault="00BC430D" w:rsidP="00BC430D">
      <w:pPr>
        <w:pStyle w:val="1"/>
        <w:widowControl/>
        <w:spacing w:before="0"/>
        <w:jc w:val="both"/>
        <w:rPr>
          <w:rFonts w:ascii="Times New Roman" w:eastAsiaTheme="minorHAnsi" w:hAnsi="Times New Roman"/>
          <w:b w:val="0"/>
          <w:bCs w:val="0"/>
          <w:color w:val="auto"/>
        </w:rPr>
      </w:pPr>
      <w:r w:rsidRPr="00BC430D">
        <w:rPr>
          <w:rFonts w:ascii="Times New Roman" w:eastAsiaTheme="minorHAnsi" w:hAnsi="Times New Roman"/>
          <w:b w:val="0"/>
          <w:bCs w:val="0"/>
          <w:color w:val="auto"/>
        </w:rPr>
        <w:t xml:space="preserve">            в государственной или муниципальной собственности,</w:t>
      </w:r>
    </w:p>
    <w:p w:rsidR="00BC430D" w:rsidRPr="00BC430D" w:rsidRDefault="00BC430D" w:rsidP="00BC430D">
      <w:pPr>
        <w:pStyle w:val="1"/>
        <w:widowControl/>
        <w:spacing w:before="0"/>
        <w:jc w:val="both"/>
        <w:rPr>
          <w:rFonts w:ascii="Times New Roman" w:eastAsiaTheme="minorHAnsi" w:hAnsi="Times New Roman"/>
          <w:b w:val="0"/>
          <w:bCs w:val="0"/>
          <w:color w:val="auto"/>
        </w:rPr>
      </w:pPr>
      <w:r w:rsidRPr="00BC430D">
        <w:rPr>
          <w:rFonts w:ascii="Times New Roman" w:eastAsiaTheme="minorHAnsi" w:hAnsi="Times New Roman"/>
          <w:b w:val="0"/>
          <w:bCs w:val="0"/>
          <w:color w:val="auto"/>
        </w:rPr>
        <w:t xml:space="preserve">                        в безвозмездное пользование</w:t>
      </w:r>
    </w:p>
    <w:p w:rsidR="00BC430D" w:rsidRPr="00BC430D" w:rsidRDefault="00BC430D" w:rsidP="00BC430D">
      <w:pPr>
        <w:pStyle w:val="1"/>
        <w:widowControl/>
        <w:spacing w:before="0"/>
        <w:jc w:val="both"/>
        <w:rPr>
          <w:rFonts w:ascii="Times New Roman" w:eastAsiaTheme="minorHAnsi" w:hAnsi="Times New Roman"/>
          <w:b w:val="0"/>
          <w:bCs w:val="0"/>
          <w:color w:val="auto"/>
        </w:rPr>
      </w:pPr>
    </w:p>
    <w:p w:rsidR="00BC430D" w:rsidRPr="00BC430D" w:rsidRDefault="00BC430D" w:rsidP="00BC430D">
      <w:pPr>
        <w:pStyle w:val="1"/>
        <w:widowControl/>
        <w:spacing w:before="0"/>
        <w:jc w:val="both"/>
        <w:rPr>
          <w:rFonts w:ascii="Times New Roman" w:eastAsiaTheme="minorHAnsi" w:hAnsi="Times New Roman"/>
          <w:b w:val="0"/>
          <w:bCs w:val="0"/>
          <w:color w:val="auto"/>
        </w:rPr>
      </w:pPr>
      <w:r w:rsidRPr="00BC430D">
        <w:rPr>
          <w:rFonts w:ascii="Times New Roman" w:eastAsiaTheme="minorHAnsi" w:hAnsi="Times New Roman"/>
          <w:b w:val="0"/>
          <w:bCs w:val="0"/>
          <w:color w:val="auto"/>
        </w:rPr>
        <w:t xml:space="preserve">    В соответствии </w:t>
      </w:r>
      <w:proofErr w:type="gramStart"/>
      <w:r w:rsidRPr="00BC430D">
        <w:rPr>
          <w:rFonts w:ascii="Times New Roman" w:eastAsiaTheme="minorHAnsi" w:hAnsi="Times New Roman"/>
          <w:b w:val="0"/>
          <w:bCs w:val="0"/>
          <w:color w:val="auto"/>
        </w:rPr>
        <w:t>с</w:t>
      </w:r>
      <w:proofErr w:type="gramEnd"/>
      <w:r w:rsidRPr="00BC430D">
        <w:rPr>
          <w:rFonts w:ascii="Times New Roman" w:eastAsiaTheme="minorHAnsi" w:hAnsi="Times New Roman"/>
          <w:b w:val="0"/>
          <w:bCs w:val="0"/>
          <w:color w:val="auto"/>
        </w:rPr>
        <w:t xml:space="preserve"> ______________________________________________________</w:t>
      </w:r>
    </w:p>
    <w:p w:rsidR="00BC430D" w:rsidRPr="00BC430D" w:rsidRDefault="00BC430D" w:rsidP="00BC430D">
      <w:pPr>
        <w:pStyle w:val="1"/>
        <w:widowControl/>
        <w:spacing w:before="0"/>
        <w:jc w:val="both"/>
        <w:rPr>
          <w:rFonts w:ascii="Times New Roman" w:eastAsiaTheme="minorHAnsi" w:hAnsi="Times New Roman"/>
          <w:b w:val="0"/>
          <w:bCs w:val="0"/>
          <w:color w:val="auto"/>
        </w:rPr>
      </w:pPr>
      <w:r w:rsidRPr="00BC430D">
        <w:rPr>
          <w:rFonts w:ascii="Times New Roman" w:eastAsiaTheme="minorHAnsi" w:hAnsi="Times New Roman"/>
          <w:b w:val="0"/>
          <w:bCs w:val="0"/>
          <w:color w:val="auto"/>
        </w:rPr>
        <w:t xml:space="preserve">                     </w:t>
      </w:r>
      <w:proofErr w:type="gramStart"/>
      <w:r w:rsidRPr="00BC430D">
        <w:rPr>
          <w:rFonts w:ascii="Times New Roman" w:eastAsiaTheme="minorHAnsi" w:hAnsi="Times New Roman"/>
          <w:b w:val="0"/>
          <w:bCs w:val="0"/>
          <w:color w:val="auto"/>
        </w:rPr>
        <w:t xml:space="preserve">(указывается один из подпунктов </w:t>
      </w:r>
      <w:hyperlink r:id="rId39" w:history="1">
        <w:r w:rsidRPr="00BC430D">
          <w:rPr>
            <w:rFonts w:ascii="Times New Roman" w:eastAsiaTheme="minorHAnsi" w:hAnsi="Times New Roman"/>
            <w:b w:val="0"/>
            <w:bCs w:val="0"/>
            <w:color w:val="0000FF"/>
          </w:rPr>
          <w:t>пункта 2 статьи 39.10</w:t>
        </w:r>
      </w:hyperlink>
      <w:proofErr w:type="gramEnd"/>
    </w:p>
    <w:p w:rsidR="00BC430D" w:rsidRPr="00BC430D" w:rsidRDefault="00BC430D" w:rsidP="00BC430D">
      <w:pPr>
        <w:pStyle w:val="1"/>
        <w:widowControl/>
        <w:spacing w:before="0"/>
        <w:jc w:val="both"/>
        <w:rPr>
          <w:rFonts w:ascii="Times New Roman" w:eastAsiaTheme="minorHAnsi" w:hAnsi="Times New Roman"/>
          <w:b w:val="0"/>
          <w:bCs w:val="0"/>
          <w:color w:val="auto"/>
        </w:rPr>
      </w:pPr>
      <w:r w:rsidRPr="00BC430D">
        <w:rPr>
          <w:rFonts w:ascii="Times New Roman" w:eastAsiaTheme="minorHAnsi" w:hAnsi="Times New Roman"/>
          <w:b w:val="0"/>
          <w:bCs w:val="0"/>
          <w:color w:val="auto"/>
        </w:rPr>
        <w:t xml:space="preserve">                              </w:t>
      </w:r>
      <w:proofErr w:type="gramStart"/>
      <w:r w:rsidRPr="00BC430D">
        <w:rPr>
          <w:rFonts w:ascii="Times New Roman" w:eastAsiaTheme="minorHAnsi" w:hAnsi="Times New Roman"/>
          <w:b w:val="0"/>
          <w:bCs w:val="0"/>
          <w:color w:val="auto"/>
        </w:rPr>
        <w:t>Земельного кодекса Российской Федерации)</w:t>
      </w:r>
      <w:proofErr w:type="gramEnd"/>
    </w:p>
    <w:p w:rsidR="00BC430D" w:rsidRPr="00BC430D" w:rsidRDefault="00BC430D" w:rsidP="00BC430D">
      <w:pPr>
        <w:pStyle w:val="1"/>
        <w:widowControl/>
        <w:spacing w:before="0"/>
        <w:jc w:val="both"/>
        <w:rPr>
          <w:rFonts w:ascii="Times New Roman" w:eastAsiaTheme="minorHAnsi" w:hAnsi="Times New Roman"/>
          <w:b w:val="0"/>
          <w:bCs w:val="0"/>
          <w:color w:val="auto"/>
        </w:rPr>
      </w:pPr>
      <w:r w:rsidRPr="00BC430D">
        <w:rPr>
          <w:rFonts w:ascii="Times New Roman" w:eastAsiaTheme="minorHAnsi" w:hAnsi="Times New Roman"/>
          <w:b w:val="0"/>
          <w:bCs w:val="0"/>
          <w:color w:val="auto"/>
        </w:rPr>
        <w:t>___________________________________________________________________________</w:t>
      </w:r>
    </w:p>
    <w:p w:rsidR="00BC430D" w:rsidRPr="00BC430D" w:rsidRDefault="00BC430D" w:rsidP="00BC430D">
      <w:pPr>
        <w:pStyle w:val="1"/>
        <w:widowControl/>
        <w:spacing w:before="0"/>
        <w:jc w:val="both"/>
        <w:rPr>
          <w:rFonts w:ascii="Times New Roman" w:eastAsiaTheme="minorHAnsi" w:hAnsi="Times New Roman"/>
          <w:b w:val="0"/>
          <w:bCs w:val="0"/>
          <w:color w:val="auto"/>
        </w:rPr>
      </w:pPr>
      <w:r w:rsidRPr="00BC430D">
        <w:rPr>
          <w:rFonts w:ascii="Times New Roman" w:eastAsiaTheme="minorHAnsi" w:hAnsi="Times New Roman"/>
          <w:b w:val="0"/>
          <w:bCs w:val="0"/>
          <w:color w:val="auto"/>
        </w:rPr>
        <w:t>прошу предоставить земельный участок с кадастровым номером ________________</w:t>
      </w:r>
    </w:p>
    <w:p w:rsidR="00BC430D" w:rsidRPr="00BC430D" w:rsidRDefault="00BC430D" w:rsidP="00BC430D">
      <w:pPr>
        <w:pStyle w:val="1"/>
        <w:widowControl/>
        <w:spacing w:before="0"/>
        <w:jc w:val="both"/>
        <w:rPr>
          <w:rFonts w:ascii="Times New Roman" w:eastAsiaTheme="minorHAnsi" w:hAnsi="Times New Roman"/>
          <w:b w:val="0"/>
          <w:bCs w:val="0"/>
          <w:color w:val="auto"/>
        </w:rPr>
      </w:pPr>
      <w:r w:rsidRPr="00BC430D">
        <w:rPr>
          <w:rFonts w:ascii="Times New Roman" w:eastAsiaTheme="minorHAnsi" w:hAnsi="Times New Roman"/>
          <w:b w:val="0"/>
          <w:bCs w:val="0"/>
          <w:color w:val="auto"/>
        </w:rPr>
        <w:t>в   безвозмездное   пользование   в целях ________________________________.</w:t>
      </w:r>
    </w:p>
    <w:p w:rsidR="00BC430D" w:rsidRPr="00BC430D" w:rsidRDefault="00BC430D" w:rsidP="00BC430D">
      <w:pPr>
        <w:pStyle w:val="1"/>
        <w:widowControl/>
        <w:spacing w:before="0"/>
        <w:jc w:val="both"/>
        <w:rPr>
          <w:rFonts w:ascii="Times New Roman" w:eastAsiaTheme="minorHAnsi" w:hAnsi="Times New Roman"/>
          <w:b w:val="0"/>
          <w:bCs w:val="0"/>
          <w:color w:val="auto"/>
        </w:rPr>
      </w:pPr>
      <w:r w:rsidRPr="00BC430D">
        <w:rPr>
          <w:rFonts w:ascii="Times New Roman" w:eastAsiaTheme="minorHAnsi" w:hAnsi="Times New Roman"/>
          <w:b w:val="0"/>
          <w:bCs w:val="0"/>
          <w:color w:val="auto"/>
        </w:rPr>
        <w:t xml:space="preserve">                                          </w:t>
      </w:r>
      <w:proofErr w:type="gramStart"/>
      <w:r w:rsidRPr="00BC430D">
        <w:rPr>
          <w:rFonts w:ascii="Times New Roman" w:eastAsiaTheme="minorHAnsi" w:hAnsi="Times New Roman"/>
          <w:b w:val="0"/>
          <w:bCs w:val="0"/>
          <w:color w:val="auto"/>
        </w:rPr>
        <w:t>(указывается цель использования</w:t>
      </w:r>
      <w:proofErr w:type="gramEnd"/>
    </w:p>
    <w:p w:rsidR="00BC430D" w:rsidRPr="00BC430D" w:rsidRDefault="00BC430D" w:rsidP="00BC430D">
      <w:pPr>
        <w:pStyle w:val="1"/>
        <w:widowControl/>
        <w:spacing w:before="0"/>
        <w:jc w:val="both"/>
        <w:rPr>
          <w:rFonts w:ascii="Times New Roman" w:eastAsiaTheme="minorHAnsi" w:hAnsi="Times New Roman"/>
          <w:b w:val="0"/>
          <w:bCs w:val="0"/>
          <w:color w:val="auto"/>
        </w:rPr>
      </w:pPr>
      <w:r w:rsidRPr="00BC430D">
        <w:rPr>
          <w:rFonts w:ascii="Times New Roman" w:eastAsiaTheme="minorHAnsi" w:hAnsi="Times New Roman"/>
          <w:b w:val="0"/>
          <w:bCs w:val="0"/>
          <w:color w:val="auto"/>
        </w:rPr>
        <w:t xml:space="preserve">                                                 земельного участка)</w:t>
      </w:r>
    </w:p>
    <w:p w:rsidR="00BC430D" w:rsidRPr="00BC430D" w:rsidRDefault="00BC430D" w:rsidP="00BC430D">
      <w:pPr>
        <w:pStyle w:val="1"/>
        <w:widowControl/>
        <w:spacing w:before="0"/>
        <w:jc w:val="both"/>
        <w:rPr>
          <w:rFonts w:ascii="Times New Roman" w:eastAsiaTheme="minorHAnsi" w:hAnsi="Times New Roman"/>
          <w:b w:val="0"/>
          <w:bCs w:val="0"/>
          <w:color w:val="auto"/>
        </w:rPr>
      </w:pPr>
      <w:r w:rsidRPr="00BC430D">
        <w:rPr>
          <w:rFonts w:ascii="Times New Roman" w:eastAsiaTheme="minorHAnsi" w:hAnsi="Times New Roman"/>
          <w:b w:val="0"/>
          <w:bCs w:val="0"/>
          <w:color w:val="auto"/>
        </w:rPr>
        <w:t xml:space="preserve">    Реквизиты   решения   о   предварительном  согласовании  предоставления</w:t>
      </w:r>
    </w:p>
    <w:p w:rsidR="00BC430D" w:rsidRPr="00BC430D" w:rsidRDefault="00BC430D" w:rsidP="00BC430D">
      <w:pPr>
        <w:pStyle w:val="1"/>
        <w:widowControl/>
        <w:spacing w:before="0"/>
        <w:jc w:val="both"/>
        <w:rPr>
          <w:rFonts w:ascii="Times New Roman" w:eastAsiaTheme="minorHAnsi" w:hAnsi="Times New Roman"/>
          <w:b w:val="0"/>
          <w:bCs w:val="0"/>
          <w:color w:val="auto"/>
        </w:rPr>
      </w:pPr>
      <w:r w:rsidRPr="00BC430D">
        <w:rPr>
          <w:rFonts w:ascii="Times New Roman" w:eastAsiaTheme="minorHAnsi" w:hAnsi="Times New Roman"/>
          <w:b w:val="0"/>
          <w:bCs w:val="0"/>
          <w:color w:val="auto"/>
        </w:rPr>
        <w:t>земельного участка ________________________________________________________</w:t>
      </w:r>
    </w:p>
    <w:p w:rsidR="00BC430D" w:rsidRPr="00BC430D" w:rsidRDefault="00BC430D" w:rsidP="00BC430D">
      <w:pPr>
        <w:pStyle w:val="1"/>
        <w:widowControl/>
        <w:spacing w:before="0"/>
        <w:jc w:val="both"/>
        <w:rPr>
          <w:rFonts w:ascii="Times New Roman" w:eastAsiaTheme="minorHAnsi" w:hAnsi="Times New Roman"/>
          <w:b w:val="0"/>
          <w:bCs w:val="0"/>
          <w:color w:val="auto"/>
        </w:rPr>
      </w:pPr>
      <w:r w:rsidRPr="00BC430D">
        <w:rPr>
          <w:rFonts w:ascii="Times New Roman" w:eastAsiaTheme="minorHAnsi" w:hAnsi="Times New Roman"/>
          <w:b w:val="0"/>
          <w:bCs w:val="0"/>
          <w:color w:val="auto"/>
        </w:rPr>
        <w:t>__________________________________________________________________________.</w:t>
      </w:r>
    </w:p>
    <w:p w:rsidR="00BC430D" w:rsidRPr="00BC430D" w:rsidRDefault="00BC430D" w:rsidP="00BC430D">
      <w:pPr>
        <w:pStyle w:val="1"/>
        <w:widowControl/>
        <w:spacing w:before="0"/>
        <w:jc w:val="both"/>
        <w:rPr>
          <w:rFonts w:ascii="Times New Roman" w:eastAsiaTheme="minorHAnsi" w:hAnsi="Times New Roman"/>
          <w:b w:val="0"/>
          <w:bCs w:val="0"/>
          <w:color w:val="auto"/>
        </w:rPr>
      </w:pPr>
      <w:r w:rsidRPr="00BC430D">
        <w:rPr>
          <w:rFonts w:ascii="Times New Roman" w:eastAsiaTheme="minorHAnsi" w:hAnsi="Times New Roman"/>
          <w:b w:val="0"/>
          <w:bCs w:val="0"/>
          <w:color w:val="auto"/>
        </w:rPr>
        <w:t xml:space="preserve"> </w:t>
      </w:r>
      <w:proofErr w:type="gramStart"/>
      <w:r w:rsidRPr="00BC430D">
        <w:rPr>
          <w:rFonts w:ascii="Times New Roman" w:eastAsiaTheme="minorHAnsi" w:hAnsi="Times New Roman"/>
          <w:b w:val="0"/>
          <w:bCs w:val="0"/>
          <w:color w:val="auto"/>
        </w:rPr>
        <w:t>(указывается в случае, если испрашиваемый земельный участок образовывался</w:t>
      </w:r>
      <w:proofErr w:type="gramEnd"/>
    </w:p>
    <w:p w:rsidR="00BC430D" w:rsidRPr="00BC430D" w:rsidRDefault="00BC430D" w:rsidP="00BC430D">
      <w:pPr>
        <w:pStyle w:val="1"/>
        <w:widowControl/>
        <w:spacing w:before="0"/>
        <w:jc w:val="both"/>
        <w:rPr>
          <w:rFonts w:ascii="Times New Roman" w:eastAsiaTheme="minorHAnsi" w:hAnsi="Times New Roman"/>
          <w:b w:val="0"/>
          <w:bCs w:val="0"/>
          <w:color w:val="auto"/>
        </w:rPr>
      </w:pPr>
      <w:r w:rsidRPr="00BC430D">
        <w:rPr>
          <w:rFonts w:ascii="Times New Roman" w:eastAsiaTheme="minorHAnsi" w:hAnsi="Times New Roman"/>
          <w:b w:val="0"/>
          <w:bCs w:val="0"/>
          <w:color w:val="auto"/>
        </w:rPr>
        <w:t xml:space="preserve">         или его границы уточнялись на основании данного решения)</w:t>
      </w:r>
    </w:p>
    <w:p w:rsidR="00BC430D" w:rsidRPr="00BC430D" w:rsidRDefault="00BC430D" w:rsidP="00BC430D">
      <w:pPr>
        <w:pStyle w:val="1"/>
        <w:widowControl/>
        <w:spacing w:before="0"/>
        <w:jc w:val="both"/>
        <w:rPr>
          <w:rFonts w:ascii="Times New Roman" w:eastAsiaTheme="minorHAnsi" w:hAnsi="Times New Roman"/>
          <w:b w:val="0"/>
          <w:bCs w:val="0"/>
          <w:color w:val="auto"/>
        </w:rPr>
      </w:pPr>
      <w:r w:rsidRPr="00BC430D">
        <w:rPr>
          <w:rFonts w:ascii="Times New Roman" w:eastAsiaTheme="minorHAnsi" w:hAnsi="Times New Roman"/>
          <w:b w:val="0"/>
          <w:bCs w:val="0"/>
          <w:color w:val="auto"/>
        </w:rPr>
        <w:t xml:space="preserve">    Сообщаю  сведения  об объектах недвижимости, расположенных на </w:t>
      </w:r>
      <w:proofErr w:type="gramStart"/>
      <w:r w:rsidRPr="00BC430D">
        <w:rPr>
          <w:rFonts w:ascii="Times New Roman" w:eastAsiaTheme="minorHAnsi" w:hAnsi="Times New Roman"/>
          <w:b w:val="0"/>
          <w:bCs w:val="0"/>
          <w:color w:val="auto"/>
        </w:rPr>
        <w:t>земельном</w:t>
      </w:r>
      <w:proofErr w:type="gramEnd"/>
    </w:p>
    <w:p w:rsidR="00BC430D" w:rsidRPr="00BC430D" w:rsidRDefault="00BC430D" w:rsidP="00BC430D">
      <w:pPr>
        <w:pStyle w:val="1"/>
        <w:widowControl/>
        <w:spacing w:before="0"/>
        <w:jc w:val="both"/>
        <w:rPr>
          <w:rFonts w:ascii="Times New Roman" w:eastAsiaTheme="minorHAnsi" w:hAnsi="Times New Roman"/>
          <w:b w:val="0"/>
          <w:bCs w:val="0"/>
          <w:color w:val="auto"/>
        </w:rPr>
      </w:pPr>
      <w:proofErr w:type="gramStart"/>
      <w:r w:rsidRPr="00BC430D">
        <w:rPr>
          <w:rFonts w:ascii="Times New Roman" w:eastAsiaTheme="minorHAnsi" w:hAnsi="Times New Roman"/>
          <w:b w:val="0"/>
          <w:bCs w:val="0"/>
          <w:color w:val="auto"/>
        </w:rPr>
        <w:t>участке</w:t>
      </w:r>
      <w:proofErr w:type="gramEnd"/>
      <w:r w:rsidRPr="00BC430D">
        <w:rPr>
          <w:rFonts w:ascii="Times New Roman" w:eastAsiaTheme="minorHAnsi" w:hAnsi="Times New Roman"/>
          <w:b w:val="0"/>
          <w:bCs w:val="0"/>
          <w:color w:val="auto"/>
        </w:rPr>
        <w:t>:</w:t>
      </w:r>
    </w:p>
    <w:p w:rsidR="00BC430D" w:rsidRPr="00BC430D" w:rsidRDefault="00BC430D" w:rsidP="00BC430D">
      <w:pPr>
        <w:widowControl/>
        <w:adjustRightInd w:val="0"/>
        <w:jc w:val="both"/>
        <w:rPr>
          <w:rFonts w:ascii="Times New Roman" w:eastAsiaTheme="minorHAnsi" w:hAnsi="Times New Roman" w:cs="Times New Roman"/>
          <w:sz w:val="24"/>
          <w:szCs w:val="24"/>
        </w:rPr>
      </w:pPr>
    </w:p>
    <w:tbl>
      <w:tblPr>
        <w:tblW w:w="0" w:type="auto"/>
        <w:tblLayout w:type="fixed"/>
        <w:tblCellMar>
          <w:top w:w="102" w:type="dxa"/>
          <w:left w:w="62" w:type="dxa"/>
          <w:bottom w:w="102" w:type="dxa"/>
          <w:right w:w="62" w:type="dxa"/>
        </w:tblCellMar>
        <w:tblLook w:val="0000"/>
      </w:tblPr>
      <w:tblGrid>
        <w:gridCol w:w="454"/>
        <w:gridCol w:w="2494"/>
        <w:gridCol w:w="2098"/>
        <w:gridCol w:w="1814"/>
        <w:gridCol w:w="2211"/>
      </w:tblGrid>
      <w:tr w:rsidR="00BC430D" w:rsidRPr="00BC430D">
        <w:tc>
          <w:tcPr>
            <w:tcW w:w="454" w:type="dxa"/>
            <w:tcBorders>
              <w:top w:val="single" w:sz="4" w:space="0" w:color="auto"/>
              <w:left w:val="single" w:sz="4" w:space="0" w:color="auto"/>
              <w:bottom w:val="single" w:sz="4" w:space="0" w:color="auto"/>
              <w:right w:val="single" w:sz="4" w:space="0" w:color="auto"/>
            </w:tcBorders>
          </w:tcPr>
          <w:p w:rsidR="00BC430D" w:rsidRPr="00BC430D" w:rsidRDefault="00BC430D">
            <w:pPr>
              <w:widowControl/>
              <w:adjustRightInd w:val="0"/>
              <w:jc w:val="center"/>
              <w:rPr>
                <w:rFonts w:ascii="Times New Roman" w:eastAsiaTheme="minorHAnsi" w:hAnsi="Times New Roman" w:cs="Times New Roman"/>
                <w:sz w:val="24"/>
                <w:szCs w:val="24"/>
              </w:rPr>
            </w:pPr>
            <w:r w:rsidRPr="00BC430D">
              <w:rPr>
                <w:rFonts w:ascii="Times New Roman" w:eastAsiaTheme="minorHAnsi" w:hAnsi="Times New Roman" w:cs="Times New Roman"/>
                <w:sz w:val="24"/>
                <w:szCs w:val="24"/>
              </w:rPr>
              <w:t xml:space="preserve">N </w:t>
            </w:r>
            <w:proofErr w:type="spellStart"/>
            <w:proofErr w:type="gramStart"/>
            <w:r w:rsidRPr="00BC430D">
              <w:rPr>
                <w:rFonts w:ascii="Times New Roman" w:eastAsiaTheme="minorHAnsi" w:hAnsi="Times New Roman" w:cs="Times New Roman"/>
                <w:sz w:val="24"/>
                <w:szCs w:val="24"/>
              </w:rPr>
              <w:t>п</w:t>
            </w:r>
            <w:proofErr w:type="spellEnd"/>
            <w:proofErr w:type="gramEnd"/>
            <w:r w:rsidRPr="00BC430D">
              <w:rPr>
                <w:rFonts w:ascii="Times New Roman" w:eastAsiaTheme="minorHAnsi" w:hAnsi="Times New Roman" w:cs="Times New Roman"/>
                <w:sz w:val="24"/>
                <w:szCs w:val="24"/>
              </w:rPr>
              <w:t>/</w:t>
            </w:r>
            <w:proofErr w:type="spellStart"/>
            <w:r w:rsidRPr="00BC430D">
              <w:rPr>
                <w:rFonts w:ascii="Times New Roman" w:eastAsiaTheme="minorHAnsi" w:hAnsi="Times New Roman" w:cs="Times New Roman"/>
                <w:sz w:val="24"/>
                <w:szCs w:val="24"/>
              </w:rPr>
              <w:t>п</w:t>
            </w:r>
            <w:proofErr w:type="spellEnd"/>
          </w:p>
        </w:tc>
        <w:tc>
          <w:tcPr>
            <w:tcW w:w="2494" w:type="dxa"/>
            <w:tcBorders>
              <w:top w:val="single" w:sz="4" w:space="0" w:color="auto"/>
              <w:left w:val="single" w:sz="4" w:space="0" w:color="auto"/>
              <w:bottom w:val="single" w:sz="4" w:space="0" w:color="auto"/>
              <w:right w:val="single" w:sz="4" w:space="0" w:color="auto"/>
            </w:tcBorders>
          </w:tcPr>
          <w:p w:rsidR="00BC430D" w:rsidRPr="00BC430D" w:rsidRDefault="00BC430D">
            <w:pPr>
              <w:widowControl/>
              <w:adjustRightInd w:val="0"/>
              <w:jc w:val="center"/>
              <w:rPr>
                <w:rFonts w:ascii="Times New Roman" w:eastAsiaTheme="minorHAnsi" w:hAnsi="Times New Roman" w:cs="Times New Roman"/>
                <w:sz w:val="24"/>
                <w:szCs w:val="24"/>
              </w:rPr>
            </w:pPr>
            <w:r w:rsidRPr="00BC430D">
              <w:rPr>
                <w:rFonts w:ascii="Times New Roman" w:eastAsiaTheme="minorHAnsi" w:hAnsi="Times New Roman" w:cs="Times New Roman"/>
                <w:sz w:val="24"/>
                <w:szCs w:val="24"/>
              </w:rPr>
              <w:t>Наименование объекта, адресный ориентир</w:t>
            </w:r>
          </w:p>
        </w:tc>
        <w:tc>
          <w:tcPr>
            <w:tcW w:w="2098" w:type="dxa"/>
            <w:tcBorders>
              <w:top w:val="single" w:sz="4" w:space="0" w:color="auto"/>
              <w:left w:val="single" w:sz="4" w:space="0" w:color="auto"/>
              <w:bottom w:val="single" w:sz="4" w:space="0" w:color="auto"/>
              <w:right w:val="single" w:sz="4" w:space="0" w:color="auto"/>
            </w:tcBorders>
          </w:tcPr>
          <w:p w:rsidR="00BC430D" w:rsidRPr="00BC430D" w:rsidRDefault="00BC430D">
            <w:pPr>
              <w:widowControl/>
              <w:adjustRightInd w:val="0"/>
              <w:jc w:val="center"/>
              <w:rPr>
                <w:rFonts w:ascii="Times New Roman" w:eastAsiaTheme="minorHAnsi" w:hAnsi="Times New Roman" w:cs="Times New Roman"/>
                <w:sz w:val="24"/>
                <w:szCs w:val="24"/>
              </w:rPr>
            </w:pPr>
            <w:r w:rsidRPr="00BC430D">
              <w:rPr>
                <w:rFonts w:ascii="Times New Roman" w:eastAsiaTheme="minorHAnsi" w:hAnsi="Times New Roman" w:cs="Times New Roman"/>
                <w:sz w:val="24"/>
                <w:szCs w:val="24"/>
              </w:rPr>
              <w:t>Кадастровый (инвентарный, условный) номер объекта</w:t>
            </w:r>
          </w:p>
        </w:tc>
        <w:tc>
          <w:tcPr>
            <w:tcW w:w="1814" w:type="dxa"/>
            <w:tcBorders>
              <w:top w:val="single" w:sz="4" w:space="0" w:color="auto"/>
              <w:left w:val="single" w:sz="4" w:space="0" w:color="auto"/>
              <w:bottom w:val="single" w:sz="4" w:space="0" w:color="auto"/>
              <w:right w:val="single" w:sz="4" w:space="0" w:color="auto"/>
            </w:tcBorders>
          </w:tcPr>
          <w:p w:rsidR="00BC430D" w:rsidRPr="00BC430D" w:rsidRDefault="00BC430D">
            <w:pPr>
              <w:widowControl/>
              <w:adjustRightInd w:val="0"/>
              <w:jc w:val="center"/>
              <w:rPr>
                <w:rFonts w:ascii="Times New Roman" w:eastAsiaTheme="minorHAnsi" w:hAnsi="Times New Roman" w:cs="Times New Roman"/>
                <w:sz w:val="24"/>
                <w:szCs w:val="24"/>
              </w:rPr>
            </w:pPr>
            <w:r w:rsidRPr="00BC430D">
              <w:rPr>
                <w:rFonts w:ascii="Times New Roman" w:eastAsiaTheme="minorHAnsi" w:hAnsi="Times New Roman" w:cs="Times New Roman"/>
                <w:sz w:val="24"/>
                <w:szCs w:val="24"/>
              </w:rPr>
              <w:t>Собственник (и)</w:t>
            </w:r>
          </w:p>
        </w:tc>
        <w:tc>
          <w:tcPr>
            <w:tcW w:w="2211" w:type="dxa"/>
            <w:tcBorders>
              <w:top w:val="single" w:sz="4" w:space="0" w:color="auto"/>
              <w:left w:val="single" w:sz="4" w:space="0" w:color="auto"/>
              <w:bottom w:val="single" w:sz="4" w:space="0" w:color="auto"/>
              <w:right w:val="single" w:sz="4" w:space="0" w:color="auto"/>
            </w:tcBorders>
          </w:tcPr>
          <w:p w:rsidR="00BC430D" w:rsidRPr="00BC430D" w:rsidRDefault="00BC430D">
            <w:pPr>
              <w:widowControl/>
              <w:adjustRightInd w:val="0"/>
              <w:jc w:val="center"/>
              <w:rPr>
                <w:rFonts w:ascii="Times New Roman" w:eastAsiaTheme="minorHAnsi" w:hAnsi="Times New Roman" w:cs="Times New Roman"/>
                <w:sz w:val="24"/>
                <w:szCs w:val="24"/>
              </w:rPr>
            </w:pPr>
            <w:r w:rsidRPr="00BC430D">
              <w:rPr>
                <w:rFonts w:ascii="Times New Roman" w:eastAsiaTheme="minorHAnsi" w:hAnsi="Times New Roman" w:cs="Times New Roman"/>
                <w:sz w:val="24"/>
                <w:szCs w:val="24"/>
              </w:rPr>
              <w:t>Распределение долей в праве собственности на объект недвижимости</w:t>
            </w:r>
          </w:p>
        </w:tc>
      </w:tr>
      <w:tr w:rsidR="00BC430D" w:rsidRPr="00BC430D">
        <w:tc>
          <w:tcPr>
            <w:tcW w:w="454" w:type="dxa"/>
            <w:tcBorders>
              <w:top w:val="single" w:sz="4" w:space="0" w:color="auto"/>
              <w:left w:val="single" w:sz="4" w:space="0" w:color="auto"/>
              <w:bottom w:val="single" w:sz="4" w:space="0" w:color="auto"/>
              <w:right w:val="single" w:sz="4" w:space="0" w:color="auto"/>
            </w:tcBorders>
          </w:tcPr>
          <w:p w:rsidR="00BC430D" w:rsidRPr="00BC430D" w:rsidRDefault="00BC430D">
            <w:pPr>
              <w:widowControl/>
              <w:adjustRightInd w:val="0"/>
              <w:rPr>
                <w:rFonts w:ascii="Times New Roman" w:eastAsiaTheme="minorHAnsi" w:hAnsi="Times New Roman" w:cs="Times New Roman"/>
                <w:sz w:val="24"/>
                <w:szCs w:val="24"/>
              </w:rPr>
            </w:pPr>
          </w:p>
        </w:tc>
        <w:tc>
          <w:tcPr>
            <w:tcW w:w="2494" w:type="dxa"/>
            <w:tcBorders>
              <w:top w:val="single" w:sz="4" w:space="0" w:color="auto"/>
              <w:left w:val="single" w:sz="4" w:space="0" w:color="auto"/>
              <w:bottom w:val="single" w:sz="4" w:space="0" w:color="auto"/>
              <w:right w:val="single" w:sz="4" w:space="0" w:color="auto"/>
            </w:tcBorders>
          </w:tcPr>
          <w:p w:rsidR="00BC430D" w:rsidRPr="00BC430D" w:rsidRDefault="00BC430D">
            <w:pPr>
              <w:widowControl/>
              <w:adjustRightInd w:val="0"/>
              <w:rPr>
                <w:rFonts w:ascii="Times New Roman" w:eastAsiaTheme="minorHAnsi" w:hAnsi="Times New Roman" w:cs="Times New Roman"/>
                <w:sz w:val="24"/>
                <w:szCs w:val="24"/>
              </w:rPr>
            </w:pPr>
          </w:p>
        </w:tc>
        <w:tc>
          <w:tcPr>
            <w:tcW w:w="2098" w:type="dxa"/>
            <w:tcBorders>
              <w:top w:val="single" w:sz="4" w:space="0" w:color="auto"/>
              <w:left w:val="single" w:sz="4" w:space="0" w:color="auto"/>
              <w:bottom w:val="single" w:sz="4" w:space="0" w:color="auto"/>
              <w:right w:val="single" w:sz="4" w:space="0" w:color="auto"/>
            </w:tcBorders>
          </w:tcPr>
          <w:p w:rsidR="00BC430D" w:rsidRPr="00BC430D" w:rsidRDefault="00BC430D">
            <w:pPr>
              <w:widowControl/>
              <w:adjustRightInd w:val="0"/>
              <w:rPr>
                <w:rFonts w:ascii="Times New Roman" w:eastAsiaTheme="minorHAnsi" w:hAnsi="Times New Roman" w:cs="Times New Roman"/>
                <w:sz w:val="24"/>
                <w:szCs w:val="24"/>
              </w:rPr>
            </w:pPr>
          </w:p>
        </w:tc>
        <w:tc>
          <w:tcPr>
            <w:tcW w:w="1814" w:type="dxa"/>
            <w:tcBorders>
              <w:top w:val="single" w:sz="4" w:space="0" w:color="auto"/>
              <w:left w:val="single" w:sz="4" w:space="0" w:color="auto"/>
              <w:bottom w:val="single" w:sz="4" w:space="0" w:color="auto"/>
              <w:right w:val="single" w:sz="4" w:space="0" w:color="auto"/>
            </w:tcBorders>
          </w:tcPr>
          <w:p w:rsidR="00BC430D" w:rsidRPr="00BC430D" w:rsidRDefault="00BC430D">
            <w:pPr>
              <w:widowControl/>
              <w:adjustRightInd w:val="0"/>
              <w:rPr>
                <w:rFonts w:ascii="Times New Roman" w:eastAsiaTheme="minorHAnsi" w:hAnsi="Times New Roman" w:cs="Times New Roman"/>
                <w:sz w:val="24"/>
                <w:szCs w:val="24"/>
              </w:rPr>
            </w:pPr>
          </w:p>
        </w:tc>
        <w:tc>
          <w:tcPr>
            <w:tcW w:w="2211" w:type="dxa"/>
            <w:tcBorders>
              <w:top w:val="single" w:sz="4" w:space="0" w:color="auto"/>
              <w:left w:val="single" w:sz="4" w:space="0" w:color="auto"/>
              <w:bottom w:val="single" w:sz="4" w:space="0" w:color="auto"/>
              <w:right w:val="single" w:sz="4" w:space="0" w:color="auto"/>
            </w:tcBorders>
          </w:tcPr>
          <w:p w:rsidR="00BC430D" w:rsidRPr="00BC430D" w:rsidRDefault="00BC430D">
            <w:pPr>
              <w:widowControl/>
              <w:adjustRightInd w:val="0"/>
              <w:rPr>
                <w:rFonts w:ascii="Times New Roman" w:eastAsiaTheme="minorHAnsi" w:hAnsi="Times New Roman" w:cs="Times New Roman"/>
                <w:sz w:val="24"/>
                <w:szCs w:val="24"/>
              </w:rPr>
            </w:pPr>
          </w:p>
        </w:tc>
      </w:tr>
      <w:tr w:rsidR="00BC430D" w:rsidRPr="00BC430D">
        <w:tc>
          <w:tcPr>
            <w:tcW w:w="454" w:type="dxa"/>
            <w:tcBorders>
              <w:top w:val="single" w:sz="4" w:space="0" w:color="auto"/>
              <w:left w:val="single" w:sz="4" w:space="0" w:color="auto"/>
              <w:bottom w:val="single" w:sz="4" w:space="0" w:color="auto"/>
              <w:right w:val="single" w:sz="4" w:space="0" w:color="auto"/>
            </w:tcBorders>
          </w:tcPr>
          <w:p w:rsidR="00BC430D" w:rsidRPr="00BC430D" w:rsidRDefault="00BC430D">
            <w:pPr>
              <w:widowControl/>
              <w:adjustRightInd w:val="0"/>
              <w:rPr>
                <w:rFonts w:ascii="Times New Roman" w:eastAsiaTheme="minorHAnsi" w:hAnsi="Times New Roman" w:cs="Times New Roman"/>
                <w:sz w:val="24"/>
                <w:szCs w:val="24"/>
              </w:rPr>
            </w:pPr>
          </w:p>
        </w:tc>
        <w:tc>
          <w:tcPr>
            <w:tcW w:w="2494" w:type="dxa"/>
            <w:tcBorders>
              <w:top w:val="single" w:sz="4" w:space="0" w:color="auto"/>
              <w:left w:val="single" w:sz="4" w:space="0" w:color="auto"/>
              <w:bottom w:val="single" w:sz="4" w:space="0" w:color="auto"/>
              <w:right w:val="single" w:sz="4" w:space="0" w:color="auto"/>
            </w:tcBorders>
          </w:tcPr>
          <w:p w:rsidR="00BC430D" w:rsidRPr="00BC430D" w:rsidRDefault="00BC430D">
            <w:pPr>
              <w:widowControl/>
              <w:adjustRightInd w:val="0"/>
              <w:rPr>
                <w:rFonts w:ascii="Times New Roman" w:eastAsiaTheme="minorHAnsi" w:hAnsi="Times New Roman" w:cs="Times New Roman"/>
                <w:sz w:val="24"/>
                <w:szCs w:val="24"/>
              </w:rPr>
            </w:pPr>
          </w:p>
        </w:tc>
        <w:tc>
          <w:tcPr>
            <w:tcW w:w="2098" w:type="dxa"/>
            <w:tcBorders>
              <w:top w:val="single" w:sz="4" w:space="0" w:color="auto"/>
              <w:left w:val="single" w:sz="4" w:space="0" w:color="auto"/>
              <w:bottom w:val="single" w:sz="4" w:space="0" w:color="auto"/>
              <w:right w:val="single" w:sz="4" w:space="0" w:color="auto"/>
            </w:tcBorders>
          </w:tcPr>
          <w:p w:rsidR="00BC430D" w:rsidRPr="00BC430D" w:rsidRDefault="00BC430D">
            <w:pPr>
              <w:widowControl/>
              <w:adjustRightInd w:val="0"/>
              <w:rPr>
                <w:rFonts w:ascii="Times New Roman" w:eastAsiaTheme="minorHAnsi" w:hAnsi="Times New Roman" w:cs="Times New Roman"/>
                <w:sz w:val="24"/>
                <w:szCs w:val="24"/>
              </w:rPr>
            </w:pPr>
          </w:p>
        </w:tc>
        <w:tc>
          <w:tcPr>
            <w:tcW w:w="1814" w:type="dxa"/>
            <w:tcBorders>
              <w:top w:val="single" w:sz="4" w:space="0" w:color="auto"/>
              <w:left w:val="single" w:sz="4" w:space="0" w:color="auto"/>
              <w:bottom w:val="single" w:sz="4" w:space="0" w:color="auto"/>
              <w:right w:val="single" w:sz="4" w:space="0" w:color="auto"/>
            </w:tcBorders>
          </w:tcPr>
          <w:p w:rsidR="00BC430D" w:rsidRPr="00BC430D" w:rsidRDefault="00BC430D">
            <w:pPr>
              <w:widowControl/>
              <w:adjustRightInd w:val="0"/>
              <w:rPr>
                <w:rFonts w:ascii="Times New Roman" w:eastAsiaTheme="minorHAnsi" w:hAnsi="Times New Roman" w:cs="Times New Roman"/>
                <w:sz w:val="24"/>
                <w:szCs w:val="24"/>
              </w:rPr>
            </w:pPr>
          </w:p>
        </w:tc>
        <w:tc>
          <w:tcPr>
            <w:tcW w:w="2211" w:type="dxa"/>
            <w:tcBorders>
              <w:top w:val="single" w:sz="4" w:space="0" w:color="auto"/>
              <w:left w:val="single" w:sz="4" w:space="0" w:color="auto"/>
              <w:bottom w:val="single" w:sz="4" w:space="0" w:color="auto"/>
              <w:right w:val="single" w:sz="4" w:space="0" w:color="auto"/>
            </w:tcBorders>
          </w:tcPr>
          <w:p w:rsidR="00BC430D" w:rsidRPr="00BC430D" w:rsidRDefault="00BC430D">
            <w:pPr>
              <w:widowControl/>
              <w:adjustRightInd w:val="0"/>
              <w:rPr>
                <w:rFonts w:ascii="Times New Roman" w:eastAsiaTheme="minorHAnsi" w:hAnsi="Times New Roman" w:cs="Times New Roman"/>
                <w:sz w:val="24"/>
                <w:szCs w:val="24"/>
              </w:rPr>
            </w:pPr>
          </w:p>
        </w:tc>
      </w:tr>
    </w:tbl>
    <w:p w:rsidR="00BC430D" w:rsidRPr="00BC430D" w:rsidRDefault="00BC430D" w:rsidP="00BC430D">
      <w:pPr>
        <w:widowControl/>
        <w:adjustRightInd w:val="0"/>
        <w:jc w:val="both"/>
        <w:rPr>
          <w:rFonts w:ascii="Times New Roman" w:eastAsiaTheme="minorHAnsi" w:hAnsi="Times New Roman" w:cs="Times New Roman"/>
          <w:sz w:val="24"/>
          <w:szCs w:val="24"/>
        </w:rPr>
      </w:pPr>
    </w:p>
    <w:p w:rsidR="00BC430D" w:rsidRPr="00BC430D" w:rsidRDefault="00BC430D" w:rsidP="00BC430D">
      <w:pPr>
        <w:widowControl/>
        <w:adjustRightInd w:val="0"/>
        <w:ind w:firstLine="540"/>
        <w:jc w:val="both"/>
        <w:rPr>
          <w:rFonts w:ascii="Times New Roman" w:eastAsiaTheme="minorHAnsi" w:hAnsi="Times New Roman" w:cs="Times New Roman"/>
          <w:sz w:val="24"/>
          <w:szCs w:val="24"/>
        </w:rPr>
      </w:pPr>
      <w:r w:rsidRPr="00BC430D">
        <w:rPr>
          <w:rFonts w:ascii="Times New Roman" w:eastAsiaTheme="minorHAnsi" w:hAnsi="Times New Roman" w:cs="Times New Roman"/>
          <w:sz w:val="24"/>
          <w:szCs w:val="24"/>
        </w:rPr>
        <w:t>Способ получения документов:</w:t>
      </w:r>
    </w:p>
    <w:p w:rsidR="00BC430D" w:rsidRPr="00BC430D" w:rsidRDefault="00BC430D" w:rsidP="00BC430D">
      <w:pPr>
        <w:widowControl/>
        <w:adjustRightInd w:val="0"/>
        <w:jc w:val="both"/>
        <w:rPr>
          <w:rFonts w:ascii="Times New Roman" w:eastAsiaTheme="minorHAnsi" w:hAnsi="Times New Roman" w:cs="Times New Roman"/>
          <w:sz w:val="24"/>
          <w:szCs w:val="24"/>
        </w:rPr>
      </w:pPr>
    </w:p>
    <w:tbl>
      <w:tblPr>
        <w:tblW w:w="0" w:type="auto"/>
        <w:tblLayout w:type="fixed"/>
        <w:tblCellMar>
          <w:top w:w="102" w:type="dxa"/>
          <w:left w:w="62" w:type="dxa"/>
          <w:bottom w:w="102" w:type="dxa"/>
          <w:right w:w="62" w:type="dxa"/>
        </w:tblCellMar>
        <w:tblLook w:val="0000"/>
      </w:tblPr>
      <w:tblGrid>
        <w:gridCol w:w="680"/>
        <w:gridCol w:w="5329"/>
        <w:gridCol w:w="3061"/>
      </w:tblGrid>
      <w:tr w:rsidR="00BC430D" w:rsidRPr="00BC430D">
        <w:tc>
          <w:tcPr>
            <w:tcW w:w="680" w:type="dxa"/>
            <w:tcBorders>
              <w:top w:val="single" w:sz="4" w:space="0" w:color="auto"/>
              <w:left w:val="single" w:sz="4" w:space="0" w:color="auto"/>
              <w:bottom w:val="single" w:sz="4" w:space="0" w:color="auto"/>
              <w:right w:val="single" w:sz="4" w:space="0" w:color="auto"/>
            </w:tcBorders>
          </w:tcPr>
          <w:p w:rsidR="00BC430D" w:rsidRPr="00BC430D" w:rsidRDefault="00BC430D">
            <w:pPr>
              <w:widowControl/>
              <w:adjustRightInd w:val="0"/>
              <w:rPr>
                <w:rFonts w:ascii="Times New Roman" w:eastAsiaTheme="minorHAnsi" w:hAnsi="Times New Roman" w:cs="Times New Roman"/>
                <w:sz w:val="24"/>
                <w:szCs w:val="24"/>
              </w:rPr>
            </w:pPr>
          </w:p>
        </w:tc>
        <w:tc>
          <w:tcPr>
            <w:tcW w:w="8390" w:type="dxa"/>
            <w:gridSpan w:val="2"/>
            <w:tcBorders>
              <w:top w:val="single" w:sz="4" w:space="0" w:color="auto"/>
              <w:left w:val="single" w:sz="4" w:space="0" w:color="auto"/>
              <w:bottom w:val="single" w:sz="4" w:space="0" w:color="auto"/>
              <w:right w:val="single" w:sz="4" w:space="0" w:color="auto"/>
            </w:tcBorders>
          </w:tcPr>
          <w:p w:rsidR="00BC430D" w:rsidRPr="00BC430D" w:rsidRDefault="00BC430D">
            <w:pPr>
              <w:widowControl/>
              <w:adjustRightInd w:val="0"/>
              <w:rPr>
                <w:rFonts w:ascii="Times New Roman" w:eastAsiaTheme="minorHAnsi" w:hAnsi="Times New Roman" w:cs="Times New Roman"/>
                <w:sz w:val="24"/>
                <w:szCs w:val="24"/>
              </w:rPr>
            </w:pPr>
            <w:r w:rsidRPr="00BC430D">
              <w:rPr>
                <w:rFonts w:ascii="Times New Roman" w:eastAsiaTheme="minorHAnsi" w:hAnsi="Times New Roman" w:cs="Times New Roman"/>
                <w:sz w:val="24"/>
                <w:szCs w:val="24"/>
              </w:rPr>
              <w:t>Лично</w:t>
            </w:r>
          </w:p>
        </w:tc>
      </w:tr>
      <w:tr w:rsidR="00BC430D" w:rsidRPr="00BC430D">
        <w:tc>
          <w:tcPr>
            <w:tcW w:w="680" w:type="dxa"/>
            <w:vMerge w:val="restart"/>
            <w:tcBorders>
              <w:top w:val="single" w:sz="4" w:space="0" w:color="auto"/>
              <w:left w:val="single" w:sz="4" w:space="0" w:color="auto"/>
              <w:bottom w:val="single" w:sz="4" w:space="0" w:color="auto"/>
              <w:right w:val="single" w:sz="4" w:space="0" w:color="auto"/>
            </w:tcBorders>
          </w:tcPr>
          <w:p w:rsidR="00BC430D" w:rsidRPr="00BC430D" w:rsidRDefault="00BC430D">
            <w:pPr>
              <w:widowControl/>
              <w:adjustRightInd w:val="0"/>
              <w:rPr>
                <w:rFonts w:ascii="Times New Roman" w:eastAsiaTheme="minorHAnsi" w:hAnsi="Times New Roman" w:cs="Times New Roman"/>
                <w:sz w:val="24"/>
                <w:szCs w:val="24"/>
              </w:rPr>
            </w:pPr>
          </w:p>
        </w:tc>
        <w:tc>
          <w:tcPr>
            <w:tcW w:w="5329" w:type="dxa"/>
            <w:vMerge w:val="restart"/>
            <w:tcBorders>
              <w:top w:val="single" w:sz="4" w:space="0" w:color="auto"/>
              <w:left w:val="single" w:sz="4" w:space="0" w:color="auto"/>
              <w:bottom w:val="single" w:sz="4" w:space="0" w:color="auto"/>
              <w:right w:val="single" w:sz="4" w:space="0" w:color="auto"/>
            </w:tcBorders>
          </w:tcPr>
          <w:p w:rsidR="00BC430D" w:rsidRPr="00BC430D" w:rsidRDefault="00BC430D">
            <w:pPr>
              <w:widowControl/>
              <w:adjustRightInd w:val="0"/>
              <w:rPr>
                <w:rFonts w:ascii="Times New Roman" w:eastAsiaTheme="minorHAnsi" w:hAnsi="Times New Roman" w:cs="Times New Roman"/>
                <w:sz w:val="24"/>
                <w:szCs w:val="24"/>
              </w:rPr>
            </w:pPr>
            <w:r w:rsidRPr="00BC430D">
              <w:rPr>
                <w:rFonts w:ascii="Times New Roman" w:eastAsiaTheme="minorHAnsi" w:hAnsi="Times New Roman" w:cs="Times New Roman"/>
                <w:sz w:val="24"/>
                <w:szCs w:val="24"/>
              </w:rPr>
              <w:t>Почтовым отправлением по адресу:</w:t>
            </w:r>
          </w:p>
        </w:tc>
        <w:tc>
          <w:tcPr>
            <w:tcW w:w="3061" w:type="dxa"/>
            <w:tcBorders>
              <w:top w:val="single" w:sz="4" w:space="0" w:color="auto"/>
              <w:left w:val="single" w:sz="4" w:space="0" w:color="auto"/>
              <w:bottom w:val="single" w:sz="4" w:space="0" w:color="auto"/>
              <w:right w:val="single" w:sz="4" w:space="0" w:color="auto"/>
            </w:tcBorders>
          </w:tcPr>
          <w:p w:rsidR="00BC430D" w:rsidRPr="00BC430D" w:rsidRDefault="00BC430D">
            <w:pPr>
              <w:widowControl/>
              <w:adjustRightInd w:val="0"/>
              <w:rPr>
                <w:rFonts w:ascii="Times New Roman" w:eastAsiaTheme="minorHAnsi" w:hAnsi="Times New Roman" w:cs="Times New Roman"/>
                <w:sz w:val="24"/>
                <w:szCs w:val="24"/>
              </w:rPr>
            </w:pPr>
          </w:p>
        </w:tc>
      </w:tr>
      <w:tr w:rsidR="00BC430D" w:rsidRPr="00BC430D">
        <w:tc>
          <w:tcPr>
            <w:tcW w:w="680" w:type="dxa"/>
            <w:vMerge/>
            <w:tcBorders>
              <w:top w:val="single" w:sz="4" w:space="0" w:color="auto"/>
              <w:left w:val="single" w:sz="4" w:space="0" w:color="auto"/>
              <w:bottom w:val="single" w:sz="4" w:space="0" w:color="auto"/>
              <w:right w:val="single" w:sz="4" w:space="0" w:color="auto"/>
            </w:tcBorders>
          </w:tcPr>
          <w:p w:rsidR="00BC430D" w:rsidRPr="00BC430D" w:rsidRDefault="00BC430D">
            <w:pPr>
              <w:widowControl/>
              <w:adjustRightInd w:val="0"/>
              <w:rPr>
                <w:rFonts w:ascii="Times New Roman" w:eastAsiaTheme="minorHAnsi" w:hAnsi="Times New Roman" w:cs="Times New Roman"/>
                <w:sz w:val="24"/>
                <w:szCs w:val="24"/>
              </w:rPr>
            </w:pPr>
          </w:p>
        </w:tc>
        <w:tc>
          <w:tcPr>
            <w:tcW w:w="5329" w:type="dxa"/>
            <w:vMerge/>
            <w:tcBorders>
              <w:top w:val="single" w:sz="4" w:space="0" w:color="auto"/>
              <w:left w:val="single" w:sz="4" w:space="0" w:color="auto"/>
              <w:bottom w:val="single" w:sz="4" w:space="0" w:color="auto"/>
              <w:right w:val="single" w:sz="4" w:space="0" w:color="auto"/>
            </w:tcBorders>
          </w:tcPr>
          <w:p w:rsidR="00BC430D" w:rsidRPr="00BC430D" w:rsidRDefault="00BC430D">
            <w:pPr>
              <w:widowControl/>
              <w:adjustRightInd w:val="0"/>
              <w:rPr>
                <w:rFonts w:ascii="Times New Roman" w:eastAsiaTheme="minorHAnsi" w:hAnsi="Times New Roman" w:cs="Times New Roman"/>
                <w:sz w:val="24"/>
                <w:szCs w:val="24"/>
              </w:rPr>
            </w:pPr>
          </w:p>
        </w:tc>
        <w:tc>
          <w:tcPr>
            <w:tcW w:w="3061" w:type="dxa"/>
            <w:tcBorders>
              <w:top w:val="single" w:sz="4" w:space="0" w:color="auto"/>
              <w:left w:val="single" w:sz="4" w:space="0" w:color="auto"/>
              <w:bottom w:val="single" w:sz="4" w:space="0" w:color="auto"/>
              <w:right w:val="single" w:sz="4" w:space="0" w:color="auto"/>
            </w:tcBorders>
          </w:tcPr>
          <w:p w:rsidR="00BC430D" w:rsidRPr="00BC430D" w:rsidRDefault="00BC430D">
            <w:pPr>
              <w:widowControl/>
              <w:adjustRightInd w:val="0"/>
              <w:rPr>
                <w:rFonts w:ascii="Times New Roman" w:eastAsiaTheme="minorHAnsi" w:hAnsi="Times New Roman" w:cs="Times New Roman"/>
                <w:sz w:val="24"/>
                <w:szCs w:val="24"/>
              </w:rPr>
            </w:pPr>
          </w:p>
        </w:tc>
      </w:tr>
      <w:tr w:rsidR="00BC430D">
        <w:tc>
          <w:tcPr>
            <w:tcW w:w="680" w:type="dxa"/>
            <w:vMerge/>
            <w:tcBorders>
              <w:top w:val="single" w:sz="4" w:space="0" w:color="auto"/>
              <w:left w:val="single" w:sz="4" w:space="0" w:color="auto"/>
              <w:bottom w:val="single" w:sz="4" w:space="0" w:color="auto"/>
              <w:right w:val="single" w:sz="4" w:space="0" w:color="auto"/>
            </w:tcBorders>
          </w:tcPr>
          <w:p w:rsidR="00BC430D" w:rsidRDefault="00BC430D">
            <w:pPr>
              <w:widowControl/>
              <w:adjustRightInd w:val="0"/>
              <w:rPr>
                <w:rFonts w:ascii="Times New Roman" w:eastAsiaTheme="minorHAnsi" w:hAnsi="Times New Roman" w:cs="Times New Roman"/>
                <w:sz w:val="24"/>
                <w:szCs w:val="24"/>
              </w:rPr>
            </w:pPr>
          </w:p>
        </w:tc>
        <w:tc>
          <w:tcPr>
            <w:tcW w:w="5329" w:type="dxa"/>
            <w:vMerge/>
            <w:tcBorders>
              <w:top w:val="single" w:sz="4" w:space="0" w:color="auto"/>
              <w:left w:val="single" w:sz="4" w:space="0" w:color="auto"/>
              <w:bottom w:val="single" w:sz="4" w:space="0" w:color="auto"/>
              <w:right w:val="single" w:sz="4" w:space="0" w:color="auto"/>
            </w:tcBorders>
          </w:tcPr>
          <w:p w:rsidR="00BC430D" w:rsidRDefault="00BC430D">
            <w:pPr>
              <w:widowControl/>
              <w:adjustRightInd w:val="0"/>
              <w:rPr>
                <w:rFonts w:ascii="Times New Roman" w:eastAsiaTheme="minorHAnsi" w:hAnsi="Times New Roman" w:cs="Times New Roman"/>
                <w:sz w:val="24"/>
                <w:szCs w:val="24"/>
              </w:rPr>
            </w:pPr>
          </w:p>
        </w:tc>
        <w:tc>
          <w:tcPr>
            <w:tcW w:w="3061" w:type="dxa"/>
            <w:tcBorders>
              <w:top w:val="single" w:sz="4" w:space="0" w:color="auto"/>
              <w:left w:val="single" w:sz="4" w:space="0" w:color="auto"/>
              <w:bottom w:val="single" w:sz="4" w:space="0" w:color="auto"/>
              <w:right w:val="single" w:sz="4" w:space="0" w:color="auto"/>
            </w:tcBorders>
          </w:tcPr>
          <w:p w:rsidR="00BC430D" w:rsidRDefault="00BC430D">
            <w:pPr>
              <w:widowControl/>
              <w:adjustRightInd w:val="0"/>
              <w:rPr>
                <w:rFonts w:ascii="Times New Roman" w:eastAsiaTheme="minorHAnsi" w:hAnsi="Times New Roman" w:cs="Times New Roman"/>
                <w:sz w:val="24"/>
                <w:szCs w:val="24"/>
              </w:rPr>
            </w:pPr>
          </w:p>
        </w:tc>
      </w:tr>
      <w:tr w:rsidR="00BC430D">
        <w:tc>
          <w:tcPr>
            <w:tcW w:w="680" w:type="dxa"/>
            <w:tcBorders>
              <w:top w:val="single" w:sz="4" w:space="0" w:color="auto"/>
              <w:left w:val="single" w:sz="4" w:space="0" w:color="auto"/>
              <w:bottom w:val="single" w:sz="4" w:space="0" w:color="auto"/>
              <w:right w:val="single" w:sz="4" w:space="0" w:color="auto"/>
            </w:tcBorders>
          </w:tcPr>
          <w:p w:rsidR="00BC430D" w:rsidRDefault="00BC430D">
            <w:pPr>
              <w:widowControl/>
              <w:adjustRightInd w:val="0"/>
              <w:rPr>
                <w:rFonts w:ascii="Times New Roman" w:eastAsiaTheme="minorHAnsi" w:hAnsi="Times New Roman" w:cs="Times New Roman"/>
                <w:sz w:val="24"/>
                <w:szCs w:val="24"/>
              </w:rPr>
            </w:pPr>
          </w:p>
        </w:tc>
        <w:tc>
          <w:tcPr>
            <w:tcW w:w="5329" w:type="dxa"/>
            <w:tcBorders>
              <w:top w:val="single" w:sz="4" w:space="0" w:color="auto"/>
              <w:left w:val="single" w:sz="4" w:space="0" w:color="auto"/>
              <w:bottom w:val="single" w:sz="4" w:space="0" w:color="auto"/>
              <w:right w:val="single" w:sz="4" w:space="0" w:color="auto"/>
            </w:tcBorders>
          </w:tcPr>
          <w:p w:rsidR="00BC430D" w:rsidRDefault="00BC430D">
            <w:pPr>
              <w:widowControl/>
              <w:adjustRightInd w:val="0"/>
              <w:rPr>
                <w:rFonts w:ascii="Times New Roman" w:eastAsiaTheme="minorHAnsi" w:hAnsi="Times New Roman" w:cs="Times New Roman"/>
                <w:sz w:val="24"/>
                <w:szCs w:val="24"/>
              </w:rPr>
            </w:pPr>
            <w:r>
              <w:rPr>
                <w:rFonts w:ascii="Times New Roman" w:eastAsiaTheme="minorHAnsi" w:hAnsi="Times New Roman" w:cs="Times New Roman"/>
                <w:sz w:val="24"/>
                <w:szCs w:val="24"/>
              </w:rPr>
              <w:t>Выдать через МФЦ по адресу:</w:t>
            </w:r>
          </w:p>
          <w:p w:rsidR="00BC430D" w:rsidRDefault="00BC430D">
            <w:pPr>
              <w:widowControl/>
              <w:adjustRightInd w:val="0"/>
              <w:rPr>
                <w:rFonts w:ascii="Times New Roman" w:eastAsiaTheme="minorHAnsi" w:hAnsi="Times New Roman" w:cs="Times New Roman"/>
                <w:sz w:val="24"/>
                <w:szCs w:val="24"/>
              </w:rPr>
            </w:pPr>
            <w:r>
              <w:rPr>
                <w:rFonts w:ascii="Times New Roman" w:eastAsiaTheme="minorHAnsi" w:hAnsi="Times New Roman" w:cs="Times New Roman"/>
                <w:sz w:val="24"/>
                <w:szCs w:val="24"/>
              </w:rPr>
              <w:t>(в случае подачи заявления в МФЦ)</w:t>
            </w:r>
          </w:p>
        </w:tc>
        <w:tc>
          <w:tcPr>
            <w:tcW w:w="3061" w:type="dxa"/>
            <w:tcBorders>
              <w:top w:val="single" w:sz="4" w:space="0" w:color="auto"/>
              <w:left w:val="single" w:sz="4" w:space="0" w:color="auto"/>
              <w:bottom w:val="single" w:sz="4" w:space="0" w:color="auto"/>
              <w:right w:val="single" w:sz="4" w:space="0" w:color="auto"/>
            </w:tcBorders>
          </w:tcPr>
          <w:p w:rsidR="00BC430D" w:rsidRDefault="00BC430D">
            <w:pPr>
              <w:widowControl/>
              <w:adjustRightInd w:val="0"/>
              <w:rPr>
                <w:rFonts w:ascii="Times New Roman" w:eastAsiaTheme="minorHAnsi" w:hAnsi="Times New Roman" w:cs="Times New Roman"/>
                <w:sz w:val="24"/>
                <w:szCs w:val="24"/>
              </w:rPr>
            </w:pPr>
          </w:p>
        </w:tc>
      </w:tr>
    </w:tbl>
    <w:p w:rsidR="00BC430D" w:rsidRDefault="00BC430D" w:rsidP="00BC430D">
      <w:pPr>
        <w:widowControl/>
        <w:adjustRightInd w:val="0"/>
        <w:jc w:val="both"/>
        <w:rPr>
          <w:rFonts w:ascii="Times New Roman" w:eastAsiaTheme="minorHAnsi" w:hAnsi="Times New Roman" w:cs="Times New Roman"/>
          <w:sz w:val="24"/>
          <w:szCs w:val="24"/>
        </w:rPr>
      </w:pPr>
    </w:p>
    <w:p w:rsidR="00BC430D" w:rsidRDefault="00BC430D" w:rsidP="00BC430D">
      <w:pPr>
        <w:widowControl/>
        <w:adjustRightInd w:val="0"/>
        <w:ind w:firstLine="540"/>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Приложения:</w:t>
      </w:r>
    </w:p>
    <w:p w:rsidR="00BC430D" w:rsidRDefault="00BC430D" w:rsidP="00BC430D">
      <w:pPr>
        <w:widowControl/>
        <w:adjustRightInd w:val="0"/>
        <w:spacing w:before="240"/>
        <w:ind w:firstLine="540"/>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 xml:space="preserve">1) 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на ____ </w:t>
      </w:r>
      <w:proofErr w:type="gramStart"/>
      <w:r>
        <w:rPr>
          <w:rFonts w:ascii="Times New Roman" w:eastAsiaTheme="minorHAnsi" w:hAnsi="Times New Roman" w:cs="Times New Roman"/>
          <w:sz w:val="24"/>
          <w:szCs w:val="24"/>
        </w:rPr>
        <w:t>л</w:t>
      </w:r>
      <w:proofErr w:type="gramEnd"/>
      <w:r>
        <w:rPr>
          <w:rFonts w:ascii="Times New Roman" w:eastAsiaTheme="minorHAnsi" w:hAnsi="Times New Roman" w:cs="Times New Roman"/>
          <w:sz w:val="24"/>
          <w:szCs w:val="24"/>
        </w:rPr>
        <w:t>. в ____ экз.;</w:t>
      </w:r>
    </w:p>
    <w:p w:rsidR="00BC430D" w:rsidRDefault="00BC430D" w:rsidP="00BC430D">
      <w:pPr>
        <w:widowControl/>
        <w:adjustRightInd w:val="0"/>
        <w:spacing w:before="240"/>
        <w:ind w:firstLine="540"/>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 xml:space="preserve">2) документы, подтверждающие право заявителя на приобретение земельного участка без проведения торгов, предусмотренные </w:t>
      </w:r>
      <w:hyperlink r:id="rId40" w:history="1">
        <w:r>
          <w:rPr>
            <w:rFonts w:ascii="Times New Roman" w:eastAsiaTheme="minorHAnsi" w:hAnsi="Times New Roman" w:cs="Times New Roman"/>
            <w:color w:val="0000FF"/>
            <w:sz w:val="24"/>
            <w:szCs w:val="24"/>
          </w:rPr>
          <w:t>перечнем</w:t>
        </w:r>
      </w:hyperlink>
      <w:r>
        <w:rPr>
          <w:rFonts w:ascii="Times New Roman" w:eastAsiaTheme="minorHAnsi" w:hAnsi="Times New Roman" w:cs="Times New Roman"/>
          <w:sz w:val="24"/>
          <w:szCs w:val="24"/>
        </w:rPr>
        <w:t xml:space="preserve">, утвержденным Приказом </w:t>
      </w:r>
      <w:proofErr w:type="spellStart"/>
      <w:r>
        <w:rPr>
          <w:rFonts w:ascii="Times New Roman" w:eastAsiaTheme="minorHAnsi" w:hAnsi="Times New Roman" w:cs="Times New Roman"/>
          <w:sz w:val="24"/>
          <w:szCs w:val="24"/>
        </w:rPr>
        <w:t>Росреестра</w:t>
      </w:r>
      <w:proofErr w:type="spellEnd"/>
      <w:r>
        <w:rPr>
          <w:rFonts w:ascii="Times New Roman" w:eastAsiaTheme="minorHAnsi" w:hAnsi="Times New Roman" w:cs="Times New Roman"/>
          <w:sz w:val="24"/>
          <w:szCs w:val="24"/>
        </w:rPr>
        <w:t xml:space="preserve"> от 02.09.2020 N </w:t>
      </w:r>
      <w:proofErr w:type="gramStart"/>
      <w:r>
        <w:rPr>
          <w:rFonts w:ascii="Times New Roman" w:eastAsiaTheme="minorHAnsi" w:hAnsi="Times New Roman" w:cs="Times New Roman"/>
          <w:sz w:val="24"/>
          <w:szCs w:val="24"/>
        </w:rPr>
        <w:t>П</w:t>
      </w:r>
      <w:proofErr w:type="gramEnd"/>
      <w:r>
        <w:rPr>
          <w:rFonts w:ascii="Times New Roman" w:eastAsiaTheme="minorHAnsi" w:hAnsi="Times New Roman" w:cs="Times New Roman"/>
          <w:sz w:val="24"/>
          <w:szCs w:val="24"/>
        </w:rPr>
        <w:t>/0321 "Об утверждении перечня документов, подтверждающих право заявителя на приобретение земельного участка без проведения торгов", на ____ л. в ___ экз. &lt;*&gt;;</w:t>
      </w:r>
    </w:p>
    <w:p w:rsidR="00BC430D" w:rsidRDefault="00BC430D" w:rsidP="00BC430D">
      <w:pPr>
        <w:widowControl/>
        <w:adjustRightInd w:val="0"/>
        <w:spacing w:before="240"/>
        <w:ind w:firstLine="540"/>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 xml:space="preserve">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на ____ </w:t>
      </w:r>
      <w:proofErr w:type="gramStart"/>
      <w:r>
        <w:rPr>
          <w:rFonts w:ascii="Times New Roman" w:eastAsiaTheme="minorHAnsi" w:hAnsi="Times New Roman" w:cs="Times New Roman"/>
          <w:sz w:val="24"/>
          <w:szCs w:val="24"/>
        </w:rPr>
        <w:t>л</w:t>
      </w:r>
      <w:proofErr w:type="gramEnd"/>
      <w:r>
        <w:rPr>
          <w:rFonts w:ascii="Times New Roman" w:eastAsiaTheme="minorHAnsi" w:hAnsi="Times New Roman" w:cs="Times New Roman"/>
          <w:sz w:val="24"/>
          <w:szCs w:val="24"/>
        </w:rPr>
        <w:t>. в ___ экз.</w:t>
      </w:r>
    </w:p>
    <w:p w:rsidR="00BC430D" w:rsidRDefault="00BC430D" w:rsidP="00BC430D">
      <w:pPr>
        <w:widowControl/>
        <w:adjustRightInd w:val="0"/>
        <w:spacing w:before="240"/>
        <w:ind w:firstLine="540"/>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w:t>
      </w:r>
    </w:p>
    <w:p w:rsidR="00BC430D" w:rsidRDefault="00BC430D" w:rsidP="00BC430D">
      <w:pPr>
        <w:widowControl/>
        <w:adjustRightInd w:val="0"/>
        <w:spacing w:before="240"/>
        <w:ind w:firstLine="540"/>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 xml:space="preserve">&lt;*&gt; Документы, подтверждающие право заявителя на приобретение земельного участка без проведения торгов, предусмотренные </w:t>
      </w:r>
      <w:hyperlink r:id="rId41" w:history="1">
        <w:r>
          <w:rPr>
            <w:rFonts w:ascii="Times New Roman" w:eastAsiaTheme="minorHAnsi" w:hAnsi="Times New Roman" w:cs="Times New Roman"/>
            <w:color w:val="0000FF"/>
            <w:sz w:val="24"/>
            <w:szCs w:val="24"/>
          </w:rPr>
          <w:t>перечнем</w:t>
        </w:r>
      </w:hyperlink>
      <w:r>
        <w:rPr>
          <w:rFonts w:ascii="Times New Roman" w:eastAsiaTheme="minorHAnsi" w:hAnsi="Times New Roman" w:cs="Times New Roman"/>
          <w:sz w:val="24"/>
          <w:szCs w:val="24"/>
        </w:rPr>
        <w:t xml:space="preserve">, утвержденным Приказом </w:t>
      </w:r>
      <w:proofErr w:type="spellStart"/>
      <w:r>
        <w:rPr>
          <w:rFonts w:ascii="Times New Roman" w:eastAsiaTheme="minorHAnsi" w:hAnsi="Times New Roman" w:cs="Times New Roman"/>
          <w:sz w:val="24"/>
          <w:szCs w:val="24"/>
        </w:rPr>
        <w:t>Росреестра</w:t>
      </w:r>
      <w:proofErr w:type="spellEnd"/>
      <w:r>
        <w:rPr>
          <w:rFonts w:ascii="Times New Roman" w:eastAsiaTheme="minorHAnsi" w:hAnsi="Times New Roman" w:cs="Times New Roman"/>
          <w:sz w:val="24"/>
          <w:szCs w:val="24"/>
        </w:rPr>
        <w:t xml:space="preserve"> от 02.09.2020 N </w:t>
      </w:r>
      <w:proofErr w:type="gramStart"/>
      <w:r>
        <w:rPr>
          <w:rFonts w:ascii="Times New Roman" w:eastAsiaTheme="minorHAnsi" w:hAnsi="Times New Roman" w:cs="Times New Roman"/>
          <w:sz w:val="24"/>
          <w:szCs w:val="24"/>
        </w:rPr>
        <w:t>П</w:t>
      </w:r>
      <w:proofErr w:type="gramEnd"/>
      <w:r>
        <w:rPr>
          <w:rFonts w:ascii="Times New Roman" w:eastAsiaTheme="minorHAnsi" w:hAnsi="Times New Roman" w:cs="Times New Roman"/>
          <w:sz w:val="24"/>
          <w:szCs w:val="24"/>
        </w:rPr>
        <w:t>/0321, и обозначенные в нем символом "*", запрашиваются Департаментом в порядке межведомственного информационного взаимодействия, если заявитель не представил указанные документы самостоятельно. Заявитель вправе представить указанные документы по собственной инициативе.</w:t>
      </w:r>
    </w:p>
    <w:p w:rsidR="00BC430D" w:rsidRDefault="00BC430D" w:rsidP="00BC430D">
      <w:pPr>
        <w:widowControl/>
        <w:adjustRightInd w:val="0"/>
        <w:spacing w:before="240"/>
        <w:ind w:firstLine="540"/>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Представление указанных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BC430D" w:rsidRDefault="00BC430D" w:rsidP="00BC430D">
      <w:pPr>
        <w:widowControl/>
        <w:adjustRightInd w:val="0"/>
        <w:jc w:val="both"/>
        <w:rPr>
          <w:rFonts w:ascii="Times New Roman" w:eastAsiaTheme="minorHAnsi" w:hAnsi="Times New Roman" w:cs="Times New Roman"/>
          <w:sz w:val="24"/>
          <w:szCs w:val="24"/>
        </w:rPr>
      </w:pPr>
    </w:p>
    <w:p w:rsidR="00BC430D" w:rsidRDefault="00BC430D" w:rsidP="00BC430D">
      <w:pPr>
        <w:widowControl/>
        <w:adjustRightInd w:val="0"/>
        <w:ind w:firstLine="540"/>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Настоящим также подтверждаю, что сведения, указанные в настоящем заявлении, на дату предоставления заявления достоверны, документы (копии документов) и содержащиеся в них сведения соответствуют установленным законодательством Российской Федерации требованиям, в том числе указанные сведения достоверны.</w:t>
      </w:r>
    </w:p>
    <w:p w:rsidR="00BC430D" w:rsidRDefault="00BC430D" w:rsidP="00BC430D">
      <w:pPr>
        <w:widowControl/>
        <w:adjustRightInd w:val="0"/>
        <w:jc w:val="both"/>
        <w:rPr>
          <w:rFonts w:ascii="Times New Roman" w:eastAsiaTheme="minorHAnsi" w:hAnsi="Times New Roman" w:cs="Times New Roman"/>
          <w:sz w:val="24"/>
          <w:szCs w:val="24"/>
        </w:rPr>
      </w:pPr>
    </w:p>
    <w:p w:rsidR="00BC430D" w:rsidRDefault="00BC430D" w:rsidP="00BC430D">
      <w:pPr>
        <w:pStyle w:val="1"/>
        <w:widowControl/>
        <w:spacing w:before="0"/>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 _______________ 20__ г.                      _________________________</w:t>
      </w:r>
    </w:p>
    <w:p w:rsidR="00BC430D" w:rsidRDefault="00BC430D" w:rsidP="00BC430D">
      <w:pPr>
        <w:pStyle w:val="1"/>
        <w:widowControl/>
        <w:spacing w:before="0"/>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(подпись заявителя)</w:t>
      </w:r>
    </w:p>
    <w:p w:rsidR="00BC430D" w:rsidRDefault="00BC430D" w:rsidP="00BC430D">
      <w:pPr>
        <w:widowControl/>
        <w:adjustRightInd w:val="0"/>
        <w:jc w:val="both"/>
        <w:rPr>
          <w:rFonts w:ascii="Times New Roman" w:eastAsiaTheme="minorHAnsi" w:hAnsi="Times New Roman" w:cs="Times New Roman"/>
          <w:sz w:val="24"/>
          <w:szCs w:val="24"/>
        </w:rPr>
      </w:pPr>
    </w:p>
    <w:tbl>
      <w:tblPr>
        <w:tblW w:w="0" w:type="auto"/>
        <w:tblLayout w:type="fixed"/>
        <w:tblCellMar>
          <w:top w:w="102" w:type="dxa"/>
          <w:left w:w="62" w:type="dxa"/>
          <w:bottom w:w="102" w:type="dxa"/>
          <w:right w:w="62" w:type="dxa"/>
        </w:tblCellMar>
        <w:tblLook w:val="0000"/>
      </w:tblPr>
      <w:tblGrid>
        <w:gridCol w:w="3118"/>
        <w:gridCol w:w="2154"/>
        <w:gridCol w:w="1417"/>
        <w:gridCol w:w="1189"/>
        <w:gridCol w:w="1190"/>
      </w:tblGrid>
      <w:tr w:rsidR="00BC430D">
        <w:tc>
          <w:tcPr>
            <w:tcW w:w="3118" w:type="dxa"/>
            <w:vMerge w:val="restart"/>
            <w:tcBorders>
              <w:right w:val="single" w:sz="4" w:space="0" w:color="auto"/>
            </w:tcBorders>
          </w:tcPr>
          <w:p w:rsidR="00BC430D" w:rsidRDefault="00BC430D">
            <w:pPr>
              <w:widowControl/>
              <w:adjustRightInd w:val="0"/>
              <w:rPr>
                <w:rFonts w:ascii="Times New Roman" w:eastAsiaTheme="minorHAnsi" w:hAnsi="Times New Roman" w:cs="Times New Roman"/>
                <w:sz w:val="24"/>
                <w:szCs w:val="24"/>
              </w:rPr>
            </w:pPr>
          </w:p>
        </w:tc>
        <w:tc>
          <w:tcPr>
            <w:tcW w:w="2154" w:type="dxa"/>
            <w:vMerge w:val="restart"/>
            <w:tcBorders>
              <w:top w:val="single" w:sz="4" w:space="0" w:color="auto"/>
              <w:left w:val="single" w:sz="4" w:space="0" w:color="auto"/>
              <w:bottom w:val="single" w:sz="4" w:space="0" w:color="auto"/>
              <w:right w:val="single" w:sz="4" w:space="0" w:color="auto"/>
            </w:tcBorders>
          </w:tcPr>
          <w:p w:rsidR="00BC430D" w:rsidRDefault="00BC430D">
            <w:pPr>
              <w:widowControl/>
              <w:adjustRightInd w:val="0"/>
              <w:jc w:val="center"/>
              <w:rPr>
                <w:rFonts w:ascii="Times New Roman" w:eastAsiaTheme="minorHAnsi" w:hAnsi="Times New Roman" w:cs="Times New Roman"/>
                <w:sz w:val="24"/>
                <w:szCs w:val="24"/>
              </w:rPr>
            </w:pPr>
            <w:r>
              <w:rPr>
                <w:rFonts w:ascii="Times New Roman" w:eastAsiaTheme="minorHAnsi" w:hAnsi="Times New Roman" w:cs="Times New Roman"/>
                <w:sz w:val="24"/>
                <w:szCs w:val="24"/>
              </w:rPr>
              <w:t>Регистрационный номер заявления</w:t>
            </w:r>
          </w:p>
        </w:tc>
        <w:tc>
          <w:tcPr>
            <w:tcW w:w="1417" w:type="dxa"/>
            <w:vMerge w:val="restart"/>
            <w:tcBorders>
              <w:top w:val="single" w:sz="4" w:space="0" w:color="auto"/>
              <w:left w:val="single" w:sz="4" w:space="0" w:color="auto"/>
              <w:bottom w:val="single" w:sz="4" w:space="0" w:color="auto"/>
              <w:right w:val="single" w:sz="4" w:space="0" w:color="auto"/>
            </w:tcBorders>
          </w:tcPr>
          <w:p w:rsidR="00BC430D" w:rsidRDefault="00BC430D">
            <w:pPr>
              <w:widowControl/>
              <w:adjustRightInd w:val="0"/>
              <w:jc w:val="center"/>
              <w:rPr>
                <w:rFonts w:ascii="Times New Roman" w:eastAsiaTheme="minorHAnsi" w:hAnsi="Times New Roman" w:cs="Times New Roman"/>
                <w:sz w:val="24"/>
                <w:szCs w:val="24"/>
              </w:rPr>
            </w:pPr>
            <w:r>
              <w:rPr>
                <w:rFonts w:ascii="Times New Roman" w:eastAsiaTheme="minorHAnsi" w:hAnsi="Times New Roman" w:cs="Times New Roman"/>
                <w:sz w:val="24"/>
                <w:szCs w:val="24"/>
              </w:rPr>
              <w:t>Дата, время принятия заявления</w:t>
            </w:r>
          </w:p>
        </w:tc>
        <w:tc>
          <w:tcPr>
            <w:tcW w:w="2379" w:type="dxa"/>
            <w:gridSpan w:val="2"/>
            <w:tcBorders>
              <w:top w:val="single" w:sz="4" w:space="0" w:color="auto"/>
              <w:left w:val="single" w:sz="4" w:space="0" w:color="auto"/>
              <w:bottom w:val="single" w:sz="4" w:space="0" w:color="auto"/>
              <w:right w:val="single" w:sz="4" w:space="0" w:color="auto"/>
            </w:tcBorders>
          </w:tcPr>
          <w:p w:rsidR="00BC430D" w:rsidRDefault="00BC430D">
            <w:pPr>
              <w:widowControl/>
              <w:adjustRightInd w:val="0"/>
              <w:jc w:val="center"/>
              <w:rPr>
                <w:rFonts w:ascii="Times New Roman" w:eastAsiaTheme="minorHAnsi" w:hAnsi="Times New Roman" w:cs="Times New Roman"/>
                <w:sz w:val="24"/>
                <w:szCs w:val="24"/>
              </w:rPr>
            </w:pPr>
            <w:r>
              <w:rPr>
                <w:rFonts w:ascii="Times New Roman" w:eastAsiaTheme="minorHAnsi" w:hAnsi="Times New Roman" w:cs="Times New Roman"/>
                <w:sz w:val="24"/>
                <w:szCs w:val="24"/>
              </w:rPr>
              <w:t>Документы, удостоверяющие личность заявителя, проверены.</w:t>
            </w:r>
          </w:p>
          <w:p w:rsidR="00BC430D" w:rsidRDefault="00BC430D">
            <w:pPr>
              <w:widowControl/>
              <w:adjustRightInd w:val="0"/>
              <w:jc w:val="center"/>
              <w:rPr>
                <w:rFonts w:ascii="Times New Roman" w:eastAsiaTheme="minorHAnsi" w:hAnsi="Times New Roman" w:cs="Times New Roman"/>
                <w:sz w:val="24"/>
                <w:szCs w:val="24"/>
              </w:rPr>
            </w:pPr>
            <w:r>
              <w:rPr>
                <w:rFonts w:ascii="Times New Roman" w:eastAsiaTheme="minorHAnsi" w:hAnsi="Times New Roman" w:cs="Times New Roman"/>
                <w:sz w:val="24"/>
                <w:szCs w:val="24"/>
              </w:rPr>
              <w:t>Заявление принял</w:t>
            </w:r>
          </w:p>
        </w:tc>
      </w:tr>
      <w:tr w:rsidR="00BC430D">
        <w:tc>
          <w:tcPr>
            <w:tcW w:w="3118" w:type="dxa"/>
            <w:vMerge/>
            <w:tcBorders>
              <w:right w:val="single" w:sz="4" w:space="0" w:color="auto"/>
            </w:tcBorders>
          </w:tcPr>
          <w:p w:rsidR="00BC430D" w:rsidRDefault="00BC430D">
            <w:pPr>
              <w:widowControl/>
              <w:adjustRightInd w:val="0"/>
              <w:jc w:val="center"/>
              <w:rPr>
                <w:rFonts w:ascii="Times New Roman" w:eastAsiaTheme="minorHAnsi" w:hAnsi="Times New Roman" w:cs="Times New Roman"/>
                <w:sz w:val="24"/>
                <w:szCs w:val="24"/>
              </w:rPr>
            </w:pPr>
          </w:p>
        </w:tc>
        <w:tc>
          <w:tcPr>
            <w:tcW w:w="2154" w:type="dxa"/>
            <w:vMerge/>
            <w:tcBorders>
              <w:top w:val="single" w:sz="4" w:space="0" w:color="auto"/>
              <w:left w:val="single" w:sz="4" w:space="0" w:color="auto"/>
              <w:bottom w:val="single" w:sz="4" w:space="0" w:color="auto"/>
              <w:right w:val="single" w:sz="4" w:space="0" w:color="auto"/>
            </w:tcBorders>
          </w:tcPr>
          <w:p w:rsidR="00BC430D" w:rsidRDefault="00BC430D">
            <w:pPr>
              <w:widowControl/>
              <w:adjustRightInd w:val="0"/>
              <w:jc w:val="center"/>
              <w:rPr>
                <w:rFonts w:ascii="Times New Roman" w:eastAsiaTheme="minorHAnsi" w:hAnsi="Times New Roman" w:cs="Times New Roman"/>
                <w:sz w:val="24"/>
                <w:szCs w:val="24"/>
              </w:rPr>
            </w:pPr>
          </w:p>
        </w:tc>
        <w:tc>
          <w:tcPr>
            <w:tcW w:w="1417" w:type="dxa"/>
            <w:vMerge/>
            <w:tcBorders>
              <w:top w:val="single" w:sz="4" w:space="0" w:color="auto"/>
              <w:left w:val="single" w:sz="4" w:space="0" w:color="auto"/>
              <w:bottom w:val="single" w:sz="4" w:space="0" w:color="auto"/>
              <w:right w:val="single" w:sz="4" w:space="0" w:color="auto"/>
            </w:tcBorders>
          </w:tcPr>
          <w:p w:rsidR="00BC430D" w:rsidRDefault="00BC430D">
            <w:pPr>
              <w:widowControl/>
              <w:adjustRightInd w:val="0"/>
              <w:jc w:val="center"/>
              <w:rPr>
                <w:rFonts w:ascii="Times New Roman" w:eastAsiaTheme="minorHAnsi" w:hAnsi="Times New Roman" w:cs="Times New Roman"/>
                <w:sz w:val="24"/>
                <w:szCs w:val="24"/>
              </w:rPr>
            </w:pPr>
          </w:p>
        </w:tc>
        <w:tc>
          <w:tcPr>
            <w:tcW w:w="1189" w:type="dxa"/>
            <w:tcBorders>
              <w:top w:val="single" w:sz="4" w:space="0" w:color="auto"/>
              <w:left w:val="single" w:sz="4" w:space="0" w:color="auto"/>
              <w:bottom w:val="single" w:sz="4" w:space="0" w:color="auto"/>
              <w:right w:val="single" w:sz="4" w:space="0" w:color="auto"/>
            </w:tcBorders>
          </w:tcPr>
          <w:p w:rsidR="00BC430D" w:rsidRDefault="00BC430D">
            <w:pPr>
              <w:widowControl/>
              <w:adjustRightInd w:val="0"/>
              <w:jc w:val="center"/>
              <w:rPr>
                <w:rFonts w:ascii="Times New Roman" w:eastAsiaTheme="minorHAnsi" w:hAnsi="Times New Roman" w:cs="Times New Roman"/>
                <w:sz w:val="24"/>
                <w:szCs w:val="24"/>
              </w:rPr>
            </w:pPr>
            <w:r>
              <w:rPr>
                <w:rFonts w:ascii="Times New Roman" w:eastAsiaTheme="minorHAnsi" w:hAnsi="Times New Roman" w:cs="Times New Roman"/>
                <w:sz w:val="24"/>
                <w:szCs w:val="24"/>
              </w:rPr>
              <w:t>Ф.И.О.</w:t>
            </w:r>
          </w:p>
        </w:tc>
        <w:tc>
          <w:tcPr>
            <w:tcW w:w="1190" w:type="dxa"/>
            <w:tcBorders>
              <w:top w:val="single" w:sz="4" w:space="0" w:color="auto"/>
              <w:left w:val="single" w:sz="4" w:space="0" w:color="auto"/>
              <w:bottom w:val="single" w:sz="4" w:space="0" w:color="auto"/>
              <w:right w:val="single" w:sz="4" w:space="0" w:color="auto"/>
            </w:tcBorders>
          </w:tcPr>
          <w:p w:rsidR="00BC430D" w:rsidRDefault="00BC430D">
            <w:pPr>
              <w:widowControl/>
              <w:adjustRightInd w:val="0"/>
              <w:jc w:val="center"/>
              <w:rPr>
                <w:rFonts w:ascii="Times New Roman" w:eastAsiaTheme="minorHAnsi" w:hAnsi="Times New Roman" w:cs="Times New Roman"/>
                <w:sz w:val="24"/>
                <w:szCs w:val="24"/>
              </w:rPr>
            </w:pPr>
            <w:r>
              <w:rPr>
                <w:rFonts w:ascii="Times New Roman" w:eastAsiaTheme="minorHAnsi" w:hAnsi="Times New Roman" w:cs="Times New Roman"/>
                <w:sz w:val="24"/>
                <w:szCs w:val="24"/>
              </w:rPr>
              <w:t>подпись</w:t>
            </w:r>
          </w:p>
        </w:tc>
      </w:tr>
      <w:tr w:rsidR="00BC430D">
        <w:tc>
          <w:tcPr>
            <w:tcW w:w="3118" w:type="dxa"/>
            <w:tcBorders>
              <w:right w:val="single" w:sz="4" w:space="0" w:color="auto"/>
            </w:tcBorders>
          </w:tcPr>
          <w:p w:rsidR="00BC430D" w:rsidRDefault="00BC430D">
            <w:pPr>
              <w:widowControl/>
              <w:adjustRightInd w:val="0"/>
              <w:rPr>
                <w:rFonts w:ascii="Times New Roman" w:eastAsiaTheme="minorHAnsi" w:hAnsi="Times New Roman" w:cs="Times New Roman"/>
                <w:sz w:val="24"/>
                <w:szCs w:val="24"/>
              </w:rPr>
            </w:pPr>
          </w:p>
        </w:tc>
        <w:tc>
          <w:tcPr>
            <w:tcW w:w="2154" w:type="dxa"/>
            <w:tcBorders>
              <w:top w:val="single" w:sz="4" w:space="0" w:color="auto"/>
              <w:left w:val="single" w:sz="4" w:space="0" w:color="auto"/>
              <w:bottom w:val="single" w:sz="4" w:space="0" w:color="auto"/>
              <w:right w:val="single" w:sz="4" w:space="0" w:color="auto"/>
            </w:tcBorders>
          </w:tcPr>
          <w:p w:rsidR="00BC430D" w:rsidRDefault="00BC430D">
            <w:pPr>
              <w:widowControl/>
              <w:adjustRightInd w:val="0"/>
              <w:rPr>
                <w:rFonts w:ascii="Times New Roman" w:eastAsiaTheme="minorHAnsi"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BC430D" w:rsidRDefault="00BC430D">
            <w:pPr>
              <w:widowControl/>
              <w:adjustRightInd w:val="0"/>
              <w:rPr>
                <w:rFonts w:ascii="Times New Roman" w:eastAsiaTheme="minorHAnsi" w:hAnsi="Times New Roman" w:cs="Times New Roman"/>
                <w:sz w:val="24"/>
                <w:szCs w:val="24"/>
              </w:rPr>
            </w:pPr>
          </w:p>
        </w:tc>
        <w:tc>
          <w:tcPr>
            <w:tcW w:w="1189" w:type="dxa"/>
            <w:tcBorders>
              <w:top w:val="single" w:sz="4" w:space="0" w:color="auto"/>
              <w:left w:val="single" w:sz="4" w:space="0" w:color="auto"/>
              <w:bottom w:val="single" w:sz="4" w:space="0" w:color="auto"/>
              <w:right w:val="single" w:sz="4" w:space="0" w:color="auto"/>
            </w:tcBorders>
          </w:tcPr>
          <w:p w:rsidR="00BC430D" w:rsidRDefault="00BC430D">
            <w:pPr>
              <w:widowControl/>
              <w:adjustRightInd w:val="0"/>
              <w:rPr>
                <w:rFonts w:ascii="Times New Roman" w:eastAsiaTheme="minorHAnsi" w:hAnsi="Times New Roman" w:cs="Times New Roman"/>
                <w:sz w:val="24"/>
                <w:szCs w:val="24"/>
              </w:rPr>
            </w:pPr>
          </w:p>
        </w:tc>
        <w:tc>
          <w:tcPr>
            <w:tcW w:w="1190" w:type="dxa"/>
            <w:tcBorders>
              <w:top w:val="single" w:sz="4" w:space="0" w:color="auto"/>
              <w:left w:val="single" w:sz="4" w:space="0" w:color="auto"/>
              <w:bottom w:val="single" w:sz="4" w:space="0" w:color="auto"/>
              <w:right w:val="single" w:sz="4" w:space="0" w:color="auto"/>
            </w:tcBorders>
          </w:tcPr>
          <w:p w:rsidR="00BC430D" w:rsidRDefault="00BC430D">
            <w:pPr>
              <w:widowControl/>
              <w:adjustRightInd w:val="0"/>
              <w:rPr>
                <w:rFonts w:ascii="Times New Roman" w:eastAsiaTheme="minorHAnsi" w:hAnsi="Times New Roman" w:cs="Times New Roman"/>
                <w:sz w:val="24"/>
                <w:szCs w:val="24"/>
              </w:rPr>
            </w:pPr>
          </w:p>
        </w:tc>
      </w:tr>
    </w:tbl>
    <w:p w:rsidR="0043654C" w:rsidRPr="004C074F" w:rsidRDefault="0043654C" w:rsidP="00E37669">
      <w:pPr>
        <w:widowControl/>
        <w:adjustRightInd w:val="0"/>
        <w:spacing w:line="276" w:lineRule="auto"/>
        <w:jc w:val="both"/>
        <w:rPr>
          <w:rFonts w:ascii="Times New Roman" w:eastAsiaTheme="minorHAnsi" w:hAnsi="Times New Roman" w:cs="Times New Roman"/>
          <w:sz w:val="24"/>
          <w:szCs w:val="24"/>
        </w:rPr>
      </w:pPr>
    </w:p>
    <w:p w:rsidR="00B67B8B" w:rsidRDefault="00B67B8B" w:rsidP="00B67B8B">
      <w:pPr>
        <w:widowControl/>
        <w:adjustRightInd w:val="0"/>
        <w:jc w:val="right"/>
        <w:outlineLvl w:val="0"/>
        <w:rPr>
          <w:rFonts w:ascii="Times New Roman" w:eastAsiaTheme="minorHAnsi" w:hAnsi="Times New Roman" w:cs="Times New Roman"/>
          <w:sz w:val="24"/>
          <w:szCs w:val="24"/>
        </w:rPr>
      </w:pPr>
      <w:r>
        <w:rPr>
          <w:rFonts w:ascii="Times New Roman" w:eastAsiaTheme="minorHAnsi" w:hAnsi="Times New Roman" w:cs="Times New Roman"/>
          <w:b/>
          <w:bCs/>
          <w:sz w:val="24"/>
          <w:szCs w:val="24"/>
        </w:rPr>
        <w:lastRenderedPageBreak/>
        <w:t xml:space="preserve">Приложение </w:t>
      </w:r>
      <w:r w:rsidR="002359BA">
        <w:rPr>
          <w:rFonts w:ascii="Times New Roman" w:eastAsiaTheme="minorHAnsi" w:hAnsi="Times New Roman" w:cs="Times New Roman"/>
          <w:b/>
          <w:bCs/>
          <w:sz w:val="24"/>
          <w:szCs w:val="24"/>
        </w:rPr>
        <w:t>2</w:t>
      </w:r>
    </w:p>
    <w:p w:rsidR="00B67B8B" w:rsidRDefault="00B67B8B" w:rsidP="00B67B8B">
      <w:pPr>
        <w:widowControl/>
        <w:adjustRightInd w:val="0"/>
        <w:jc w:val="right"/>
        <w:rPr>
          <w:rFonts w:ascii="Times New Roman" w:eastAsiaTheme="minorHAnsi" w:hAnsi="Times New Roman" w:cs="Times New Roman"/>
          <w:sz w:val="24"/>
          <w:szCs w:val="24"/>
        </w:rPr>
      </w:pPr>
      <w:r>
        <w:rPr>
          <w:rFonts w:ascii="Times New Roman" w:eastAsiaTheme="minorHAnsi" w:hAnsi="Times New Roman" w:cs="Times New Roman"/>
          <w:b/>
          <w:bCs/>
          <w:sz w:val="24"/>
          <w:szCs w:val="24"/>
        </w:rPr>
        <w:t>к Административному регламенту</w:t>
      </w:r>
    </w:p>
    <w:p w:rsidR="00B67B8B" w:rsidRDefault="00B67B8B" w:rsidP="00B67B8B">
      <w:pPr>
        <w:widowControl/>
        <w:adjustRightInd w:val="0"/>
        <w:jc w:val="right"/>
        <w:rPr>
          <w:rFonts w:ascii="Times New Roman" w:eastAsiaTheme="minorHAnsi" w:hAnsi="Times New Roman" w:cs="Times New Roman"/>
          <w:sz w:val="24"/>
          <w:szCs w:val="24"/>
        </w:rPr>
      </w:pPr>
      <w:r>
        <w:rPr>
          <w:rFonts w:ascii="Times New Roman" w:eastAsiaTheme="minorHAnsi" w:hAnsi="Times New Roman" w:cs="Times New Roman"/>
          <w:b/>
          <w:bCs/>
          <w:sz w:val="24"/>
          <w:szCs w:val="24"/>
        </w:rPr>
        <w:t xml:space="preserve">предоставления </w:t>
      </w:r>
      <w:proofErr w:type="gramStart"/>
      <w:r>
        <w:rPr>
          <w:rFonts w:ascii="Times New Roman" w:eastAsiaTheme="minorHAnsi" w:hAnsi="Times New Roman" w:cs="Times New Roman"/>
          <w:b/>
          <w:bCs/>
          <w:sz w:val="24"/>
          <w:szCs w:val="24"/>
        </w:rPr>
        <w:t>муниципальной</w:t>
      </w:r>
      <w:proofErr w:type="gramEnd"/>
    </w:p>
    <w:p w:rsidR="00B67B8B" w:rsidRDefault="00B67B8B" w:rsidP="00B67B8B">
      <w:pPr>
        <w:widowControl/>
        <w:adjustRightInd w:val="0"/>
        <w:jc w:val="right"/>
        <w:rPr>
          <w:rFonts w:ascii="Times New Roman" w:eastAsiaTheme="minorHAnsi" w:hAnsi="Times New Roman" w:cs="Times New Roman"/>
          <w:sz w:val="24"/>
          <w:szCs w:val="24"/>
        </w:rPr>
      </w:pPr>
      <w:r>
        <w:rPr>
          <w:rFonts w:ascii="Times New Roman" w:eastAsiaTheme="minorHAnsi" w:hAnsi="Times New Roman" w:cs="Times New Roman"/>
          <w:b/>
          <w:bCs/>
          <w:sz w:val="24"/>
          <w:szCs w:val="24"/>
        </w:rPr>
        <w:t>услуги по предоставлению</w:t>
      </w:r>
    </w:p>
    <w:p w:rsidR="00B67B8B" w:rsidRDefault="00B67B8B" w:rsidP="00B67B8B">
      <w:pPr>
        <w:widowControl/>
        <w:adjustRightInd w:val="0"/>
        <w:jc w:val="right"/>
        <w:rPr>
          <w:rFonts w:ascii="Times New Roman" w:eastAsiaTheme="minorHAnsi" w:hAnsi="Times New Roman" w:cs="Times New Roman"/>
          <w:sz w:val="24"/>
          <w:szCs w:val="24"/>
        </w:rPr>
      </w:pPr>
      <w:r>
        <w:rPr>
          <w:rFonts w:ascii="Times New Roman" w:eastAsiaTheme="minorHAnsi" w:hAnsi="Times New Roman" w:cs="Times New Roman"/>
          <w:b/>
          <w:bCs/>
          <w:sz w:val="24"/>
          <w:szCs w:val="24"/>
        </w:rPr>
        <w:t>земельных участков,</w:t>
      </w:r>
    </w:p>
    <w:p w:rsidR="00B67B8B" w:rsidRDefault="00B67B8B" w:rsidP="00B67B8B">
      <w:pPr>
        <w:widowControl/>
        <w:adjustRightInd w:val="0"/>
        <w:jc w:val="right"/>
        <w:rPr>
          <w:rFonts w:ascii="Times New Roman" w:eastAsiaTheme="minorHAnsi" w:hAnsi="Times New Roman" w:cs="Times New Roman"/>
          <w:sz w:val="24"/>
          <w:szCs w:val="24"/>
        </w:rPr>
      </w:pPr>
      <w:r>
        <w:rPr>
          <w:rFonts w:ascii="Times New Roman" w:eastAsiaTheme="minorHAnsi" w:hAnsi="Times New Roman" w:cs="Times New Roman"/>
          <w:b/>
          <w:bCs/>
          <w:sz w:val="24"/>
          <w:szCs w:val="24"/>
        </w:rPr>
        <w:t>находящихся в государственной</w:t>
      </w:r>
    </w:p>
    <w:p w:rsidR="00B67B8B" w:rsidRDefault="00B67B8B" w:rsidP="00B67B8B">
      <w:pPr>
        <w:widowControl/>
        <w:adjustRightInd w:val="0"/>
        <w:jc w:val="right"/>
        <w:rPr>
          <w:rFonts w:ascii="Times New Roman" w:eastAsiaTheme="minorHAnsi" w:hAnsi="Times New Roman" w:cs="Times New Roman"/>
          <w:sz w:val="24"/>
          <w:szCs w:val="24"/>
        </w:rPr>
      </w:pPr>
      <w:r>
        <w:rPr>
          <w:rFonts w:ascii="Times New Roman" w:eastAsiaTheme="minorHAnsi" w:hAnsi="Times New Roman" w:cs="Times New Roman"/>
          <w:b/>
          <w:bCs/>
          <w:sz w:val="24"/>
          <w:szCs w:val="24"/>
        </w:rPr>
        <w:t>или муниципальной собственности,</w:t>
      </w:r>
    </w:p>
    <w:p w:rsidR="00B67B8B" w:rsidRDefault="00B67B8B" w:rsidP="00B67B8B">
      <w:pPr>
        <w:widowControl/>
        <w:adjustRightInd w:val="0"/>
        <w:jc w:val="right"/>
        <w:rPr>
          <w:rFonts w:ascii="Times New Roman" w:eastAsiaTheme="minorHAnsi" w:hAnsi="Times New Roman" w:cs="Times New Roman"/>
          <w:sz w:val="24"/>
          <w:szCs w:val="24"/>
        </w:rPr>
      </w:pPr>
      <w:r>
        <w:rPr>
          <w:rFonts w:ascii="Times New Roman" w:eastAsiaTheme="minorHAnsi" w:hAnsi="Times New Roman" w:cs="Times New Roman"/>
          <w:b/>
          <w:bCs/>
          <w:sz w:val="24"/>
          <w:szCs w:val="24"/>
        </w:rPr>
        <w:t>в безвозмездное пользование</w:t>
      </w:r>
    </w:p>
    <w:p w:rsidR="00B67B8B" w:rsidRDefault="00B67B8B" w:rsidP="00B67B8B">
      <w:pPr>
        <w:widowControl/>
        <w:adjustRightInd w:val="0"/>
        <w:jc w:val="both"/>
        <w:rPr>
          <w:rFonts w:ascii="Times New Roman" w:eastAsiaTheme="minorHAnsi" w:hAnsi="Times New Roman" w:cs="Times New Roman"/>
          <w:sz w:val="24"/>
          <w:szCs w:val="24"/>
        </w:rPr>
      </w:pPr>
    </w:p>
    <w:p w:rsidR="00B67B8B" w:rsidRDefault="00B67B8B" w:rsidP="00B67B8B">
      <w:pPr>
        <w:widowControl/>
        <w:adjustRightInd w:val="0"/>
        <w:jc w:val="center"/>
        <w:rPr>
          <w:rFonts w:ascii="Times New Roman" w:eastAsiaTheme="minorHAnsi" w:hAnsi="Times New Roman" w:cs="Times New Roman"/>
          <w:b/>
          <w:bCs/>
          <w:sz w:val="24"/>
          <w:szCs w:val="24"/>
        </w:rPr>
      </w:pPr>
      <w:r>
        <w:rPr>
          <w:rFonts w:ascii="Times New Roman" w:eastAsiaTheme="minorHAnsi" w:hAnsi="Times New Roman" w:cs="Times New Roman"/>
          <w:sz w:val="24"/>
          <w:szCs w:val="24"/>
        </w:rPr>
        <w:t>БЛОК-СХЕМА</w:t>
      </w:r>
    </w:p>
    <w:p w:rsidR="00B67B8B" w:rsidRDefault="00B67B8B" w:rsidP="00B67B8B">
      <w:pPr>
        <w:widowControl/>
        <w:adjustRightInd w:val="0"/>
        <w:jc w:val="center"/>
        <w:rPr>
          <w:rFonts w:ascii="Times New Roman" w:eastAsiaTheme="minorHAnsi" w:hAnsi="Times New Roman" w:cs="Times New Roman"/>
          <w:b/>
          <w:bCs/>
          <w:sz w:val="24"/>
          <w:szCs w:val="24"/>
        </w:rPr>
      </w:pPr>
      <w:r>
        <w:rPr>
          <w:rFonts w:ascii="Times New Roman" w:eastAsiaTheme="minorHAnsi" w:hAnsi="Times New Roman" w:cs="Times New Roman"/>
          <w:sz w:val="24"/>
          <w:szCs w:val="24"/>
        </w:rPr>
        <w:t>ПРЕДОСТАВЛЕНИЯ МУНИЦИПАЛЬНОЙ УСЛУГИ ПО ПРЕДОСТАВЛЕНИЮ</w:t>
      </w:r>
    </w:p>
    <w:p w:rsidR="00B67B8B" w:rsidRDefault="00B67B8B" w:rsidP="00B67B8B">
      <w:pPr>
        <w:widowControl/>
        <w:adjustRightInd w:val="0"/>
        <w:jc w:val="center"/>
        <w:rPr>
          <w:rFonts w:ascii="Times New Roman" w:eastAsiaTheme="minorHAnsi" w:hAnsi="Times New Roman" w:cs="Times New Roman"/>
          <w:b/>
          <w:bCs/>
          <w:sz w:val="24"/>
          <w:szCs w:val="24"/>
        </w:rPr>
      </w:pPr>
      <w:r>
        <w:rPr>
          <w:rFonts w:ascii="Times New Roman" w:eastAsiaTheme="minorHAnsi" w:hAnsi="Times New Roman" w:cs="Times New Roman"/>
          <w:sz w:val="24"/>
          <w:szCs w:val="24"/>
        </w:rPr>
        <w:t xml:space="preserve">ЗЕМЕЛЬНЫХ УЧАСТКОВ, НАХОДЯЩИХСЯ В </w:t>
      </w:r>
      <w:proofErr w:type="gramStart"/>
      <w:r>
        <w:rPr>
          <w:rFonts w:ascii="Times New Roman" w:eastAsiaTheme="minorHAnsi" w:hAnsi="Times New Roman" w:cs="Times New Roman"/>
          <w:sz w:val="24"/>
          <w:szCs w:val="24"/>
        </w:rPr>
        <w:t>ГОСУДАРСТВЕННОЙ</w:t>
      </w:r>
      <w:proofErr w:type="gramEnd"/>
    </w:p>
    <w:p w:rsidR="00B67B8B" w:rsidRDefault="00B67B8B" w:rsidP="00B67B8B">
      <w:pPr>
        <w:widowControl/>
        <w:adjustRightInd w:val="0"/>
        <w:jc w:val="center"/>
        <w:rPr>
          <w:rFonts w:ascii="Times New Roman" w:eastAsiaTheme="minorHAnsi" w:hAnsi="Times New Roman" w:cs="Times New Roman"/>
          <w:b/>
          <w:bCs/>
          <w:sz w:val="24"/>
          <w:szCs w:val="24"/>
        </w:rPr>
      </w:pPr>
      <w:r>
        <w:rPr>
          <w:rFonts w:ascii="Times New Roman" w:eastAsiaTheme="minorHAnsi" w:hAnsi="Times New Roman" w:cs="Times New Roman"/>
          <w:sz w:val="24"/>
          <w:szCs w:val="24"/>
        </w:rPr>
        <w:t>ИЛИ МУНИЦИПАЛЬНОЙ СОБСТВЕННОСТИ,</w:t>
      </w:r>
    </w:p>
    <w:p w:rsidR="00B67B8B" w:rsidRDefault="00B67B8B" w:rsidP="00B67B8B">
      <w:pPr>
        <w:widowControl/>
        <w:adjustRightInd w:val="0"/>
        <w:jc w:val="center"/>
        <w:rPr>
          <w:rFonts w:ascii="Times New Roman" w:eastAsiaTheme="minorHAnsi" w:hAnsi="Times New Roman" w:cs="Times New Roman"/>
          <w:b/>
          <w:bCs/>
          <w:sz w:val="24"/>
          <w:szCs w:val="24"/>
        </w:rPr>
      </w:pPr>
      <w:r>
        <w:rPr>
          <w:rFonts w:ascii="Times New Roman" w:eastAsiaTheme="minorHAnsi" w:hAnsi="Times New Roman" w:cs="Times New Roman"/>
          <w:sz w:val="24"/>
          <w:szCs w:val="24"/>
        </w:rPr>
        <w:t>В БЕЗВОЗМЕЗДНОЕ ПОЛЬЗОВАНИЕ</w:t>
      </w:r>
    </w:p>
    <w:p w:rsidR="00B67B8B" w:rsidRDefault="00B67B8B" w:rsidP="00B67B8B">
      <w:pPr>
        <w:widowControl/>
        <w:adjustRightInd w:val="0"/>
        <w:jc w:val="both"/>
        <w:rPr>
          <w:rFonts w:ascii="Times New Roman" w:eastAsiaTheme="minorHAnsi" w:hAnsi="Times New Roman" w:cs="Times New Roman"/>
          <w:sz w:val="24"/>
          <w:szCs w:val="24"/>
        </w:rPr>
      </w:pPr>
    </w:p>
    <w:p w:rsidR="003574C2" w:rsidRDefault="003574C2" w:rsidP="003574C2">
      <w:pPr>
        <w:pStyle w:val="1"/>
        <w:widowControl/>
        <w:spacing w:before="0"/>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w:t>
      </w:r>
    </w:p>
    <w:p w:rsidR="003574C2" w:rsidRDefault="003574C2" w:rsidP="003574C2">
      <w:pPr>
        <w:pStyle w:val="1"/>
        <w:widowControl/>
        <w:spacing w:before="0"/>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Обращение Заявителя в администрацию города Сосновоборска           │</w:t>
      </w:r>
    </w:p>
    <w:p w:rsidR="003574C2" w:rsidRDefault="003574C2" w:rsidP="003574C2">
      <w:pPr>
        <w:pStyle w:val="1"/>
        <w:widowControl/>
        <w:spacing w:before="0"/>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w:t>
      </w:r>
    </w:p>
    <w:p w:rsidR="003574C2" w:rsidRDefault="003574C2" w:rsidP="003574C2">
      <w:pPr>
        <w:pStyle w:val="1"/>
        <w:widowControl/>
        <w:spacing w:before="0"/>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w:t>
      </w:r>
    </w:p>
    <w:p w:rsidR="003574C2" w:rsidRDefault="003574C2" w:rsidP="003574C2">
      <w:pPr>
        <w:pStyle w:val="1"/>
        <w:widowControl/>
        <w:spacing w:before="0"/>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w:t>
      </w:r>
    </w:p>
    <w:p w:rsidR="003574C2" w:rsidRDefault="003574C2" w:rsidP="003574C2">
      <w:pPr>
        <w:pStyle w:val="1"/>
        <w:widowControl/>
        <w:spacing w:before="0"/>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               Прием и регистрация Заявления             │</w:t>
      </w:r>
    </w:p>
    <w:p w:rsidR="003574C2" w:rsidRDefault="003574C2" w:rsidP="003574C2">
      <w:pPr>
        <w:pStyle w:val="1"/>
        <w:widowControl/>
        <w:spacing w:before="0"/>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w:t>
      </w:r>
    </w:p>
    <w:p w:rsidR="003574C2" w:rsidRDefault="003574C2" w:rsidP="003574C2">
      <w:pPr>
        <w:pStyle w:val="1"/>
        <w:widowControl/>
        <w:spacing w:before="0"/>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w:t>
      </w:r>
    </w:p>
    <w:p w:rsidR="003574C2" w:rsidRDefault="003574C2" w:rsidP="003574C2">
      <w:pPr>
        <w:pStyle w:val="1"/>
        <w:widowControl/>
        <w:spacing w:before="0"/>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w:t>
      </w:r>
    </w:p>
    <w:p w:rsidR="003574C2" w:rsidRDefault="003574C2" w:rsidP="003574C2">
      <w:pPr>
        <w:pStyle w:val="1"/>
        <w:widowControl/>
        <w:spacing w:before="0"/>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 Рассмотрение Заявления и приложенных к нему документов  ├─┐</w:t>
      </w:r>
    </w:p>
    <w:p w:rsidR="003574C2" w:rsidRDefault="003574C2" w:rsidP="003574C2">
      <w:pPr>
        <w:pStyle w:val="1"/>
        <w:widowControl/>
        <w:spacing w:before="0"/>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 └─────────────────────────────────────────────────────────┘ │</w:t>
      </w:r>
    </w:p>
    <w:p w:rsidR="003574C2" w:rsidRDefault="003574C2" w:rsidP="003574C2">
      <w:pPr>
        <w:pStyle w:val="1"/>
        <w:widowControl/>
        <w:spacing w:before="0"/>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      нет                                             да     │</w:t>
      </w:r>
    </w:p>
    <w:p w:rsidR="003574C2" w:rsidRDefault="003574C2" w:rsidP="003574C2">
      <w:pPr>
        <w:pStyle w:val="1"/>
        <w:widowControl/>
        <w:spacing w:before="0"/>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                                   ┌────────────┘</w:t>
      </w:r>
    </w:p>
    <w:p w:rsidR="003574C2" w:rsidRDefault="003574C2" w:rsidP="003574C2">
      <w:pPr>
        <w:pStyle w:val="1"/>
        <w:widowControl/>
        <w:spacing w:before="0"/>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                                  \/</w:t>
      </w:r>
    </w:p>
    <w:p w:rsidR="003574C2" w:rsidRDefault="003574C2" w:rsidP="003574C2">
      <w:pPr>
        <w:pStyle w:val="1"/>
        <w:widowControl/>
        <w:spacing w:before="0"/>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  ┌─────────────────────────────┐</w:t>
      </w:r>
    </w:p>
    <w:p w:rsidR="003574C2" w:rsidRDefault="003574C2" w:rsidP="003574C2">
      <w:pPr>
        <w:pStyle w:val="1"/>
        <w:widowControl/>
        <w:spacing w:before="0"/>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    Подготовка и направление   │  </w:t>
      </w:r>
      <w:proofErr w:type="spellStart"/>
      <w:r>
        <w:rPr>
          <w:rFonts w:ascii="Courier New" w:eastAsiaTheme="minorHAnsi" w:hAnsi="Courier New" w:cs="Courier New"/>
          <w:b w:val="0"/>
          <w:bCs w:val="0"/>
          <w:color w:val="auto"/>
          <w:sz w:val="20"/>
          <w:szCs w:val="20"/>
        </w:rPr>
        <w:t>│</w:t>
      </w:r>
      <w:proofErr w:type="spellEnd"/>
      <w:r>
        <w:rPr>
          <w:rFonts w:ascii="Courier New" w:eastAsiaTheme="minorHAnsi" w:hAnsi="Courier New" w:cs="Courier New"/>
          <w:b w:val="0"/>
          <w:bCs w:val="0"/>
          <w:color w:val="auto"/>
          <w:sz w:val="20"/>
          <w:szCs w:val="20"/>
        </w:rPr>
        <w:t xml:space="preserve">     Направление запросов    │</w:t>
      </w:r>
    </w:p>
    <w:p w:rsidR="003574C2" w:rsidRDefault="003574C2" w:rsidP="003574C2">
      <w:pPr>
        <w:pStyle w:val="1"/>
        <w:widowControl/>
        <w:spacing w:before="0"/>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  письма о возврате Заявления  │  </w:t>
      </w:r>
      <w:proofErr w:type="spellStart"/>
      <w:r>
        <w:rPr>
          <w:rFonts w:ascii="Courier New" w:eastAsiaTheme="minorHAnsi" w:hAnsi="Courier New" w:cs="Courier New"/>
          <w:b w:val="0"/>
          <w:bCs w:val="0"/>
          <w:color w:val="auto"/>
          <w:sz w:val="20"/>
          <w:szCs w:val="20"/>
        </w:rPr>
        <w:t>│</w:t>
      </w:r>
      <w:proofErr w:type="spellEnd"/>
      <w:r>
        <w:rPr>
          <w:rFonts w:ascii="Courier New" w:eastAsiaTheme="minorHAnsi" w:hAnsi="Courier New" w:cs="Courier New"/>
          <w:b w:val="0"/>
          <w:bCs w:val="0"/>
          <w:color w:val="auto"/>
          <w:sz w:val="20"/>
          <w:szCs w:val="20"/>
        </w:rPr>
        <w:t xml:space="preserve">       в органы СМЭВ         │</w:t>
      </w:r>
    </w:p>
    <w:p w:rsidR="003574C2" w:rsidRDefault="003574C2" w:rsidP="003574C2">
      <w:pPr>
        <w:pStyle w:val="1"/>
        <w:widowControl/>
        <w:spacing w:before="0"/>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  └───────────────┬─────────────┘</w:t>
      </w:r>
    </w:p>
    <w:p w:rsidR="003574C2" w:rsidRDefault="003574C2" w:rsidP="003574C2">
      <w:pPr>
        <w:pStyle w:val="1"/>
        <w:widowControl/>
        <w:spacing w:before="0"/>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w:t>
      </w:r>
    </w:p>
    <w:p w:rsidR="003574C2" w:rsidRDefault="003574C2" w:rsidP="003574C2">
      <w:pPr>
        <w:pStyle w:val="1"/>
        <w:widowControl/>
        <w:spacing w:before="0"/>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w:t>
      </w:r>
    </w:p>
    <w:p w:rsidR="003574C2" w:rsidRDefault="003574C2" w:rsidP="003574C2">
      <w:pPr>
        <w:pStyle w:val="1"/>
        <w:widowControl/>
        <w:spacing w:before="0"/>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 Подготовка и подписание постановления  о </w:t>
      </w:r>
    </w:p>
    <w:p w:rsidR="003574C2" w:rsidRDefault="003574C2" w:rsidP="003574C2">
      <w:pPr>
        <w:pStyle w:val="1"/>
        <w:widowControl/>
        <w:spacing w:before="0"/>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w:t>
      </w:r>
      <w:proofErr w:type="gramStart"/>
      <w:r>
        <w:rPr>
          <w:rFonts w:ascii="Courier New" w:eastAsiaTheme="minorHAnsi" w:hAnsi="Courier New" w:cs="Courier New"/>
          <w:b w:val="0"/>
          <w:bCs w:val="0"/>
          <w:color w:val="auto"/>
          <w:sz w:val="20"/>
          <w:szCs w:val="20"/>
        </w:rPr>
        <w:t>предоставлении</w:t>
      </w:r>
      <w:proofErr w:type="gramEnd"/>
      <w:r>
        <w:rPr>
          <w:rFonts w:ascii="Courier New" w:eastAsiaTheme="minorHAnsi" w:hAnsi="Courier New" w:cs="Courier New"/>
          <w:b w:val="0"/>
          <w:bCs w:val="0"/>
          <w:color w:val="auto"/>
          <w:sz w:val="20"/>
          <w:szCs w:val="20"/>
        </w:rPr>
        <w:t xml:space="preserve"> земельного участка, находящегося </w:t>
      </w:r>
    </w:p>
    <w:p w:rsidR="003574C2" w:rsidRDefault="003574C2" w:rsidP="003574C2">
      <w:pPr>
        <w:pStyle w:val="1"/>
        <w:widowControl/>
        <w:spacing w:before="0"/>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в государственной или муниципальной собственности </w:t>
      </w:r>
    </w:p>
    <w:p w:rsidR="003574C2" w:rsidRDefault="003574C2" w:rsidP="003574C2">
      <w:pPr>
        <w:pStyle w:val="1"/>
        <w:widowControl/>
        <w:spacing w:before="0"/>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в безвозмездное пользование   </w:t>
      </w:r>
    </w:p>
    <w:p w:rsidR="003574C2" w:rsidRPr="003574C2" w:rsidRDefault="003574C2" w:rsidP="003574C2">
      <w:pPr>
        <w:pStyle w:val="1"/>
        <w:widowControl/>
        <w:spacing w:before="0"/>
        <w:jc w:val="both"/>
        <w:rPr>
          <w:rFonts w:eastAsiaTheme="minorHAnsi"/>
        </w:rPr>
      </w:pPr>
      <w:r>
        <w:rPr>
          <w:rFonts w:ascii="Courier New" w:eastAsiaTheme="minorHAnsi" w:hAnsi="Courier New" w:cs="Courier New"/>
          <w:b w:val="0"/>
          <w:bCs w:val="0"/>
          <w:color w:val="auto"/>
          <w:sz w:val="20"/>
          <w:szCs w:val="20"/>
        </w:rPr>
        <w:t xml:space="preserve">        └─────────────────────────────┬──────────────────────────┘</w:t>
      </w:r>
    </w:p>
    <w:p w:rsidR="003574C2" w:rsidRDefault="003574C2" w:rsidP="003574C2">
      <w:pPr>
        <w:pStyle w:val="1"/>
        <w:widowControl/>
        <w:spacing w:before="0"/>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w:t>
      </w:r>
    </w:p>
    <w:p w:rsidR="003574C2" w:rsidRDefault="003574C2" w:rsidP="003574C2">
      <w:pPr>
        <w:pStyle w:val="1"/>
        <w:widowControl/>
        <w:spacing w:before="0"/>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 Подготовка и подписание проекта договора </w:t>
      </w:r>
      <w:proofErr w:type="spellStart"/>
      <w:r>
        <w:rPr>
          <w:rFonts w:ascii="Courier New" w:eastAsiaTheme="minorHAnsi" w:hAnsi="Courier New" w:cs="Courier New"/>
          <w:b w:val="0"/>
          <w:bCs w:val="0"/>
          <w:color w:val="auto"/>
          <w:sz w:val="20"/>
          <w:szCs w:val="20"/>
        </w:rPr>
        <w:t>безвозмездного│</w:t>
      </w:r>
      <w:proofErr w:type="spellEnd"/>
    </w:p>
    <w:p w:rsidR="003574C2" w:rsidRDefault="003574C2" w:rsidP="003574C2">
      <w:pPr>
        <w:pStyle w:val="1"/>
        <w:widowControl/>
        <w:spacing w:before="0"/>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     пользования земельным участком либо подписание     │</w:t>
      </w:r>
    </w:p>
    <w:p w:rsidR="003574C2" w:rsidRDefault="003574C2" w:rsidP="003574C2">
      <w:pPr>
        <w:pStyle w:val="1"/>
        <w:widowControl/>
        <w:spacing w:before="0"/>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    мотивированного письма об отказе в предоставлении   │</w:t>
      </w:r>
    </w:p>
    <w:p w:rsidR="003574C2" w:rsidRDefault="003574C2" w:rsidP="003574C2">
      <w:pPr>
        <w:pStyle w:val="1"/>
        <w:widowControl/>
        <w:spacing w:before="0"/>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                  Муниципальной услуги                  │</w:t>
      </w:r>
    </w:p>
    <w:p w:rsidR="003574C2" w:rsidRDefault="003574C2" w:rsidP="003574C2">
      <w:pPr>
        <w:pStyle w:val="1"/>
        <w:widowControl/>
        <w:spacing w:before="0"/>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w:t>
      </w:r>
    </w:p>
    <w:p w:rsidR="003574C2" w:rsidRDefault="003574C2" w:rsidP="003574C2">
      <w:pPr>
        <w:pStyle w:val="1"/>
        <w:widowControl/>
        <w:spacing w:before="0"/>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lastRenderedPageBreak/>
        <w:t xml:space="preserve">                                      \/</w:t>
      </w:r>
    </w:p>
    <w:p w:rsidR="003574C2" w:rsidRDefault="003574C2" w:rsidP="003574C2">
      <w:pPr>
        <w:pStyle w:val="1"/>
        <w:widowControl/>
        <w:spacing w:before="0"/>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w:t>
      </w:r>
    </w:p>
    <w:p w:rsidR="003574C2" w:rsidRDefault="003574C2" w:rsidP="003574C2">
      <w:pPr>
        <w:pStyle w:val="1"/>
        <w:widowControl/>
        <w:spacing w:before="0"/>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w:t>
      </w:r>
      <w:proofErr w:type="spellStart"/>
      <w:r>
        <w:rPr>
          <w:rFonts w:ascii="Courier New" w:eastAsiaTheme="minorHAnsi" w:hAnsi="Courier New" w:cs="Courier New"/>
          <w:b w:val="0"/>
          <w:bCs w:val="0"/>
          <w:color w:val="auto"/>
          <w:sz w:val="20"/>
          <w:szCs w:val="20"/>
        </w:rPr>
        <w:t>│Выдача</w:t>
      </w:r>
      <w:proofErr w:type="spellEnd"/>
      <w:r>
        <w:rPr>
          <w:rFonts w:ascii="Courier New" w:eastAsiaTheme="minorHAnsi" w:hAnsi="Courier New" w:cs="Courier New"/>
          <w:b w:val="0"/>
          <w:bCs w:val="0"/>
          <w:color w:val="auto"/>
          <w:sz w:val="20"/>
          <w:szCs w:val="20"/>
        </w:rPr>
        <w:t xml:space="preserve"> (направление) Заявителю результата </w:t>
      </w:r>
      <w:proofErr w:type="spellStart"/>
      <w:r>
        <w:rPr>
          <w:rFonts w:ascii="Courier New" w:eastAsiaTheme="minorHAnsi" w:hAnsi="Courier New" w:cs="Courier New"/>
          <w:b w:val="0"/>
          <w:bCs w:val="0"/>
          <w:color w:val="auto"/>
          <w:sz w:val="20"/>
          <w:szCs w:val="20"/>
        </w:rPr>
        <w:t>предоставления│</w:t>
      </w:r>
      <w:proofErr w:type="spellEnd"/>
    </w:p>
    <w:p w:rsidR="003574C2" w:rsidRDefault="003574C2" w:rsidP="003574C2">
      <w:pPr>
        <w:pStyle w:val="1"/>
        <w:widowControl/>
        <w:spacing w:before="0"/>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                  Муниципальной услуги                  │</w:t>
      </w:r>
    </w:p>
    <w:p w:rsidR="003574C2" w:rsidRDefault="003574C2" w:rsidP="003574C2">
      <w:pPr>
        <w:pStyle w:val="1"/>
        <w:widowControl/>
        <w:spacing w:before="0"/>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w:t>
      </w:r>
    </w:p>
    <w:p w:rsidR="0010669C" w:rsidRDefault="0010669C" w:rsidP="003574C2">
      <w:pPr>
        <w:pStyle w:val="1"/>
        <w:widowControl/>
        <w:spacing w:before="0"/>
        <w:jc w:val="both"/>
        <w:rPr>
          <w:rFonts w:ascii="Times New Roman" w:hAnsi="Times New Roman"/>
        </w:rPr>
      </w:pPr>
    </w:p>
    <w:p w:rsidR="002359BA" w:rsidRDefault="002359BA" w:rsidP="002359BA">
      <w:pPr>
        <w:rPr>
          <w:lang w:eastAsia="ru-RU"/>
        </w:rPr>
      </w:pPr>
    </w:p>
    <w:p w:rsidR="002359BA" w:rsidRDefault="002359BA" w:rsidP="002359BA">
      <w:pPr>
        <w:rPr>
          <w:lang w:eastAsia="ru-RU"/>
        </w:rPr>
      </w:pPr>
    </w:p>
    <w:p w:rsidR="002359BA" w:rsidRDefault="002359BA" w:rsidP="002359BA">
      <w:pPr>
        <w:rPr>
          <w:lang w:eastAsia="ru-RU"/>
        </w:rPr>
      </w:pPr>
    </w:p>
    <w:p w:rsidR="002359BA" w:rsidRDefault="002359BA" w:rsidP="002359BA">
      <w:pPr>
        <w:rPr>
          <w:lang w:eastAsia="ru-RU"/>
        </w:rPr>
      </w:pPr>
    </w:p>
    <w:p w:rsidR="002359BA" w:rsidRDefault="002359BA" w:rsidP="002359BA">
      <w:pPr>
        <w:widowControl/>
        <w:adjustRightInd w:val="0"/>
        <w:jc w:val="right"/>
        <w:outlineLvl w:val="0"/>
        <w:rPr>
          <w:rFonts w:ascii="Times New Roman" w:eastAsiaTheme="minorHAnsi" w:hAnsi="Times New Roman" w:cs="Times New Roman"/>
          <w:sz w:val="24"/>
          <w:szCs w:val="24"/>
        </w:rPr>
      </w:pPr>
      <w:r>
        <w:rPr>
          <w:rFonts w:ascii="Times New Roman" w:eastAsiaTheme="minorHAnsi" w:hAnsi="Times New Roman" w:cs="Times New Roman"/>
          <w:b/>
          <w:bCs/>
          <w:sz w:val="24"/>
          <w:szCs w:val="24"/>
        </w:rPr>
        <w:t>Приложение 3</w:t>
      </w:r>
    </w:p>
    <w:p w:rsidR="002359BA" w:rsidRDefault="00D447D1" w:rsidP="00D447D1">
      <w:pPr>
        <w:widowControl/>
        <w:adjustRightInd w:val="0"/>
        <w:rPr>
          <w:rFonts w:ascii="Times New Roman" w:eastAsiaTheme="minorHAnsi" w:hAnsi="Times New Roman" w:cs="Times New Roman"/>
          <w:sz w:val="24"/>
          <w:szCs w:val="24"/>
        </w:rPr>
      </w:pPr>
      <w:r>
        <w:rPr>
          <w:rFonts w:ascii="Times New Roman" w:eastAsiaTheme="minorHAnsi" w:hAnsi="Times New Roman" w:cs="Times New Roman"/>
          <w:b/>
          <w:bCs/>
          <w:sz w:val="24"/>
          <w:szCs w:val="24"/>
        </w:rPr>
        <w:t xml:space="preserve">                                                                                        </w:t>
      </w:r>
      <w:r w:rsidR="002359BA">
        <w:rPr>
          <w:rFonts w:ascii="Times New Roman" w:eastAsiaTheme="minorHAnsi" w:hAnsi="Times New Roman" w:cs="Times New Roman"/>
          <w:b/>
          <w:bCs/>
          <w:sz w:val="24"/>
          <w:szCs w:val="24"/>
        </w:rPr>
        <w:t>к Административному регламенту</w:t>
      </w:r>
    </w:p>
    <w:p w:rsidR="002359BA" w:rsidRDefault="00D447D1" w:rsidP="00D447D1">
      <w:pPr>
        <w:widowControl/>
        <w:adjustRightInd w:val="0"/>
        <w:jc w:val="center"/>
        <w:rPr>
          <w:rFonts w:ascii="Times New Roman" w:eastAsiaTheme="minorHAnsi" w:hAnsi="Times New Roman" w:cs="Times New Roman"/>
          <w:sz w:val="24"/>
          <w:szCs w:val="24"/>
        </w:rPr>
      </w:pPr>
      <w:r>
        <w:rPr>
          <w:rFonts w:ascii="Times New Roman" w:eastAsiaTheme="minorHAnsi" w:hAnsi="Times New Roman" w:cs="Times New Roman"/>
          <w:b/>
          <w:bCs/>
          <w:sz w:val="24"/>
          <w:szCs w:val="24"/>
        </w:rPr>
        <w:t xml:space="preserve">                                                                             </w:t>
      </w:r>
      <w:r w:rsidR="002359BA">
        <w:rPr>
          <w:rFonts w:ascii="Times New Roman" w:eastAsiaTheme="minorHAnsi" w:hAnsi="Times New Roman" w:cs="Times New Roman"/>
          <w:b/>
          <w:bCs/>
          <w:sz w:val="24"/>
          <w:szCs w:val="24"/>
        </w:rPr>
        <w:t xml:space="preserve">предоставления </w:t>
      </w:r>
      <w:proofErr w:type="gramStart"/>
      <w:r w:rsidR="002359BA">
        <w:rPr>
          <w:rFonts w:ascii="Times New Roman" w:eastAsiaTheme="minorHAnsi" w:hAnsi="Times New Roman" w:cs="Times New Roman"/>
          <w:b/>
          <w:bCs/>
          <w:sz w:val="24"/>
          <w:szCs w:val="24"/>
        </w:rPr>
        <w:t>муниципальной</w:t>
      </w:r>
      <w:proofErr w:type="gramEnd"/>
    </w:p>
    <w:p w:rsidR="002359BA" w:rsidRDefault="00D447D1" w:rsidP="00D447D1">
      <w:pPr>
        <w:widowControl/>
        <w:adjustRightInd w:val="0"/>
        <w:rPr>
          <w:rFonts w:ascii="Times New Roman" w:eastAsiaTheme="minorHAnsi" w:hAnsi="Times New Roman" w:cs="Times New Roman"/>
          <w:sz w:val="24"/>
          <w:szCs w:val="24"/>
        </w:rPr>
      </w:pPr>
      <w:r>
        <w:rPr>
          <w:rFonts w:ascii="Times New Roman" w:eastAsiaTheme="minorHAnsi" w:hAnsi="Times New Roman" w:cs="Times New Roman"/>
          <w:b/>
          <w:bCs/>
          <w:sz w:val="24"/>
          <w:szCs w:val="24"/>
        </w:rPr>
        <w:t xml:space="preserve">                                                                                         </w:t>
      </w:r>
      <w:r w:rsidR="002359BA">
        <w:rPr>
          <w:rFonts w:ascii="Times New Roman" w:eastAsiaTheme="minorHAnsi" w:hAnsi="Times New Roman" w:cs="Times New Roman"/>
          <w:b/>
          <w:bCs/>
          <w:sz w:val="24"/>
          <w:szCs w:val="24"/>
        </w:rPr>
        <w:t>услуги по предоставлению</w:t>
      </w:r>
    </w:p>
    <w:p w:rsidR="002359BA" w:rsidRDefault="00D447D1" w:rsidP="00D447D1">
      <w:pPr>
        <w:widowControl/>
        <w:adjustRightInd w:val="0"/>
        <w:jc w:val="center"/>
        <w:rPr>
          <w:rFonts w:ascii="Times New Roman" w:eastAsiaTheme="minorHAnsi" w:hAnsi="Times New Roman" w:cs="Times New Roman"/>
          <w:sz w:val="24"/>
          <w:szCs w:val="24"/>
        </w:rPr>
      </w:pPr>
      <w:r>
        <w:rPr>
          <w:rFonts w:ascii="Times New Roman" w:eastAsiaTheme="minorHAnsi" w:hAnsi="Times New Roman" w:cs="Times New Roman"/>
          <w:b/>
          <w:bCs/>
          <w:sz w:val="24"/>
          <w:szCs w:val="24"/>
        </w:rPr>
        <w:t xml:space="preserve">                                                           </w:t>
      </w:r>
      <w:r w:rsidR="002359BA">
        <w:rPr>
          <w:rFonts w:ascii="Times New Roman" w:eastAsiaTheme="minorHAnsi" w:hAnsi="Times New Roman" w:cs="Times New Roman"/>
          <w:b/>
          <w:bCs/>
          <w:sz w:val="24"/>
          <w:szCs w:val="24"/>
        </w:rPr>
        <w:t>земельных участков,</w:t>
      </w:r>
    </w:p>
    <w:p w:rsidR="002359BA" w:rsidRDefault="00D447D1" w:rsidP="00D447D1">
      <w:pPr>
        <w:widowControl/>
        <w:adjustRightInd w:val="0"/>
        <w:jc w:val="center"/>
        <w:rPr>
          <w:rFonts w:ascii="Times New Roman" w:eastAsiaTheme="minorHAnsi" w:hAnsi="Times New Roman" w:cs="Times New Roman"/>
          <w:sz w:val="24"/>
          <w:szCs w:val="24"/>
        </w:rPr>
      </w:pPr>
      <w:r>
        <w:rPr>
          <w:rFonts w:ascii="Times New Roman" w:eastAsiaTheme="minorHAnsi" w:hAnsi="Times New Roman" w:cs="Times New Roman"/>
          <w:b/>
          <w:bCs/>
          <w:sz w:val="24"/>
          <w:szCs w:val="24"/>
        </w:rPr>
        <w:t xml:space="preserve">                                                                                </w:t>
      </w:r>
      <w:r w:rsidR="002359BA">
        <w:rPr>
          <w:rFonts w:ascii="Times New Roman" w:eastAsiaTheme="minorHAnsi" w:hAnsi="Times New Roman" w:cs="Times New Roman"/>
          <w:b/>
          <w:bCs/>
          <w:sz w:val="24"/>
          <w:szCs w:val="24"/>
        </w:rPr>
        <w:t>находящихся в государственной</w:t>
      </w:r>
    </w:p>
    <w:p w:rsidR="002359BA" w:rsidRDefault="00D447D1" w:rsidP="00D447D1">
      <w:pPr>
        <w:widowControl/>
        <w:adjustRightInd w:val="0"/>
        <w:jc w:val="center"/>
        <w:rPr>
          <w:rFonts w:ascii="Times New Roman" w:eastAsiaTheme="minorHAnsi" w:hAnsi="Times New Roman" w:cs="Times New Roman"/>
          <w:sz w:val="24"/>
          <w:szCs w:val="24"/>
        </w:rPr>
      </w:pPr>
      <w:r>
        <w:rPr>
          <w:rFonts w:ascii="Times New Roman" w:eastAsiaTheme="minorHAnsi" w:hAnsi="Times New Roman" w:cs="Times New Roman"/>
          <w:b/>
          <w:bCs/>
          <w:sz w:val="24"/>
          <w:szCs w:val="24"/>
        </w:rPr>
        <w:t xml:space="preserve">                                                                                      </w:t>
      </w:r>
      <w:r w:rsidR="002359BA">
        <w:rPr>
          <w:rFonts w:ascii="Times New Roman" w:eastAsiaTheme="minorHAnsi" w:hAnsi="Times New Roman" w:cs="Times New Roman"/>
          <w:b/>
          <w:bCs/>
          <w:sz w:val="24"/>
          <w:szCs w:val="24"/>
        </w:rPr>
        <w:t>или муниципальной собственности,</w:t>
      </w:r>
    </w:p>
    <w:p w:rsidR="002359BA" w:rsidRDefault="002359BA" w:rsidP="002359BA">
      <w:pPr>
        <w:rPr>
          <w:lang w:eastAsia="ru-RU"/>
        </w:rPr>
      </w:pPr>
      <w:r>
        <w:rPr>
          <w:rFonts w:ascii="Times New Roman" w:eastAsiaTheme="minorHAnsi" w:hAnsi="Times New Roman" w:cs="Times New Roman"/>
          <w:b/>
          <w:bCs/>
          <w:sz w:val="24"/>
          <w:szCs w:val="24"/>
        </w:rPr>
        <w:t xml:space="preserve">                                                                                           в безвозмездное пользование</w:t>
      </w:r>
    </w:p>
    <w:p w:rsidR="002359BA" w:rsidRDefault="002359BA" w:rsidP="002359BA">
      <w:pPr>
        <w:rPr>
          <w:lang w:eastAsia="ru-RU"/>
        </w:rPr>
      </w:pPr>
    </w:p>
    <w:p w:rsidR="002359BA" w:rsidRPr="002359BA" w:rsidRDefault="002359BA" w:rsidP="002359BA">
      <w:pPr>
        <w:rPr>
          <w:lang w:eastAsia="ru-RU"/>
        </w:rPr>
      </w:pPr>
    </w:p>
    <w:p w:rsidR="002359BA" w:rsidRPr="00537585" w:rsidRDefault="002359BA" w:rsidP="002359BA">
      <w:pPr>
        <w:rPr>
          <w:rFonts w:ascii="Times New Roman" w:hAnsi="Times New Roman" w:cs="Times New Roman"/>
          <w:sz w:val="24"/>
          <w:szCs w:val="24"/>
          <w:lang w:eastAsia="ru-RU"/>
        </w:rPr>
      </w:pPr>
    </w:p>
    <w:p w:rsidR="002359BA" w:rsidRPr="00537585" w:rsidRDefault="002359BA" w:rsidP="002359BA">
      <w:pPr>
        <w:tabs>
          <w:tab w:val="left" w:pos="8596"/>
        </w:tabs>
        <w:jc w:val="center"/>
        <w:rPr>
          <w:rFonts w:ascii="Times New Roman" w:hAnsi="Times New Roman" w:cs="Times New Roman"/>
          <w:color w:val="000000"/>
          <w:sz w:val="24"/>
          <w:szCs w:val="24"/>
        </w:rPr>
      </w:pPr>
      <w:r w:rsidRPr="00537585">
        <w:rPr>
          <w:rFonts w:ascii="Times New Roman" w:hAnsi="Times New Roman" w:cs="Times New Roman"/>
          <w:color w:val="000000"/>
          <w:sz w:val="24"/>
          <w:szCs w:val="24"/>
        </w:rPr>
        <w:t>МЕТОДИКА</w:t>
      </w:r>
    </w:p>
    <w:p w:rsidR="002359BA" w:rsidRPr="00537585" w:rsidRDefault="002359BA" w:rsidP="002359BA">
      <w:pPr>
        <w:adjustRightInd w:val="0"/>
        <w:ind w:firstLine="709"/>
        <w:jc w:val="center"/>
        <w:rPr>
          <w:rFonts w:ascii="Times New Roman" w:hAnsi="Times New Roman" w:cs="Times New Roman"/>
          <w:color w:val="000000"/>
          <w:sz w:val="24"/>
          <w:szCs w:val="24"/>
        </w:rPr>
      </w:pPr>
      <w:r w:rsidRPr="00537585">
        <w:rPr>
          <w:rFonts w:ascii="Times New Roman" w:hAnsi="Times New Roman" w:cs="Times New Roman"/>
          <w:color w:val="000000"/>
          <w:sz w:val="24"/>
          <w:szCs w:val="24"/>
        </w:rPr>
        <w:t>расчета и критерии оценки показателей качества</w:t>
      </w:r>
    </w:p>
    <w:p w:rsidR="002359BA" w:rsidRPr="00537585" w:rsidRDefault="002359BA" w:rsidP="002359BA">
      <w:pPr>
        <w:adjustRightInd w:val="0"/>
        <w:ind w:firstLine="709"/>
        <w:jc w:val="center"/>
        <w:rPr>
          <w:rFonts w:ascii="Times New Roman" w:hAnsi="Times New Roman" w:cs="Times New Roman"/>
          <w:color w:val="000000"/>
          <w:sz w:val="24"/>
          <w:szCs w:val="24"/>
        </w:rPr>
      </w:pPr>
      <w:r w:rsidRPr="00537585">
        <w:rPr>
          <w:rFonts w:ascii="Times New Roman" w:hAnsi="Times New Roman" w:cs="Times New Roman"/>
          <w:color w:val="000000"/>
          <w:sz w:val="24"/>
          <w:szCs w:val="24"/>
        </w:rPr>
        <w:t>предоставления муниципальных услуг</w:t>
      </w:r>
    </w:p>
    <w:p w:rsidR="002359BA" w:rsidRPr="00537585" w:rsidRDefault="002359BA" w:rsidP="002359BA">
      <w:pPr>
        <w:adjustRightInd w:val="0"/>
        <w:ind w:firstLine="709"/>
        <w:jc w:val="both"/>
        <w:rPr>
          <w:rFonts w:ascii="Times New Roman" w:hAnsi="Times New Roman" w:cs="Times New Roman"/>
          <w:color w:val="000000"/>
          <w:sz w:val="24"/>
          <w:szCs w:val="24"/>
        </w:rPr>
      </w:pPr>
      <w:r w:rsidRPr="00537585">
        <w:rPr>
          <w:rFonts w:ascii="Times New Roman" w:hAnsi="Times New Roman" w:cs="Times New Roman"/>
          <w:color w:val="000000"/>
          <w:sz w:val="24"/>
          <w:szCs w:val="24"/>
        </w:rPr>
        <w:t>Показатель 1. Актуальность размещаемой информации о порядке предоставления Муниципальной услуги.</w:t>
      </w:r>
    </w:p>
    <w:p w:rsidR="002359BA" w:rsidRPr="00537585" w:rsidRDefault="002359BA" w:rsidP="002359BA">
      <w:pPr>
        <w:adjustRightInd w:val="0"/>
        <w:ind w:firstLine="709"/>
        <w:jc w:val="both"/>
        <w:rPr>
          <w:rFonts w:ascii="Times New Roman" w:hAnsi="Times New Roman" w:cs="Times New Roman"/>
          <w:color w:val="000000"/>
          <w:sz w:val="24"/>
          <w:szCs w:val="24"/>
        </w:rPr>
      </w:pPr>
      <w:r w:rsidRPr="00537585">
        <w:rPr>
          <w:rFonts w:ascii="Times New Roman" w:hAnsi="Times New Roman" w:cs="Times New Roman"/>
          <w:color w:val="000000"/>
          <w:sz w:val="24"/>
          <w:szCs w:val="24"/>
        </w:rPr>
        <w:t>Единица измерения – проценты.</w:t>
      </w:r>
    </w:p>
    <w:p w:rsidR="002359BA" w:rsidRPr="00537585" w:rsidRDefault="002359BA" w:rsidP="002359BA">
      <w:pPr>
        <w:adjustRightInd w:val="0"/>
        <w:ind w:firstLine="709"/>
        <w:jc w:val="both"/>
        <w:rPr>
          <w:rFonts w:ascii="Times New Roman" w:hAnsi="Times New Roman" w:cs="Times New Roman"/>
          <w:color w:val="000000"/>
          <w:sz w:val="24"/>
          <w:szCs w:val="24"/>
        </w:rPr>
      </w:pPr>
      <w:r w:rsidRPr="00537585">
        <w:rPr>
          <w:rFonts w:ascii="Times New Roman" w:hAnsi="Times New Roman" w:cs="Times New Roman"/>
          <w:color w:val="000000"/>
          <w:sz w:val="24"/>
          <w:szCs w:val="24"/>
        </w:rPr>
        <w:t>Нормативное значение показателя – 100.</w:t>
      </w:r>
    </w:p>
    <w:p w:rsidR="002359BA" w:rsidRPr="00537585" w:rsidRDefault="002359BA" w:rsidP="002359BA">
      <w:pPr>
        <w:adjustRightInd w:val="0"/>
        <w:ind w:firstLine="709"/>
        <w:jc w:val="both"/>
        <w:rPr>
          <w:rFonts w:ascii="Times New Roman" w:hAnsi="Times New Roman" w:cs="Times New Roman"/>
          <w:color w:val="000000"/>
          <w:sz w:val="24"/>
          <w:szCs w:val="24"/>
        </w:rPr>
      </w:pPr>
      <w:r w:rsidRPr="00537585">
        <w:rPr>
          <w:rFonts w:ascii="Times New Roman" w:hAnsi="Times New Roman" w:cs="Times New Roman"/>
          <w:color w:val="000000"/>
          <w:sz w:val="24"/>
          <w:szCs w:val="24"/>
        </w:rPr>
        <w:t>Источник информации – официальный сайт администрации города Сосновоборска.</w:t>
      </w:r>
    </w:p>
    <w:p w:rsidR="002359BA" w:rsidRPr="00537585" w:rsidRDefault="002359BA" w:rsidP="002359BA">
      <w:pPr>
        <w:adjustRightInd w:val="0"/>
        <w:ind w:firstLine="709"/>
        <w:jc w:val="both"/>
        <w:rPr>
          <w:rFonts w:ascii="Times New Roman" w:hAnsi="Times New Roman" w:cs="Times New Roman"/>
          <w:color w:val="000000"/>
          <w:sz w:val="24"/>
          <w:szCs w:val="24"/>
        </w:rPr>
      </w:pPr>
      <w:r w:rsidRPr="00537585">
        <w:rPr>
          <w:rFonts w:ascii="Times New Roman" w:hAnsi="Times New Roman" w:cs="Times New Roman"/>
          <w:color w:val="000000"/>
          <w:sz w:val="24"/>
          <w:szCs w:val="24"/>
        </w:rPr>
        <w:t>Расчет показателя (пояснения):</w:t>
      </w:r>
    </w:p>
    <w:p w:rsidR="002359BA" w:rsidRPr="00537585" w:rsidRDefault="002359BA" w:rsidP="002359BA">
      <w:pPr>
        <w:adjustRightInd w:val="0"/>
        <w:ind w:firstLine="709"/>
        <w:jc w:val="both"/>
        <w:rPr>
          <w:rFonts w:ascii="Times New Roman" w:hAnsi="Times New Roman" w:cs="Times New Roman"/>
          <w:color w:val="000000"/>
          <w:sz w:val="24"/>
          <w:szCs w:val="24"/>
        </w:rPr>
      </w:pPr>
    </w:p>
    <w:p w:rsidR="002359BA" w:rsidRPr="00537585" w:rsidRDefault="002A68DE" w:rsidP="002359BA">
      <w:pPr>
        <w:adjustRightInd w:val="0"/>
        <w:ind w:firstLine="709"/>
        <w:jc w:val="both"/>
        <w:rPr>
          <w:rFonts w:ascii="Times New Roman" w:hAnsi="Times New Roman" w:cs="Times New Roman"/>
          <w:color w:val="000000"/>
          <w:sz w:val="24"/>
          <w:szCs w:val="24"/>
        </w:rPr>
      </w:pPr>
      <w:r w:rsidRPr="002A68DE">
        <w:rPr>
          <w:rFonts w:ascii="Times New Roman" w:hAnsi="Times New Roman" w:cs="Times New Roman"/>
          <w:color w:val="000000"/>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3.7pt;height:22.55pt">
            <v:imagedata r:id="rId42" o:title=""/>
          </v:shape>
        </w:pict>
      </w:r>
    </w:p>
    <w:p w:rsidR="002359BA" w:rsidRPr="00537585" w:rsidRDefault="002359BA" w:rsidP="002359BA">
      <w:pPr>
        <w:adjustRightInd w:val="0"/>
        <w:ind w:firstLine="709"/>
        <w:jc w:val="both"/>
        <w:rPr>
          <w:rFonts w:ascii="Times New Roman" w:hAnsi="Times New Roman" w:cs="Times New Roman"/>
          <w:color w:val="000000"/>
          <w:sz w:val="24"/>
          <w:szCs w:val="24"/>
        </w:rPr>
      </w:pPr>
    </w:p>
    <w:p w:rsidR="002359BA" w:rsidRPr="00537585" w:rsidRDefault="002359BA" w:rsidP="002359BA">
      <w:pPr>
        <w:adjustRightInd w:val="0"/>
        <w:ind w:firstLine="709"/>
        <w:jc w:val="both"/>
        <w:rPr>
          <w:rFonts w:ascii="Times New Roman" w:hAnsi="Times New Roman" w:cs="Times New Roman"/>
          <w:color w:val="000000"/>
          <w:sz w:val="24"/>
          <w:szCs w:val="24"/>
        </w:rPr>
      </w:pPr>
      <w:r w:rsidRPr="00537585">
        <w:rPr>
          <w:rFonts w:ascii="Times New Roman" w:hAnsi="Times New Roman" w:cs="Times New Roman"/>
          <w:color w:val="000000"/>
          <w:sz w:val="24"/>
          <w:szCs w:val="24"/>
        </w:rPr>
        <w:t>где:</w:t>
      </w:r>
    </w:p>
    <w:p w:rsidR="002359BA" w:rsidRPr="00537585" w:rsidRDefault="002359BA" w:rsidP="002359BA">
      <w:pPr>
        <w:adjustRightInd w:val="0"/>
        <w:ind w:firstLine="709"/>
        <w:jc w:val="both"/>
        <w:rPr>
          <w:rFonts w:ascii="Times New Roman" w:hAnsi="Times New Roman" w:cs="Times New Roman"/>
          <w:color w:val="000000"/>
          <w:sz w:val="24"/>
          <w:szCs w:val="24"/>
        </w:rPr>
      </w:pPr>
      <w:r w:rsidRPr="00537585">
        <w:rPr>
          <w:rFonts w:ascii="Times New Roman" w:hAnsi="Times New Roman" w:cs="Times New Roman"/>
          <w:color w:val="000000"/>
          <w:sz w:val="24"/>
          <w:szCs w:val="24"/>
        </w:rPr>
        <w:t xml:space="preserve">АМП – информация о местах приема Заявителей по вопросам предоставления Муниципальной услуги, в том числе прием Заявлений и выдача результата предоставления Муниципальной услуги, адрес, номер кабинета. </w:t>
      </w:r>
    </w:p>
    <w:p w:rsidR="002359BA" w:rsidRPr="00537585" w:rsidRDefault="002359BA" w:rsidP="002359BA">
      <w:pPr>
        <w:adjustRightInd w:val="0"/>
        <w:ind w:firstLine="709"/>
        <w:jc w:val="both"/>
        <w:rPr>
          <w:rFonts w:ascii="Times New Roman" w:hAnsi="Times New Roman" w:cs="Times New Roman"/>
          <w:color w:val="000000"/>
          <w:sz w:val="24"/>
          <w:szCs w:val="24"/>
        </w:rPr>
      </w:pPr>
      <w:r w:rsidRPr="00537585">
        <w:rPr>
          <w:rFonts w:ascii="Times New Roman" w:hAnsi="Times New Roman" w:cs="Times New Roman"/>
          <w:color w:val="000000"/>
          <w:sz w:val="24"/>
          <w:szCs w:val="24"/>
        </w:rPr>
        <w:t>АГП – наличие актуальной информации о графике приема Заявителей по вопросам предоставления Муниципальной услуги, включая дни недели, время приема, время обеда (при наличии);</w:t>
      </w:r>
    </w:p>
    <w:p w:rsidR="002359BA" w:rsidRPr="00537585" w:rsidRDefault="002359BA" w:rsidP="002359BA">
      <w:pPr>
        <w:adjustRightInd w:val="0"/>
        <w:ind w:firstLine="709"/>
        <w:jc w:val="both"/>
        <w:rPr>
          <w:rFonts w:ascii="Times New Roman" w:hAnsi="Times New Roman" w:cs="Times New Roman"/>
          <w:color w:val="000000"/>
          <w:sz w:val="24"/>
          <w:szCs w:val="24"/>
        </w:rPr>
      </w:pPr>
      <w:r w:rsidRPr="00537585">
        <w:rPr>
          <w:rFonts w:ascii="Times New Roman" w:hAnsi="Times New Roman" w:cs="Times New Roman"/>
          <w:color w:val="000000"/>
          <w:sz w:val="24"/>
          <w:szCs w:val="24"/>
        </w:rPr>
        <w:t>АТ – наличие актуальной информации о справочных телефонах, по которым можно получить консультацию по вопросам предоставления Муниципальной услуги;</w:t>
      </w:r>
    </w:p>
    <w:p w:rsidR="002359BA" w:rsidRPr="00537585" w:rsidRDefault="002359BA" w:rsidP="002359BA">
      <w:pPr>
        <w:adjustRightInd w:val="0"/>
        <w:ind w:firstLine="709"/>
        <w:jc w:val="both"/>
        <w:rPr>
          <w:rFonts w:ascii="Times New Roman" w:hAnsi="Times New Roman" w:cs="Times New Roman"/>
          <w:color w:val="000000"/>
          <w:sz w:val="24"/>
          <w:szCs w:val="24"/>
        </w:rPr>
      </w:pPr>
      <w:r w:rsidRPr="00537585">
        <w:rPr>
          <w:rFonts w:ascii="Times New Roman" w:hAnsi="Times New Roman" w:cs="Times New Roman"/>
          <w:color w:val="000000"/>
          <w:sz w:val="24"/>
          <w:szCs w:val="24"/>
        </w:rPr>
        <w:t>ААР – наличие актуальной редакции Административного регламента (далее – АР) предоставления Муниципальной услуги;</w:t>
      </w:r>
    </w:p>
    <w:p w:rsidR="002359BA" w:rsidRPr="00537585" w:rsidRDefault="002359BA" w:rsidP="002359BA">
      <w:pPr>
        <w:adjustRightInd w:val="0"/>
        <w:ind w:firstLine="709"/>
        <w:jc w:val="both"/>
        <w:rPr>
          <w:rFonts w:ascii="Times New Roman" w:hAnsi="Times New Roman" w:cs="Times New Roman"/>
          <w:color w:val="000000"/>
          <w:sz w:val="24"/>
          <w:szCs w:val="24"/>
        </w:rPr>
      </w:pPr>
      <w:r w:rsidRPr="00537585">
        <w:rPr>
          <w:rFonts w:ascii="Times New Roman" w:hAnsi="Times New Roman" w:cs="Times New Roman"/>
          <w:color w:val="000000"/>
          <w:sz w:val="24"/>
          <w:szCs w:val="24"/>
        </w:rPr>
        <w:t>АФЗ – наличие актуальной редакции формы Заявления на предоставление Муниципальной услуги.</w:t>
      </w:r>
    </w:p>
    <w:p w:rsidR="002359BA" w:rsidRPr="00537585" w:rsidRDefault="002359BA" w:rsidP="002359BA">
      <w:pPr>
        <w:adjustRightInd w:val="0"/>
        <w:ind w:firstLine="709"/>
        <w:jc w:val="both"/>
        <w:rPr>
          <w:rFonts w:ascii="Times New Roman" w:hAnsi="Times New Roman" w:cs="Times New Roman"/>
          <w:color w:val="000000"/>
          <w:sz w:val="24"/>
          <w:szCs w:val="24"/>
        </w:rPr>
      </w:pPr>
      <w:r w:rsidRPr="00537585">
        <w:rPr>
          <w:rFonts w:ascii="Times New Roman" w:hAnsi="Times New Roman" w:cs="Times New Roman"/>
          <w:color w:val="000000"/>
          <w:sz w:val="24"/>
          <w:szCs w:val="24"/>
        </w:rPr>
        <w:t>Показатель представляет собой сумму баллов за каждую размещенную на официальном сайте администрации города позицию. В случае актуальности размещенной информации присваивается 0,2, иначе 0. Нормативное значение показателя равно 100. Отклонение от нормы говорит о некачественном предоставлении Муниципальной услуги  с точки зрения актуальности размещаемой информации.</w:t>
      </w:r>
    </w:p>
    <w:p w:rsidR="002359BA" w:rsidRPr="00537585" w:rsidRDefault="002359BA" w:rsidP="002359BA">
      <w:pPr>
        <w:adjustRightInd w:val="0"/>
        <w:ind w:firstLine="709"/>
        <w:jc w:val="both"/>
        <w:rPr>
          <w:rFonts w:ascii="Times New Roman" w:hAnsi="Times New Roman" w:cs="Times New Roman"/>
          <w:color w:val="000000"/>
          <w:sz w:val="24"/>
          <w:szCs w:val="24"/>
        </w:rPr>
      </w:pPr>
      <w:r w:rsidRPr="00537585">
        <w:rPr>
          <w:rFonts w:ascii="Times New Roman" w:hAnsi="Times New Roman" w:cs="Times New Roman"/>
          <w:color w:val="000000"/>
          <w:sz w:val="24"/>
          <w:szCs w:val="24"/>
        </w:rPr>
        <w:lastRenderedPageBreak/>
        <w:t>Показатель 2. Соблюдение срока предоставления Муниципальной услуги.</w:t>
      </w:r>
    </w:p>
    <w:p w:rsidR="002359BA" w:rsidRPr="00537585" w:rsidRDefault="002359BA" w:rsidP="002359BA">
      <w:pPr>
        <w:adjustRightInd w:val="0"/>
        <w:ind w:firstLine="709"/>
        <w:jc w:val="both"/>
        <w:rPr>
          <w:rFonts w:ascii="Times New Roman" w:hAnsi="Times New Roman" w:cs="Times New Roman"/>
          <w:color w:val="000000"/>
          <w:sz w:val="24"/>
          <w:szCs w:val="24"/>
        </w:rPr>
      </w:pPr>
      <w:r w:rsidRPr="00537585">
        <w:rPr>
          <w:rFonts w:ascii="Times New Roman" w:hAnsi="Times New Roman" w:cs="Times New Roman"/>
          <w:color w:val="000000"/>
          <w:sz w:val="24"/>
          <w:szCs w:val="24"/>
        </w:rPr>
        <w:t>Единица измерения – проценты.</w:t>
      </w:r>
    </w:p>
    <w:p w:rsidR="002359BA" w:rsidRPr="00537585" w:rsidRDefault="002359BA" w:rsidP="002359BA">
      <w:pPr>
        <w:adjustRightInd w:val="0"/>
        <w:ind w:firstLine="709"/>
        <w:jc w:val="both"/>
        <w:rPr>
          <w:rFonts w:ascii="Times New Roman" w:hAnsi="Times New Roman" w:cs="Times New Roman"/>
          <w:color w:val="000000"/>
          <w:sz w:val="24"/>
          <w:szCs w:val="24"/>
        </w:rPr>
      </w:pPr>
      <w:r w:rsidRPr="00537585">
        <w:rPr>
          <w:rFonts w:ascii="Times New Roman" w:hAnsi="Times New Roman" w:cs="Times New Roman"/>
          <w:color w:val="000000"/>
          <w:sz w:val="24"/>
          <w:szCs w:val="24"/>
        </w:rPr>
        <w:t>Нормативное значение показателя – 100.</w:t>
      </w:r>
    </w:p>
    <w:p w:rsidR="002359BA" w:rsidRPr="00537585" w:rsidRDefault="002359BA" w:rsidP="002359BA">
      <w:pPr>
        <w:adjustRightInd w:val="0"/>
        <w:ind w:firstLine="709"/>
        <w:jc w:val="both"/>
        <w:rPr>
          <w:rFonts w:ascii="Times New Roman" w:hAnsi="Times New Roman" w:cs="Times New Roman"/>
          <w:color w:val="000000"/>
          <w:sz w:val="24"/>
          <w:szCs w:val="24"/>
        </w:rPr>
      </w:pPr>
      <w:r w:rsidRPr="00537585">
        <w:rPr>
          <w:rFonts w:ascii="Times New Roman" w:hAnsi="Times New Roman" w:cs="Times New Roman"/>
          <w:color w:val="000000"/>
          <w:sz w:val="24"/>
          <w:szCs w:val="24"/>
        </w:rPr>
        <w:t>Для оценки показателей осуществляется выборка обращений граждан за предоставлением Муниципальной услуги за прошедший год.</w:t>
      </w:r>
    </w:p>
    <w:p w:rsidR="002359BA" w:rsidRPr="00537585" w:rsidRDefault="002359BA" w:rsidP="002359BA">
      <w:pPr>
        <w:adjustRightInd w:val="0"/>
        <w:ind w:firstLine="709"/>
        <w:jc w:val="both"/>
        <w:rPr>
          <w:rFonts w:ascii="Times New Roman" w:hAnsi="Times New Roman" w:cs="Times New Roman"/>
          <w:color w:val="000000"/>
          <w:sz w:val="24"/>
          <w:szCs w:val="24"/>
        </w:rPr>
      </w:pPr>
      <w:r w:rsidRPr="00537585">
        <w:rPr>
          <w:rFonts w:ascii="Times New Roman" w:hAnsi="Times New Roman" w:cs="Times New Roman"/>
          <w:color w:val="000000"/>
          <w:sz w:val="24"/>
          <w:szCs w:val="24"/>
        </w:rPr>
        <w:t>Источник информации: реестр обращений.</w:t>
      </w:r>
    </w:p>
    <w:p w:rsidR="002359BA" w:rsidRPr="00537585" w:rsidRDefault="002359BA" w:rsidP="002359BA">
      <w:pPr>
        <w:adjustRightInd w:val="0"/>
        <w:ind w:firstLine="709"/>
        <w:jc w:val="both"/>
        <w:rPr>
          <w:rFonts w:ascii="Times New Roman" w:hAnsi="Times New Roman" w:cs="Times New Roman"/>
          <w:color w:val="000000"/>
          <w:sz w:val="24"/>
          <w:szCs w:val="24"/>
        </w:rPr>
      </w:pPr>
      <w:r w:rsidRPr="00537585">
        <w:rPr>
          <w:rFonts w:ascii="Times New Roman" w:hAnsi="Times New Roman" w:cs="Times New Roman"/>
          <w:color w:val="000000"/>
          <w:sz w:val="24"/>
          <w:szCs w:val="24"/>
        </w:rPr>
        <w:t xml:space="preserve">Показатель рассчитывается на основе выборки обращений за Муниципальной услугой в период, за который проводится оценка качества. </w:t>
      </w:r>
    </w:p>
    <w:p w:rsidR="002359BA" w:rsidRPr="00537585" w:rsidRDefault="002359BA" w:rsidP="002359BA">
      <w:pPr>
        <w:adjustRightInd w:val="0"/>
        <w:ind w:firstLine="709"/>
        <w:jc w:val="both"/>
        <w:rPr>
          <w:rFonts w:ascii="Times New Roman" w:hAnsi="Times New Roman" w:cs="Times New Roman"/>
          <w:color w:val="000000"/>
          <w:sz w:val="24"/>
          <w:szCs w:val="24"/>
        </w:rPr>
      </w:pPr>
      <w:r w:rsidRPr="00537585">
        <w:rPr>
          <w:rFonts w:ascii="Times New Roman" w:hAnsi="Times New Roman" w:cs="Times New Roman"/>
          <w:color w:val="000000"/>
          <w:sz w:val="24"/>
          <w:szCs w:val="24"/>
        </w:rPr>
        <w:t>Расчет показателя (пояснения):</w:t>
      </w:r>
    </w:p>
    <w:p w:rsidR="002359BA" w:rsidRPr="00537585" w:rsidRDefault="002359BA" w:rsidP="002359BA">
      <w:pPr>
        <w:adjustRightInd w:val="0"/>
        <w:ind w:firstLine="709"/>
        <w:jc w:val="both"/>
        <w:rPr>
          <w:rFonts w:ascii="Times New Roman" w:hAnsi="Times New Roman" w:cs="Times New Roman"/>
          <w:color w:val="000000"/>
          <w:sz w:val="24"/>
          <w:szCs w:val="24"/>
        </w:rPr>
      </w:pPr>
    </w:p>
    <w:p w:rsidR="002359BA" w:rsidRPr="00537585" w:rsidRDefault="002A68DE" w:rsidP="002359BA">
      <w:pPr>
        <w:adjustRightInd w:val="0"/>
        <w:ind w:firstLine="709"/>
        <w:jc w:val="both"/>
        <w:rPr>
          <w:rFonts w:ascii="Times New Roman" w:hAnsi="Times New Roman" w:cs="Times New Roman"/>
          <w:color w:val="000000"/>
          <w:sz w:val="24"/>
          <w:szCs w:val="24"/>
        </w:rPr>
      </w:pPr>
      <w:r w:rsidRPr="002A68DE">
        <w:rPr>
          <w:rFonts w:ascii="Times New Roman" w:hAnsi="Times New Roman" w:cs="Times New Roman"/>
          <w:color w:val="000000"/>
          <w:sz w:val="24"/>
          <w:szCs w:val="24"/>
        </w:rPr>
        <w:pict>
          <v:shape id="_x0000_i1026" type="#_x0000_t75" style="width:153.4pt;height:62pt">
            <v:imagedata r:id="rId43" o:title=""/>
          </v:shape>
        </w:pict>
      </w:r>
    </w:p>
    <w:p w:rsidR="002359BA" w:rsidRPr="00537585" w:rsidRDefault="002359BA" w:rsidP="002359BA">
      <w:pPr>
        <w:adjustRightInd w:val="0"/>
        <w:ind w:firstLine="709"/>
        <w:jc w:val="both"/>
        <w:rPr>
          <w:rFonts w:ascii="Times New Roman" w:hAnsi="Times New Roman" w:cs="Times New Roman"/>
          <w:color w:val="000000"/>
          <w:sz w:val="24"/>
          <w:szCs w:val="24"/>
        </w:rPr>
      </w:pPr>
      <w:r w:rsidRPr="00537585">
        <w:rPr>
          <w:rFonts w:ascii="Times New Roman" w:hAnsi="Times New Roman" w:cs="Times New Roman"/>
          <w:color w:val="000000"/>
          <w:sz w:val="24"/>
          <w:szCs w:val="24"/>
        </w:rPr>
        <w:t xml:space="preserve">где: </w:t>
      </w:r>
    </w:p>
    <w:p w:rsidR="002359BA" w:rsidRPr="00537585" w:rsidRDefault="002359BA" w:rsidP="002359BA">
      <w:pPr>
        <w:adjustRightInd w:val="0"/>
        <w:ind w:firstLine="709"/>
        <w:jc w:val="both"/>
        <w:rPr>
          <w:rFonts w:ascii="Times New Roman" w:hAnsi="Times New Roman" w:cs="Times New Roman"/>
          <w:color w:val="000000"/>
          <w:sz w:val="24"/>
          <w:szCs w:val="24"/>
        </w:rPr>
      </w:pPr>
      <w:proofErr w:type="spellStart"/>
      <w:r w:rsidRPr="00537585">
        <w:rPr>
          <w:rFonts w:ascii="Times New Roman" w:hAnsi="Times New Roman" w:cs="Times New Roman"/>
          <w:color w:val="000000"/>
          <w:sz w:val="24"/>
          <w:szCs w:val="24"/>
        </w:rPr>
        <w:t>k</w:t>
      </w:r>
      <w:proofErr w:type="spellEnd"/>
      <w:r w:rsidRPr="00537585">
        <w:rPr>
          <w:rFonts w:ascii="Times New Roman" w:hAnsi="Times New Roman" w:cs="Times New Roman"/>
          <w:color w:val="000000"/>
          <w:sz w:val="24"/>
          <w:szCs w:val="24"/>
        </w:rPr>
        <w:t xml:space="preserve"> – количество муниципальных услуг из выборки;</w:t>
      </w:r>
    </w:p>
    <w:p w:rsidR="002359BA" w:rsidRPr="00537585" w:rsidRDefault="002359BA" w:rsidP="002359BA">
      <w:pPr>
        <w:adjustRightInd w:val="0"/>
        <w:ind w:firstLine="709"/>
        <w:jc w:val="both"/>
        <w:rPr>
          <w:rFonts w:ascii="Times New Roman" w:hAnsi="Times New Roman" w:cs="Times New Roman"/>
          <w:color w:val="000000"/>
          <w:sz w:val="24"/>
          <w:szCs w:val="24"/>
        </w:rPr>
      </w:pPr>
      <w:proofErr w:type="spellStart"/>
      <w:r w:rsidRPr="00537585">
        <w:rPr>
          <w:rFonts w:ascii="Times New Roman" w:hAnsi="Times New Roman" w:cs="Times New Roman"/>
          <w:color w:val="000000"/>
          <w:sz w:val="24"/>
          <w:szCs w:val="24"/>
        </w:rPr>
        <w:t>Si</w:t>
      </w:r>
      <w:proofErr w:type="spellEnd"/>
      <w:r w:rsidRPr="00537585">
        <w:rPr>
          <w:rFonts w:ascii="Times New Roman" w:hAnsi="Times New Roman" w:cs="Times New Roman"/>
          <w:color w:val="000000"/>
          <w:sz w:val="24"/>
          <w:szCs w:val="24"/>
        </w:rPr>
        <w:t xml:space="preserve"> – фактический срок предоставления каждой Муниципальной услуги из выборки;</w:t>
      </w:r>
    </w:p>
    <w:p w:rsidR="002359BA" w:rsidRPr="00537585" w:rsidRDefault="002359BA" w:rsidP="002359BA">
      <w:pPr>
        <w:adjustRightInd w:val="0"/>
        <w:ind w:firstLine="709"/>
        <w:jc w:val="both"/>
        <w:rPr>
          <w:rFonts w:ascii="Times New Roman" w:hAnsi="Times New Roman" w:cs="Times New Roman"/>
          <w:color w:val="000000"/>
          <w:sz w:val="24"/>
          <w:szCs w:val="24"/>
        </w:rPr>
      </w:pPr>
      <w:r w:rsidRPr="00537585">
        <w:rPr>
          <w:rFonts w:ascii="Times New Roman" w:hAnsi="Times New Roman" w:cs="Times New Roman"/>
          <w:color w:val="000000"/>
          <w:sz w:val="24"/>
          <w:szCs w:val="24"/>
        </w:rPr>
        <w:t>SN – срок предоставления Муниципальной услуги, установленный в АР.</w:t>
      </w:r>
    </w:p>
    <w:p w:rsidR="002359BA" w:rsidRPr="00537585" w:rsidRDefault="002359BA" w:rsidP="002359BA">
      <w:pPr>
        <w:adjustRightInd w:val="0"/>
        <w:ind w:firstLine="709"/>
        <w:jc w:val="both"/>
        <w:rPr>
          <w:rFonts w:ascii="Times New Roman" w:hAnsi="Times New Roman" w:cs="Times New Roman"/>
          <w:color w:val="000000"/>
          <w:sz w:val="24"/>
          <w:szCs w:val="24"/>
        </w:rPr>
      </w:pPr>
      <w:r w:rsidRPr="00537585">
        <w:rPr>
          <w:rFonts w:ascii="Times New Roman" w:hAnsi="Times New Roman" w:cs="Times New Roman"/>
          <w:color w:val="000000"/>
          <w:sz w:val="24"/>
          <w:szCs w:val="24"/>
        </w:rPr>
        <w:t xml:space="preserve">Показатель представляет собой отношение фактического срока рассмотрения обращений за Муниципальной услугой к суммарному сроку рассмотрения этих же обращений в соответствии со сроком, установленным АР. </w:t>
      </w:r>
    </w:p>
    <w:p w:rsidR="002359BA" w:rsidRPr="00537585" w:rsidRDefault="002359BA" w:rsidP="002359BA">
      <w:pPr>
        <w:adjustRightInd w:val="0"/>
        <w:ind w:firstLine="709"/>
        <w:jc w:val="both"/>
        <w:rPr>
          <w:rFonts w:ascii="Times New Roman" w:hAnsi="Times New Roman" w:cs="Times New Roman"/>
          <w:color w:val="000000"/>
          <w:sz w:val="24"/>
          <w:szCs w:val="24"/>
        </w:rPr>
      </w:pPr>
      <w:r w:rsidRPr="00537585">
        <w:rPr>
          <w:rFonts w:ascii="Times New Roman" w:hAnsi="Times New Roman" w:cs="Times New Roman"/>
          <w:color w:val="000000"/>
          <w:sz w:val="24"/>
          <w:szCs w:val="24"/>
        </w:rPr>
        <w:t xml:space="preserve">Фактический срок рассмотрения обращения за Муниципальной услугой определяется периодом времени с момента (даты) регистрации Заявления до даты исполнения (направления или выдачи ответа Заявителю). Срок предоставления Муниципальной услуги согласно АР представляет собой максимальный срок предоставления Муниципальной услуги, закрепленный в стандарте АР. Значение показателя меньше или равно 100% говорит о том, что муниципальные услуги предоставлены без нарушения сроков (в срок или ранее), установленных АР. Следовательно, Муниципальная услуга предоставлена качественно. </w:t>
      </w:r>
    </w:p>
    <w:p w:rsidR="002359BA" w:rsidRPr="00537585" w:rsidRDefault="002359BA" w:rsidP="002359BA">
      <w:pPr>
        <w:adjustRightInd w:val="0"/>
        <w:ind w:firstLine="709"/>
        <w:jc w:val="both"/>
        <w:rPr>
          <w:rFonts w:ascii="Times New Roman" w:hAnsi="Times New Roman" w:cs="Times New Roman"/>
          <w:color w:val="000000"/>
          <w:sz w:val="24"/>
          <w:szCs w:val="24"/>
        </w:rPr>
      </w:pPr>
      <w:r w:rsidRPr="00537585">
        <w:rPr>
          <w:rFonts w:ascii="Times New Roman" w:hAnsi="Times New Roman" w:cs="Times New Roman"/>
          <w:color w:val="000000"/>
          <w:sz w:val="24"/>
          <w:szCs w:val="24"/>
        </w:rPr>
        <w:t>Показатель 3. Доля обращений за предоставлением Муниципальной услуги, в отношении которых осуществлено досудебное обжалование действий органов и должностных лиц при предоставлении Муниципальной услуги, в общем количестве обращений за Муниципальной услугой.</w:t>
      </w:r>
    </w:p>
    <w:p w:rsidR="002359BA" w:rsidRPr="00537585" w:rsidRDefault="002359BA" w:rsidP="002359BA">
      <w:pPr>
        <w:adjustRightInd w:val="0"/>
        <w:ind w:firstLine="709"/>
        <w:jc w:val="both"/>
        <w:rPr>
          <w:rFonts w:ascii="Times New Roman" w:hAnsi="Times New Roman" w:cs="Times New Roman"/>
          <w:color w:val="000000"/>
          <w:sz w:val="24"/>
          <w:szCs w:val="24"/>
        </w:rPr>
      </w:pPr>
      <w:r w:rsidRPr="00537585">
        <w:rPr>
          <w:rFonts w:ascii="Times New Roman" w:hAnsi="Times New Roman" w:cs="Times New Roman"/>
          <w:color w:val="000000"/>
          <w:sz w:val="24"/>
          <w:szCs w:val="24"/>
        </w:rPr>
        <w:t>Единица измерения – проценты.</w:t>
      </w:r>
    </w:p>
    <w:p w:rsidR="002359BA" w:rsidRPr="00537585" w:rsidRDefault="002359BA" w:rsidP="002359BA">
      <w:pPr>
        <w:adjustRightInd w:val="0"/>
        <w:ind w:firstLine="709"/>
        <w:jc w:val="both"/>
        <w:rPr>
          <w:rFonts w:ascii="Times New Roman" w:hAnsi="Times New Roman" w:cs="Times New Roman"/>
          <w:color w:val="000000"/>
          <w:sz w:val="24"/>
          <w:szCs w:val="24"/>
        </w:rPr>
      </w:pPr>
      <w:r w:rsidRPr="00537585">
        <w:rPr>
          <w:rFonts w:ascii="Times New Roman" w:hAnsi="Times New Roman" w:cs="Times New Roman"/>
          <w:color w:val="000000"/>
          <w:sz w:val="24"/>
          <w:szCs w:val="24"/>
        </w:rPr>
        <w:t>Нормативное значение – 0.</w:t>
      </w:r>
    </w:p>
    <w:p w:rsidR="002359BA" w:rsidRPr="00537585" w:rsidRDefault="002359BA" w:rsidP="002359BA">
      <w:pPr>
        <w:adjustRightInd w:val="0"/>
        <w:ind w:firstLine="709"/>
        <w:jc w:val="both"/>
        <w:rPr>
          <w:rFonts w:ascii="Times New Roman" w:hAnsi="Times New Roman" w:cs="Times New Roman"/>
          <w:color w:val="000000"/>
          <w:sz w:val="24"/>
          <w:szCs w:val="24"/>
        </w:rPr>
      </w:pPr>
      <w:r w:rsidRPr="00537585">
        <w:rPr>
          <w:rFonts w:ascii="Times New Roman" w:hAnsi="Times New Roman" w:cs="Times New Roman"/>
          <w:color w:val="000000"/>
          <w:sz w:val="24"/>
          <w:szCs w:val="24"/>
        </w:rPr>
        <w:t>Источник информации – реестр обращений.</w:t>
      </w:r>
    </w:p>
    <w:p w:rsidR="002359BA" w:rsidRPr="00537585" w:rsidRDefault="002359BA" w:rsidP="002359BA">
      <w:pPr>
        <w:adjustRightInd w:val="0"/>
        <w:ind w:firstLine="709"/>
        <w:jc w:val="both"/>
        <w:rPr>
          <w:rFonts w:ascii="Times New Roman" w:hAnsi="Times New Roman" w:cs="Times New Roman"/>
          <w:color w:val="000000"/>
          <w:sz w:val="24"/>
          <w:szCs w:val="24"/>
        </w:rPr>
      </w:pPr>
      <w:r w:rsidRPr="00537585">
        <w:rPr>
          <w:rFonts w:ascii="Times New Roman" w:hAnsi="Times New Roman" w:cs="Times New Roman"/>
          <w:color w:val="000000"/>
          <w:sz w:val="24"/>
          <w:szCs w:val="24"/>
        </w:rPr>
        <w:t>Расчет показателя (пояснение):</w:t>
      </w:r>
    </w:p>
    <w:p w:rsidR="002359BA" w:rsidRPr="00537585" w:rsidRDefault="002A68DE" w:rsidP="002359BA">
      <w:pPr>
        <w:adjustRightInd w:val="0"/>
        <w:ind w:firstLine="709"/>
        <w:jc w:val="both"/>
        <w:rPr>
          <w:rFonts w:ascii="Times New Roman" w:hAnsi="Times New Roman" w:cs="Times New Roman"/>
          <w:color w:val="000000"/>
          <w:sz w:val="24"/>
          <w:szCs w:val="24"/>
        </w:rPr>
      </w:pPr>
      <w:r w:rsidRPr="002A68DE">
        <w:rPr>
          <w:rFonts w:ascii="Times New Roman" w:hAnsi="Times New Roman" w:cs="Times New Roman"/>
          <w:color w:val="000000"/>
          <w:sz w:val="24"/>
          <w:szCs w:val="24"/>
        </w:rPr>
        <w:pict>
          <v:shape id="_x0000_i1027" type="#_x0000_t75" style="width:140.25pt;height:41.3pt">
            <v:imagedata r:id="rId44" o:title=""/>
          </v:shape>
        </w:pict>
      </w:r>
    </w:p>
    <w:p w:rsidR="002359BA" w:rsidRPr="00537585" w:rsidRDefault="002359BA" w:rsidP="002359BA">
      <w:pPr>
        <w:adjustRightInd w:val="0"/>
        <w:ind w:firstLine="709"/>
        <w:jc w:val="both"/>
        <w:rPr>
          <w:rFonts w:ascii="Times New Roman" w:hAnsi="Times New Roman" w:cs="Times New Roman"/>
          <w:color w:val="000000"/>
          <w:sz w:val="24"/>
          <w:szCs w:val="24"/>
        </w:rPr>
      </w:pPr>
      <w:r w:rsidRPr="00537585">
        <w:rPr>
          <w:rFonts w:ascii="Times New Roman" w:hAnsi="Times New Roman" w:cs="Times New Roman"/>
          <w:color w:val="000000"/>
          <w:sz w:val="24"/>
          <w:szCs w:val="24"/>
        </w:rPr>
        <w:t>где:</w:t>
      </w:r>
    </w:p>
    <w:p w:rsidR="002359BA" w:rsidRPr="00537585" w:rsidRDefault="002359BA" w:rsidP="002359BA">
      <w:pPr>
        <w:adjustRightInd w:val="0"/>
        <w:ind w:firstLine="709"/>
        <w:jc w:val="both"/>
        <w:rPr>
          <w:rFonts w:ascii="Times New Roman" w:hAnsi="Times New Roman" w:cs="Times New Roman"/>
          <w:color w:val="000000"/>
          <w:sz w:val="24"/>
          <w:szCs w:val="24"/>
        </w:rPr>
      </w:pPr>
      <w:proofErr w:type="gramStart"/>
      <w:r w:rsidRPr="00537585">
        <w:rPr>
          <w:rFonts w:ascii="Times New Roman" w:hAnsi="Times New Roman" w:cs="Times New Roman"/>
          <w:color w:val="000000"/>
          <w:sz w:val="24"/>
          <w:szCs w:val="24"/>
        </w:rPr>
        <w:t>K</w:t>
      </w:r>
      <w:proofErr w:type="gramEnd"/>
      <w:r w:rsidRPr="00537585">
        <w:rPr>
          <w:rFonts w:ascii="Times New Roman" w:hAnsi="Times New Roman" w:cs="Times New Roman"/>
          <w:color w:val="000000"/>
          <w:sz w:val="24"/>
          <w:szCs w:val="24"/>
        </w:rPr>
        <w:t>Ж – количество обращений, в отношении которых поданы обоснованные жалобы на действия органа или должностных лиц при предоставление МУ, поступивших в период, за который проводится оценка качества;</w:t>
      </w:r>
    </w:p>
    <w:p w:rsidR="002359BA" w:rsidRPr="00537585" w:rsidRDefault="002359BA" w:rsidP="002359BA">
      <w:pPr>
        <w:adjustRightInd w:val="0"/>
        <w:ind w:firstLine="709"/>
        <w:jc w:val="both"/>
        <w:rPr>
          <w:rFonts w:ascii="Times New Roman" w:hAnsi="Times New Roman" w:cs="Times New Roman"/>
          <w:color w:val="000000"/>
          <w:sz w:val="24"/>
          <w:szCs w:val="24"/>
        </w:rPr>
      </w:pPr>
      <w:proofErr w:type="gramStart"/>
      <w:r w:rsidRPr="00537585">
        <w:rPr>
          <w:rFonts w:ascii="Times New Roman" w:hAnsi="Times New Roman" w:cs="Times New Roman"/>
          <w:color w:val="000000"/>
          <w:sz w:val="24"/>
          <w:szCs w:val="24"/>
        </w:rPr>
        <w:t>K</w:t>
      </w:r>
      <w:proofErr w:type="gramEnd"/>
      <w:r w:rsidRPr="00537585">
        <w:rPr>
          <w:rFonts w:ascii="Times New Roman" w:hAnsi="Times New Roman" w:cs="Times New Roman"/>
          <w:color w:val="000000"/>
          <w:sz w:val="24"/>
          <w:szCs w:val="24"/>
        </w:rPr>
        <w:t>ОБ – количество обращений за Муниципальной услугой в период, за который проводится оценка качества.</w:t>
      </w:r>
    </w:p>
    <w:p w:rsidR="002359BA" w:rsidRPr="00537585" w:rsidRDefault="002359BA" w:rsidP="002359BA">
      <w:pPr>
        <w:adjustRightInd w:val="0"/>
        <w:ind w:firstLine="709"/>
        <w:jc w:val="both"/>
        <w:rPr>
          <w:rFonts w:ascii="Times New Roman" w:hAnsi="Times New Roman" w:cs="Times New Roman"/>
          <w:color w:val="000000"/>
          <w:sz w:val="24"/>
          <w:szCs w:val="24"/>
        </w:rPr>
      </w:pPr>
      <w:proofErr w:type="gramStart"/>
      <w:r w:rsidRPr="00537585">
        <w:rPr>
          <w:rFonts w:ascii="Times New Roman" w:hAnsi="Times New Roman" w:cs="Times New Roman"/>
          <w:color w:val="000000"/>
          <w:sz w:val="24"/>
          <w:szCs w:val="24"/>
        </w:rPr>
        <w:t>Под обоснованными жалобами на действия органов и должностных лиц при предоставлении Муниципальной услуги понимаются жалобы в соответствии с перечнем оснований для досудебного обжалования решений и действия (бездействия) органа или должностного лица, предоставляющего государственную или Муниципальную услугу, установленным статьей 11.1 Федерального закона от 27.07.2010 № 210-ФЗ «Об организации предоставления государственных и муниципальных услуг», а именно:</w:t>
      </w:r>
      <w:proofErr w:type="gramEnd"/>
    </w:p>
    <w:p w:rsidR="002359BA" w:rsidRPr="00537585" w:rsidRDefault="002359BA" w:rsidP="002359BA">
      <w:pPr>
        <w:adjustRightInd w:val="0"/>
        <w:ind w:firstLine="709"/>
        <w:jc w:val="both"/>
        <w:rPr>
          <w:rFonts w:ascii="Times New Roman" w:hAnsi="Times New Roman" w:cs="Times New Roman"/>
          <w:color w:val="000000"/>
          <w:sz w:val="24"/>
          <w:szCs w:val="24"/>
        </w:rPr>
      </w:pPr>
      <w:r w:rsidRPr="00537585">
        <w:rPr>
          <w:rFonts w:ascii="Times New Roman" w:hAnsi="Times New Roman" w:cs="Times New Roman"/>
          <w:color w:val="000000"/>
          <w:sz w:val="24"/>
          <w:szCs w:val="24"/>
        </w:rPr>
        <w:lastRenderedPageBreak/>
        <w:t>1) нарушение срока регистрации Заявления Заявителя о предоставлении Муниципальной услуги;</w:t>
      </w:r>
    </w:p>
    <w:p w:rsidR="002359BA" w:rsidRPr="00537585" w:rsidRDefault="002359BA" w:rsidP="002359BA">
      <w:pPr>
        <w:adjustRightInd w:val="0"/>
        <w:ind w:firstLine="709"/>
        <w:jc w:val="both"/>
        <w:rPr>
          <w:rFonts w:ascii="Times New Roman" w:hAnsi="Times New Roman" w:cs="Times New Roman"/>
          <w:color w:val="000000"/>
          <w:sz w:val="24"/>
          <w:szCs w:val="24"/>
        </w:rPr>
      </w:pPr>
      <w:r w:rsidRPr="00537585">
        <w:rPr>
          <w:rFonts w:ascii="Times New Roman" w:hAnsi="Times New Roman" w:cs="Times New Roman"/>
          <w:color w:val="000000"/>
          <w:sz w:val="24"/>
          <w:szCs w:val="24"/>
        </w:rPr>
        <w:t>2) нарушение срока предоставления Муниципальной услуги;</w:t>
      </w:r>
    </w:p>
    <w:p w:rsidR="002359BA" w:rsidRPr="00537585" w:rsidRDefault="002359BA" w:rsidP="002359BA">
      <w:pPr>
        <w:adjustRightInd w:val="0"/>
        <w:ind w:firstLine="709"/>
        <w:jc w:val="both"/>
        <w:rPr>
          <w:rFonts w:ascii="Times New Roman" w:hAnsi="Times New Roman" w:cs="Times New Roman"/>
          <w:color w:val="000000"/>
          <w:sz w:val="24"/>
          <w:szCs w:val="24"/>
        </w:rPr>
      </w:pPr>
      <w:r w:rsidRPr="00537585">
        <w:rPr>
          <w:rFonts w:ascii="Times New Roman" w:hAnsi="Times New Roman" w:cs="Times New Roman"/>
          <w:color w:val="000000"/>
          <w:sz w:val="24"/>
          <w:szCs w:val="24"/>
        </w:rPr>
        <w:t>3) требование у Заявителя документов, не предусмотренных нормативными правовыми актами для предоставления Муниципальной услуги;</w:t>
      </w:r>
    </w:p>
    <w:p w:rsidR="002359BA" w:rsidRPr="00537585" w:rsidRDefault="002359BA" w:rsidP="002359BA">
      <w:pPr>
        <w:adjustRightInd w:val="0"/>
        <w:ind w:firstLine="709"/>
        <w:jc w:val="both"/>
        <w:rPr>
          <w:rFonts w:ascii="Times New Roman" w:hAnsi="Times New Roman" w:cs="Times New Roman"/>
          <w:color w:val="000000"/>
          <w:sz w:val="24"/>
          <w:szCs w:val="24"/>
        </w:rPr>
      </w:pPr>
      <w:r w:rsidRPr="00537585">
        <w:rPr>
          <w:rFonts w:ascii="Times New Roman" w:hAnsi="Times New Roman" w:cs="Times New Roman"/>
          <w:color w:val="000000"/>
          <w:sz w:val="24"/>
          <w:szCs w:val="24"/>
        </w:rPr>
        <w:t>4) отказ в приеме документов, предоставление которых предусмотрено нормативными правовыми актами для предоставления Муниципальной услуги, у Заявителя;</w:t>
      </w:r>
    </w:p>
    <w:p w:rsidR="002359BA" w:rsidRPr="00537585" w:rsidRDefault="002359BA" w:rsidP="002359BA">
      <w:pPr>
        <w:adjustRightInd w:val="0"/>
        <w:ind w:firstLine="709"/>
        <w:jc w:val="both"/>
        <w:rPr>
          <w:rFonts w:ascii="Times New Roman" w:hAnsi="Times New Roman" w:cs="Times New Roman"/>
          <w:color w:val="000000"/>
          <w:sz w:val="24"/>
          <w:szCs w:val="24"/>
        </w:rPr>
      </w:pPr>
      <w:r w:rsidRPr="00537585">
        <w:rPr>
          <w:rFonts w:ascii="Times New Roman" w:hAnsi="Times New Roman" w:cs="Times New Roman"/>
          <w:color w:val="000000"/>
          <w:sz w:val="24"/>
          <w:szCs w:val="24"/>
        </w:rPr>
        <w:t>5) отказ в предоставлении Муниципальной услуги, если основания отказа не предусмотрены нормативными правовыми актами;</w:t>
      </w:r>
    </w:p>
    <w:p w:rsidR="002359BA" w:rsidRPr="00537585" w:rsidRDefault="002359BA" w:rsidP="002359BA">
      <w:pPr>
        <w:adjustRightInd w:val="0"/>
        <w:ind w:firstLine="709"/>
        <w:jc w:val="both"/>
        <w:rPr>
          <w:rFonts w:ascii="Times New Roman" w:hAnsi="Times New Roman" w:cs="Times New Roman"/>
          <w:color w:val="000000"/>
          <w:sz w:val="24"/>
          <w:szCs w:val="24"/>
        </w:rPr>
      </w:pPr>
      <w:r w:rsidRPr="00537585">
        <w:rPr>
          <w:rFonts w:ascii="Times New Roman" w:hAnsi="Times New Roman" w:cs="Times New Roman"/>
          <w:color w:val="000000"/>
          <w:sz w:val="24"/>
          <w:szCs w:val="24"/>
        </w:rPr>
        <w:t>6) затребование с Заявителя при предоставлении Муниципальной услуги платы, не предусмотренной нормативными правовыми актами;</w:t>
      </w:r>
    </w:p>
    <w:p w:rsidR="002359BA" w:rsidRPr="00537585" w:rsidRDefault="002359BA" w:rsidP="002359BA">
      <w:pPr>
        <w:adjustRightInd w:val="0"/>
        <w:ind w:firstLine="709"/>
        <w:jc w:val="both"/>
        <w:rPr>
          <w:rFonts w:ascii="Times New Roman" w:hAnsi="Times New Roman" w:cs="Times New Roman"/>
          <w:color w:val="000000"/>
          <w:sz w:val="24"/>
          <w:szCs w:val="24"/>
        </w:rPr>
      </w:pPr>
      <w:proofErr w:type="gramStart"/>
      <w:r w:rsidRPr="00537585">
        <w:rPr>
          <w:rFonts w:ascii="Times New Roman" w:hAnsi="Times New Roman" w:cs="Times New Roman"/>
          <w:color w:val="000000"/>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2359BA" w:rsidRPr="00537585" w:rsidRDefault="002359BA" w:rsidP="002359BA">
      <w:pPr>
        <w:adjustRightInd w:val="0"/>
        <w:ind w:firstLine="709"/>
        <w:jc w:val="both"/>
        <w:rPr>
          <w:rFonts w:ascii="Times New Roman" w:hAnsi="Times New Roman" w:cs="Times New Roman"/>
          <w:color w:val="000000"/>
          <w:sz w:val="24"/>
          <w:szCs w:val="24"/>
        </w:rPr>
      </w:pPr>
      <w:r w:rsidRPr="00537585">
        <w:rPr>
          <w:rFonts w:ascii="Times New Roman" w:hAnsi="Times New Roman" w:cs="Times New Roman"/>
          <w:color w:val="000000"/>
          <w:sz w:val="24"/>
          <w:szCs w:val="24"/>
        </w:rPr>
        <w:t>8) нарушение срока или порядка выдачи документов по результатам предоставления государственной или Муниципальной услуги;</w:t>
      </w:r>
    </w:p>
    <w:p w:rsidR="002359BA" w:rsidRPr="00537585" w:rsidRDefault="002359BA" w:rsidP="002359BA">
      <w:pPr>
        <w:adjustRightInd w:val="0"/>
        <w:ind w:firstLine="709"/>
        <w:jc w:val="both"/>
        <w:rPr>
          <w:rFonts w:ascii="Times New Roman" w:hAnsi="Times New Roman" w:cs="Times New Roman"/>
          <w:color w:val="000000"/>
          <w:sz w:val="24"/>
          <w:szCs w:val="24"/>
        </w:rPr>
      </w:pPr>
      <w:proofErr w:type="gramStart"/>
      <w:r w:rsidRPr="00537585">
        <w:rPr>
          <w:rFonts w:ascii="Times New Roman" w:hAnsi="Times New Roman" w:cs="Times New Roman"/>
          <w:color w:val="000000"/>
          <w:sz w:val="24"/>
          <w:szCs w:val="24"/>
        </w:rP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2359BA" w:rsidRPr="00537585" w:rsidRDefault="002359BA" w:rsidP="002359BA">
      <w:pPr>
        <w:adjustRightInd w:val="0"/>
        <w:ind w:firstLine="709"/>
        <w:jc w:val="both"/>
        <w:rPr>
          <w:rFonts w:ascii="Times New Roman" w:hAnsi="Times New Roman" w:cs="Times New Roman"/>
          <w:color w:val="000000"/>
          <w:sz w:val="24"/>
          <w:szCs w:val="24"/>
        </w:rPr>
      </w:pPr>
      <w:r w:rsidRPr="00537585">
        <w:rPr>
          <w:rFonts w:ascii="Times New Roman" w:hAnsi="Times New Roman" w:cs="Times New Roman"/>
          <w:color w:val="000000"/>
          <w:sz w:val="24"/>
          <w:szCs w:val="24"/>
        </w:rPr>
        <w:t>Нормативное значение показателя равно 0. Наличие обоснованных жалоб, связанных с предоставлением Муниципальной услуги (как минимум одной и более), говорит о нарушении АР и иных нормативных актов и, соответственно, о некачественном предоставлении Муниципальной услуги.</w:t>
      </w:r>
    </w:p>
    <w:p w:rsidR="002359BA" w:rsidRPr="00537585" w:rsidRDefault="002359BA" w:rsidP="002359BA">
      <w:pPr>
        <w:adjustRightInd w:val="0"/>
        <w:ind w:firstLine="709"/>
        <w:jc w:val="both"/>
        <w:rPr>
          <w:rFonts w:ascii="Times New Roman" w:hAnsi="Times New Roman" w:cs="Times New Roman"/>
          <w:color w:val="000000"/>
          <w:sz w:val="24"/>
          <w:szCs w:val="24"/>
        </w:rPr>
      </w:pPr>
      <w:r w:rsidRPr="00537585">
        <w:rPr>
          <w:rFonts w:ascii="Times New Roman" w:hAnsi="Times New Roman" w:cs="Times New Roman"/>
          <w:color w:val="000000"/>
          <w:sz w:val="24"/>
          <w:szCs w:val="24"/>
        </w:rPr>
        <w:t>Показатель 4. Доля обращений за Муниципальной услугой, в отношении которых принято судом решение о неправомерности действий органов при предоставлении Муниципальной услуги, в общем количестве обращений за Муниципальной услугой.</w:t>
      </w:r>
    </w:p>
    <w:p w:rsidR="002359BA" w:rsidRPr="00537585" w:rsidRDefault="002359BA" w:rsidP="002359BA">
      <w:pPr>
        <w:adjustRightInd w:val="0"/>
        <w:ind w:firstLine="709"/>
        <w:jc w:val="both"/>
        <w:rPr>
          <w:rFonts w:ascii="Times New Roman" w:hAnsi="Times New Roman" w:cs="Times New Roman"/>
          <w:color w:val="000000"/>
          <w:sz w:val="24"/>
          <w:szCs w:val="24"/>
        </w:rPr>
      </w:pPr>
      <w:r w:rsidRPr="00537585">
        <w:rPr>
          <w:rFonts w:ascii="Times New Roman" w:hAnsi="Times New Roman" w:cs="Times New Roman"/>
          <w:color w:val="000000"/>
          <w:sz w:val="24"/>
          <w:szCs w:val="24"/>
        </w:rPr>
        <w:t>Единица измерения – проценты.</w:t>
      </w:r>
    </w:p>
    <w:p w:rsidR="002359BA" w:rsidRPr="00537585" w:rsidRDefault="002359BA" w:rsidP="002359BA">
      <w:pPr>
        <w:adjustRightInd w:val="0"/>
        <w:ind w:firstLine="709"/>
        <w:jc w:val="both"/>
        <w:rPr>
          <w:rFonts w:ascii="Times New Roman" w:hAnsi="Times New Roman" w:cs="Times New Roman"/>
          <w:color w:val="000000"/>
          <w:sz w:val="24"/>
          <w:szCs w:val="24"/>
        </w:rPr>
      </w:pPr>
      <w:r w:rsidRPr="00537585">
        <w:rPr>
          <w:rFonts w:ascii="Times New Roman" w:hAnsi="Times New Roman" w:cs="Times New Roman"/>
          <w:color w:val="000000"/>
          <w:sz w:val="24"/>
          <w:szCs w:val="24"/>
        </w:rPr>
        <w:t>Нормативное значение – 0.</w:t>
      </w:r>
    </w:p>
    <w:p w:rsidR="002359BA" w:rsidRPr="00537585" w:rsidRDefault="002359BA" w:rsidP="002359BA">
      <w:pPr>
        <w:adjustRightInd w:val="0"/>
        <w:ind w:firstLine="709"/>
        <w:jc w:val="both"/>
        <w:rPr>
          <w:rFonts w:ascii="Times New Roman" w:hAnsi="Times New Roman" w:cs="Times New Roman"/>
          <w:color w:val="000000"/>
          <w:sz w:val="24"/>
          <w:szCs w:val="24"/>
        </w:rPr>
      </w:pPr>
      <w:r w:rsidRPr="00537585">
        <w:rPr>
          <w:rFonts w:ascii="Times New Roman" w:hAnsi="Times New Roman" w:cs="Times New Roman"/>
          <w:color w:val="000000"/>
          <w:sz w:val="24"/>
          <w:szCs w:val="24"/>
        </w:rPr>
        <w:t>Источник информации – СЭД.</w:t>
      </w:r>
    </w:p>
    <w:p w:rsidR="002359BA" w:rsidRPr="00537585" w:rsidRDefault="002359BA" w:rsidP="002359BA">
      <w:pPr>
        <w:adjustRightInd w:val="0"/>
        <w:ind w:firstLine="709"/>
        <w:jc w:val="both"/>
        <w:rPr>
          <w:rFonts w:ascii="Times New Roman" w:hAnsi="Times New Roman" w:cs="Times New Roman"/>
          <w:color w:val="000000"/>
          <w:sz w:val="24"/>
          <w:szCs w:val="24"/>
        </w:rPr>
      </w:pPr>
      <w:r w:rsidRPr="00537585">
        <w:rPr>
          <w:rFonts w:ascii="Times New Roman" w:hAnsi="Times New Roman" w:cs="Times New Roman"/>
          <w:color w:val="000000"/>
          <w:sz w:val="24"/>
          <w:szCs w:val="24"/>
        </w:rPr>
        <w:t>Расчет показателя (пояснение):</w:t>
      </w:r>
    </w:p>
    <w:p w:rsidR="002359BA" w:rsidRPr="00537585" w:rsidRDefault="002A68DE" w:rsidP="002359BA">
      <w:pPr>
        <w:adjustRightInd w:val="0"/>
        <w:ind w:firstLine="709"/>
        <w:jc w:val="both"/>
        <w:rPr>
          <w:rFonts w:ascii="Times New Roman" w:hAnsi="Times New Roman" w:cs="Times New Roman"/>
          <w:color w:val="000000"/>
          <w:sz w:val="24"/>
          <w:szCs w:val="24"/>
        </w:rPr>
      </w:pPr>
      <w:r w:rsidRPr="002A68DE">
        <w:rPr>
          <w:rFonts w:ascii="Times New Roman" w:hAnsi="Times New Roman" w:cs="Times New Roman"/>
          <w:color w:val="000000"/>
          <w:sz w:val="24"/>
          <w:szCs w:val="24"/>
        </w:rPr>
        <w:pict>
          <v:shape id="_x0000_i1028" type="#_x0000_t75" style="width:139pt;height:41.3pt">
            <v:imagedata r:id="rId45" o:title=""/>
          </v:shape>
        </w:pict>
      </w:r>
    </w:p>
    <w:p w:rsidR="002359BA" w:rsidRPr="00537585" w:rsidRDefault="002359BA" w:rsidP="002359BA">
      <w:pPr>
        <w:adjustRightInd w:val="0"/>
        <w:ind w:firstLine="709"/>
        <w:jc w:val="both"/>
        <w:rPr>
          <w:rFonts w:ascii="Times New Roman" w:hAnsi="Times New Roman" w:cs="Times New Roman"/>
          <w:color w:val="000000"/>
          <w:sz w:val="24"/>
          <w:szCs w:val="24"/>
        </w:rPr>
      </w:pPr>
      <w:r w:rsidRPr="00537585">
        <w:rPr>
          <w:rFonts w:ascii="Times New Roman" w:hAnsi="Times New Roman" w:cs="Times New Roman"/>
          <w:color w:val="000000"/>
          <w:sz w:val="24"/>
          <w:szCs w:val="24"/>
        </w:rPr>
        <w:t>где:</w:t>
      </w:r>
    </w:p>
    <w:p w:rsidR="002359BA" w:rsidRPr="00537585" w:rsidRDefault="002359BA" w:rsidP="002359BA">
      <w:pPr>
        <w:adjustRightInd w:val="0"/>
        <w:ind w:firstLine="709"/>
        <w:jc w:val="both"/>
        <w:rPr>
          <w:rFonts w:ascii="Times New Roman" w:hAnsi="Times New Roman" w:cs="Times New Roman"/>
          <w:color w:val="000000"/>
          <w:sz w:val="24"/>
          <w:szCs w:val="24"/>
        </w:rPr>
      </w:pPr>
      <w:proofErr w:type="gramStart"/>
      <w:r w:rsidRPr="00537585">
        <w:rPr>
          <w:rFonts w:ascii="Times New Roman" w:hAnsi="Times New Roman" w:cs="Times New Roman"/>
          <w:color w:val="000000"/>
          <w:sz w:val="24"/>
          <w:szCs w:val="24"/>
        </w:rPr>
        <w:t>K</w:t>
      </w:r>
      <w:proofErr w:type="gramEnd"/>
      <w:r w:rsidRPr="00537585">
        <w:rPr>
          <w:rFonts w:ascii="Times New Roman" w:hAnsi="Times New Roman" w:cs="Times New Roman"/>
          <w:color w:val="000000"/>
          <w:sz w:val="24"/>
          <w:szCs w:val="24"/>
        </w:rPr>
        <w:t>СР – количество обращений за Муниципальной услугой, для которых осуществлено судебное обжалование действий органа или должностных лиц при предоставлении Муниципальной услуги (отказов в предоставлении Муниципальной услуги, признанных незаконными в судебном порядке; удовлетворенных исков, поданных в отношении Муниципальной услуги, и т.п.), поступивших в период, за который проводится оценка качества;</w:t>
      </w:r>
    </w:p>
    <w:p w:rsidR="002359BA" w:rsidRPr="00537585" w:rsidRDefault="002359BA" w:rsidP="002359BA">
      <w:pPr>
        <w:adjustRightInd w:val="0"/>
        <w:ind w:firstLine="709"/>
        <w:jc w:val="both"/>
        <w:rPr>
          <w:rFonts w:ascii="Times New Roman" w:hAnsi="Times New Roman" w:cs="Times New Roman"/>
          <w:color w:val="000000"/>
          <w:sz w:val="24"/>
          <w:szCs w:val="24"/>
        </w:rPr>
      </w:pPr>
      <w:proofErr w:type="gramStart"/>
      <w:r w:rsidRPr="00537585">
        <w:rPr>
          <w:rFonts w:ascii="Times New Roman" w:hAnsi="Times New Roman" w:cs="Times New Roman"/>
          <w:color w:val="000000"/>
          <w:sz w:val="24"/>
          <w:szCs w:val="24"/>
        </w:rPr>
        <w:t>K</w:t>
      </w:r>
      <w:proofErr w:type="gramEnd"/>
      <w:r w:rsidRPr="00537585">
        <w:rPr>
          <w:rFonts w:ascii="Times New Roman" w:hAnsi="Times New Roman" w:cs="Times New Roman"/>
          <w:color w:val="000000"/>
          <w:sz w:val="24"/>
          <w:szCs w:val="24"/>
        </w:rPr>
        <w:t>ОБ – количество обращений за Муниципальной услугой в период, за который проводится оценка качества.</w:t>
      </w:r>
    </w:p>
    <w:p w:rsidR="002359BA" w:rsidRPr="00537585" w:rsidRDefault="002359BA" w:rsidP="002359BA">
      <w:pPr>
        <w:adjustRightInd w:val="0"/>
        <w:ind w:firstLine="709"/>
        <w:jc w:val="both"/>
        <w:rPr>
          <w:rFonts w:ascii="Times New Roman" w:hAnsi="Times New Roman" w:cs="Times New Roman"/>
          <w:color w:val="000000"/>
          <w:sz w:val="24"/>
          <w:szCs w:val="24"/>
        </w:rPr>
      </w:pPr>
      <w:r w:rsidRPr="00537585">
        <w:rPr>
          <w:rFonts w:ascii="Times New Roman" w:hAnsi="Times New Roman" w:cs="Times New Roman"/>
          <w:color w:val="000000"/>
          <w:sz w:val="24"/>
          <w:szCs w:val="24"/>
        </w:rPr>
        <w:t>Нормативное значение показателя равно 0. Наличие обращений, в отношении которых принято судом решение о неправомерности действий органов (как минимум одного и более), говорит о нарушении АР и иных нормативных актов и, соответственно, о некачественном предоставлении Муниципальной услуги</w:t>
      </w:r>
      <w:proofErr w:type="gramStart"/>
      <w:r w:rsidRPr="00537585">
        <w:rPr>
          <w:rFonts w:ascii="Times New Roman" w:hAnsi="Times New Roman" w:cs="Times New Roman"/>
          <w:color w:val="000000"/>
          <w:sz w:val="24"/>
          <w:szCs w:val="24"/>
        </w:rPr>
        <w:t>.</w:t>
      </w:r>
      <w:r w:rsidRPr="00537585">
        <w:rPr>
          <w:rFonts w:ascii="Times New Roman" w:hAnsi="Times New Roman" w:cs="Times New Roman"/>
          <w:sz w:val="24"/>
          <w:szCs w:val="24"/>
        </w:rPr>
        <w:t>».</w:t>
      </w:r>
      <w:proofErr w:type="gramEnd"/>
    </w:p>
    <w:p w:rsidR="002359BA" w:rsidRPr="00537585" w:rsidRDefault="002359BA" w:rsidP="002359BA">
      <w:pPr>
        <w:ind w:firstLine="709"/>
        <w:jc w:val="both"/>
        <w:rPr>
          <w:rFonts w:ascii="Times New Roman" w:hAnsi="Times New Roman" w:cs="Times New Roman"/>
          <w:sz w:val="24"/>
          <w:szCs w:val="24"/>
        </w:rPr>
      </w:pPr>
      <w:r w:rsidRPr="00537585">
        <w:rPr>
          <w:rFonts w:ascii="Times New Roman" w:hAnsi="Times New Roman" w:cs="Times New Roman"/>
          <w:sz w:val="24"/>
          <w:szCs w:val="24"/>
        </w:rPr>
        <w:t>1.3. Абзац 1 пункта 5.4. названного Административного регламента дополнить словами: «в том числе» после слова: «обжалования».</w:t>
      </w:r>
    </w:p>
    <w:p w:rsidR="002359BA" w:rsidRPr="00537585" w:rsidRDefault="002359BA" w:rsidP="002359BA">
      <w:pPr>
        <w:ind w:firstLine="709"/>
        <w:jc w:val="both"/>
        <w:rPr>
          <w:rFonts w:ascii="Times New Roman" w:hAnsi="Times New Roman" w:cs="Times New Roman"/>
          <w:sz w:val="24"/>
          <w:szCs w:val="24"/>
        </w:rPr>
      </w:pPr>
      <w:r w:rsidRPr="00537585">
        <w:rPr>
          <w:rFonts w:ascii="Times New Roman" w:hAnsi="Times New Roman" w:cs="Times New Roman"/>
          <w:sz w:val="24"/>
          <w:szCs w:val="24"/>
        </w:rPr>
        <w:lastRenderedPageBreak/>
        <w:t>1.4. Пункт 5.4. названного Административного регламента дополнить подпунктами следующего содержания:</w:t>
      </w:r>
    </w:p>
    <w:p w:rsidR="002359BA" w:rsidRPr="00537585" w:rsidRDefault="002359BA" w:rsidP="002359BA">
      <w:pPr>
        <w:ind w:firstLine="709"/>
        <w:jc w:val="both"/>
        <w:rPr>
          <w:rFonts w:ascii="Times New Roman" w:hAnsi="Times New Roman" w:cs="Times New Roman"/>
          <w:sz w:val="24"/>
          <w:szCs w:val="24"/>
        </w:rPr>
      </w:pPr>
      <w:r w:rsidRPr="00537585">
        <w:rPr>
          <w:rFonts w:ascii="Times New Roman" w:hAnsi="Times New Roman" w:cs="Times New Roman"/>
          <w:sz w:val="24"/>
          <w:szCs w:val="24"/>
        </w:rPr>
        <w:t>«- нарушение срока или порядка выдачи документов по результатам предоставления государственной или муниципальной услуги;</w:t>
      </w:r>
    </w:p>
    <w:p w:rsidR="002359BA" w:rsidRPr="00537585" w:rsidRDefault="002359BA" w:rsidP="002359BA">
      <w:pPr>
        <w:ind w:firstLine="709"/>
        <w:jc w:val="both"/>
        <w:rPr>
          <w:rFonts w:ascii="Times New Roman" w:hAnsi="Times New Roman" w:cs="Times New Roman"/>
          <w:sz w:val="24"/>
          <w:szCs w:val="24"/>
        </w:rPr>
      </w:pPr>
      <w:proofErr w:type="gramStart"/>
      <w:r w:rsidRPr="00537585">
        <w:rPr>
          <w:rFonts w:ascii="Times New Roman" w:hAnsi="Times New Roman" w:cs="Times New Roman"/>
          <w:sz w:val="24"/>
          <w:szCs w:val="24"/>
        </w:rPr>
        <w:t>-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2359BA" w:rsidRPr="00537585" w:rsidRDefault="002359BA" w:rsidP="002359BA">
      <w:pPr>
        <w:rPr>
          <w:rFonts w:ascii="Times New Roman" w:hAnsi="Times New Roman" w:cs="Times New Roman"/>
          <w:sz w:val="24"/>
          <w:szCs w:val="24"/>
          <w:lang w:eastAsia="ru-RU"/>
        </w:rPr>
      </w:pPr>
    </w:p>
    <w:sectPr w:rsidR="002359BA" w:rsidRPr="00537585" w:rsidSect="00F1015B">
      <w:type w:val="continuous"/>
      <w:pgSz w:w="11900" w:h="16840"/>
      <w:pgMar w:top="1134" w:right="851" w:bottom="1134" w:left="1701"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E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683864"/>
    <w:multiLevelType w:val="hybridMultilevel"/>
    <w:tmpl w:val="481E087E"/>
    <w:lvl w:ilvl="0" w:tplc="2E3C0CBA">
      <w:start w:val="2"/>
      <w:numFmt w:val="decimal"/>
      <w:lvlText w:val="%1."/>
      <w:lvlJc w:val="left"/>
      <w:pPr>
        <w:ind w:left="1232" w:hanging="404"/>
      </w:pPr>
      <w:rPr>
        <w:rFonts w:hint="default"/>
        <w:w w:val="92"/>
        <w:lang w:val="ru-RU" w:eastAsia="en-US" w:bidi="ar-SA"/>
      </w:rPr>
    </w:lvl>
    <w:lvl w:ilvl="1" w:tplc="B692747E">
      <w:numFmt w:val="bullet"/>
      <w:lvlText w:val="•"/>
      <w:lvlJc w:val="left"/>
      <w:pPr>
        <w:ind w:left="2138" w:hanging="404"/>
      </w:pPr>
      <w:rPr>
        <w:rFonts w:hint="default"/>
        <w:lang w:val="ru-RU" w:eastAsia="en-US" w:bidi="ar-SA"/>
      </w:rPr>
    </w:lvl>
    <w:lvl w:ilvl="2" w:tplc="63005DF0">
      <w:numFmt w:val="bullet"/>
      <w:lvlText w:val="•"/>
      <w:lvlJc w:val="left"/>
      <w:pPr>
        <w:ind w:left="3036" w:hanging="404"/>
      </w:pPr>
      <w:rPr>
        <w:rFonts w:hint="default"/>
        <w:lang w:val="ru-RU" w:eastAsia="en-US" w:bidi="ar-SA"/>
      </w:rPr>
    </w:lvl>
    <w:lvl w:ilvl="3" w:tplc="5E36B342">
      <w:numFmt w:val="bullet"/>
      <w:lvlText w:val="•"/>
      <w:lvlJc w:val="left"/>
      <w:pPr>
        <w:ind w:left="3934" w:hanging="404"/>
      </w:pPr>
      <w:rPr>
        <w:rFonts w:hint="default"/>
        <w:lang w:val="ru-RU" w:eastAsia="en-US" w:bidi="ar-SA"/>
      </w:rPr>
    </w:lvl>
    <w:lvl w:ilvl="4" w:tplc="8A14B5CA">
      <w:numFmt w:val="bullet"/>
      <w:lvlText w:val="•"/>
      <w:lvlJc w:val="left"/>
      <w:pPr>
        <w:ind w:left="4832" w:hanging="404"/>
      </w:pPr>
      <w:rPr>
        <w:rFonts w:hint="default"/>
        <w:lang w:val="ru-RU" w:eastAsia="en-US" w:bidi="ar-SA"/>
      </w:rPr>
    </w:lvl>
    <w:lvl w:ilvl="5" w:tplc="9B5A694E">
      <w:numFmt w:val="bullet"/>
      <w:lvlText w:val="•"/>
      <w:lvlJc w:val="left"/>
      <w:pPr>
        <w:ind w:left="5730" w:hanging="404"/>
      </w:pPr>
      <w:rPr>
        <w:rFonts w:hint="default"/>
        <w:lang w:val="ru-RU" w:eastAsia="en-US" w:bidi="ar-SA"/>
      </w:rPr>
    </w:lvl>
    <w:lvl w:ilvl="6" w:tplc="76B432EC">
      <w:numFmt w:val="bullet"/>
      <w:lvlText w:val="•"/>
      <w:lvlJc w:val="left"/>
      <w:pPr>
        <w:ind w:left="6628" w:hanging="404"/>
      </w:pPr>
      <w:rPr>
        <w:rFonts w:hint="default"/>
        <w:lang w:val="ru-RU" w:eastAsia="en-US" w:bidi="ar-SA"/>
      </w:rPr>
    </w:lvl>
    <w:lvl w:ilvl="7" w:tplc="E2AA2CE2">
      <w:numFmt w:val="bullet"/>
      <w:lvlText w:val="•"/>
      <w:lvlJc w:val="left"/>
      <w:pPr>
        <w:ind w:left="7526" w:hanging="404"/>
      </w:pPr>
      <w:rPr>
        <w:rFonts w:hint="default"/>
        <w:lang w:val="ru-RU" w:eastAsia="en-US" w:bidi="ar-SA"/>
      </w:rPr>
    </w:lvl>
    <w:lvl w:ilvl="8" w:tplc="304C2870">
      <w:numFmt w:val="bullet"/>
      <w:lvlText w:val="•"/>
      <w:lvlJc w:val="left"/>
      <w:pPr>
        <w:ind w:left="8424" w:hanging="404"/>
      </w:pPr>
      <w:rPr>
        <w:rFonts w:hint="default"/>
        <w:lang w:val="ru-RU" w:eastAsia="en-US" w:bidi="ar-SA"/>
      </w:rPr>
    </w:lvl>
  </w:abstractNum>
  <w:abstractNum w:abstractNumId="1">
    <w:nsid w:val="47252049"/>
    <w:multiLevelType w:val="multilevel"/>
    <w:tmpl w:val="1B90DE0C"/>
    <w:lvl w:ilvl="0">
      <w:start w:val="1"/>
      <w:numFmt w:val="decimal"/>
      <w:lvlText w:val="%1."/>
      <w:lvlJc w:val="left"/>
      <w:pPr>
        <w:ind w:left="2142" w:hanging="495"/>
      </w:pPr>
      <w:rPr>
        <w:rFonts w:hint="default"/>
      </w:rPr>
    </w:lvl>
    <w:lvl w:ilvl="1">
      <w:start w:val="9"/>
      <w:numFmt w:val="decimal"/>
      <w:isLgl/>
      <w:lvlText w:val="%1.%2"/>
      <w:lvlJc w:val="left"/>
      <w:pPr>
        <w:ind w:left="2007" w:hanging="360"/>
      </w:pPr>
      <w:rPr>
        <w:rFonts w:hint="default"/>
      </w:rPr>
    </w:lvl>
    <w:lvl w:ilvl="2">
      <w:start w:val="1"/>
      <w:numFmt w:val="decimal"/>
      <w:isLgl/>
      <w:lvlText w:val="%1.%2.%3"/>
      <w:lvlJc w:val="left"/>
      <w:pPr>
        <w:ind w:left="2367" w:hanging="720"/>
      </w:pPr>
      <w:rPr>
        <w:rFonts w:hint="default"/>
      </w:rPr>
    </w:lvl>
    <w:lvl w:ilvl="3">
      <w:start w:val="1"/>
      <w:numFmt w:val="decimal"/>
      <w:isLgl/>
      <w:lvlText w:val="%1.%2.%3.%4"/>
      <w:lvlJc w:val="left"/>
      <w:pPr>
        <w:ind w:left="2367" w:hanging="720"/>
      </w:pPr>
      <w:rPr>
        <w:rFonts w:hint="default"/>
      </w:rPr>
    </w:lvl>
    <w:lvl w:ilvl="4">
      <w:start w:val="1"/>
      <w:numFmt w:val="decimal"/>
      <w:isLgl/>
      <w:lvlText w:val="%1.%2.%3.%4.%5"/>
      <w:lvlJc w:val="left"/>
      <w:pPr>
        <w:ind w:left="2727" w:hanging="1080"/>
      </w:pPr>
      <w:rPr>
        <w:rFonts w:hint="default"/>
      </w:rPr>
    </w:lvl>
    <w:lvl w:ilvl="5">
      <w:start w:val="1"/>
      <w:numFmt w:val="decimal"/>
      <w:isLgl/>
      <w:lvlText w:val="%1.%2.%3.%4.%5.%6"/>
      <w:lvlJc w:val="left"/>
      <w:pPr>
        <w:ind w:left="2727" w:hanging="1080"/>
      </w:pPr>
      <w:rPr>
        <w:rFonts w:hint="default"/>
      </w:rPr>
    </w:lvl>
    <w:lvl w:ilvl="6">
      <w:start w:val="1"/>
      <w:numFmt w:val="decimal"/>
      <w:isLgl/>
      <w:lvlText w:val="%1.%2.%3.%4.%5.%6.%7"/>
      <w:lvlJc w:val="left"/>
      <w:pPr>
        <w:ind w:left="3087" w:hanging="1440"/>
      </w:pPr>
      <w:rPr>
        <w:rFonts w:hint="default"/>
      </w:rPr>
    </w:lvl>
    <w:lvl w:ilvl="7">
      <w:start w:val="1"/>
      <w:numFmt w:val="decimal"/>
      <w:isLgl/>
      <w:lvlText w:val="%1.%2.%3.%4.%5.%6.%7.%8"/>
      <w:lvlJc w:val="left"/>
      <w:pPr>
        <w:ind w:left="3087" w:hanging="1440"/>
      </w:pPr>
      <w:rPr>
        <w:rFonts w:hint="default"/>
      </w:rPr>
    </w:lvl>
    <w:lvl w:ilvl="8">
      <w:start w:val="1"/>
      <w:numFmt w:val="decimal"/>
      <w:isLgl/>
      <w:lvlText w:val="%1.%2.%3.%4.%5.%6.%7.%8.%9"/>
      <w:lvlJc w:val="left"/>
      <w:pPr>
        <w:ind w:left="3447" w:hanging="1800"/>
      </w:pPr>
      <w:rPr>
        <w:rFonts w:hint="default"/>
      </w:rPr>
    </w:lvl>
  </w:abstractNum>
  <w:abstractNum w:abstractNumId="2">
    <w:nsid w:val="4CBE650C"/>
    <w:multiLevelType w:val="hybridMultilevel"/>
    <w:tmpl w:val="BC22F610"/>
    <w:lvl w:ilvl="0" w:tplc="D39C818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6E8E1231"/>
    <w:multiLevelType w:val="multilevel"/>
    <w:tmpl w:val="1E90C402"/>
    <w:lvl w:ilvl="0">
      <w:start w:val="1"/>
      <w:numFmt w:val="decimal"/>
      <w:lvlText w:val="%1."/>
      <w:lvlJc w:val="left"/>
      <w:pPr>
        <w:ind w:left="720" w:hanging="360"/>
      </w:pPr>
      <w:rPr>
        <w:rFonts w:hint="default"/>
      </w:rPr>
    </w:lvl>
    <w:lvl w:ilvl="1">
      <w:start w:val="1"/>
      <w:numFmt w:val="decimal"/>
      <w:isLgl/>
      <w:lvlText w:val="%1.%2"/>
      <w:lvlJc w:val="left"/>
      <w:pPr>
        <w:ind w:left="2007" w:hanging="360"/>
      </w:pPr>
      <w:rPr>
        <w:rFonts w:hint="default"/>
      </w:rPr>
    </w:lvl>
    <w:lvl w:ilvl="2">
      <w:start w:val="1"/>
      <w:numFmt w:val="decimal"/>
      <w:isLgl/>
      <w:lvlText w:val="%1.%2.%3"/>
      <w:lvlJc w:val="left"/>
      <w:pPr>
        <w:ind w:left="3654" w:hanging="720"/>
      </w:pPr>
      <w:rPr>
        <w:rFonts w:hint="default"/>
      </w:rPr>
    </w:lvl>
    <w:lvl w:ilvl="3">
      <w:start w:val="1"/>
      <w:numFmt w:val="decimal"/>
      <w:isLgl/>
      <w:lvlText w:val="%1.%2.%3.%4"/>
      <w:lvlJc w:val="left"/>
      <w:pPr>
        <w:ind w:left="4941" w:hanging="720"/>
      </w:pPr>
      <w:rPr>
        <w:rFonts w:hint="default"/>
      </w:rPr>
    </w:lvl>
    <w:lvl w:ilvl="4">
      <w:start w:val="1"/>
      <w:numFmt w:val="decimal"/>
      <w:isLgl/>
      <w:lvlText w:val="%1.%2.%3.%4.%5"/>
      <w:lvlJc w:val="left"/>
      <w:pPr>
        <w:ind w:left="6588" w:hanging="1080"/>
      </w:pPr>
      <w:rPr>
        <w:rFonts w:hint="default"/>
      </w:rPr>
    </w:lvl>
    <w:lvl w:ilvl="5">
      <w:start w:val="1"/>
      <w:numFmt w:val="decimal"/>
      <w:isLgl/>
      <w:lvlText w:val="%1.%2.%3.%4.%5.%6"/>
      <w:lvlJc w:val="left"/>
      <w:pPr>
        <w:ind w:left="7875" w:hanging="1080"/>
      </w:pPr>
      <w:rPr>
        <w:rFonts w:hint="default"/>
      </w:rPr>
    </w:lvl>
    <w:lvl w:ilvl="6">
      <w:start w:val="1"/>
      <w:numFmt w:val="decimal"/>
      <w:isLgl/>
      <w:lvlText w:val="%1.%2.%3.%4.%5.%6.%7"/>
      <w:lvlJc w:val="left"/>
      <w:pPr>
        <w:ind w:left="9522" w:hanging="1440"/>
      </w:pPr>
      <w:rPr>
        <w:rFonts w:hint="default"/>
      </w:rPr>
    </w:lvl>
    <w:lvl w:ilvl="7">
      <w:start w:val="1"/>
      <w:numFmt w:val="decimal"/>
      <w:isLgl/>
      <w:lvlText w:val="%1.%2.%3.%4.%5.%6.%7.%8"/>
      <w:lvlJc w:val="left"/>
      <w:pPr>
        <w:ind w:left="10809" w:hanging="1440"/>
      </w:pPr>
      <w:rPr>
        <w:rFonts w:hint="default"/>
      </w:rPr>
    </w:lvl>
    <w:lvl w:ilvl="8">
      <w:start w:val="1"/>
      <w:numFmt w:val="decimal"/>
      <w:isLgl/>
      <w:lvlText w:val="%1.%2.%3.%4.%5.%6.%7.%8.%9"/>
      <w:lvlJc w:val="left"/>
      <w:pPr>
        <w:ind w:left="12456" w:hanging="1800"/>
      </w:pPr>
      <w:rPr>
        <w:rFonts w:hint="default"/>
      </w:r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ulTrailSpace/>
    <w:shapeLayoutLikeWW8/>
  </w:compat>
  <w:rsids>
    <w:rsidRoot w:val="0046750C"/>
    <w:rsid w:val="00053D95"/>
    <w:rsid w:val="00060A69"/>
    <w:rsid w:val="00070EA3"/>
    <w:rsid w:val="000719E3"/>
    <w:rsid w:val="00075AE2"/>
    <w:rsid w:val="000820F1"/>
    <w:rsid w:val="000A1D71"/>
    <w:rsid w:val="000B157B"/>
    <w:rsid w:val="000B7131"/>
    <w:rsid w:val="0010669C"/>
    <w:rsid w:val="00164B5E"/>
    <w:rsid w:val="00191B3E"/>
    <w:rsid w:val="00191CE7"/>
    <w:rsid w:val="001D2E27"/>
    <w:rsid w:val="001E0426"/>
    <w:rsid w:val="00225304"/>
    <w:rsid w:val="002359BA"/>
    <w:rsid w:val="00243841"/>
    <w:rsid w:val="002937F4"/>
    <w:rsid w:val="002A68DE"/>
    <w:rsid w:val="002A742C"/>
    <w:rsid w:val="002F42F1"/>
    <w:rsid w:val="00307C20"/>
    <w:rsid w:val="003574C2"/>
    <w:rsid w:val="00370698"/>
    <w:rsid w:val="003B63FE"/>
    <w:rsid w:val="003C76FB"/>
    <w:rsid w:val="003D34C5"/>
    <w:rsid w:val="003F7000"/>
    <w:rsid w:val="00404E51"/>
    <w:rsid w:val="00426447"/>
    <w:rsid w:val="0043654C"/>
    <w:rsid w:val="00451896"/>
    <w:rsid w:val="00464F7B"/>
    <w:rsid w:val="0046750C"/>
    <w:rsid w:val="0047799A"/>
    <w:rsid w:val="00491AE3"/>
    <w:rsid w:val="004C074F"/>
    <w:rsid w:val="004D5AA4"/>
    <w:rsid w:val="00537585"/>
    <w:rsid w:val="005D00C4"/>
    <w:rsid w:val="005F7424"/>
    <w:rsid w:val="00602852"/>
    <w:rsid w:val="0061722E"/>
    <w:rsid w:val="00654918"/>
    <w:rsid w:val="006D1B09"/>
    <w:rsid w:val="006E358D"/>
    <w:rsid w:val="007628DE"/>
    <w:rsid w:val="00771EEA"/>
    <w:rsid w:val="00790122"/>
    <w:rsid w:val="007B2B8F"/>
    <w:rsid w:val="00826E3C"/>
    <w:rsid w:val="0083214F"/>
    <w:rsid w:val="0083795E"/>
    <w:rsid w:val="00845BEE"/>
    <w:rsid w:val="008805F9"/>
    <w:rsid w:val="008D233E"/>
    <w:rsid w:val="008F14C4"/>
    <w:rsid w:val="008F1980"/>
    <w:rsid w:val="009220A0"/>
    <w:rsid w:val="0094762C"/>
    <w:rsid w:val="00975301"/>
    <w:rsid w:val="00984E24"/>
    <w:rsid w:val="0099205A"/>
    <w:rsid w:val="009A0342"/>
    <w:rsid w:val="009D28FD"/>
    <w:rsid w:val="009E64EE"/>
    <w:rsid w:val="009E7C82"/>
    <w:rsid w:val="009F5A59"/>
    <w:rsid w:val="00A10AAF"/>
    <w:rsid w:val="00A776B8"/>
    <w:rsid w:val="00B029AB"/>
    <w:rsid w:val="00B11C08"/>
    <w:rsid w:val="00B22BE7"/>
    <w:rsid w:val="00B24EB8"/>
    <w:rsid w:val="00B31FCF"/>
    <w:rsid w:val="00B479CA"/>
    <w:rsid w:val="00B67B8B"/>
    <w:rsid w:val="00BB6CAA"/>
    <w:rsid w:val="00BC430D"/>
    <w:rsid w:val="00C15613"/>
    <w:rsid w:val="00C224D8"/>
    <w:rsid w:val="00C76C6B"/>
    <w:rsid w:val="00CB44EC"/>
    <w:rsid w:val="00CB7AB8"/>
    <w:rsid w:val="00CC72AD"/>
    <w:rsid w:val="00CD2E85"/>
    <w:rsid w:val="00CE7BA2"/>
    <w:rsid w:val="00D32691"/>
    <w:rsid w:val="00D447D1"/>
    <w:rsid w:val="00D51379"/>
    <w:rsid w:val="00D61D47"/>
    <w:rsid w:val="00D63738"/>
    <w:rsid w:val="00D8573E"/>
    <w:rsid w:val="00D92004"/>
    <w:rsid w:val="00DD1C38"/>
    <w:rsid w:val="00E12655"/>
    <w:rsid w:val="00E37669"/>
    <w:rsid w:val="00E772ED"/>
    <w:rsid w:val="00E95A50"/>
    <w:rsid w:val="00EB2766"/>
    <w:rsid w:val="00EB7578"/>
    <w:rsid w:val="00EE39C3"/>
    <w:rsid w:val="00F1015B"/>
    <w:rsid w:val="00F179DE"/>
    <w:rsid w:val="00F559B4"/>
    <w:rsid w:val="00F76250"/>
    <w:rsid w:val="00F901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46750C"/>
    <w:rPr>
      <w:rFonts w:ascii="Cambria" w:eastAsia="Cambria" w:hAnsi="Cambria" w:cs="Cambria"/>
      <w:lang w:val="ru-RU"/>
    </w:rPr>
  </w:style>
  <w:style w:type="paragraph" w:styleId="1">
    <w:name w:val="heading 1"/>
    <w:basedOn w:val="a"/>
    <w:next w:val="a"/>
    <w:link w:val="11"/>
    <w:qFormat/>
    <w:rsid w:val="007B2B8F"/>
    <w:pPr>
      <w:adjustRightInd w:val="0"/>
      <w:spacing w:before="108" w:after="108"/>
      <w:jc w:val="center"/>
      <w:outlineLvl w:val="0"/>
    </w:pPr>
    <w:rPr>
      <w:rFonts w:ascii="Arial" w:eastAsia="Times New Roman" w:hAnsi="Arial" w:cs="Times New Roman"/>
      <w:b/>
      <w:bCs/>
      <w:color w:val="00008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46750C"/>
    <w:tblPr>
      <w:tblInd w:w="0" w:type="dxa"/>
      <w:tblCellMar>
        <w:top w:w="0" w:type="dxa"/>
        <w:left w:w="0" w:type="dxa"/>
        <w:bottom w:w="0" w:type="dxa"/>
        <w:right w:w="0" w:type="dxa"/>
      </w:tblCellMar>
    </w:tblPr>
  </w:style>
  <w:style w:type="paragraph" w:styleId="a3">
    <w:name w:val="Body Text"/>
    <w:basedOn w:val="a"/>
    <w:uiPriority w:val="1"/>
    <w:qFormat/>
    <w:rsid w:val="0046750C"/>
    <w:rPr>
      <w:rFonts w:ascii="Times New Roman" w:eastAsia="Times New Roman" w:hAnsi="Times New Roman" w:cs="Times New Roman"/>
      <w:sz w:val="29"/>
      <w:szCs w:val="29"/>
    </w:rPr>
  </w:style>
  <w:style w:type="paragraph" w:styleId="a4">
    <w:name w:val="List Paragraph"/>
    <w:basedOn w:val="a"/>
    <w:uiPriority w:val="1"/>
    <w:qFormat/>
    <w:rsid w:val="0046750C"/>
  </w:style>
  <w:style w:type="paragraph" w:customStyle="1" w:styleId="TableParagraph">
    <w:name w:val="Table Paragraph"/>
    <w:basedOn w:val="a"/>
    <w:uiPriority w:val="1"/>
    <w:qFormat/>
    <w:rsid w:val="0046750C"/>
  </w:style>
  <w:style w:type="paragraph" w:styleId="a5">
    <w:name w:val="Title"/>
    <w:basedOn w:val="a"/>
    <w:link w:val="a6"/>
    <w:uiPriority w:val="1"/>
    <w:qFormat/>
    <w:rsid w:val="00D92004"/>
    <w:pPr>
      <w:spacing w:line="332" w:lineRule="exact"/>
      <w:ind w:left="1232" w:hanging="405"/>
    </w:pPr>
    <w:rPr>
      <w:rFonts w:ascii="Times New Roman" w:eastAsia="Times New Roman" w:hAnsi="Times New Roman" w:cs="Times New Roman"/>
      <w:sz w:val="30"/>
      <w:szCs w:val="30"/>
    </w:rPr>
  </w:style>
  <w:style w:type="character" w:customStyle="1" w:styleId="a6">
    <w:name w:val="Название Знак"/>
    <w:basedOn w:val="a0"/>
    <w:link w:val="a5"/>
    <w:uiPriority w:val="1"/>
    <w:rsid w:val="00D92004"/>
    <w:rPr>
      <w:rFonts w:ascii="Times New Roman" w:eastAsia="Times New Roman" w:hAnsi="Times New Roman" w:cs="Times New Roman"/>
      <w:sz w:val="30"/>
      <w:szCs w:val="30"/>
      <w:lang w:val="ru-RU"/>
    </w:rPr>
  </w:style>
  <w:style w:type="character" w:customStyle="1" w:styleId="10">
    <w:name w:val="Заголовок 1 Знак"/>
    <w:basedOn w:val="a0"/>
    <w:link w:val="1"/>
    <w:uiPriority w:val="9"/>
    <w:rsid w:val="007B2B8F"/>
    <w:rPr>
      <w:rFonts w:asciiTheme="majorHAnsi" w:eastAsiaTheme="majorEastAsia" w:hAnsiTheme="majorHAnsi" w:cstheme="majorBidi"/>
      <w:b/>
      <w:bCs/>
      <w:color w:val="365F91" w:themeColor="accent1" w:themeShade="BF"/>
      <w:sz w:val="28"/>
      <w:szCs w:val="28"/>
      <w:lang w:val="ru-RU"/>
    </w:rPr>
  </w:style>
  <w:style w:type="character" w:customStyle="1" w:styleId="11">
    <w:name w:val="Заголовок 1 Знак1"/>
    <w:link w:val="1"/>
    <w:locked/>
    <w:rsid w:val="007B2B8F"/>
    <w:rPr>
      <w:rFonts w:ascii="Arial" w:eastAsia="Times New Roman" w:hAnsi="Arial" w:cs="Times New Roman"/>
      <w:b/>
      <w:bCs/>
      <w:color w:val="000080"/>
      <w:sz w:val="24"/>
      <w:szCs w:val="24"/>
      <w:lang w:eastAsia="ru-RU"/>
    </w:rPr>
  </w:style>
  <w:style w:type="paragraph" w:customStyle="1" w:styleId="formattext">
    <w:name w:val="formattext"/>
    <w:basedOn w:val="a"/>
    <w:rsid w:val="00826E3C"/>
    <w:pPr>
      <w:widowControl/>
      <w:autoSpaceDE/>
      <w:autoSpaceDN/>
      <w:spacing w:before="100" w:beforeAutospacing="1" w:after="100" w:afterAutospacing="1"/>
    </w:pPr>
    <w:rPr>
      <w:rFonts w:ascii="Times New Roman" w:eastAsia="Times New Roman" w:hAnsi="Times New Roman" w:cs="Times New Roman"/>
      <w:sz w:val="24"/>
      <w:szCs w:val="24"/>
      <w:lang w:eastAsia="ru-RU"/>
    </w:rPr>
  </w:style>
  <w:style w:type="character" w:styleId="a7">
    <w:name w:val="Hyperlink"/>
    <w:basedOn w:val="a0"/>
    <w:uiPriority w:val="99"/>
    <w:semiHidden/>
    <w:unhideWhenUsed/>
    <w:rsid w:val="00826E3C"/>
    <w:rPr>
      <w:color w:val="0000FF"/>
      <w:u w:val="single"/>
    </w:rPr>
  </w:style>
</w:styles>
</file>

<file path=word/webSettings.xml><?xml version="1.0" encoding="utf-8"?>
<w:webSettings xmlns:r="http://schemas.openxmlformats.org/officeDocument/2006/relationships" xmlns:w="http://schemas.openxmlformats.org/wordprocessingml/2006/main">
  <w:divs>
    <w:div w:id="273949145">
      <w:bodyDiv w:val="1"/>
      <w:marLeft w:val="0"/>
      <w:marRight w:val="0"/>
      <w:marTop w:val="0"/>
      <w:marBottom w:val="0"/>
      <w:divBdr>
        <w:top w:val="none" w:sz="0" w:space="0" w:color="auto"/>
        <w:left w:val="none" w:sz="0" w:space="0" w:color="auto"/>
        <w:bottom w:val="none" w:sz="0" w:space="0" w:color="auto"/>
        <w:right w:val="none" w:sz="0" w:space="0" w:color="auto"/>
      </w:divBdr>
    </w:div>
    <w:div w:id="721486655">
      <w:bodyDiv w:val="1"/>
      <w:marLeft w:val="0"/>
      <w:marRight w:val="0"/>
      <w:marTop w:val="0"/>
      <w:marBottom w:val="0"/>
      <w:divBdr>
        <w:top w:val="none" w:sz="0" w:space="0" w:color="auto"/>
        <w:left w:val="none" w:sz="0" w:space="0" w:color="auto"/>
        <w:bottom w:val="none" w:sz="0" w:space="0" w:color="auto"/>
        <w:right w:val="none" w:sz="0" w:space="0" w:color="auto"/>
      </w:divBdr>
    </w:div>
    <w:div w:id="1942566157">
      <w:bodyDiv w:val="1"/>
      <w:marLeft w:val="0"/>
      <w:marRight w:val="0"/>
      <w:marTop w:val="0"/>
      <w:marBottom w:val="0"/>
      <w:divBdr>
        <w:top w:val="none" w:sz="0" w:space="0" w:color="auto"/>
        <w:left w:val="none" w:sz="0" w:space="0" w:color="auto"/>
        <w:bottom w:val="none" w:sz="0" w:space="0" w:color="auto"/>
        <w:right w:val="none" w:sz="0" w:space="0" w:color="auto"/>
      </w:divBdr>
    </w:div>
    <w:div w:id="21125112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yandex.ru/clck/jsredir?from=yandex.ru%3Bsearch%2F%3Bweb%3B%3B&amp;text=&amp;etext=819.W6GxI_9-0uj6qR-iAhWsriwJV5Fxi2J-Fmr3hJZXd5HQwCZOJt0YRcJTUYA0gTDWMkOJeL0Q2d_m5r240imyoc58AGg7xq7fEhjxNpHl4FXQPpEn_O1GALqzCZRW9g3KDJ6RcJXOb5uEPR_PcW3hsDTxFWLx8MrwSz16CP2vfA4PkFYrFRAHxr7XYx_35arO.28b40fc4fea56206b9f468c96c04170de469a0ac&amp;url=http%3A%2F%2Fwww.sosnovoborsk-city.ru%2F&amp;uuid=&amp;state=PEtFfuTeVD4jaxywoSUvtNlVVIL6S3yQDiVIWGNU7dhoxisU75OKnw%3D%3D&amp;data=&amp;b64e=3&amp;sign=1565294855b85abb32a2cd8f32c4ded1&amp;keyno=0&amp;cst=AiuY0DBWFJ7q0qcCggtsKYXqUZTNB-VkDG9e3WlCPqC9zvx5DU530m7tp2EOGIBjADkxVfLv5RvPFV3_7ca4Hkrl4wgjElBHFLu7AcVynWG4FvgDl9ufjttmZnvxXQbK_HF1b1ZAUl7ygqwgIXm8izMmr8RZulHJtsuai0dOCgTTRr_zzyU0Y3gV_PVu2sisfkkOklv-C3tlb19xQ_PumraDv23NH5Dqtptc-H_5Wc7u6GrtpeRBz5jfEdswDw5beMWeXnC7bPMFrL2uppIw51fPL24DIvxXScRv89nH07gSNzpUjdMbmbhen_yCUhpgXc0McKtlSMameAC-O38Iw0sPUNS1xylI3eaQ-HwR7qbnryT-Y_HmjsijKI4vuQYzaCWZ9ayYo0rLs0UTM0-eivs3931_u7KrD1VKtPk-WH25XiEtC4URIXMChM56V5DG6GO95djAboXbIR-V-4ybWJkUvFynQAb6_dcCB6NZ0q0&amp;ref=cM777e4sMOAycdZhdUbYHpMQ80108_UCCIlkcOrsGUPNqwTRRkfw2ebk3ojoicDMGrfevZTayemAIoKNXrFx461AlrueG36TWyKMoqjfUsrYwshItGN9v5hIvv4xbLjlnTBazUpbGWAOzecKT9ycmY26-QZBCX8DvjKmuVHQewR5nmcxb6njw_cA6XN6-0nA3TQObaXXqEpTolOl0aq6K988pooKJsh6gRRWMS3xqyqiZ1UF-yLX1AHZLqyUNEgNnAw7-5tUXRRRR5LTij5DPjxV7uECHACU83ZTvcKHVYIkOan_jeI29fR2asJbKomUY2u0okrheoMAS74Ui9IA8FN9bdpD9zM3FntD5mf9lWr34J-VsTFTRjQwpFW7v5OnJdX4qq3l7DcK4-berSWfj2IyVepZ5b57GxL3Noko5cbj4o0Q1EfZbN97o9EU-J1rHSE1EIS8ayd6vCSg47EQn3j7t1ENbvrv&amp;l10n=ru&amp;cts=1442899974462&amp;mc=4.159199529386524" TargetMode="External"/><Relationship Id="rId13" Type="http://schemas.openxmlformats.org/officeDocument/2006/relationships/hyperlink" Target="consultantplus://offline/ref=DBF95EC7A5FE0DAB49ECC2CD9EF1992082DEA6F4DFC1E440693A80CEC1JCi7J" TargetMode="External"/><Relationship Id="rId18" Type="http://schemas.openxmlformats.org/officeDocument/2006/relationships/hyperlink" Target="consultantplus://offline/ref=DBF95EC7A5FE0DAB49ECDCC0889DC62F80D2FBFBD6C7E614326F86999E975A5D51CFA0DF62D226B3J4i5J" TargetMode="External"/><Relationship Id="rId26" Type="http://schemas.openxmlformats.org/officeDocument/2006/relationships/hyperlink" Target="consultantplus://offline/ref=1BF736F16E291BFE2510CC979945D02A4D0972C99797023367BDBEA494903B41D0D3986EA5770A4DF330C3EA9CEDC91135A88A324DA5g7tFC" TargetMode="External"/><Relationship Id="rId39" Type="http://schemas.openxmlformats.org/officeDocument/2006/relationships/hyperlink" Target="consultantplus://offline/ref=F9B5F2242AF8F5E23A248D215EBECF06C4A304141E097CB0DBE02CEC4AA9E769E2E74FB2AC02BEE2AF3F6544E3450399B740B354E1fADCE" TargetMode="External"/><Relationship Id="rId3" Type="http://schemas.openxmlformats.org/officeDocument/2006/relationships/styles" Target="styles.xml"/><Relationship Id="rId21" Type="http://schemas.openxmlformats.org/officeDocument/2006/relationships/hyperlink" Target="consultantplus://offline/ref=1BF736F16E291BFE2510CC979945D02A4D067BCE9793023367BDBEA494903B41D0D3986EA57E0F47A56AD3EED5B9C20E32B7953153A57EE8gBtCC" TargetMode="External"/><Relationship Id="rId34" Type="http://schemas.openxmlformats.org/officeDocument/2006/relationships/hyperlink" Target="consultantplus://offline/ref=1BF736F16E291BFE2510CC979945D02A4D0970CB9E98023367BDBEA494903B41C2D3C062A4781147A67F85BF93gEtDC" TargetMode="External"/><Relationship Id="rId42" Type="http://schemas.openxmlformats.org/officeDocument/2006/relationships/image" Target="media/image1.wmf"/><Relationship Id="rId47" Type="http://schemas.openxmlformats.org/officeDocument/2006/relationships/theme" Target="theme/theme1.xml"/><Relationship Id="rId7" Type="http://schemas.openxmlformats.org/officeDocument/2006/relationships/hyperlink" Target="http://yandex.ru/clck/jsredir?from=yandex.ru%3Bsearch%2F%3Bweb%3B%3B&amp;text=&amp;etext=819.W6GxI_9-0uj6qR-iAhWsriwJV5Fxi2J-Fmr3hJZXd5HQwCZOJt0YRcJTUYA0gTDWMkOJeL0Q2d_m5r240imyoc58AGg7xq7fEhjxNpHl4FXQPpEn_O1GALqzCZRW9g3KDJ6RcJXOb5uEPR_PcW3hsDTxFWLx8MrwSz16CP2vfA4PkFYrFRAHxr7XYx_35arO.28b40fc4fea56206b9f468c96c04170de469a0ac&amp;url=http%3A%2F%2Fwww.sosnovoborsk-city.ru%2F&amp;uuid=&amp;state=PEtFfuTeVD4jaxywoSUvtNlVVIL6S3yQDiVIWGNU7dhoxisU75OKnw%3D%3D&amp;data=&amp;b64e=3&amp;sign=1565294855b85abb32a2cd8f32c4ded1&amp;keyno=0&amp;cst=AiuY0DBWFJ7q0qcCggtsKYXqUZTNB-VkDG9e3WlCPqC9zvx5DU530m7tp2EOGIBjADkxVfLv5RvPFV3_7ca4Hkrl4wgjElBHFLu7AcVynWG4FvgDl9ufjttmZnvxXQbK_HF1b1ZAUl7ygqwgIXm8izMmr8RZulHJtsuai0dOCgTTRr_zzyU0Y3gV_PVu2sisfkkOklv-C3tlb19xQ_PumraDv23NH5Dqtptc-H_5Wc7u6GrtpeRBz5jfEdswDw5beMWeXnC7bPMFrL2uppIw51fPL24DIvxXScRv89nH07gSNzpUjdMbmbhen_yCUhpgXc0McKtlSMameAC-O38Iw0sPUNS1xylI3eaQ-HwR7qbnryT-Y_HmjsijKI4vuQYzaCWZ9ayYo0rLs0UTM0-eivs3931_u7KrD1VKtPk-WH25XiEtC4URIXMChM56V5DG6GO95djAboXbIR-V-4ybWJkUvFynQAb6_dcCB6NZ0q0&amp;ref=cM777e4sMOAycdZhdUbYHpMQ80108_UCCIlkcOrsGUPNqwTRRkfw2ebk3ojoicDMGrfevZTayemAIoKNXrFx461AlrueG36TWyKMoqjfUsrYwshItGN9v5hIvv4xbLjlnTBazUpbGWAOzecKT9ycmY26-QZBCX8DvjKmuVHQewR5nmcxb6njw_cA6XN6-0nA3TQObaXXqEpTolOl0aq6K988pooKJsh6gRRWMS3xqyqiZ1UF-yLX1AHZLqyUNEgNnAw7-5tUXRRRR5LTij5DPjxV7uECHACU83ZTvcKHVYIkOan_jeI29fR2asJbKomUY2u0okrheoMAS74Ui9IA8FN9bdpD9zM3FntD5mf9lWr34J-VsTFTRjQwpFW7v5OnJdX4qq3l7DcK4-berSWfj2IyVepZ5b57GxL3Noko5cbj4o0Q1EfZbN97o9EU-J1rHSE1EIS8ayd6vCSg47EQn3j7t1ENbvrv&amp;l10n=ru&amp;cts=1442899974462&amp;mc=4.159199529386524" TargetMode="External"/><Relationship Id="rId12" Type="http://schemas.openxmlformats.org/officeDocument/2006/relationships/hyperlink" Target="consultantplus://offline/ref=DBF95EC7A5FE0DAB49ECC2CD9EF1992082DEA5F7D2CDE440693A80CEC1JCi7J" TargetMode="External"/><Relationship Id="rId17" Type="http://schemas.openxmlformats.org/officeDocument/2006/relationships/hyperlink" Target="consultantplus://offline/ref=DBF95EC7A5FE0DAB49ECC2CD9EF1992082D8ACF3D2C0E440693A80CEC1JCi7J" TargetMode="External"/><Relationship Id="rId25" Type="http://schemas.openxmlformats.org/officeDocument/2006/relationships/hyperlink" Target="consultantplus://offline/ref=1BF736F16E291BFE2510CC979945D02A4D0873CD9B96023367BDBEA494903B41D0D3986DA277074DF330C3EA9CEDC91135A88A324DA5g7tFC" TargetMode="External"/><Relationship Id="rId33" Type="http://schemas.openxmlformats.org/officeDocument/2006/relationships/hyperlink" Target="consultantplus://offline/ref=1BF736F16E291BFE2510CC979945D02A4D0972C99797023367BDBEA494903B41D0D3986EA27E064DF330C3EA9CEDC91135A88A324DA5g7tFC" TargetMode="External"/><Relationship Id="rId38" Type="http://schemas.openxmlformats.org/officeDocument/2006/relationships/hyperlink" Target="consultantplus://offline/ref=DBF95EC7A5FE0DAB49ECC2CD9EF1992082DEA4F4D2C1E440693A80CEC1JCi7J"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DBF95EC7A5FE0DAB49ECC2CD9EF1992082DFA0F5D7C0E440693A80CEC1C75C08118FA68A21962BBBJ4i3J" TargetMode="External"/><Relationship Id="rId20" Type="http://schemas.openxmlformats.org/officeDocument/2006/relationships/hyperlink" Target="consultantplus://offline/ref=1BF736F16E291BFE2510CC979945D02A4D067BCE9793023367BDBEA494903B41D0D3986EA57E0F47A56AD3EED5B9C20E32B7953153A57EE8gBtCC" TargetMode="External"/><Relationship Id="rId29" Type="http://schemas.openxmlformats.org/officeDocument/2006/relationships/hyperlink" Target="consultantplus://offline/ref=1BF736F16E291BFE2510CC979945D02A4D0972C99797023367BDBEA494903B41D0D39869A47F0412F625D2B290EAD10E35B796304FgAt6C" TargetMode="External"/><Relationship Id="rId41" Type="http://schemas.openxmlformats.org/officeDocument/2006/relationships/hyperlink" Target="consultantplus://offline/ref=F9B5F2242AF8F5E23A248D215EBECF06C4AC0D131E0D7CB0DBE02CEC4AA9E769E2E74FB6AB07B5B7FC706418A6161099B040B055FDAF6BCDfFD7E" TargetMode="External"/><Relationship Id="rId1" Type="http://schemas.openxmlformats.org/officeDocument/2006/relationships/customXml" Target="../customXml/item1.xml"/><Relationship Id="rId6" Type="http://schemas.openxmlformats.org/officeDocument/2006/relationships/hyperlink" Target="consultantplus://offline/ref=DBF95EC7A5FE0DAB49ECC2CD9EF1992082DFA0F5D7C0E440693A80CEC1C75C08118FA68A21962BBBJ4i3J" TargetMode="External"/><Relationship Id="rId11" Type="http://schemas.openxmlformats.org/officeDocument/2006/relationships/hyperlink" Target="consultantplus://offline/ref=DBF95EC7A5FE0DAB49ECC2CD9EF1992082DEA5F7D3C7E440693A80CEC1JCi7J" TargetMode="External"/><Relationship Id="rId24" Type="http://schemas.openxmlformats.org/officeDocument/2006/relationships/hyperlink" Target="consultantplus://offline/ref=1BF736F16E291BFE2510CC979945D02A4D0972C99797023367BDBEA494903B41D0D3986EA5770A4DF330C3EA9CEDC91135A88A324DA5g7tFC" TargetMode="External"/><Relationship Id="rId32" Type="http://schemas.openxmlformats.org/officeDocument/2006/relationships/hyperlink" Target="consultantplus://offline/ref=1BF736F16E291BFE2510CC979945D02A4D0972C99797023367BDBEA494903B41D0D3986AAD7B0412F625D2B290EAD10E35B796304FgAt6C" TargetMode="External"/><Relationship Id="rId37" Type="http://schemas.openxmlformats.org/officeDocument/2006/relationships/hyperlink" Target="consultantplus://offline/ref=DBF95EC7A5FE0DAB49ECC2CD9EF1992082DEA4F4D2C1E440693A80CEC1C75C08118FA68A21962BB5J4i5J" TargetMode="External"/><Relationship Id="rId40" Type="http://schemas.openxmlformats.org/officeDocument/2006/relationships/hyperlink" Target="consultantplus://offline/ref=F9B5F2242AF8F5E23A248D215EBECF06C4AC0D131E0D7CB0DBE02CEC4AA9E769E2E74FB6AB07B5B7FC706418A6161099B040B055FDAF6BCDfFD7E" TargetMode="External"/><Relationship Id="rId45" Type="http://schemas.openxmlformats.org/officeDocument/2006/relationships/image" Target="media/image4.wmf"/><Relationship Id="rId5" Type="http://schemas.openxmlformats.org/officeDocument/2006/relationships/webSettings" Target="webSettings.xml"/><Relationship Id="rId15" Type="http://schemas.openxmlformats.org/officeDocument/2006/relationships/hyperlink" Target="consultantplus://offline/ref=DBF95EC7A5FE0DAB49ECC2CD9EF1992082DEA4F4D2C1E440693A80CEC1C75C08118FA68A21962BB3J4i4J" TargetMode="External"/><Relationship Id="rId23" Type="http://schemas.openxmlformats.org/officeDocument/2006/relationships/hyperlink" Target="consultantplus://offline/ref=1BF736F16E291BFE2510CC979945D02A4D0972C99797023367BDBEA494903B41D0D3986AAD7B0412F625D2B290EAD10E35B796304FgAt6C" TargetMode="External"/><Relationship Id="rId28" Type="http://schemas.openxmlformats.org/officeDocument/2006/relationships/hyperlink" Target="consultantplus://offline/ref=1BF736F16E291BFE2510CC979945D02A4D0972C99797023367BDBEA494903B41D0D39869A47D0412F625D2B290EAD10E35B796304FgAt6C" TargetMode="External"/><Relationship Id="rId36" Type="http://schemas.openxmlformats.org/officeDocument/2006/relationships/hyperlink" Target="consultantplus://offline/ref=1BF736F16E291BFE2510CC979945D02A4D097ACF9D97023367BDBEA494903B41D0D3986EA57E0E45AF6AD3EED5B9C20E32B7953153A57EE8gBtCC" TargetMode="External"/><Relationship Id="rId10" Type="http://schemas.openxmlformats.org/officeDocument/2006/relationships/hyperlink" Target="consultantplus://offline/ref=DBF95EC7A5FE0DAB49ECC2CD9EF1992082DEA5F7D2C1E440693A80CEC1C75C08118FA68A21972AB0J4i1J" TargetMode="External"/><Relationship Id="rId19" Type="http://schemas.openxmlformats.org/officeDocument/2006/relationships/hyperlink" Target="consultantplus://offline/ref=1BF736F16E291BFE2510D29A8F298F254D0A2DC09D970E6038EFB8F3CBC03D1490939E3BE63A0247A76185B890E79B5E70FC99314BB97FEBA3801D26g6t1C" TargetMode="External"/><Relationship Id="rId31" Type="http://schemas.openxmlformats.org/officeDocument/2006/relationships/hyperlink" Target="consultantplus://offline/ref=1BF736F16E291BFE2510CC979945D02A4D0972C99797023367BDBEA494903B41D0D39867A37E0412F625D2B290EAD10E35B796304FgAt6C" TargetMode="External"/><Relationship Id="rId44"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hyperlink" Target="consultantplus://offline/ref=DBF95EC7A5FE0DAB49ECC2CD9EF1992081D1A2F3DC93B342386F8EJCiBJ" TargetMode="External"/><Relationship Id="rId14" Type="http://schemas.openxmlformats.org/officeDocument/2006/relationships/hyperlink" Target="consultantplus://offline/ref=DBF95EC7A5FE0DAB49ECC2CD9EF1992082DFA3F4D4C7E440693A80CEC1JCi7J" TargetMode="External"/><Relationship Id="rId22" Type="http://schemas.openxmlformats.org/officeDocument/2006/relationships/hyperlink" Target="consultantplus://offline/ref=1BF736F16E291BFE2510CC979945D02A4D0972C99797023367BDBEA494903B41D0D39867A6760412F625D2B290EAD10E35B796304FgAt6C" TargetMode="External"/><Relationship Id="rId27" Type="http://schemas.openxmlformats.org/officeDocument/2006/relationships/hyperlink" Target="consultantplus://offline/ref=1BF736F16E291BFE2510CC979945D02A4D0972C99797023367BDBEA494903B41D0D39869A07C0412F625D2B290EAD10E35B796304FgAt6C" TargetMode="External"/><Relationship Id="rId30" Type="http://schemas.openxmlformats.org/officeDocument/2006/relationships/hyperlink" Target="consultantplus://offline/ref=1BF736F16E291BFE2510CC979945D02A4D0972C99797023367BDBEA494903B41D0D39869A77E0412F625D2B290EAD10E35B796304FgAt6C" TargetMode="External"/><Relationship Id="rId35" Type="http://schemas.openxmlformats.org/officeDocument/2006/relationships/hyperlink" Target="consultantplus://offline/ref=1BF736F16E291BFE2510CC979945D02A4D097ACF9D97023367BDBEA494903B41D0D3986EA57E0C40A66AD3EED5B9C20E32B7953153A57EE8gBtCC" TargetMode="External"/><Relationship Id="rId43"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62CF51-561E-408F-BED1-F808AF9856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470</TotalTime>
  <Pages>23</Pages>
  <Words>10873</Words>
  <Characters>61980</Characters>
  <Application>Microsoft Office Word</Application>
  <DocSecurity>0</DocSecurity>
  <Lines>516</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Кириенкова</cp:lastModifiedBy>
  <cp:revision>88</cp:revision>
  <cp:lastPrinted>2021-11-17T07:45:00Z</cp:lastPrinted>
  <dcterms:created xsi:type="dcterms:W3CDTF">2021-11-04T06:07:00Z</dcterms:created>
  <dcterms:modified xsi:type="dcterms:W3CDTF">2021-11-17T09:21:00Z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2021-11-15T00:00:00Z</vt:filetime>
  </property>
  <property fmtid="{D5CDD505-2E9C-101B-9397-08002B2CF9AE}" pid="3" name="LastSaved">
    <vt:filetime>2021-11-15T00:00:00Z</vt:filetime>
  </property>
</Properties>
</file>