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9356"/>
      </w:tblGrid>
      <w:tr w:rsidR="00645B25" w:rsidTr="00E76F6C">
        <w:trPr>
          <w:trHeight w:val="3614"/>
        </w:trPr>
        <w:tc>
          <w:tcPr>
            <w:tcW w:w="9356" w:type="dxa"/>
          </w:tcPr>
          <w:p w:rsidR="00645B25" w:rsidRDefault="00BB5C5E" w:rsidP="005D193F">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B65E5" w:rsidRPr="001B65E5" w:rsidRDefault="001B65E5" w:rsidP="005D193F"/>
          <w:p w:rsidR="00645B25" w:rsidRPr="00A409FD" w:rsidRDefault="007B22A1" w:rsidP="005D193F">
            <w:pPr>
              <w:jc w:val="center"/>
              <w:rPr>
                <w:b/>
                <w:sz w:val="36"/>
                <w:szCs w:val="36"/>
              </w:rPr>
            </w:pPr>
            <w:r w:rsidRPr="00A409FD">
              <w:rPr>
                <w:b/>
                <w:sz w:val="36"/>
                <w:szCs w:val="36"/>
              </w:rPr>
              <w:t>АДМИНИСТРАЦИЯ ГОРОДА СОСНОВОБОРСКА</w:t>
            </w:r>
          </w:p>
          <w:p w:rsidR="001B65E5" w:rsidRPr="00A409FD" w:rsidRDefault="001B65E5" w:rsidP="005D193F">
            <w:pPr>
              <w:rPr>
                <w:b/>
                <w:sz w:val="16"/>
                <w:szCs w:val="16"/>
              </w:rPr>
            </w:pPr>
          </w:p>
          <w:p w:rsidR="00645B25" w:rsidRPr="00A409FD" w:rsidRDefault="007B22A1" w:rsidP="005D193F">
            <w:pPr>
              <w:jc w:val="center"/>
              <w:rPr>
                <w:b/>
                <w:sz w:val="44"/>
                <w:szCs w:val="44"/>
              </w:rPr>
            </w:pPr>
            <w:r w:rsidRPr="00A409FD">
              <w:rPr>
                <w:b/>
                <w:sz w:val="44"/>
                <w:szCs w:val="44"/>
              </w:rPr>
              <w:t>ПОСТАНОВЛЕНИЕ</w:t>
            </w:r>
          </w:p>
          <w:p w:rsidR="00645B25" w:rsidRDefault="00645B25" w:rsidP="005D193F">
            <w:pPr>
              <w:jc w:val="center"/>
            </w:pPr>
          </w:p>
          <w:p w:rsidR="001677C4" w:rsidRDefault="001677C4" w:rsidP="005D193F"/>
          <w:p w:rsidR="00645B25" w:rsidRDefault="00973D73" w:rsidP="00E76F6C">
            <w:r>
              <w:t>«</w:t>
            </w:r>
            <w:r w:rsidR="0045612A">
              <w:t>____</w:t>
            </w:r>
            <w:r>
              <w:t>»_______</w:t>
            </w:r>
            <w:r w:rsidR="0045612A">
              <w:t>____</w:t>
            </w:r>
            <w:r w:rsidR="00A409FD">
              <w:t>20</w:t>
            </w:r>
            <w:r w:rsidR="002C2AE5">
              <w:t>21</w:t>
            </w:r>
            <w:r>
              <w:t xml:space="preserve">             </w:t>
            </w:r>
            <w:r w:rsidR="00645B25">
              <w:t xml:space="preserve">     </w:t>
            </w:r>
            <w:r>
              <w:t xml:space="preserve">     </w:t>
            </w:r>
            <w:r w:rsidR="00645B25">
              <w:t xml:space="preserve">      </w:t>
            </w:r>
            <w:r w:rsidR="00E76F6C">
              <w:t xml:space="preserve">                     </w:t>
            </w:r>
            <w:r w:rsidR="008D6AAC">
              <w:t xml:space="preserve">                                         </w:t>
            </w:r>
            <w:r w:rsidR="002454EB">
              <w:t xml:space="preserve"> </w:t>
            </w:r>
            <w:r w:rsidR="00645B25">
              <w:t>№</w:t>
            </w:r>
            <w:r w:rsidR="0045612A">
              <w:t>_______</w:t>
            </w:r>
          </w:p>
        </w:tc>
      </w:tr>
    </w:tbl>
    <w:p w:rsidR="002C2AE5" w:rsidRDefault="00FD4E7A" w:rsidP="005D193F">
      <w:r>
        <w:t>О</w:t>
      </w:r>
      <w:r w:rsidR="002C2AE5">
        <w:t xml:space="preserve"> размещении</w:t>
      </w:r>
      <w:r>
        <w:t xml:space="preserve"> </w:t>
      </w:r>
      <w:proofErr w:type="gramStart"/>
      <w:r>
        <w:t>нестационарных</w:t>
      </w:r>
      <w:proofErr w:type="gramEnd"/>
      <w:r>
        <w:t xml:space="preserve"> </w:t>
      </w:r>
    </w:p>
    <w:p w:rsidR="002C2AE5" w:rsidRDefault="00FD4E7A" w:rsidP="005D193F">
      <w:r>
        <w:t xml:space="preserve">торговых объектов </w:t>
      </w:r>
      <w:proofErr w:type="gramStart"/>
      <w:r>
        <w:t>на</w:t>
      </w:r>
      <w:proofErr w:type="gramEnd"/>
      <w:r>
        <w:t xml:space="preserve"> </w:t>
      </w:r>
    </w:p>
    <w:p w:rsidR="002C2AE5" w:rsidRDefault="002C2AE5" w:rsidP="005D193F">
      <w:r>
        <w:t>т</w:t>
      </w:r>
      <w:r w:rsidR="00FD4E7A">
        <w:t xml:space="preserve">ерритории </w:t>
      </w:r>
      <w:proofErr w:type="gramStart"/>
      <w:r>
        <w:t>муниципального</w:t>
      </w:r>
      <w:proofErr w:type="gramEnd"/>
      <w:r>
        <w:t xml:space="preserve"> </w:t>
      </w:r>
    </w:p>
    <w:p w:rsidR="00FD4E7A" w:rsidRDefault="002C2AE5" w:rsidP="005D193F">
      <w:r>
        <w:t xml:space="preserve">образования </w:t>
      </w:r>
      <w:r w:rsidR="00FD4E7A">
        <w:t>город Сосновоборск</w:t>
      </w:r>
    </w:p>
    <w:p w:rsidR="0045612A" w:rsidRPr="00BC3C02" w:rsidRDefault="0045612A" w:rsidP="005D193F">
      <w:pPr>
        <w:pStyle w:val="ConsPlusNormal"/>
        <w:jc w:val="both"/>
        <w:rPr>
          <w:sz w:val="30"/>
          <w:szCs w:val="30"/>
        </w:rPr>
      </w:pPr>
    </w:p>
    <w:p w:rsidR="00234B41" w:rsidRPr="00BC3C02" w:rsidRDefault="00D93781" w:rsidP="005D193F">
      <w:pPr>
        <w:pStyle w:val="ConsPlusNormal"/>
        <w:ind w:firstLine="709"/>
        <w:jc w:val="both"/>
        <w:rPr>
          <w:sz w:val="28"/>
          <w:szCs w:val="28"/>
        </w:rPr>
      </w:pPr>
      <w:proofErr w:type="gramStart"/>
      <w:r w:rsidRPr="00D93781">
        <w:rPr>
          <w:color w:val="000000" w:themeColor="text1"/>
          <w:sz w:val="28"/>
          <w:szCs w:val="28"/>
        </w:rPr>
        <w:t xml:space="preserve">С целью совершенствования процесса размещения временных сооружений на территории города Сосновоборска, в соответствии со </w:t>
      </w:r>
      <w:hyperlink r:id="rId9" w:history="1">
        <w:r w:rsidRPr="00D93781">
          <w:rPr>
            <w:color w:val="000000" w:themeColor="text1"/>
            <w:sz w:val="28"/>
            <w:szCs w:val="28"/>
          </w:rPr>
          <w:t>ст. 209</w:t>
        </w:r>
      </w:hyperlink>
      <w:r w:rsidRPr="00D93781">
        <w:rPr>
          <w:color w:val="000000" w:themeColor="text1"/>
          <w:sz w:val="28"/>
          <w:szCs w:val="28"/>
        </w:rPr>
        <w:t xml:space="preserve"> Гражданского кодекса Российской Федерации, </w:t>
      </w:r>
      <w:hyperlink r:id="rId10" w:history="1">
        <w:r w:rsidRPr="00D93781">
          <w:rPr>
            <w:color w:val="000000" w:themeColor="text1"/>
            <w:sz w:val="28"/>
            <w:szCs w:val="28"/>
          </w:rPr>
          <w:t>статьями 39.33</w:t>
        </w:r>
      </w:hyperlink>
      <w:r w:rsidRPr="00D93781">
        <w:rPr>
          <w:color w:val="000000" w:themeColor="text1"/>
          <w:sz w:val="28"/>
          <w:szCs w:val="28"/>
        </w:rPr>
        <w:t xml:space="preserve">, </w:t>
      </w:r>
      <w:hyperlink r:id="rId11" w:history="1">
        <w:r w:rsidRPr="00D93781">
          <w:rPr>
            <w:color w:val="000000" w:themeColor="text1"/>
            <w:sz w:val="28"/>
            <w:szCs w:val="28"/>
          </w:rPr>
          <w:t>39.36</w:t>
        </w:r>
      </w:hyperlink>
      <w:r w:rsidRPr="00D93781">
        <w:rPr>
          <w:color w:val="000000" w:themeColor="text1"/>
          <w:sz w:val="28"/>
          <w:szCs w:val="28"/>
        </w:rPr>
        <w:t xml:space="preserve"> Земельного кодекса Российской Федерации, Федеральным закон</w:t>
      </w:r>
      <w:r w:rsidR="00C940A7">
        <w:rPr>
          <w:color w:val="000000" w:themeColor="text1"/>
          <w:sz w:val="28"/>
          <w:szCs w:val="28"/>
        </w:rPr>
        <w:t>о</w:t>
      </w:r>
      <w:r w:rsidRPr="00D93781">
        <w:rPr>
          <w:color w:val="000000" w:themeColor="text1"/>
          <w:sz w:val="28"/>
          <w:szCs w:val="28"/>
        </w:rPr>
        <w:t xml:space="preserve">м от 06.10.2003 </w:t>
      </w:r>
      <w:hyperlink r:id="rId12" w:history="1">
        <w:r w:rsidR="00611EAB">
          <w:rPr>
            <w:color w:val="000000" w:themeColor="text1"/>
            <w:sz w:val="28"/>
            <w:szCs w:val="28"/>
          </w:rPr>
          <w:t>№</w:t>
        </w:r>
        <w:r w:rsidRPr="00D93781">
          <w:rPr>
            <w:color w:val="000000" w:themeColor="text1"/>
            <w:sz w:val="28"/>
            <w:szCs w:val="28"/>
          </w:rPr>
          <w:t xml:space="preserve"> 131-ФЗ</w:t>
        </w:r>
      </w:hyperlink>
      <w:r w:rsidR="00611EAB">
        <w:rPr>
          <w:color w:val="000000" w:themeColor="text1"/>
          <w:sz w:val="28"/>
          <w:szCs w:val="28"/>
        </w:rPr>
        <w:t xml:space="preserve"> «</w:t>
      </w:r>
      <w:r w:rsidRPr="00D93781">
        <w:rPr>
          <w:color w:val="000000" w:themeColor="text1"/>
          <w:sz w:val="28"/>
          <w:szCs w:val="28"/>
        </w:rPr>
        <w:t>Об общих принципах организации местного самоуправления в Российской Федерации</w:t>
      </w:r>
      <w:r w:rsidR="00611EAB">
        <w:rPr>
          <w:color w:val="000000" w:themeColor="text1"/>
          <w:sz w:val="28"/>
          <w:szCs w:val="28"/>
        </w:rPr>
        <w:t>»</w:t>
      </w:r>
      <w:r w:rsidRPr="00D93781">
        <w:rPr>
          <w:color w:val="000000" w:themeColor="text1"/>
          <w:sz w:val="28"/>
          <w:szCs w:val="28"/>
        </w:rPr>
        <w:t xml:space="preserve">, </w:t>
      </w:r>
      <w:r w:rsidR="00C940A7" w:rsidRPr="00D93781">
        <w:rPr>
          <w:color w:val="000000" w:themeColor="text1"/>
          <w:sz w:val="28"/>
          <w:szCs w:val="28"/>
        </w:rPr>
        <w:t>Федеральным закон</w:t>
      </w:r>
      <w:r w:rsidR="00C940A7">
        <w:rPr>
          <w:color w:val="000000" w:themeColor="text1"/>
          <w:sz w:val="28"/>
          <w:szCs w:val="28"/>
        </w:rPr>
        <w:t>о</w:t>
      </w:r>
      <w:r w:rsidR="00C940A7" w:rsidRPr="00D93781">
        <w:rPr>
          <w:color w:val="000000" w:themeColor="text1"/>
          <w:sz w:val="28"/>
          <w:szCs w:val="28"/>
        </w:rPr>
        <w:t xml:space="preserve">м </w:t>
      </w:r>
      <w:r w:rsidRPr="00D93781">
        <w:rPr>
          <w:color w:val="000000" w:themeColor="text1"/>
          <w:sz w:val="28"/>
          <w:szCs w:val="28"/>
        </w:rPr>
        <w:t xml:space="preserve">от 28.12.2009 </w:t>
      </w:r>
      <w:hyperlink r:id="rId13" w:history="1">
        <w:r w:rsidR="00611EAB">
          <w:rPr>
            <w:color w:val="000000" w:themeColor="text1"/>
            <w:sz w:val="28"/>
            <w:szCs w:val="28"/>
          </w:rPr>
          <w:t>№</w:t>
        </w:r>
        <w:r w:rsidRPr="00D93781">
          <w:rPr>
            <w:color w:val="000000" w:themeColor="text1"/>
            <w:sz w:val="28"/>
            <w:szCs w:val="28"/>
          </w:rPr>
          <w:t xml:space="preserve"> 381-ФЗ</w:t>
        </w:r>
      </w:hyperlink>
      <w:r w:rsidRPr="00D93781">
        <w:rPr>
          <w:color w:val="000000" w:themeColor="text1"/>
          <w:sz w:val="28"/>
          <w:szCs w:val="28"/>
        </w:rPr>
        <w:t xml:space="preserve"> </w:t>
      </w:r>
      <w:r w:rsidR="00611EAB">
        <w:rPr>
          <w:color w:val="000000" w:themeColor="text1"/>
          <w:sz w:val="28"/>
          <w:szCs w:val="28"/>
        </w:rPr>
        <w:t>«</w:t>
      </w:r>
      <w:r w:rsidRPr="00D93781">
        <w:rPr>
          <w:color w:val="000000" w:themeColor="text1"/>
          <w:sz w:val="28"/>
          <w:szCs w:val="28"/>
        </w:rPr>
        <w:t>Об основах государственного регулирования торговой деятельности в Российской Федерации</w:t>
      </w:r>
      <w:r w:rsidR="00611EAB">
        <w:rPr>
          <w:color w:val="000000" w:themeColor="text1"/>
          <w:sz w:val="28"/>
          <w:szCs w:val="28"/>
        </w:rPr>
        <w:t>»</w:t>
      </w:r>
      <w:r w:rsidRPr="00D93781">
        <w:rPr>
          <w:color w:val="000000" w:themeColor="text1"/>
          <w:sz w:val="28"/>
          <w:szCs w:val="28"/>
        </w:rPr>
        <w:t xml:space="preserve">, от 26.07.2006 </w:t>
      </w:r>
      <w:hyperlink r:id="rId14" w:history="1">
        <w:r w:rsidR="00611EAB">
          <w:rPr>
            <w:color w:val="000000" w:themeColor="text1"/>
            <w:sz w:val="28"/>
            <w:szCs w:val="28"/>
          </w:rPr>
          <w:t>№</w:t>
        </w:r>
        <w:r w:rsidRPr="00D93781">
          <w:rPr>
            <w:color w:val="000000" w:themeColor="text1"/>
            <w:sz w:val="28"/>
            <w:szCs w:val="28"/>
          </w:rPr>
          <w:t xml:space="preserve"> 135-ФЗ</w:t>
        </w:r>
      </w:hyperlink>
      <w:r>
        <w:rPr>
          <w:color w:val="000000" w:themeColor="text1"/>
          <w:sz w:val="28"/>
          <w:szCs w:val="28"/>
        </w:rPr>
        <w:t xml:space="preserve"> «</w:t>
      </w:r>
      <w:r w:rsidRPr="00D93781">
        <w:rPr>
          <w:color w:val="000000" w:themeColor="text1"/>
          <w:sz w:val="28"/>
          <w:szCs w:val="28"/>
        </w:rPr>
        <w:t>О защите</w:t>
      </w:r>
      <w:proofErr w:type="gramEnd"/>
      <w:r w:rsidRPr="00D93781">
        <w:rPr>
          <w:color w:val="000000" w:themeColor="text1"/>
          <w:sz w:val="28"/>
          <w:szCs w:val="28"/>
        </w:rPr>
        <w:t xml:space="preserve"> конкуренции</w:t>
      </w:r>
      <w:r>
        <w:rPr>
          <w:color w:val="000000" w:themeColor="text1"/>
          <w:sz w:val="28"/>
          <w:szCs w:val="28"/>
        </w:rPr>
        <w:t>»</w:t>
      </w:r>
      <w:r w:rsidR="0045612A" w:rsidRPr="00D93781">
        <w:rPr>
          <w:color w:val="000000" w:themeColor="text1"/>
          <w:sz w:val="28"/>
          <w:szCs w:val="28"/>
        </w:rPr>
        <w:t>,</w:t>
      </w:r>
      <w:r w:rsidR="0045612A" w:rsidRPr="00BC3C02">
        <w:rPr>
          <w:sz w:val="28"/>
          <w:szCs w:val="28"/>
        </w:rPr>
        <w:t xml:space="preserve"> </w:t>
      </w:r>
      <w:r w:rsidR="00E54924" w:rsidRPr="005D193F">
        <w:rPr>
          <w:sz w:val="28"/>
          <w:szCs w:val="28"/>
        </w:rPr>
        <w:t>Распоряжением Правительства РФ от 30.01.2021 № 208-р «О рекомендациях</w:t>
      </w:r>
      <w:r w:rsidR="00B00572" w:rsidRPr="005D193F">
        <w:rPr>
          <w:sz w:val="28"/>
          <w:szCs w:val="28"/>
        </w:rPr>
        <w:t xml:space="preserve"> органам исполнительной власти субъектов РФ и органам местного самоуправления по вопросу о новых возможностях для розничного сбыта товаров</w:t>
      </w:r>
      <w:r w:rsidR="00E54924" w:rsidRPr="005D193F">
        <w:rPr>
          <w:sz w:val="28"/>
          <w:szCs w:val="28"/>
        </w:rPr>
        <w:t>»</w:t>
      </w:r>
      <w:r w:rsidR="00B00572">
        <w:rPr>
          <w:sz w:val="28"/>
          <w:szCs w:val="28"/>
        </w:rPr>
        <w:t xml:space="preserve">, </w:t>
      </w:r>
      <w:r w:rsidR="00234B41" w:rsidRPr="00BC3C02">
        <w:rPr>
          <w:sz w:val="28"/>
          <w:szCs w:val="28"/>
        </w:rPr>
        <w:t>руководствуясь ст. ст. 26, 38 Устава города Сосновоборска</w:t>
      </w:r>
      <w:r w:rsidR="00E76F6C">
        <w:rPr>
          <w:sz w:val="28"/>
          <w:szCs w:val="28"/>
        </w:rPr>
        <w:t xml:space="preserve"> Красноярского края</w:t>
      </w:r>
      <w:r w:rsidR="00234B41" w:rsidRPr="00BC3C02">
        <w:rPr>
          <w:sz w:val="28"/>
          <w:szCs w:val="28"/>
        </w:rPr>
        <w:t>,</w:t>
      </w:r>
    </w:p>
    <w:p w:rsidR="0045612A" w:rsidRPr="00BC3C02" w:rsidRDefault="0045612A" w:rsidP="005D193F">
      <w:pPr>
        <w:pStyle w:val="ConsPlusNormal"/>
        <w:ind w:firstLine="709"/>
        <w:jc w:val="both"/>
        <w:rPr>
          <w:sz w:val="30"/>
          <w:szCs w:val="30"/>
        </w:rPr>
      </w:pPr>
    </w:p>
    <w:p w:rsidR="0045612A" w:rsidRDefault="00E76F6C" w:rsidP="005D193F">
      <w:pPr>
        <w:pStyle w:val="ConsPlusNormal"/>
        <w:jc w:val="both"/>
        <w:rPr>
          <w:sz w:val="30"/>
          <w:szCs w:val="30"/>
        </w:rPr>
      </w:pPr>
      <w:r>
        <w:rPr>
          <w:sz w:val="30"/>
          <w:szCs w:val="30"/>
        </w:rPr>
        <w:t>ПОСТАНОВЛЯЮ</w:t>
      </w:r>
    </w:p>
    <w:p w:rsidR="0045612A" w:rsidRDefault="00BB2A62" w:rsidP="005D193F">
      <w:pPr>
        <w:pStyle w:val="ConsPlusNormal"/>
        <w:numPr>
          <w:ilvl w:val="0"/>
          <w:numId w:val="1"/>
        </w:numPr>
        <w:ind w:left="0" w:firstLine="709"/>
        <w:jc w:val="both"/>
        <w:rPr>
          <w:sz w:val="28"/>
          <w:szCs w:val="28"/>
        </w:rPr>
      </w:pPr>
      <w:r w:rsidRPr="00BB2A62">
        <w:rPr>
          <w:sz w:val="28"/>
          <w:szCs w:val="28"/>
        </w:rPr>
        <w:t xml:space="preserve">Утвердить </w:t>
      </w:r>
      <w:hyperlink w:anchor="P39" w:history="1">
        <w:r w:rsidRPr="00BB2A62">
          <w:rPr>
            <w:sz w:val="28"/>
            <w:szCs w:val="28"/>
          </w:rPr>
          <w:t>Порядок</w:t>
        </w:r>
      </w:hyperlink>
      <w:r w:rsidRPr="00BB2A62">
        <w:rPr>
          <w:sz w:val="28"/>
          <w:szCs w:val="28"/>
        </w:rPr>
        <w:t xml:space="preserve"> размещения нестационарных торговых объектов на территории муниципального образования город Сосновоборск согласно приложению к настоящему Постановлению</w:t>
      </w:r>
      <w:r w:rsidR="0045612A" w:rsidRPr="003D5D28">
        <w:rPr>
          <w:sz w:val="28"/>
          <w:szCs w:val="28"/>
        </w:rPr>
        <w:t>.</w:t>
      </w:r>
    </w:p>
    <w:p w:rsidR="00BC3C02" w:rsidRPr="003D5D28" w:rsidRDefault="00BB2A62" w:rsidP="005D193F">
      <w:pPr>
        <w:pStyle w:val="a7"/>
        <w:numPr>
          <w:ilvl w:val="0"/>
          <w:numId w:val="1"/>
        </w:numPr>
        <w:tabs>
          <w:tab w:val="left" w:pos="1276"/>
        </w:tabs>
        <w:ind w:left="0" w:right="-1" w:firstLine="709"/>
        <w:jc w:val="both"/>
        <w:rPr>
          <w:sz w:val="28"/>
          <w:szCs w:val="28"/>
        </w:rPr>
      </w:pPr>
      <w:bookmarkStart w:id="0" w:name="_GoBack"/>
      <w:bookmarkEnd w:id="0"/>
      <w:r w:rsidRPr="00320368">
        <w:rPr>
          <w:sz w:val="28"/>
          <w:szCs w:val="28"/>
        </w:rPr>
        <w:t>Постановление вступает в силу в день, следующий за днем его официального опубликования в городской газете «Рабочий».</w:t>
      </w:r>
    </w:p>
    <w:p w:rsidR="00BC3C02" w:rsidRDefault="00BC3C02" w:rsidP="005D193F">
      <w:pPr>
        <w:ind w:right="283"/>
        <w:jc w:val="both"/>
        <w:rPr>
          <w:sz w:val="28"/>
          <w:szCs w:val="28"/>
        </w:rPr>
      </w:pPr>
    </w:p>
    <w:p w:rsidR="00900811" w:rsidRDefault="00900811" w:rsidP="005D193F">
      <w:pPr>
        <w:ind w:right="283"/>
        <w:jc w:val="both"/>
        <w:rPr>
          <w:sz w:val="28"/>
          <w:szCs w:val="28"/>
        </w:rPr>
      </w:pPr>
    </w:p>
    <w:p w:rsidR="00E76F6C" w:rsidRPr="003D5D28" w:rsidRDefault="00E76F6C" w:rsidP="005D193F">
      <w:pPr>
        <w:ind w:right="283"/>
        <w:jc w:val="both"/>
        <w:rPr>
          <w:sz w:val="28"/>
          <w:szCs w:val="28"/>
        </w:rPr>
      </w:pPr>
    </w:p>
    <w:p w:rsidR="0045612A" w:rsidRPr="003D5D28" w:rsidRDefault="0045612A" w:rsidP="005D193F">
      <w:pPr>
        <w:ind w:right="-1"/>
        <w:jc w:val="both"/>
        <w:rPr>
          <w:sz w:val="28"/>
          <w:szCs w:val="28"/>
        </w:rPr>
        <w:sectPr w:rsidR="0045612A" w:rsidRPr="003D5D28" w:rsidSect="00E76F6C">
          <w:type w:val="continuous"/>
          <w:pgSz w:w="11906" w:h="16838" w:code="9"/>
          <w:pgMar w:top="1134" w:right="850" w:bottom="1134" w:left="1701" w:header="709" w:footer="709" w:gutter="0"/>
          <w:cols w:space="708"/>
          <w:docGrid w:linePitch="360"/>
        </w:sectPr>
      </w:pPr>
      <w:r w:rsidRPr="003D5D28">
        <w:rPr>
          <w:sz w:val="28"/>
          <w:szCs w:val="28"/>
        </w:rPr>
        <w:t xml:space="preserve">Глава города </w:t>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t xml:space="preserve"> </w:t>
      </w:r>
      <w:r w:rsidR="00E76F6C">
        <w:rPr>
          <w:sz w:val="28"/>
          <w:szCs w:val="28"/>
        </w:rPr>
        <w:t xml:space="preserve"> </w:t>
      </w:r>
      <w:r w:rsidR="00900811">
        <w:rPr>
          <w:sz w:val="28"/>
          <w:szCs w:val="28"/>
        </w:rPr>
        <w:t>А.С. Кудрявцев</w:t>
      </w:r>
    </w:p>
    <w:p w:rsidR="0045612A" w:rsidRPr="00A96D4A" w:rsidRDefault="0045612A" w:rsidP="005D193F">
      <w:pPr>
        <w:spacing w:line="192" w:lineRule="auto"/>
        <w:ind w:firstLine="5387"/>
        <w:jc w:val="right"/>
      </w:pPr>
      <w:r w:rsidRPr="00A96D4A">
        <w:lastRenderedPageBreak/>
        <w:t>Приложение</w:t>
      </w:r>
      <w:r w:rsidR="00BC3C02" w:rsidRPr="00A96D4A">
        <w:t xml:space="preserve"> </w:t>
      </w:r>
    </w:p>
    <w:p w:rsidR="0045612A" w:rsidRPr="00A96D4A" w:rsidRDefault="0045612A" w:rsidP="005D193F">
      <w:pPr>
        <w:spacing w:line="192" w:lineRule="auto"/>
        <w:ind w:firstLine="5387"/>
        <w:jc w:val="right"/>
      </w:pPr>
      <w:r w:rsidRPr="00A96D4A">
        <w:t>к постановлению</w:t>
      </w:r>
    </w:p>
    <w:p w:rsidR="0045612A" w:rsidRPr="00A96D4A" w:rsidRDefault="0045612A" w:rsidP="005D193F">
      <w:pPr>
        <w:spacing w:line="192" w:lineRule="auto"/>
        <w:ind w:firstLine="5387"/>
        <w:jc w:val="right"/>
      </w:pPr>
      <w:r w:rsidRPr="00A96D4A">
        <w:t>администрации города</w:t>
      </w:r>
    </w:p>
    <w:p w:rsidR="0045612A" w:rsidRPr="00A96D4A" w:rsidRDefault="0045612A" w:rsidP="005D193F">
      <w:pPr>
        <w:spacing w:line="192" w:lineRule="auto"/>
        <w:ind w:firstLine="5387"/>
        <w:jc w:val="right"/>
      </w:pPr>
      <w:r w:rsidRPr="00A96D4A">
        <w:t>от ____________ № _________</w:t>
      </w:r>
    </w:p>
    <w:p w:rsidR="00A96D4A" w:rsidRPr="00A96D4A" w:rsidRDefault="00A96D4A" w:rsidP="005D193F">
      <w:pPr>
        <w:pStyle w:val="ConsPlusTitle"/>
        <w:jc w:val="center"/>
        <w:rPr>
          <w:rFonts w:ascii="Times New Roman" w:hAnsi="Times New Roman" w:cs="Times New Roman"/>
          <w:sz w:val="24"/>
          <w:szCs w:val="24"/>
        </w:rPr>
      </w:pPr>
      <w:bookmarkStart w:id="1" w:name="Par67"/>
      <w:bookmarkEnd w:id="1"/>
    </w:p>
    <w:p w:rsidR="00A96D4A" w:rsidRDefault="00A96D4A" w:rsidP="005D193F">
      <w:pPr>
        <w:pStyle w:val="ConsPlusTitle"/>
        <w:jc w:val="center"/>
        <w:rPr>
          <w:rFonts w:ascii="Times New Roman" w:hAnsi="Times New Roman" w:cs="Times New Roman"/>
          <w:sz w:val="24"/>
          <w:szCs w:val="24"/>
        </w:rPr>
      </w:pP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ПОРЯДОК</w:t>
      </w: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РАЗМЕЩЕНИЯ НЕСТАЦИОНАРНЫХ ТОРГОВЫХ ОБЪЕКТОВ НА ТЕРРИТОРИИ</w:t>
      </w:r>
    </w:p>
    <w:p w:rsidR="0045612A" w:rsidRPr="003D5D28" w:rsidRDefault="00785520" w:rsidP="005D193F">
      <w:pPr>
        <w:pStyle w:val="ConsPlusNormal"/>
        <w:spacing w:line="192" w:lineRule="auto"/>
        <w:jc w:val="center"/>
        <w:rPr>
          <w:bCs/>
          <w:sz w:val="28"/>
          <w:szCs w:val="28"/>
        </w:rPr>
      </w:pPr>
      <w:r w:rsidRPr="00A96D4A">
        <w:rPr>
          <w:b/>
        </w:rPr>
        <w:t>МУНИЦИПАЛЬНОГО ОБРАЗОВАНИЯ ГОРОД СОСНОВОБОРСК</w:t>
      </w:r>
    </w:p>
    <w:p w:rsidR="0045612A" w:rsidRPr="00287D16" w:rsidRDefault="0045612A" w:rsidP="005D193F">
      <w:pPr>
        <w:pStyle w:val="ConsPlusNormal"/>
        <w:jc w:val="center"/>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1. ОБЩИЕ ПОЛОЖЕНИЯ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Порядок регулирует отношения по предоставлению права размещения нестационарных торговых объектов на территории города Сосновоборска, определяет основания и порядок внесения изменений в Схему нестационарных торговых объектов.</w:t>
      </w:r>
    </w:p>
    <w:p w:rsidR="00A96D4A" w:rsidRPr="00287D16" w:rsidRDefault="00A96D4A" w:rsidP="005D193F">
      <w:pPr>
        <w:pStyle w:val="ConsPlusNormal"/>
        <w:ind w:firstLine="540"/>
        <w:jc w:val="both"/>
      </w:pPr>
      <w:bookmarkStart w:id="2" w:name="P50"/>
      <w:bookmarkEnd w:id="2"/>
      <w:r w:rsidRPr="00287D16">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A96D4A" w:rsidRPr="00287D16" w:rsidRDefault="00A96D4A" w:rsidP="005D193F">
      <w:pPr>
        <w:pStyle w:val="ConsPlusNormal"/>
        <w:ind w:firstLine="540"/>
        <w:jc w:val="both"/>
      </w:pPr>
      <w:r w:rsidRPr="00287D16">
        <w:t>1) по результатам Торгов;</w:t>
      </w:r>
    </w:p>
    <w:p w:rsidR="00A96D4A" w:rsidRPr="00287D16" w:rsidRDefault="00A96D4A" w:rsidP="005D193F">
      <w:pPr>
        <w:pStyle w:val="ConsPlusNormal"/>
        <w:ind w:firstLine="540"/>
        <w:jc w:val="both"/>
      </w:pPr>
      <w:r w:rsidRPr="00287D16">
        <w:t>2) без проведения Торгов:</w:t>
      </w:r>
    </w:p>
    <w:p w:rsidR="00A96D4A" w:rsidRPr="00287D16" w:rsidRDefault="00A96D4A" w:rsidP="005D193F">
      <w:pPr>
        <w:pStyle w:val="ConsPlusNormal"/>
        <w:ind w:firstLine="540"/>
        <w:jc w:val="both"/>
      </w:pPr>
      <w:r w:rsidRPr="00287D16">
        <w:t>- при предоставлении места в качестве компенсационного;</w:t>
      </w:r>
    </w:p>
    <w:p w:rsidR="00A96D4A" w:rsidRPr="00287D16" w:rsidRDefault="00A96D4A" w:rsidP="005D193F">
      <w:pPr>
        <w:pStyle w:val="ConsPlusNormal"/>
        <w:ind w:firstLine="540"/>
        <w:jc w:val="both"/>
      </w:pPr>
      <w:r w:rsidRPr="00287D16">
        <w:t>- при продлении срока размещения нестационарного торгового объекта.</w:t>
      </w:r>
    </w:p>
    <w:p w:rsidR="00A96D4A" w:rsidRPr="00287D16" w:rsidRDefault="00A96D4A" w:rsidP="005D193F">
      <w:pPr>
        <w:pStyle w:val="ConsPlusNormal"/>
        <w:ind w:firstLine="540"/>
        <w:jc w:val="both"/>
      </w:pPr>
      <w:r w:rsidRPr="00287D16">
        <w:t xml:space="preserve">1.3. Размещение нестационарных торговых объектов в соответствии </w:t>
      </w:r>
      <w:r w:rsidRPr="002A187C">
        <w:t xml:space="preserve">с </w:t>
      </w:r>
      <w:hyperlink w:anchor="P50" w:history="1">
        <w:r w:rsidRPr="002A187C">
          <w:t>пунктом 1.2</w:t>
        </w:r>
      </w:hyperlink>
      <w:r w:rsidRPr="00287D16">
        <w:t xml:space="preserve"> осуществляется на основании договора на размещение нестационарного торгового объекта на территории муниципального образования город Сосновоборск на платной основе, без предоставления земельного участка.</w:t>
      </w:r>
    </w:p>
    <w:p w:rsidR="00A96D4A" w:rsidRPr="00287D16" w:rsidRDefault="00A96D4A" w:rsidP="005D193F">
      <w:pPr>
        <w:pStyle w:val="ConsPlusNormal"/>
        <w:ind w:firstLine="540"/>
        <w:jc w:val="both"/>
      </w:pPr>
      <w:r w:rsidRPr="00287D16">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Сосновоборска в полном объеме.</w:t>
      </w:r>
    </w:p>
    <w:p w:rsidR="00A96D4A" w:rsidRPr="00287D16" w:rsidRDefault="00A96D4A" w:rsidP="005D193F">
      <w:pPr>
        <w:pStyle w:val="ConsPlusNormal"/>
        <w:ind w:firstLine="540"/>
        <w:jc w:val="both"/>
      </w:pPr>
      <w:r w:rsidRPr="00287D16">
        <w:t>1.5. Места для размещения нестационарных торговых объектов предоставляются без права возведения капитальных строений.</w:t>
      </w:r>
    </w:p>
    <w:p w:rsidR="00A96D4A" w:rsidRPr="00287D16" w:rsidRDefault="00A96D4A" w:rsidP="005D193F">
      <w:pPr>
        <w:pStyle w:val="ConsPlusNormal"/>
        <w:ind w:firstLine="540"/>
        <w:jc w:val="both"/>
      </w:pPr>
      <w:r w:rsidRPr="00287D16">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A96D4A" w:rsidRPr="00287D16" w:rsidRDefault="00A96D4A" w:rsidP="005D193F">
      <w:pPr>
        <w:pStyle w:val="ConsPlusNormal"/>
        <w:ind w:firstLine="540"/>
        <w:jc w:val="both"/>
      </w:pPr>
      <w:r w:rsidRPr="00287D16">
        <w:t>1) находящихся на территориях розничных рынков, ярмарок;</w:t>
      </w:r>
    </w:p>
    <w:p w:rsidR="00A96D4A" w:rsidRPr="00287D16" w:rsidRDefault="00A96D4A" w:rsidP="005D193F">
      <w:pPr>
        <w:pStyle w:val="ConsPlusNormal"/>
        <w:ind w:firstLine="540"/>
        <w:jc w:val="both"/>
      </w:pPr>
      <w:r w:rsidRPr="00287D16">
        <w:t>2) при проведении праздничных, общественно-политических, культурно-массовых и спортивно-массовых мероприятий, имеющих временный характер;</w:t>
      </w:r>
    </w:p>
    <w:p w:rsidR="00A96D4A" w:rsidRPr="00287D16" w:rsidRDefault="00A96D4A" w:rsidP="005D193F">
      <w:pPr>
        <w:pStyle w:val="ConsPlusNormal"/>
        <w:ind w:firstLine="540"/>
        <w:jc w:val="both"/>
      </w:pPr>
      <w:r w:rsidRPr="00287D16">
        <w:t>3) в стационарных объектах, в иных зданиях, строениях, сооружениях или на земельных участках, находящихся в частной собственности.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2. ОСНОВНЫЕ ПОНЯТИЯ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В настоящем Положении применяются следующие основные понятия:</w:t>
      </w:r>
    </w:p>
    <w:p w:rsidR="00A96D4A" w:rsidRPr="00287D16" w:rsidRDefault="00A96D4A" w:rsidP="005D193F">
      <w:pPr>
        <w:pStyle w:val="ConsPlusNormal"/>
        <w:ind w:firstLine="540"/>
        <w:jc w:val="both"/>
      </w:pPr>
      <w:r w:rsidRPr="00287D16">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A96D4A" w:rsidRPr="00287D16" w:rsidRDefault="00A96D4A" w:rsidP="005D193F">
      <w:pPr>
        <w:pStyle w:val="ConsPlusNormal"/>
        <w:ind w:firstLine="540"/>
        <w:jc w:val="both"/>
      </w:pPr>
      <w:r w:rsidRPr="00287D16">
        <w:t xml:space="preserve">2.2. Субъект розничной торговли - юридическое лицо или индивидуальный предприниматель, зарегистрированные в установленном законом </w:t>
      </w:r>
      <w:proofErr w:type="gramStart"/>
      <w:r w:rsidRPr="00287D16">
        <w:t>порядке</w:t>
      </w:r>
      <w:proofErr w:type="gramEnd"/>
      <w:r w:rsidRPr="00287D16">
        <w:t>, осуществляющие деятельность по розничной торговле (далее - Субъект).</w:t>
      </w:r>
    </w:p>
    <w:p w:rsidR="00A96D4A" w:rsidRPr="00287D16" w:rsidRDefault="00A96D4A" w:rsidP="005D193F">
      <w:pPr>
        <w:pStyle w:val="ConsPlusNormal"/>
        <w:ind w:firstLine="540"/>
        <w:jc w:val="both"/>
      </w:pPr>
      <w:r w:rsidRPr="00287D16">
        <w:t>2.3. Договор на размещение НТО - письменное соглашение, заключенное Управлением градостроительст</w:t>
      </w:r>
      <w:r w:rsidR="00343525">
        <w:t>ва, имуще</w:t>
      </w:r>
      <w:r w:rsidRPr="00287D16">
        <w:t>с</w:t>
      </w:r>
      <w:r w:rsidR="00343525">
        <w:t>т</w:t>
      </w:r>
      <w:r w:rsidRPr="00287D16">
        <w:t>венных и земельных отношений администрации города Сосновоборска (далее - УГИЗО г. Сосновоборска) с Субъектом (далее - Договор на размещение).</w:t>
      </w:r>
    </w:p>
    <w:p w:rsidR="00A96D4A" w:rsidRPr="00287D16" w:rsidRDefault="00A96D4A" w:rsidP="005D193F">
      <w:pPr>
        <w:pStyle w:val="ConsPlusNormal"/>
        <w:ind w:firstLine="540"/>
        <w:jc w:val="both"/>
      </w:pPr>
      <w:r w:rsidRPr="00287D16">
        <w:t xml:space="preserve">2.4. Торги - организация и проведение </w:t>
      </w:r>
      <w:r w:rsidR="00F276C2" w:rsidRPr="005D193F">
        <w:t>конкурсов или аукционов</w:t>
      </w:r>
      <w:r w:rsidRPr="00287D16">
        <w:t xml:space="preserve"> по продаже права на заключение Договора на размещение НТО (далее - Торги).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 xml:space="preserve">3. ОБЩИЕ ТРЕБОВАНИЯ К РАЗМЕЩЕНИЮ </w:t>
      </w:r>
      <w:proofErr w:type="gramStart"/>
      <w:r w:rsidRPr="00287D16">
        <w:rPr>
          <w:rFonts w:ascii="Times New Roman" w:hAnsi="Times New Roman" w:cs="Times New Roman"/>
          <w:sz w:val="24"/>
          <w:szCs w:val="24"/>
        </w:rPr>
        <w:t>НЕСТАЦИОНАРНЫХ</w:t>
      </w:r>
      <w:proofErr w:type="gramEnd"/>
    </w:p>
    <w:p w:rsidR="00A96D4A" w:rsidRPr="00287D16" w:rsidRDefault="00A96D4A" w:rsidP="005D193F">
      <w:pPr>
        <w:pStyle w:val="ConsPlusTitle"/>
        <w:jc w:val="center"/>
        <w:rPr>
          <w:rFonts w:ascii="Times New Roman" w:hAnsi="Times New Roman" w:cs="Times New Roman"/>
          <w:sz w:val="24"/>
          <w:szCs w:val="24"/>
        </w:rPr>
      </w:pPr>
      <w:r w:rsidRPr="00287D16">
        <w:rPr>
          <w:rFonts w:ascii="Times New Roman" w:hAnsi="Times New Roman" w:cs="Times New Roman"/>
          <w:sz w:val="24"/>
          <w:szCs w:val="24"/>
        </w:rPr>
        <w:t>ТОРГОВЫХ ОБЪЕКТОВ</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3.1. Настоящие требования распространяются на НТО, размещаемые на земельных участках,</w:t>
      </w:r>
      <w:r w:rsidR="00973D73">
        <w:t xml:space="preserve"> </w:t>
      </w:r>
      <w:r w:rsidRPr="00287D16">
        <w:t xml:space="preserve">находящихся в </w:t>
      </w:r>
      <w:r w:rsidRPr="005D193F">
        <w:t>государственной</w:t>
      </w:r>
      <w:r w:rsidR="0070462D" w:rsidRPr="005D193F">
        <w:t xml:space="preserve"> или муниципальной </w:t>
      </w:r>
      <w:r w:rsidRPr="005D193F">
        <w:t>собственности</w:t>
      </w:r>
      <w:r w:rsidRPr="00287D16">
        <w:t>, собственность на которые не разграничена, муниципальной собственности,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3.2. Размещение НТО Субъектами на территории города Сосновоборска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УГИЗО г. Сосновоборска в соответствии с типовой формой, утвержденной постановлением администрации г. Сосновоборска.</w:t>
      </w:r>
    </w:p>
    <w:p w:rsidR="00A96D4A" w:rsidRPr="00287D16" w:rsidRDefault="00A96D4A" w:rsidP="005D193F">
      <w:pPr>
        <w:pStyle w:val="ConsPlusNormal"/>
        <w:ind w:firstLine="540"/>
        <w:jc w:val="both"/>
      </w:pPr>
      <w:r w:rsidRPr="00287D16">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96D4A" w:rsidRPr="00287D16" w:rsidRDefault="00A96D4A" w:rsidP="005D193F">
      <w:pPr>
        <w:pStyle w:val="ConsPlusNormal"/>
        <w:ind w:firstLine="540"/>
        <w:jc w:val="both"/>
      </w:pPr>
      <w:r w:rsidRPr="00287D16">
        <w:t>3.4. Требования, предъявляемые к размещению:</w:t>
      </w:r>
    </w:p>
    <w:p w:rsidR="00A96D4A" w:rsidRPr="00287D16" w:rsidRDefault="00A96D4A" w:rsidP="005D193F">
      <w:pPr>
        <w:pStyle w:val="ConsPlusNormal"/>
        <w:ind w:firstLine="540"/>
        <w:jc w:val="both"/>
      </w:pPr>
      <w:r w:rsidRPr="00287D16">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A96D4A" w:rsidRPr="00287D16" w:rsidRDefault="00A96D4A" w:rsidP="005D193F">
      <w:pPr>
        <w:pStyle w:val="ConsPlusNormal"/>
        <w:ind w:firstLine="540"/>
        <w:jc w:val="both"/>
      </w:pPr>
      <w:r w:rsidRPr="00287D16">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Сосновоборска;</w:t>
      </w:r>
    </w:p>
    <w:p w:rsidR="00A96D4A" w:rsidRPr="00287D16" w:rsidRDefault="00A96D4A" w:rsidP="005D193F">
      <w:pPr>
        <w:pStyle w:val="ConsPlusNormal"/>
        <w:ind w:firstLine="540"/>
        <w:jc w:val="both"/>
      </w:pPr>
      <w:r w:rsidRPr="00287D16">
        <w:t>3) размещение НТО производится на площадках, имеющих твердое (асфальт, бетон, тротуарная плитка и т.д.) покрытие;</w:t>
      </w:r>
    </w:p>
    <w:p w:rsidR="00A96D4A" w:rsidRPr="00287D16" w:rsidRDefault="00A96D4A" w:rsidP="005D193F">
      <w:pPr>
        <w:pStyle w:val="ConsPlusNormal"/>
        <w:ind w:firstLine="540"/>
        <w:jc w:val="both"/>
      </w:pPr>
      <w:r w:rsidRPr="005D193F">
        <w:t xml:space="preserve">4) размещение НТО в пределах красных линий (улиц и дорог) </w:t>
      </w:r>
      <w:r w:rsidR="00611EAB" w:rsidRPr="005D193F">
        <w:t>возможно,</w:t>
      </w:r>
      <w:r w:rsidRPr="005D193F">
        <w:t xml:space="preserve"> только на площадке с твердым покрытием в границах тротуара, если свободная ширина прохода </w:t>
      </w:r>
      <w:r w:rsidR="00F276C2" w:rsidRPr="005D193F">
        <w:t xml:space="preserve">по тротуару не менее 1,5 (одна целая пять десятых) метра от крайнего </w:t>
      </w:r>
      <w:r w:rsidRPr="005D193F">
        <w:t>элемент</w:t>
      </w:r>
      <w:r w:rsidR="00F276C2" w:rsidRPr="005D193F">
        <w:t>а объекта торговли</w:t>
      </w:r>
      <w:proofErr w:type="gramStart"/>
      <w:r w:rsidR="00F276C2" w:rsidRPr="005D193F">
        <w:t xml:space="preserve"> ,</w:t>
      </w:r>
      <w:proofErr w:type="gramEnd"/>
      <w:r w:rsidR="00F276C2" w:rsidRPr="005D193F">
        <w:t xml:space="preserve"> в том числе выносного холодильного оборудования, до края проезжей части</w:t>
      </w:r>
      <w:r w:rsidRPr="005D193F">
        <w:t>;</w:t>
      </w:r>
    </w:p>
    <w:p w:rsidR="00A96D4A" w:rsidRPr="00287D16" w:rsidRDefault="00A96D4A" w:rsidP="005D193F">
      <w:pPr>
        <w:pStyle w:val="ConsPlusNormal"/>
        <w:ind w:firstLine="540"/>
        <w:jc w:val="both"/>
      </w:pPr>
      <w:r w:rsidRPr="00287D16">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A96D4A" w:rsidRPr="00287D16" w:rsidRDefault="00A96D4A" w:rsidP="005D193F">
      <w:pPr>
        <w:pStyle w:val="ConsPlusNormal"/>
        <w:ind w:firstLine="540"/>
        <w:jc w:val="both"/>
      </w:pPr>
      <w:r w:rsidRPr="00287D16">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A96D4A" w:rsidRPr="00287D16" w:rsidRDefault="00A96D4A" w:rsidP="005D193F">
      <w:pPr>
        <w:pStyle w:val="ConsPlusNormal"/>
        <w:ind w:firstLine="540"/>
        <w:jc w:val="both"/>
      </w:pPr>
      <w:r w:rsidRPr="00287D16">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r w:rsidR="00611EAB" w:rsidRPr="00287D16">
        <w:t>оборудования,</w:t>
      </w:r>
      <w:r w:rsidRPr="00287D16">
        <w:t xml:space="preserve"> таким </w:t>
      </w:r>
      <w:r w:rsidR="00611EAB" w:rsidRPr="00287D16">
        <w:t>образом,</w:t>
      </w:r>
      <w:r w:rsidRPr="00287D16">
        <w:t xml:space="preserve">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A96D4A" w:rsidRPr="00287D16" w:rsidRDefault="00A96D4A" w:rsidP="005D193F">
      <w:pPr>
        <w:pStyle w:val="ConsPlusNormal"/>
        <w:ind w:firstLine="540"/>
        <w:jc w:val="both"/>
      </w:pPr>
      <w:r w:rsidRPr="00287D16">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A96D4A" w:rsidRPr="00287D16" w:rsidRDefault="00A96D4A" w:rsidP="005D193F">
      <w:pPr>
        <w:pStyle w:val="ConsPlusNormal"/>
        <w:ind w:firstLine="540"/>
        <w:jc w:val="both"/>
      </w:pPr>
      <w:r w:rsidRPr="00287D16">
        <w:t>8) при размещении НТО их собственники (владельцы) обеспечивают беспрепятственный доступ инвалидов и маломобильных групп населения;</w:t>
      </w:r>
    </w:p>
    <w:p w:rsidR="00A96D4A" w:rsidRPr="00287D16" w:rsidRDefault="00A96D4A" w:rsidP="005D193F">
      <w:pPr>
        <w:pStyle w:val="ConsPlusNormal"/>
        <w:ind w:firstLine="540"/>
        <w:jc w:val="both"/>
      </w:pPr>
      <w:r w:rsidRPr="00287D16">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A96D4A" w:rsidRPr="00287D16" w:rsidRDefault="00A96D4A" w:rsidP="005D193F">
      <w:pPr>
        <w:pStyle w:val="ConsPlusNormal"/>
        <w:ind w:firstLine="540"/>
        <w:jc w:val="both"/>
      </w:pPr>
      <w:r w:rsidRPr="00287D16">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Сосновоборск и требованиями в сфере санитарно-эпидемиологического благополучия населения.</w:t>
      </w:r>
    </w:p>
    <w:p w:rsidR="00A96D4A" w:rsidRPr="00287D16" w:rsidRDefault="00A96D4A" w:rsidP="005D193F">
      <w:pPr>
        <w:pStyle w:val="ConsPlusNormal"/>
        <w:ind w:firstLine="540"/>
        <w:jc w:val="both"/>
      </w:pPr>
      <w:r w:rsidRPr="00287D16">
        <w:t>Не допускается осуществлять складирование товара, упаковок, мусора на элементах благоустройства, крышах НТО и прилегающей к ним территории.</w:t>
      </w:r>
    </w:p>
    <w:p w:rsidR="00A96D4A" w:rsidRPr="00287D16" w:rsidRDefault="00A96D4A" w:rsidP="005D193F">
      <w:pPr>
        <w:pStyle w:val="ConsPlusNormal"/>
        <w:ind w:firstLine="540"/>
        <w:jc w:val="both"/>
      </w:pPr>
      <w:r w:rsidRPr="00287D16">
        <w:t>Размещение НТО и их эксплуатация не должны нарушать права и законные интересы иных лиц.</w:t>
      </w:r>
    </w:p>
    <w:p w:rsidR="00A96D4A" w:rsidRPr="00287D16" w:rsidRDefault="00A96D4A" w:rsidP="005D193F">
      <w:pPr>
        <w:pStyle w:val="ConsPlusNormal"/>
        <w:ind w:firstLine="540"/>
        <w:jc w:val="both"/>
      </w:pPr>
      <w:r w:rsidRPr="00287D16">
        <w:t xml:space="preserve">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rsidRPr="00287D16">
        <w:t>г</w:t>
      </w:r>
      <w:proofErr w:type="gramEnd"/>
      <w:r w:rsidRPr="00287D16">
        <w:t>. Сосновоборска.</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4. ПОРЯДОК ОПРЕДЕЛЕНИЯ ПРАВА СУБЪЕКТА НА РАЗМЕЩЕНИЕ НТО</w:t>
      </w:r>
    </w:p>
    <w:p w:rsidR="00A96D4A" w:rsidRPr="00287D16" w:rsidRDefault="00A96D4A" w:rsidP="005D193F">
      <w:pPr>
        <w:pStyle w:val="ConsPlusNormal"/>
        <w:jc w:val="both"/>
      </w:pPr>
    </w:p>
    <w:p w:rsidR="00A96D4A" w:rsidRPr="00367A31" w:rsidRDefault="00A96D4A" w:rsidP="005D193F">
      <w:pPr>
        <w:pStyle w:val="ConsPlusNormal"/>
        <w:ind w:firstLine="540"/>
        <w:jc w:val="both"/>
      </w:pPr>
      <w:bookmarkStart w:id="3" w:name="P95"/>
      <w:bookmarkEnd w:id="3"/>
      <w:r w:rsidRPr="00287D16">
        <w:t xml:space="preserve">4.1. Субъекты, заинтересованные в размещении НТО, обращаются в </w:t>
      </w:r>
      <w:r w:rsidR="006A01E7" w:rsidRPr="005D193F">
        <w:t>администрацию</w:t>
      </w:r>
      <w:r w:rsidRPr="005D193F">
        <w:t xml:space="preserve"> </w:t>
      </w:r>
      <w:proofErr w:type="gramStart"/>
      <w:r w:rsidRPr="005D193F">
        <w:t>г</w:t>
      </w:r>
      <w:proofErr w:type="gramEnd"/>
      <w:r w:rsidRPr="005D193F">
        <w:t>. Сосновоборска</w:t>
      </w:r>
      <w:r w:rsidRPr="00287D16">
        <w:t xml:space="preserve"> с </w:t>
      </w:r>
      <w:hyperlink w:anchor="P227" w:history="1">
        <w:r w:rsidRPr="00367A31">
          <w:t>заявлением</w:t>
        </w:r>
      </w:hyperlink>
      <w:r w:rsidRPr="00367A31">
        <w:t xml:space="preserve"> о заключении Договора на размещение НТО (приложение </w:t>
      </w:r>
      <w:r w:rsidR="00367A31" w:rsidRPr="00367A31">
        <w:t>№</w:t>
      </w:r>
      <w:r w:rsidRPr="00367A31">
        <w:t xml:space="preserve"> 1 к Порядку) с обязательным приложением документов, указанных в </w:t>
      </w:r>
      <w:hyperlink w:anchor="P96" w:history="1">
        <w:r w:rsidRPr="00367A31">
          <w:t>пунктах 4.1.1</w:t>
        </w:r>
      </w:hyperlink>
      <w:r w:rsidRPr="00367A31">
        <w:t xml:space="preserve"> и </w:t>
      </w:r>
      <w:hyperlink w:anchor="P107" w:history="1">
        <w:r w:rsidRPr="00367A31">
          <w:t>4.1.2</w:t>
        </w:r>
      </w:hyperlink>
      <w:r w:rsidRPr="00367A31">
        <w:t xml:space="preserve"> настоящего Порядка.</w:t>
      </w:r>
    </w:p>
    <w:p w:rsidR="00A96D4A" w:rsidRPr="00287D16" w:rsidRDefault="00A96D4A" w:rsidP="005D193F">
      <w:pPr>
        <w:pStyle w:val="ConsPlusNormal"/>
        <w:ind w:firstLine="540"/>
        <w:jc w:val="both"/>
      </w:pPr>
      <w:bookmarkStart w:id="4" w:name="P96"/>
      <w:bookmarkEnd w:id="4"/>
      <w:r w:rsidRPr="00287D16">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ситуационный план размещения НТО (в масштабе 1:500 или 1:1000) с указанием адреса предполагаемого места размещения объекта;</w:t>
      </w:r>
    </w:p>
    <w:p w:rsidR="00A96D4A" w:rsidRPr="00287D16" w:rsidRDefault="00FC2013" w:rsidP="005D193F">
      <w:pPr>
        <w:pStyle w:val="ConsPlusNormal"/>
        <w:ind w:firstLine="540"/>
        <w:jc w:val="both"/>
      </w:pPr>
      <w:r>
        <w:t>4) проект НТО</w:t>
      </w:r>
      <w:r w:rsidR="00A96D4A" w:rsidRPr="00287D16">
        <w:t>;</w:t>
      </w:r>
    </w:p>
    <w:p w:rsidR="00A96D4A" w:rsidRPr="00287D16" w:rsidRDefault="00A96D4A" w:rsidP="005D193F">
      <w:pPr>
        <w:pStyle w:val="ConsPlusNormal"/>
        <w:ind w:firstLine="540"/>
        <w:jc w:val="both"/>
      </w:pPr>
      <w:r w:rsidRPr="00287D16">
        <w:t>5) сведения о функциональном назначении объекта (вид реализуемой продукции);</w:t>
      </w:r>
    </w:p>
    <w:p w:rsidR="00A96D4A" w:rsidRPr="00287D16" w:rsidRDefault="00FC2013" w:rsidP="005D193F">
      <w:pPr>
        <w:pStyle w:val="ConsPlusNormal"/>
        <w:ind w:firstLine="540"/>
        <w:jc w:val="both"/>
      </w:pPr>
      <w:r>
        <w:t>6</w:t>
      </w:r>
      <w:r w:rsidR="00A96D4A" w:rsidRPr="00287D16">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 xml:space="preserve">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w:t>
      </w:r>
      <w:r w:rsidR="00F276C2" w:rsidRPr="005D193F">
        <w:t>отделом развития предпринимательства и труда управления планирования и экономического развития (далее – УПЭР)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A96D4A" w:rsidRPr="00287D16" w:rsidRDefault="00A96D4A" w:rsidP="005D193F">
      <w:pPr>
        <w:pStyle w:val="ConsPlusNormal"/>
        <w:ind w:firstLine="540"/>
        <w:jc w:val="both"/>
      </w:pPr>
      <w:r w:rsidRPr="00287D16">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bookmarkStart w:id="5" w:name="P107"/>
      <w:bookmarkEnd w:id="5"/>
      <w:r w:rsidRPr="00287D16">
        <w:t>4.1.2. При подаче Заявления в целях продления срока размещения НТО без проведения Торгов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A96D4A" w:rsidRPr="00287D16" w:rsidRDefault="00A96D4A" w:rsidP="005D193F">
      <w:pPr>
        <w:pStyle w:val="ConsPlusNormal"/>
        <w:ind w:firstLine="540"/>
        <w:jc w:val="both"/>
      </w:pPr>
      <w:r w:rsidRPr="00287D16">
        <w:t>4) копии действующих договоров на вывоз ТКО, в том числе вывоз и (или) утилизацию макулатуры;</w:t>
      </w:r>
    </w:p>
    <w:p w:rsidR="00A96D4A" w:rsidRPr="00287D16" w:rsidRDefault="00A96D4A" w:rsidP="005D193F">
      <w:pPr>
        <w:pStyle w:val="ConsPlusNormal"/>
        <w:ind w:firstLine="540"/>
        <w:jc w:val="both"/>
      </w:pPr>
      <w:r w:rsidRPr="00287D16">
        <w:t>5) копия действующего Договора на размещение НТО;</w:t>
      </w:r>
    </w:p>
    <w:p w:rsidR="00A96D4A" w:rsidRPr="00287D16" w:rsidRDefault="00A96D4A" w:rsidP="005D193F">
      <w:pPr>
        <w:pStyle w:val="ConsPlusNormal"/>
        <w:ind w:firstLine="540"/>
        <w:jc w:val="both"/>
      </w:pPr>
      <w:r w:rsidRPr="00287D16">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У</w:t>
      </w:r>
      <w:r w:rsidR="00FA35D5">
        <w:t>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A96D4A" w:rsidRPr="00287D16" w:rsidRDefault="00A96D4A" w:rsidP="005D193F">
      <w:pPr>
        <w:pStyle w:val="ConsPlusNormal"/>
        <w:ind w:firstLine="540"/>
        <w:jc w:val="both"/>
      </w:pPr>
      <w:r w:rsidRPr="00287D16">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r w:rsidRPr="00287D16">
        <w:t xml:space="preserve">4.2. Заявления рассматриваются </w:t>
      </w:r>
      <w:r w:rsidRPr="005D193F">
        <w:t>на комиссии</w:t>
      </w:r>
      <w:r w:rsidRPr="00287D16">
        <w:t xml:space="preserve"> по размещению НТО в 30-дневный срок со дня поступления Заявления.</w:t>
      </w:r>
    </w:p>
    <w:p w:rsidR="00A96D4A" w:rsidRPr="00287D16" w:rsidRDefault="00A96D4A" w:rsidP="005D193F">
      <w:pPr>
        <w:pStyle w:val="ConsPlusNormal"/>
        <w:ind w:firstLine="540"/>
        <w:jc w:val="both"/>
      </w:pPr>
      <w:r w:rsidRPr="00287D16">
        <w:t>Комиссией по размещению НТО может быть принято одно из следующих решений:</w:t>
      </w:r>
    </w:p>
    <w:p w:rsidR="00A96D4A" w:rsidRPr="00287D16" w:rsidRDefault="00A96D4A" w:rsidP="005D193F">
      <w:pPr>
        <w:pStyle w:val="ConsPlusNormal"/>
        <w:ind w:firstLine="540"/>
        <w:jc w:val="both"/>
      </w:pPr>
      <w:r w:rsidRPr="00287D16">
        <w:t>1) о заключении Договора на размещение НТО без проведения Торгов;</w:t>
      </w:r>
    </w:p>
    <w:p w:rsidR="00A96D4A" w:rsidRPr="00287D16" w:rsidRDefault="00A96D4A" w:rsidP="005D193F">
      <w:pPr>
        <w:pStyle w:val="ConsPlusNormal"/>
        <w:ind w:firstLine="540"/>
        <w:jc w:val="both"/>
      </w:pPr>
      <w:r w:rsidRPr="00287D16">
        <w:t xml:space="preserve">2) о приостановлении рассмотрения Заявления (при </w:t>
      </w:r>
      <w:r w:rsidR="00367A31" w:rsidRPr="00287D16">
        <w:t>не поступлении</w:t>
      </w:r>
      <w:r w:rsidRPr="00287D16">
        <w:t xml:space="preserve"> необходимых документов);</w:t>
      </w:r>
    </w:p>
    <w:p w:rsidR="00A96D4A" w:rsidRPr="00287D16" w:rsidRDefault="00A96D4A" w:rsidP="005D193F">
      <w:pPr>
        <w:pStyle w:val="ConsPlusNormal"/>
        <w:ind w:firstLine="540"/>
        <w:jc w:val="both"/>
      </w:pPr>
      <w:r w:rsidRPr="00287D16">
        <w:t>3) об отказе в заключени</w:t>
      </w:r>
      <w:proofErr w:type="gramStart"/>
      <w:r w:rsidRPr="00287D16">
        <w:t>и</w:t>
      </w:r>
      <w:proofErr w:type="gramEnd"/>
      <w:r w:rsidRPr="00287D16">
        <w:t xml:space="preserve">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A96D4A" w:rsidRPr="00287D16" w:rsidRDefault="00A96D4A" w:rsidP="005D193F">
      <w:pPr>
        <w:pStyle w:val="ConsPlusNormal"/>
        <w:ind w:firstLine="540"/>
        <w:jc w:val="both"/>
      </w:pPr>
      <w:r w:rsidRPr="00287D16">
        <w:t>4.3. Договор на размещение НТО заключается с Субъектом без проведения Торгов в следующих случаях:</w:t>
      </w:r>
    </w:p>
    <w:p w:rsidR="00A96D4A" w:rsidRPr="00367A31" w:rsidRDefault="00A96D4A" w:rsidP="005D193F">
      <w:pPr>
        <w:pStyle w:val="ConsPlusNormal"/>
        <w:ind w:firstLine="540"/>
        <w:jc w:val="both"/>
      </w:pPr>
      <w:r w:rsidRPr="00287D16">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w:t>
      </w:r>
      <w:r w:rsidRPr="00367A31">
        <w:t xml:space="preserve">Порядка, и эти места размещения включены в действующую Схему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w:t>
      </w:r>
      <w:proofErr w:type="gramStart"/>
      <w:r w:rsidRPr="00367A31">
        <w:t>позднее</w:t>
      </w:r>
      <w:proofErr w:type="gramEnd"/>
      <w:r w:rsidRPr="00367A31">
        <w:t xml:space="preserve"> чем за 2 месяца до истечения срока действия, установленного в Схеме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6" w:history="1">
        <w:r w:rsidRPr="00367A31">
          <w:t>пунктом 4.1.1</w:t>
        </w:r>
      </w:hyperlink>
      <w:r w:rsidRPr="00367A31">
        <w:t xml:space="preserve"> настоящего Порядка).</w:t>
      </w:r>
    </w:p>
    <w:p w:rsidR="00A96D4A" w:rsidRPr="00287D16" w:rsidRDefault="00A96D4A" w:rsidP="005D193F">
      <w:pPr>
        <w:pStyle w:val="ConsPlusNormal"/>
        <w:ind w:firstLine="540"/>
        <w:jc w:val="both"/>
      </w:pPr>
      <w:r w:rsidRPr="00367A31">
        <w:t>Альтернативное компенсационное (свободное) место предоставляется только для размещения НТО аналогичного типа и с аналогичным видом реализуемой</w:t>
      </w:r>
      <w:r w:rsidRPr="00287D16">
        <w:t xml:space="preserve"> продукции.</w:t>
      </w:r>
    </w:p>
    <w:p w:rsidR="00A96D4A" w:rsidRPr="00287D16" w:rsidRDefault="00A96D4A" w:rsidP="005D193F">
      <w:pPr>
        <w:pStyle w:val="ConsPlusNormal"/>
        <w:ind w:firstLine="540"/>
        <w:jc w:val="both"/>
      </w:pPr>
      <w:r w:rsidRPr="00287D16">
        <w:t>Владелец НТО вправе самостоятельно выбрать компенсационное место, предусмотренное Схемой размещения.</w:t>
      </w:r>
    </w:p>
    <w:p w:rsidR="00A96D4A" w:rsidRPr="00287D16" w:rsidRDefault="00A96D4A" w:rsidP="005D193F">
      <w:pPr>
        <w:pStyle w:val="ConsPlusNormal"/>
        <w:ind w:firstLine="540"/>
        <w:jc w:val="both"/>
      </w:pPr>
      <w:r w:rsidRPr="00287D16">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A96D4A" w:rsidRPr="00367A31" w:rsidRDefault="00A96D4A" w:rsidP="005D193F">
      <w:pPr>
        <w:pStyle w:val="ConsPlusNormal"/>
        <w:ind w:firstLine="540"/>
        <w:jc w:val="both"/>
      </w:pPr>
      <w:r w:rsidRPr="00287D16">
        <w:t xml:space="preserve">При переходе права собственности на НТО новый собственник объекта обязан в </w:t>
      </w:r>
      <w:r w:rsidRPr="00367A31">
        <w:t xml:space="preserve">течение пятнадцати календарных дней обратиться в </w:t>
      </w:r>
      <w:r w:rsidR="0070462D">
        <w:t>администрацию г</w:t>
      </w:r>
      <w:proofErr w:type="gramStart"/>
      <w:r w:rsidR="0070462D">
        <w:t>.С</w:t>
      </w:r>
      <w:proofErr w:type="gramEnd"/>
      <w:r w:rsidR="0070462D">
        <w:t>основоборска</w:t>
      </w:r>
      <w:r w:rsidRPr="00367A31">
        <w:t xml:space="preserve"> с заявлением о внесении изменений в договор на размещение НТО.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НТО. В остальном условия договора на размещение НТО при перемене стороны по договору, в том числе вид реализуемой НТО продукции, специализация НТО, площади земельного участка и торгового объекта, адресный ориентир расположения НТО, период размещения НТО, изменению не подлежат.</w:t>
      </w:r>
    </w:p>
    <w:p w:rsidR="00A96D4A" w:rsidRPr="00367A31" w:rsidRDefault="00A96D4A" w:rsidP="005D193F">
      <w:pPr>
        <w:pStyle w:val="ConsPlusNormal"/>
        <w:ind w:firstLine="540"/>
        <w:jc w:val="both"/>
      </w:pPr>
      <w:r w:rsidRPr="00367A31">
        <w:t xml:space="preserve">4.4. Основаниями </w:t>
      </w:r>
      <w:proofErr w:type="gramStart"/>
      <w:r w:rsidRPr="00367A31">
        <w:t>для отказа Субъекту при рассмотрении Заявления о заключении Договора на размещение НТО без проведения</w:t>
      </w:r>
      <w:proofErr w:type="gramEnd"/>
      <w:r w:rsidRPr="00367A31">
        <w:t xml:space="preserve"> Торгов при предоставлении места в качестве компенсационного являются:</w:t>
      </w:r>
    </w:p>
    <w:p w:rsidR="00A96D4A" w:rsidRPr="00367A31" w:rsidRDefault="00A96D4A" w:rsidP="005D193F">
      <w:pPr>
        <w:pStyle w:val="ConsPlusNormal"/>
        <w:ind w:firstLine="540"/>
        <w:jc w:val="both"/>
      </w:pPr>
      <w:r w:rsidRPr="00367A31">
        <w:t xml:space="preserve">1) непредставление или представление не в полном объеме документов, указанных в </w:t>
      </w:r>
      <w:hyperlink w:anchor="P96" w:history="1">
        <w:r w:rsidRPr="00367A31">
          <w:t>пункте 4.1.1</w:t>
        </w:r>
      </w:hyperlink>
      <w:r w:rsidRPr="00367A31">
        <w:t xml:space="preserve"> настоящего Порядка;</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несоответствие предполагаемого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4.5. Основаниями </w:t>
      </w:r>
      <w:proofErr w:type="gramStart"/>
      <w:r w:rsidRPr="00367A31">
        <w:t>для отказа Субъекту при рассмотрении Заявления о заключении Договора на размещение НТО при продлении</w:t>
      </w:r>
      <w:proofErr w:type="gramEnd"/>
      <w:r w:rsidRPr="00367A31">
        <w:t xml:space="preserve"> срока размещения НТО без проведения Торгов являются:</w:t>
      </w:r>
    </w:p>
    <w:p w:rsidR="00A96D4A" w:rsidRPr="00367A31" w:rsidRDefault="00A96D4A" w:rsidP="005D193F">
      <w:pPr>
        <w:pStyle w:val="ConsPlusNormal"/>
        <w:ind w:firstLine="540"/>
        <w:jc w:val="both"/>
      </w:pPr>
      <w:r w:rsidRPr="005D193F">
        <w:t xml:space="preserve">1) размещение НТО на земельном участке, в отношении которого имеется </w:t>
      </w:r>
      <w:r w:rsidR="00576713" w:rsidRPr="005D193F">
        <w:t>постановление администрации</w:t>
      </w:r>
      <w:r w:rsidRPr="005D193F">
        <w:t xml:space="preserve"> о предварительном согласовании</w:t>
      </w:r>
      <w:r w:rsidR="00576713" w:rsidRPr="005D193F">
        <w:t xml:space="preserve"> предоставления такого земельного участка</w:t>
      </w:r>
      <w:r w:rsidRPr="005D193F">
        <w:t>;</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истечение срока (периода) размещения НТО, установленного в Схеме размещения, либо исключение места размещения НТО из Схемы размещения;</w:t>
      </w:r>
    </w:p>
    <w:p w:rsidR="00A96D4A" w:rsidRPr="00367A31" w:rsidRDefault="00A96D4A" w:rsidP="005D193F">
      <w:pPr>
        <w:pStyle w:val="ConsPlusNormal"/>
        <w:ind w:firstLine="540"/>
        <w:jc w:val="both"/>
      </w:pPr>
      <w:r w:rsidRPr="00367A31">
        <w:t xml:space="preserve">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w:t>
      </w:r>
      <w:r w:rsidR="0070462D">
        <w:t>государственной и</w:t>
      </w:r>
      <w:r w:rsidR="00C070E2">
        <w:t>ли</w:t>
      </w:r>
      <w:r w:rsidR="0070462D">
        <w:t xml:space="preserve"> </w:t>
      </w:r>
      <w:r w:rsidRPr="00367A31">
        <w:t>муниципальной нуждой;</w:t>
      </w:r>
    </w:p>
    <w:p w:rsidR="00A96D4A" w:rsidRPr="00367A31" w:rsidRDefault="00A96D4A" w:rsidP="005D193F">
      <w:pPr>
        <w:pStyle w:val="ConsPlusNormal"/>
        <w:ind w:firstLine="540"/>
        <w:jc w:val="both"/>
      </w:pPr>
      <w:r w:rsidRPr="00367A31">
        <w:t xml:space="preserve">5) непредставление или представление заявителем не в полном объеме документов, указанных в </w:t>
      </w:r>
      <w:hyperlink w:anchor="P107" w:history="1">
        <w:r w:rsidRPr="00367A31">
          <w:t>пункте 4.1.2</w:t>
        </w:r>
      </w:hyperlink>
      <w:r w:rsidRPr="00367A31">
        <w:t xml:space="preserve"> настоящего Порядка;</w:t>
      </w:r>
    </w:p>
    <w:p w:rsidR="00A96D4A" w:rsidRPr="00367A31" w:rsidRDefault="00A96D4A" w:rsidP="005D193F">
      <w:pPr>
        <w:pStyle w:val="ConsPlusNormal"/>
        <w:ind w:firstLine="540"/>
        <w:jc w:val="both"/>
      </w:pPr>
      <w:r w:rsidRPr="00367A31">
        <w:t>6) в случае если Заявление поступило после истечения срока размещения НТО;</w:t>
      </w:r>
    </w:p>
    <w:p w:rsidR="00A96D4A" w:rsidRPr="00367A31" w:rsidRDefault="00A96D4A" w:rsidP="005D193F">
      <w:pPr>
        <w:pStyle w:val="ConsPlusNormal"/>
        <w:ind w:firstLine="540"/>
        <w:jc w:val="both"/>
      </w:pPr>
      <w:r w:rsidRPr="00367A31">
        <w:t>7) в случае если место для размещения НТО предоставлялось по результатам Торгов;</w:t>
      </w:r>
    </w:p>
    <w:p w:rsidR="00A96D4A" w:rsidRPr="00367A31" w:rsidRDefault="00A96D4A" w:rsidP="005D193F">
      <w:pPr>
        <w:pStyle w:val="ConsPlusNormal"/>
        <w:ind w:firstLine="540"/>
        <w:jc w:val="both"/>
      </w:pPr>
      <w:r w:rsidRPr="00367A31">
        <w:t>8) несоответствие фактического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4.6. Договор на размещение НТО, за исключением случаев, указанных в </w:t>
      </w:r>
      <w:hyperlink w:anchor="P95" w:history="1">
        <w:r w:rsidRPr="00367A31">
          <w:t>пункте 4.1</w:t>
        </w:r>
      </w:hyperlink>
      <w:r w:rsidRPr="00367A31">
        <w:t xml:space="preserve"> настоящего Порядка, заключается по итогам Торгов в виде </w:t>
      </w:r>
      <w:r w:rsidRPr="005D193F">
        <w:t>аукциона</w:t>
      </w:r>
      <w:r w:rsidR="00293323" w:rsidRPr="005D193F">
        <w:t xml:space="preserve"> или конкурса</w:t>
      </w:r>
      <w:r w:rsidRPr="00367A31">
        <w:t xml:space="preserve"> на право заключения Договора на размещение НТО в порядке, установленном постановлением администрации </w:t>
      </w:r>
      <w:proofErr w:type="gramStart"/>
      <w:r w:rsidRPr="00367A31">
        <w:t>г</w:t>
      </w:r>
      <w:proofErr w:type="gramEnd"/>
      <w:r w:rsidRPr="00367A31">
        <w:t>. Сосновоборска.</w:t>
      </w:r>
    </w:p>
    <w:p w:rsidR="00A96D4A" w:rsidRPr="00367A31" w:rsidRDefault="00A96D4A" w:rsidP="005D193F">
      <w:pPr>
        <w:pStyle w:val="ConsPlusNormal"/>
        <w:ind w:firstLine="540"/>
        <w:jc w:val="both"/>
      </w:pPr>
      <w:r w:rsidRPr="00367A31">
        <w:t xml:space="preserve">4.7. Торги проводятся администрацией </w:t>
      </w:r>
      <w:proofErr w:type="gramStart"/>
      <w:r w:rsidRPr="00367A31">
        <w:t>г</w:t>
      </w:r>
      <w:proofErr w:type="gramEnd"/>
      <w:r w:rsidRPr="00367A31">
        <w:t>. Сосновоборска в соответствии с требованиями действующего законодательства Российской Федерации и в порядке, установленном постановлением администрации г. Сосновоборска.</w:t>
      </w:r>
    </w:p>
    <w:p w:rsidR="00A96D4A" w:rsidRPr="00367A31" w:rsidRDefault="00A96D4A" w:rsidP="005D193F">
      <w:pPr>
        <w:pStyle w:val="ConsPlusNormal"/>
        <w:ind w:firstLine="540"/>
        <w:jc w:val="both"/>
      </w:pPr>
      <w:r w:rsidRPr="00367A31">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Сосновоборска (</w:t>
      </w:r>
      <w:r w:rsidR="00E3151D" w:rsidRPr="00367A31">
        <w:t>УПЭР</w:t>
      </w:r>
      <w:r w:rsidRPr="00367A31">
        <w:t xml:space="preserve"> администрации </w:t>
      </w:r>
      <w:proofErr w:type="gramStart"/>
      <w:r w:rsidRPr="00367A31">
        <w:t>г</w:t>
      </w:r>
      <w:proofErr w:type="gramEnd"/>
      <w:r w:rsidRPr="00367A31">
        <w:t>. Сосновоборска).</w:t>
      </w:r>
    </w:p>
    <w:p w:rsidR="00A96D4A" w:rsidRPr="00287D16" w:rsidRDefault="00A96D4A" w:rsidP="005D193F">
      <w:pPr>
        <w:pStyle w:val="ConsPlusNormal"/>
        <w:ind w:firstLine="540"/>
        <w:jc w:val="both"/>
      </w:pPr>
      <w:bookmarkStart w:id="6" w:name="P147"/>
      <w:bookmarkEnd w:id="6"/>
      <w:r w:rsidRPr="00287D16">
        <w:t>4.</w:t>
      </w:r>
      <w:r w:rsidR="0070462D">
        <w:t>9</w:t>
      </w:r>
      <w:r w:rsidRPr="00287D16">
        <w:t xml:space="preserve">. </w:t>
      </w:r>
      <w:r w:rsidRPr="005D193F">
        <w:t>Протокол комиссии</w:t>
      </w:r>
      <w:r w:rsidRPr="00287D16">
        <w:t xml:space="preserve">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5. ПОРЯДОК ЗАКЛЮЧЕНИЯ ДОГОВОРА НА РАЗМЕЩЕНИЕ НТО</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5.1. Договор на размещение заключается УГИЗО г. Сосновоборска с Субъектом на основании протокола комиссии по размещению НТО в течение 10 дней.</w:t>
      </w:r>
    </w:p>
    <w:p w:rsidR="00A96D4A" w:rsidRPr="00287D16" w:rsidRDefault="00A96D4A" w:rsidP="005D193F">
      <w:pPr>
        <w:pStyle w:val="ConsPlusNormal"/>
        <w:ind w:firstLine="540"/>
        <w:jc w:val="both"/>
      </w:pPr>
      <w:r w:rsidRPr="00287D16">
        <w:t>Срок, на который может быть заключен Договор на размещение НТО, определяется Схемой размещения.</w:t>
      </w:r>
    </w:p>
    <w:p w:rsidR="00A96D4A" w:rsidRPr="00287D16" w:rsidRDefault="00A96D4A" w:rsidP="005D193F">
      <w:pPr>
        <w:pStyle w:val="ConsPlusNormal"/>
        <w:ind w:firstLine="540"/>
        <w:jc w:val="both"/>
      </w:pPr>
      <w:r w:rsidRPr="00287D16">
        <w:t>Срок и порядок внесения платы по Договору на размещение определяется в Договоре на размещение.</w:t>
      </w:r>
    </w:p>
    <w:p w:rsidR="00A96D4A" w:rsidRPr="00287D16" w:rsidRDefault="00A96D4A" w:rsidP="005D193F">
      <w:pPr>
        <w:pStyle w:val="ConsPlusNormal"/>
        <w:ind w:firstLine="540"/>
        <w:jc w:val="both"/>
      </w:pPr>
      <w:r w:rsidRPr="00287D16">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A96D4A" w:rsidRPr="00287D16" w:rsidRDefault="00A96D4A" w:rsidP="005D193F">
      <w:pPr>
        <w:pStyle w:val="ConsPlusNormal"/>
        <w:ind w:firstLine="540"/>
        <w:jc w:val="both"/>
      </w:pPr>
      <w:r w:rsidRPr="00287D16">
        <w:t>5.3. Права и обязанности по договору не подлежат передаче, за исключением случая отчуждения НТО.</w:t>
      </w:r>
    </w:p>
    <w:p w:rsidR="00A96D4A" w:rsidRPr="00287D16" w:rsidRDefault="00A96D4A" w:rsidP="005D193F">
      <w:pPr>
        <w:pStyle w:val="ConsPlusNormal"/>
        <w:ind w:firstLine="540"/>
        <w:jc w:val="both"/>
      </w:pPr>
      <w:r w:rsidRPr="00287D16">
        <w:t>5.4. Действие Договора на размещение прекращается в следующих случаях:</w:t>
      </w:r>
    </w:p>
    <w:p w:rsidR="00A96D4A" w:rsidRPr="00287D16" w:rsidRDefault="00A96D4A" w:rsidP="005D193F">
      <w:pPr>
        <w:pStyle w:val="ConsPlusNormal"/>
        <w:ind w:firstLine="540"/>
        <w:jc w:val="both"/>
      </w:pPr>
      <w:r w:rsidRPr="00287D16">
        <w:t>1) по истечении срока, на который заключен Договор на размещение;</w:t>
      </w:r>
    </w:p>
    <w:p w:rsidR="00A96D4A" w:rsidRPr="00287D16" w:rsidRDefault="00A96D4A" w:rsidP="005D193F">
      <w:pPr>
        <w:pStyle w:val="ConsPlusNormal"/>
        <w:ind w:firstLine="540"/>
        <w:jc w:val="both"/>
      </w:pPr>
      <w:r w:rsidRPr="00287D16">
        <w:t>2) по соглашению сторон;</w:t>
      </w:r>
    </w:p>
    <w:p w:rsidR="00A96D4A" w:rsidRPr="00287D16" w:rsidRDefault="00A96D4A" w:rsidP="005D193F">
      <w:pPr>
        <w:pStyle w:val="ConsPlusNormal"/>
        <w:ind w:firstLine="540"/>
        <w:jc w:val="both"/>
      </w:pPr>
      <w:r w:rsidRPr="00287D16">
        <w:t>3) по обращению Субъекта о расторжении Договора на размещение;</w:t>
      </w:r>
    </w:p>
    <w:p w:rsidR="00A96D4A" w:rsidRPr="00287D16" w:rsidRDefault="00A96D4A" w:rsidP="005D193F">
      <w:pPr>
        <w:pStyle w:val="ConsPlusNormal"/>
        <w:ind w:firstLine="540"/>
        <w:jc w:val="both"/>
      </w:pPr>
      <w:r w:rsidRPr="00287D16">
        <w:t>4) ликвидации юридического лица, являющегося Субъектом, в соответствии с гражданским законодательством Российской Федерации;</w:t>
      </w:r>
    </w:p>
    <w:p w:rsidR="00A96D4A" w:rsidRPr="00287D16" w:rsidRDefault="00A96D4A" w:rsidP="005D193F">
      <w:pPr>
        <w:pStyle w:val="ConsPlusNormal"/>
        <w:ind w:firstLine="540"/>
        <w:jc w:val="both"/>
      </w:pPr>
      <w:r w:rsidRPr="00287D16">
        <w:t>5) прекращения деятельности физического лица, зарегистрированного в качестве индивидуального предпринимателя;</w:t>
      </w:r>
    </w:p>
    <w:p w:rsidR="00A96D4A" w:rsidRPr="00287D16" w:rsidRDefault="00A96D4A" w:rsidP="005D193F">
      <w:pPr>
        <w:pStyle w:val="ConsPlusNormal"/>
        <w:ind w:firstLine="540"/>
        <w:jc w:val="both"/>
      </w:pPr>
      <w:r w:rsidRPr="00287D16">
        <w:t>6) нарушения Субъектом существенных условий Договора на размещение;</w:t>
      </w:r>
    </w:p>
    <w:p w:rsidR="00A96D4A" w:rsidRPr="00287D16" w:rsidRDefault="00A96D4A" w:rsidP="005D193F">
      <w:pPr>
        <w:pStyle w:val="ConsPlusNormal"/>
        <w:ind w:firstLine="540"/>
        <w:jc w:val="both"/>
      </w:pPr>
      <w:r w:rsidRPr="00287D16">
        <w:t>7) одностороннего отказа УГИЗО г. Сосновоборска от исполнения Договора на размещение.</w:t>
      </w:r>
    </w:p>
    <w:p w:rsidR="00A96D4A" w:rsidRPr="00287D16" w:rsidRDefault="00A96D4A" w:rsidP="005D193F">
      <w:pPr>
        <w:pStyle w:val="ConsPlusNormal"/>
        <w:ind w:firstLine="540"/>
        <w:jc w:val="both"/>
      </w:pPr>
      <w:r w:rsidRPr="00287D16">
        <w:t>Основаниями для одностороннего отказа УГИЗО г. Сосновоборска от исполнения Договора на размещение являются:</w:t>
      </w:r>
    </w:p>
    <w:p w:rsidR="00A96D4A" w:rsidRPr="00287D16" w:rsidRDefault="00A96D4A" w:rsidP="005D193F">
      <w:pPr>
        <w:pStyle w:val="ConsPlusNormal"/>
        <w:ind w:firstLine="540"/>
        <w:jc w:val="both"/>
      </w:pPr>
      <w:r w:rsidRPr="00287D16">
        <w:t>- сдача НТО в аренду (безвозмездное пользование) третьим лицам, иная передача прав третьим лицам, за исключением отчуждения;</w:t>
      </w:r>
    </w:p>
    <w:p w:rsidR="00A96D4A" w:rsidRPr="00287D16" w:rsidRDefault="00A96D4A" w:rsidP="005D193F">
      <w:pPr>
        <w:pStyle w:val="ConsPlusNormal"/>
        <w:ind w:firstLine="540"/>
        <w:jc w:val="both"/>
      </w:pPr>
      <w:r w:rsidRPr="00287D16">
        <w:t>- более двух раз подряд нарушение сроков внесения платежей по Договору на размещение;</w:t>
      </w:r>
    </w:p>
    <w:p w:rsidR="00A96D4A" w:rsidRPr="00287D16" w:rsidRDefault="00A96D4A" w:rsidP="005D193F">
      <w:pPr>
        <w:pStyle w:val="ConsPlusNormal"/>
        <w:ind w:firstLine="540"/>
        <w:jc w:val="both"/>
      </w:pPr>
      <w:r w:rsidRPr="00287D16">
        <w:t xml:space="preserve">- наличие зафиксированных систематических (двух и более) нарушений Субъектом Правил благоустройства </w:t>
      </w:r>
      <w:proofErr w:type="gramStart"/>
      <w:r w:rsidRPr="00287D16">
        <w:t>г</w:t>
      </w:r>
      <w:proofErr w:type="gramEnd"/>
      <w:r w:rsidRPr="00287D16">
        <w:t>. Сосновоборска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Сосновоборска и Договором на размещение.</w:t>
      </w:r>
    </w:p>
    <w:p w:rsidR="00A96D4A" w:rsidRPr="00287D16" w:rsidRDefault="00A96D4A" w:rsidP="005D193F">
      <w:pPr>
        <w:pStyle w:val="ConsPlusNormal"/>
        <w:ind w:firstLine="540"/>
        <w:jc w:val="both"/>
      </w:pPr>
      <w:r w:rsidRPr="00287D16">
        <w:t>Кроме того, УГИЗО г. Сосновоборска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A96D4A" w:rsidRPr="00287D16" w:rsidRDefault="00A96D4A" w:rsidP="005D193F">
      <w:pPr>
        <w:pStyle w:val="ConsPlusNormal"/>
        <w:ind w:firstLine="540"/>
        <w:jc w:val="both"/>
      </w:pPr>
      <w:r w:rsidRPr="00287D16">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A96D4A" w:rsidRPr="00287D16" w:rsidRDefault="00A96D4A" w:rsidP="005D193F">
      <w:pPr>
        <w:pStyle w:val="ConsPlusNormal"/>
        <w:ind w:firstLine="540"/>
        <w:jc w:val="both"/>
      </w:pPr>
      <w:r w:rsidRPr="00287D16">
        <w:t xml:space="preserve">5.6. Информацию о заключенных и расторгнутых Договорах на размещение УГИЗО г. Сосновоборска </w:t>
      </w:r>
      <w:r w:rsidR="00DD58BA">
        <w:t>ежеквартально</w:t>
      </w:r>
      <w:r w:rsidRPr="00287D16">
        <w:t xml:space="preserve">, не позднее 10 числа месяца, следующего за </w:t>
      </w:r>
      <w:proofErr w:type="gramStart"/>
      <w:r w:rsidRPr="00287D16">
        <w:t>отчетным</w:t>
      </w:r>
      <w:proofErr w:type="gramEnd"/>
      <w:r w:rsidRPr="00287D16">
        <w:t xml:space="preserve">, предоставляет в </w:t>
      </w:r>
      <w:r w:rsidR="00DD58BA">
        <w:t>УПЭР</w:t>
      </w:r>
      <w:r w:rsidRPr="00287D16">
        <w:t xml:space="preserve"> администрации г. Сосновоборска.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6. ВНЕСЕНИЕ ИЗМЕНЕНИЙ В СХЕМУ РАЗМЕЩЕНИЯ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bookmarkStart w:id="7" w:name="P177"/>
      <w:bookmarkEnd w:id="7"/>
      <w:r w:rsidRPr="00287D16">
        <w:t>6.1. В целях принятия решений о внесении изменений в Схему размещения</w:t>
      </w:r>
      <w:r w:rsidR="002869D3">
        <w:t>,</w:t>
      </w:r>
      <w:r w:rsidRPr="00287D16">
        <w:t xml:space="preserve"> администрация города Сосновоборска формирует комиссию по разработке схемы нестационарных торговых объектов на территории города Сосновоборска и внесению в нее изменений (далее - Комиссия) в составе, утвержденном постановлением </w:t>
      </w:r>
      <w:r w:rsidR="00DD58BA">
        <w:t>Г</w:t>
      </w:r>
      <w:r w:rsidRPr="00287D16">
        <w:t>лавы города Сосновоборска.</w:t>
      </w:r>
    </w:p>
    <w:p w:rsidR="00A96D4A" w:rsidRPr="00287D16" w:rsidRDefault="00A96D4A" w:rsidP="005D193F">
      <w:pPr>
        <w:pStyle w:val="ConsPlusNormal"/>
        <w:ind w:firstLine="540"/>
        <w:jc w:val="both"/>
      </w:pPr>
      <w:r w:rsidRPr="00287D16">
        <w:t>6.2. Комиссия принимает решение о внесении изменений в Схему размещения коллегиально.</w:t>
      </w:r>
    </w:p>
    <w:p w:rsidR="00A96D4A" w:rsidRPr="00287D16" w:rsidRDefault="00A96D4A" w:rsidP="005D193F">
      <w:pPr>
        <w:pStyle w:val="ConsPlusNormal"/>
        <w:ind w:firstLine="540"/>
        <w:jc w:val="both"/>
      </w:pPr>
      <w:r w:rsidRPr="00287D16">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Сосновоборска.</w:t>
      </w:r>
    </w:p>
    <w:p w:rsidR="00A96D4A" w:rsidRPr="00287D16" w:rsidRDefault="00A96D4A" w:rsidP="005D193F">
      <w:pPr>
        <w:pStyle w:val="ConsPlusNormal"/>
        <w:ind w:firstLine="540"/>
        <w:jc w:val="both"/>
      </w:pPr>
      <w:r w:rsidRPr="00287D16">
        <w:t>6.4. Основаниями для рассмотрения вопроса о внесении изменений в действующую Схему размещения являются:</w:t>
      </w:r>
    </w:p>
    <w:p w:rsidR="00A96D4A" w:rsidRPr="00287D16" w:rsidRDefault="00A96D4A" w:rsidP="005D193F">
      <w:pPr>
        <w:pStyle w:val="ConsPlusNormal"/>
        <w:ind w:firstLine="540"/>
        <w:jc w:val="both"/>
      </w:pPr>
      <w:bookmarkStart w:id="8" w:name="P181"/>
      <w:bookmarkEnd w:id="8"/>
      <w:r w:rsidRPr="00287D16">
        <w:t xml:space="preserve">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w:t>
      </w:r>
      <w:proofErr w:type="gramStart"/>
      <w:r w:rsidRPr="00287D16">
        <w:t>истечения</w:t>
      </w:r>
      <w:proofErr w:type="gramEnd"/>
      <w:r w:rsidRPr="00287D16">
        <w:t xml:space="preserve"> установленного в Схеме размещения периода размещения;</w:t>
      </w:r>
    </w:p>
    <w:p w:rsidR="00A96D4A" w:rsidRPr="00287D16" w:rsidRDefault="00A96D4A" w:rsidP="005D193F">
      <w:pPr>
        <w:pStyle w:val="ConsPlusNormal"/>
        <w:ind w:firstLine="540"/>
        <w:jc w:val="both"/>
      </w:pPr>
      <w:r w:rsidRPr="00287D16">
        <w:t xml:space="preserve">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w:t>
      </w:r>
      <w:r w:rsidR="00DD58BA">
        <w:t>Г</w:t>
      </w:r>
      <w:r w:rsidRPr="00287D16">
        <w:t>лавы города Сосновоборска;</w:t>
      </w:r>
    </w:p>
    <w:p w:rsidR="00A96D4A" w:rsidRPr="00367A31" w:rsidRDefault="00A96D4A" w:rsidP="005D193F">
      <w:pPr>
        <w:pStyle w:val="ConsPlusNormal"/>
        <w:ind w:firstLine="540"/>
        <w:jc w:val="both"/>
      </w:pPr>
      <w:r w:rsidRPr="00287D16">
        <w:t xml:space="preserve">3) служебные записки руководителей функциональных подразделений администрации </w:t>
      </w:r>
      <w:proofErr w:type="gramStart"/>
      <w:r w:rsidRPr="00287D16">
        <w:t>г</w:t>
      </w:r>
      <w:proofErr w:type="gramEnd"/>
      <w:r w:rsidRPr="00287D16">
        <w:t xml:space="preserve">. Сосновоборска о внесении изменений, касающихся типа объекта, адреса или адресного ориентира объекта, периода размещения </w:t>
      </w:r>
      <w:r w:rsidRPr="00367A31">
        <w:t>нестационарных торговых объектов, площади земельного участка, вида реализуемой продукции.</w:t>
      </w:r>
    </w:p>
    <w:p w:rsidR="00A96D4A" w:rsidRPr="00367A31" w:rsidRDefault="00A96D4A" w:rsidP="005D193F">
      <w:pPr>
        <w:pStyle w:val="ConsPlusNormal"/>
        <w:ind w:firstLine="540"/>
        <w:jc w:val="both"/>
      </w:pPr>
      <w:r w:rsidRPr="00367A31">
        <w:t xml:space="preserve">6.5. Для внесения уполномоченным органом изменений в Схему размещения необходимо положительное решение Комиссии, указанной в </w:t>
      </w:r>
      <w:hyperlink w:anchor="P177" w:history="1">
        <w:r w:rsidRPr="00367A31">
          <w:t>пункте 6.1</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6</w:t>
      </w:r>
      <w:r w:rsidRPr="00367A31">
        <w:t xml:space="preserve">. Периодичность внесения изменений в Схему размещения устанавливается не чаще 1 (одного) раза в </w:t>
      </w:r>
      <w:r w:rsidR="00DD58BA" w:rsidRPr="00367A31">
        <w:t>год</w:t>
      </w:r>
      <w:r w:rsidRPr="00367A31">
        <w:t xml:space="preserve">, за исключением внесения изменений по основанию, предусмотренному </w:t>
      </w:r>
      <w:hyperlink w:anchor="P181" w:history="1">
        <w:r w:rsidRPr="00367A31">
          <w:t>подпунктом 1 пункта 6.4</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7</w:t>
      </w:r>
      <w:r w:rsidRPr="00367A31">
        <w:t>.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A96D4A" w:rsidRPr="00287D16" w:rsidRDefault="00A96D4A" w:rsidP="005D193F">
      <w:pPr>
        <w:pStyle w:val="ConsPlusNormal"/>
        <w:ind w:firstLine="540"/>
        <w:jc w:val="both"/>
      </w:pPr>
      <w:r w:rsidRPr="00367A31">
        <w:t>6.</w:t>
      </w:r>
      <w:r w:rsidR="00367A31">
        <w:t>8</w:t>
      </w:r>
      <w:r w:rsidRPr="00367A31">
        <w:t xml:space="preserve">. Информация об адресном ориентире предполагаемого места размещения НТО и площади земельного участка представляется </w:t>
      </w:r>
      <w:r w:rsidR="00DD58BA" w:rsidRPr="00367A31">
        <w:t>отделом архитектуры</w:t>
      </w:r>
      <w:r w:rsidR="00DD58BA">
        <w:t xml:space="preserve"> УГИЗО</w:t>
      </w:r>
      <w:r w:rsidRPr="00287D16">
        <w:t xml:space="preserve"> администрации </w:t>
      </w:r>
      <w:proofErr w:type="gramStart"/>
      <w:r w:rsidRPr="00287D16">
        <w:t>г</w:t>
      </w:r>
      <w:proofErr w:type="gramEnd"/>
      <w:r w:rsidRPr="00287D16">
        <w:t>. Сосновоборска.</w:t>
      </w:r>
    </w:p>
    <w:p w:rsidR="00A96D4A" w:rsidRPr="00287D16" w:rsidRDefault="00A96D4A" w:rsidP="005D193F">
      <w:pPr>
        <w:pStyle w:val="ConsPlusNormal"/>
        <w:ind w:firstLine="540"/>
        <w:jc w:val="both"/>
      </w:pPr>
      <w:r w:rsidRPr="00287D16">
        <w:t>6.</w:t>
      </w:r>
      <w:r w:rsidR="00367A31">
        <w:t>9</w:t>
      </w:r>
      <w:r w:rsidRPr="00287D16">
        <w:t>.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Сосновоборска.</w:t>
      </w:r>
    </w:p>
    <w:p w:rsidR="00A96D4A" w:rsidRPr="00287D16" w:rsidRDefault="00A96D4A" w:rsidP="005D193F">
      <w:pPr>
        <w:pStyle w:val="ConsPlusNormal"/>
        <w:ind w:firstLine="540"/>
        <w:jc w:val="both"/>
      </w:pPr>
      <w:r w:rsidRPr="00287D16">
        <w:t>6.1</w:t>
      </w:r>
      <w:r w:rsidR="00367A31">
        <w:t>0</w:t>
      </w:r>
      <w:r w:rsidRPr="00287D16">
        <w:t>.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A96D4A" w:rsidRPr="00287D16" w:rsidRDefault="00A96D4A" w:rsidP="005D193F">
      <w:pPr>
        <w:pStyle w:val="ConsPlusNormal"/>
        <w:ind w:firstLine="540"/>
        <w:jc w:val="both"/>
      </w:pPr>
      <w:r w:rsidRPr="00287D16">
        <w:t>6.1</w:t>
      </w:r>
      <w:r w:rsidR="00367A31">
        <w:t>1</w:t>
      </w:r>
      <w:r w:rsidRPr="00287D16">
        <w:t>.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6D4A" w:rsidRPr="00287D16" w:rsidRDefault="00A96D4A" w:rsidP="005D193F">
      <w:pPr>
        <w:pStyle w:val="ConsPlusNormal"/>
        <w:ind w:firstLine="540"/>
        <w:jc w:val="both"/>
      </w:pPr>
      <w:r w:rsidRPr="00287D16">
        <w:t>6.1</w:t>
      </w:r>
      <w:r w:rsidR="00367A31">
        <w:t>2</w:t>
      </w:r>
      <w:r w:rsidRPr="00287D16">
        <w:t xml:space="preserve">.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Сосновоборска </w:t>
      </w:r>
      <w:r w:rsidR="006D20FA" w:rsidRPr="001C0038">
        <w:t>www.sosnovoborsk-city.ru</w:t>
      </w:r>
      <w:r w:rsidR="006D20FA" w:rsidRPr="00287D16">
        <w:t>.</w:t>
      </w:r>
    </w:p>
    <w:p w:rsidR="00A96D4A" w:rsidRPr="00287D16" w:rsidRDefault="00A96D4A" w:rsidP="005D193F">
      <w:pPr>
        <w:pStyle w:val="ConsPlusNormal"/>
        <w:ind w:firstLine="540"/>
        <w:jc w:val="both"/>
      </w:pPr>
      <w:r w:rsidRPr="00287D16">
        <w:t>6.1</w:t>
      </w:r>
      <w:r w:rsidR="00367A31">
        <w:t>3</w:t>
      </w:r>
      <w:r w:rsidRPr="00287D16">
        <w:t xml:space="preserve">. В целях размещения вносимых изменений в Схему размещения на едином краевом портале Отдел </w:t>
      </w:r>
      <w:r w:rsidR="004E11EA" w:rsidRPr="00287D16">
        <w:t>развития</w:t>
      </w:r>
      <w:r w:rsidR="004E11EA">
        <w:t xml:space="preserve"> предпринимательства и</w:t>
      </w:r>
      <w:r w:rsidRPr="00287D16">
        <w:t xml:space="preserve"> </w:t>
      </w:r>
      <w:r w:rsidR="004E11EA">
        <w:t>труда</w:t>
      </w:r>
      <w:r w:rsidRPr="00287D16">
        <w:t xml:space="preserve"> администрации </w:t>
      </w:r>
      <w:proofErr w:type="gramStart"/>
      <w:r w:rsidRPr="00287D16">
        <w:t>г</w:t>
      </w:r>
      <w:proofErr w:type="gramEnd"/>
      <w:r w:rsidRPr="00287D16">
        <w:t>. Сосновоборска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A96D4A" w:rsidRPr="00287D16" w:rsidRDefault="00A96D4A" w:rsidP="005D193F">
      <w:pPr>
        <w:pStyle w:val="ConsPlusNormal"/>
        <w:jc w:val="both"/>
      </w:pPr>
    </w:p>
    <w:p w:rsidR="00A96D4A" w:rsidRPr="005D193F" w:rsidRDefault="00A96D4A" w:rsidP="005D193F">
      <w:pPr>
        <w:pStyle w:val="ConsPlusTitle"/>
        <w:jc w:val="center"/>
        <w:outlineLvl w:val="1"/>
        <w:rPr>
          <w:rFonts w:ascii="Times New Roman" w:hAnsi="Times New Roman" w:cs="Times New Roman"/>
          <w:sz w:val="24"/>
          <w:szCs w:val="24"/>
        </w:rPr>
      </w:pPr>
      <w:r w:rsidRPr="005D193F">
        <w:rPr>
          <w:rFonts w:ascii="Times New Roman" w:hAnsi="Times New Roman" w:cs="Times New Roman"/>
          <w:sz w:val="24"/>
          <w:szCs w:val="24"/>
        </w:rPr>
        <w:t xml:space="preserve">7. </w:t>
      </w:r>
      <w:proofErr w:type="gramStart"/>
      <w:r w:rsidRPr="005D193F">
        <w:rPr>
          <w:rFonts w:ascii="Times New Roman" w:hAnsi="Times New Roman" w:cs="Times New Roman"/>
          <w:sz w:val="24"/>
          <w:szCs w:val="24"/>
        </w:rPr>
        <w:t>КОНТРОЛЬ ЗА</w:t>
      </w:r>
      <w:proofErr w:type="gramEnd"/>
      <w:r w:rsidRPr="005D193F">
        <w:rPr>
          <w:rFonts w:ascii="Times New Roman" w:hAnsi="Times New Roman" w:cs="Times New Roman"/>
          <w:sz w:val="24"/>
          <w:szCs w:val="24"/>
        </w:rPr>
        <w:t xml:space="preserve"> РАЗМЕЩЕНИЕМ И ПОРЯДОК ОБСЛЕДОВАНИЯ</w:t>
      </w:r>
    </w:p>
    <w:p w:rsidR="00A96D4A" w:rsidRPr="005D193F" w:rsidRDefault="00A96D4A" w:rsidP="005D193F">
      <w:pPr>
        <w:pStyle w:val="ConsPlusTitle"/>
        <w:jc w:val="center"/>
        <w:rPr>
          <w:rFonts w:ascii="Times New Roman" w:hAnsi="Times New Roman" w:cs="Times New Roman"/>
          <w:sz w:val="24"/>
          <w:szCs w:val="24"/>
        </w:rPr>
      </w:pPr>
      <w:r w:rsidRPr="005D193F">
        <w:rPr>
          <w:rFonts w:ascii="Times New Roman" w:hAnsi="Times New Roman" w:cs="Times New Roman"/>
          <w:sz w:val="24"/>
          <w:szCs w:val="24"/>
        </w:rPr>
        <w:t>НЕСТАЦИОНАРНЫХ ТОРГОВЫХ ОБЪЕКТОВ</w:t>
      </w:r>
    </w:p>
    <w:p w:rsidR="00A96D4A" w:rsidRPr="005D193F" w:rsidRDefault="00A96D4A" w:rsidP="005D193F">
      <w:pPr>
        <w:pStyle w:val="ConsPlusNormal"/>
        <w:jc w:val="both"/>
      </w:pPr>
    </w:p>
    <w:p w:rsidR="00A96D4A" w:rsidRPr="00287D16" w:rsidRDefault="00A96D4A" w:rsidP="005D193F">
      <w:pPr>
        <w:pStyle w:val="ConsPlusNormal"/>
        <w:ind w:firstLine="540"/>
        <w:jc w:val="both"/>
      </w:pPr>
      <w:r w:rsidRPr="005D193F">
        <w:t xml:space="preserve">7.1. Организация </w:t>
      </w:r>
      <w:proofErr w:type="gramStart"/>
      <w:r w:rsidRPr="005D193F">
        <w:t>контроля за</w:t>
      </w:r>
      <w:proofErr w:type="gramEnd"/>
      <w:r w:rsidRPr="005D193F">
        <w:t xml:space="preserve"> размещением НТО на территории муниципального образования город Сосновоборск осуществляется УГИЗО г. Сосновоборска посредством организации деятельности Рабочей группы по обследованию НТО (далее - Рабочая группа).</w:t>
      </w:r>
    </w:p>
    <w:p w:rsidR="00A96D4A" w:rsidRPr="00287D16" w:rsidRDefault="00A96D4A" w:rsidP="005D193F">
      <w:pPr>
        <w:pStyle w:val="ConsPlusNormal"/>
        <w:ind w:firstLine="540"/>
        <w:jc w:val="both"/>
      </w:pPr>
      <w:r w:rsidRPr="00287D16">
        <w:t xml:space="preserve">7.2. Обследование НТО осуществляется Рабочей группой, созданной распоряжением </w:t>
      </w:r>
      <w:r w:rsidR="00761660">
        <w:t>Г</w:t>
      </w:r>
      <w:r w:rsidRPr="00287D16">
        <w:t xml:space="preserve">лавы </w:t>
      </w:r>
      <w:proofErr w:type="gramStart"/>
      <w:r w:rsidRPr="00287D16">
        <w:t>г</w:t>
      </w:r>
      <w:proofErr w:type="gramEnd"/>
      <w:r w:rsidRPr="00287D16">
        <w:t>. Сосновоборска, для оценки соответствия НТО Схеме размещения, действующему Договору на размещение и требованиям, предъявляемым настоящим Порядком, в соответствии с графиком обследования НТО, размещенных на территории города Сосновоборска (далее - График).</w:t>
      </w:r>
    </w:p>
    <w:p w:rsidR="00A96D4A" w:rsidRPr="00287D16" w:rsidRDefault="00A96D4A" w:rsidP="005D193F">
      <w:pPr>
        <w:pStyle w:val="ConsPlusNormal"/>
        <w:ind w:firstLine="540"/>
        <w:jc w:val="both"/>
      </w:pPr>
      <w:bookmarkStart w:id="9" w:name="P200"/>
      <w:bookmarkEnd w:id="9"/>
      <w:r w:rsidRPr="00287D16">
        <w:t>7.3. График на текущий год формируется Рабочей группой не позднее 15 января, утверждается руководителем УГИЗО г. Сосновоборска и размещается на официальном сайте администрации г. Сосновоборска в течение 10 рабочих дней со дня его утверждения. Период от дня размещения графика на официальном сайте до дня начала первой проверки должен составлять не менее чем 3 рабочих дня.</w:t>
      </w:r>
    </w:p>
    <w:p w:rsidR="00A96D4A" w:rsidRPr="00287D16" w:rsidRDefault="00A96D4A" w:rsidP="005D193F">
      <w:pPr>
        <w:pStyle w:val="ConsPlusNormal"/>
        <w:ind w:firstLine="540"/>
        <w:jc w:val="both"/>
      </w:pPr>
      <w:r w:rsidRPr="00287D16">
        <w:t>График,</w:t>
      </w:r>
      <w:r w:rsidR="00287D16" w:rsidRPr="00287D16">
        <w:t xml:space="preserve"> предлагаемый к реализации в текущем</w:t>
      </w:r>
      <w:r w:rsidRPr="00287D16">
        <w:t xml:space="preserve"> году, формируется Рабочей группой не позднее 1 апреля </w:t>
      </w:r>
      <w:r w:rsidR="00287D16" w:rsidRPr="00287D16">
        <w:t>текущего</w:t>
      </w:r>
      <w:r w:rsidRPr="00287D16">
        <w:t xml:space="preserve"> года.</w:t>
      </w:r>
    </w:p>
    <w:p w:rsidR="00A96D4A" w:rsidRPr="00287D16" w:rsidRDefault="00A96D4A" w:rsidP="005D193F">
      <w:pPr>
        <w:pStyle w:val="ConsPlusNormal"/>
        <w:ind w:firstLine="540"/>
        <w:jc w:val="both"/>
      </w:pPr>
      <w:r w:rsidRPr="00287D16">
        <w:t>7.4. В Графике указываются адресный ориентир НТО, дата начала и окончания обследования.</w:t>
      </w:r>
    </w:p>
    <w:p w:rsidR="00A96D4A" w:rsidRPr="00367A31" w:rsidRDefault="00A96D4A" w:rsidP="005D193F">
      <w:pPr>
        <w:pStyle w:val="ConsPlusNormal"/>
        <w:ind w:firstLine="540"/>
        <w:jc w:val="both"/>
      </w:pPr>
      <w:r w:rsidRPr="00287D16">
        <w:t xml:space="preserve">7.5. В </w:t>
      </w:r>
      <w:r w:rsidRPr="00367A31">
        <w:t xml:space="preserve">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w:t>
      </w:r>
      <w:proofErr w:type="gramStart"/>
      <w:r w:rsidRPr="00367A31">
        <w:t>г</w:t>
      </w:r>
      <w:proofErr w:type="gramEnd"/>
      <w:r w:rsidRPr="00367A31">
        <w:t xml:space="preserve">. Сосновоборска в порядке, установленном </w:t>
      </w:r>
      <w:hyperlink w:anchor="P200" w:history="1">
        <w:r w:rsidRPr="00367A31">
          <w:t>п. 7.3</w:t>
        </w:r>
      </w:hyperlink>
      <w:r w:rsidRPr="00367A31">
        <w:t>.</w:t>
      </w:r>
    </w:p>
    <w:p w:rsidR="00A96D4A" w:rsidRPr="00367A31" w:rsidRDefault="00A96D4A" w:rsidP="005D193F">
      <w:pPr>
        <w:pStyle w:val="ConsPlusNormal"/>
        <w:ind w:firstLine="540"/>
        <w:jc w:val="both"/>
      </w:pPr>
      <w:r w:rsidRPr="00367A31">
        <w:t xml:space="preserve">7.6. Результаты обследования НТО фиксируются </w:t>
      </w:r>
      <w:hyperlink w:anchor="P356" w:history="1">
        <w:r w:rsidRPr="00367A31">
          <w:t>актом</w:t>
        </w:r>
      </w:hyperlink>
      <w:r w:rsidRPr="00367A31">
        <w:t xml:space="preserve"> обследования нестационарного торгового объекта (далее - Акт), составляемым Рабочей группой, по форме согласно приложению </w:t>
      </w:r>
      <w:r w:rsidR="00761660" w:rsidRPr="00367A31">
        <w:t>№</w:t>
      </w:r>
      <w:r w:rsidRPr="00367A31">
        <w:t xml:space="preserve"> 2 к настоящему Порядку.</w:t>
      </w:r>
    </w:p>
    <w:p w:rsidR="00A96D4A" w:rsidRPr="00287D16" w:rsidRDefault="00A96D4A" w:rsidP="005D193F">
      <w:pPr>
        <w:pStyle w:val="ConsPlusNormal"/>
        <w:ind w:firstLine="540"/>
        <w:jc w:val="both"/>
      </w:pPr>
      <w:r w:rsidRPr="00287D16">
        <w:t>7.7. Выявленные несоответствия НТО Схеме размещения, Договору на размещение и требованиям, предъявляемым настоящим Порядком, указываются в Акте и фиксируются в фот</w:t>
      </w:r>
      <w:proofErr w:type="gramStart"/>
      <w:r w:rsidRPr="00287D16">
        <w:t>о-</w:t>
      </w:r>
      <w:proofErr w:type="gramEnd"/>
      <w:r w:rsidRPr="00287D16">
        <w:t xml:space="preserve"> и (или) видеоматериалах.</w:t>
      </w:r>
    </w:p>
    <w:p w:rsidR="00A96D4A" w:rsidRPr="00287D16" w:rsidRDefault="00A96D4A" w:rsidP="005D193F">
      <w:pPr>
        <w:pStyle w:val="ConsPlusNormal"/>
        <w:ind w:firstLine="540"/>
        <w:jc w:val="both"/>
      </w:pPr>
      <w:r w:rsidRPr="00287D16">
        <w:t>7.8. Владелец НТО вправе присутствовать при обследовании соответствующего объекта лично или направить своего уполномоченного представителя. Отсутствие владельца НТО (или его уполномоченного представителя) не является основанием для отложения обследования соответствующего НТО.</w:t>
      </w:r>
    </w:p>
    <w:p w:rsidR="00A96D4A" w:rsidRPr="00287D16" w:rsidRDefault="00A96D4A" w:rsidP="005D193F">
      <w:pPr>
        <w:pStyle w:val="ConsPlusNormal"/>
        <w:ind w:firstLine="540"/>
        <w:jc w:val="both"/>
      </w:pPr>
      <w:r w:rsidRPr="00287D16">
        <w:t>7.9. Рабочая группа устанавливает срок устранения выявленных несоответствий с учетом объема работ, необходимых для устранения.</w:t>
      </w:r>
    </w:p>
    <w:p w:rsidR="00A96D4A" w:rsidRPr="00287D16" w:rsidRDefault="00A96D4A" w:rsidP="005D193F">
      <w:pPr>
        <w:pStyle w:val="ConsPlusNormal"/>
        <w:ind w:firstLine="540"/>
        <w:jc w:val="both"/>
      </w:pPr>
      <w:r w:rsidRPr="00287D16">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НТО с требованием устранить нарушение в установленный срок. При отсутствии нарушений Акт вручается по требованию.</w:t>
      </w:r>
    </w:p>
    <w:p w:rsidR="00A96D4A" w:rsidRPr="00287D16" w:rsidRDefault="00A96D4A" w:rsidP="005D193F">
      <w:pPr>
        <w:pStyle w:val="ConsPlusNormal"/>
        <w:ind w:firstLine="540"/>
        <w:jc w:val="both"/>
      </w:pPr>
      <w:r w:rsidRPr="00287D16">
        <w:t>7.11. Владелец НТО устраняет выявленные несоответствия и уведомляет УГИЗО г. Сосновоборска об их устранении в установленный Актом срок.</w:t>
      </w:r>
    </w:p>
    <w:p w:rsidR="00A96D4A" w:rsidRPr="00287D16" w:rsidRDefault="00A96D4A" w:rsidP="005D193F">
      <w:pPr>
        <w:pStyle w:val="ConsPlusNormal"/>
        <w:ind w:firstLine="540"/>
        <w:jc w:val="both"/>
      </w:pPr>
      <w:r w:rsidRPr="00287D16">
        <w:t>7.12. Повторное обследование НТО осуществляется Рабочей группой в установленный Актом срок.</w:t>
      </w:r>
    </w:p>
    <w:p w:rsidR="00A96D4A" w:rsidRPr="00287D16" w:rsidRDefault="00A96D4A" w:rsidP="005D193F">
      <w:pPr>
        <w:pStyle w:val="ConsPlusNormal"/>
        <w:ind w:firstLine="540"/>
        <w:jc w:val="both"/>
      </w:pPr>
      <w:r w:rsidRPr="00287D16">
        <w:t xml:space="preserve">7.13. При проведении повторного обследования в случае </w:t>
      </w:r>
      <w:proofErr w:type="spellStart"/>
      <w:r w:rsidRPr="00287D16">
        <w:t>неустранения</w:t>
      </w:r>
      <w:proofErr w:type="spellEnd"/>
      <w:r w:rsidRPr="00287D16">
        <w:t xml:space="preserve"> несоответствий, указанных в Акте, УГИЗО г. Сосновоборска принимает решение о расторжении Договора на размещение в одностороннем порядке.</w:t>
      </w:r>
    </w:p>
    <w:p w:rsidR="00A96D4A" w:rsidRPr="00287D16" w:rsidRDefault="00A96D4A" w:rsidP="005D193F">
      <w:pPr>
        <w:pStyle w:val="ConsPlusNormal"/>
        <w:jc w:val="both"/>
      </w:pPr>
    </w:p>
    <w:p w:rsidR="00A96D4A" w:rsidRDefault="00A96D4A" w:rsidP="005D193F">
      <w:pPr>
        <w:pStyle w:val="ConsPlusNormal"/>
        <w:jc w:val="both"/>
      </w:pPr>
    </w:p>
    <w:p w:rsidR="00A96D4A" w:rsidRDefault="00A96D4A" w:rsidP="005D193F">
      <w:pPr>
        <w:pStyle w:val="ConsPlusNormal"/>
        <w:jc w:val="both"/>
      </w:pPr>
    </w:p>
    <w:p w:rsidR="00367A31" w:rsidRDefault="00AE3C45" w:rsidP="005D193F">
      <w:r>
        <w:br w:type="page"/>
      </w:r>
    </w:p>
    <w:p w:rsidR="00A96D4A" w:rsidRDefault="00A96D4A" w:rsidP="005D193F">
      <w:pPr>
        <w:pStyle w:val="ConsPlusNormal"/>
        <w:jc w:val="right"/>
        <w:outlineLvl w:val="1"/>
      </w:pPr>
      <w:r>
        <w:t xml:space="preserve">Приложение </w:t>
      </w:r>
      <w:r w:rsidR="00367A31">
        <w:t>№</w:t>
      </w:r>
      <w:r>
        <w:t xml:space="preserve"> 1</w:t>
      </w:r>
    </w:p>
    <w:p w:rsidR="00A96D4A" w:rsidRDefault="00A96D4A" w:rsidP="005D193F">
      <w:pPr>
        <w:pStyle w:val="ConsPlusNormal"/>
        <w:jc w:val="right"/>
      </w:pPr>
      <w:r>
        <w:t>к Порядку</w:t>
      </w:r>
    </w:p>
    <w:p w:rsidR="00A96D4A" w:rsidRDefault="00A96D4A" w:rsidP="005D193F">
      <w:pPr>
        <w:pStyle w:val="ConsPlusNormal"/>
        <w:jc w:val="right"/>
      </w:pPr>
      <w:r>
        <w:t xml:space="preserve">размещения </w:t>
      </w:r>
      <w:proofErr w:type="gramStart"/>
      <w:r>
        <w:t>нестационарных</w:t>
      </w:r>
      <w:proofErr w:type="gramEnd"/>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E3C45" w:rsidRPr="00367A31" w:rsidRDefault="00A96D4A" w:rsidP="005D193F">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A660B1">
        <w:rPr>
          <w:rFonts w:ascii="Times New Roman" w:hAnsi="Times New Roman" w:cs="Times New Roman"/>
          <w:sz w:val="24"/>
          <w:szCs w:val="24"/>
        </w:rPr>
        <w:t xml:space="preserve">Главе </w:t>
      </w:r>
      <w:r w:rsidR="00C070E2">
        <w:rPr>
          <w:rFonts w:ascii="Times New Roman" w:hAnsi="Times New Roman" w:cs="Times New Roman"/>
          <w:sz w:val="24"/>
          <w:szCs w:val="24"/>
        </w:rPr>
        <w:t>г</w:t>
      </w:r>
      <w:proofErr w:type="gramStart"/>
      <w:r w:rsidR="00C070E2">
        <w:rPr>
          <w:rFonts w:ascii="Times New Roman" w:hAnsi="Times New Roman" w:cs="Times New Roman"/>
          <w:sz w:val="24"/>
          <w:szCs w:val="24"/>
        </w:rPr>
        <w:t>.С</w:t>
      </w:r>
      <w:proofErr w:type="gramEnd"/>
      <w:r w:rsidR="00C070E2">
        <w:rPr>
          <w:rFonts w:ascii="Times New Roman" w:hAnsi="Times New Roman" w:cs="Times New Roman"/>
          <w:sz w:val="24"/>
          <w:szCs w:val="24"/>
        </w:rPr>
        <w:t>основоборска</w:t>
      </w:r>
      <w:r w:rsidR="00A660B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p>
    <w:p w:rsidR="00A96D4A" w:rsidRPr="00367A31" w:rsidRDefault="00A96D4A" w:rsidP="00E76F6C">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r w:rsidR="00E76F6C">
        <w:rPr>
          <w:rFonts w:ascii="Times New Roman" w:hAnsi="Times New Roman" w:cs="Times New Roman"/>
          <w:sz w:val="24"/>
          <w:szCs w:val="24"/>
        </w:rPr>
        <w:t xml:space="preserve">     </w:t>
      </w:r>
      <w:r w:rsidRPr="00367A31">
        <w:rPr>
          <w:rFonts w:ascii="Times New Roman" w:hAnsi="Times New Roman" w:cs="Times New Roman"/>
          <w:sz w:val="24"/>
          <w:szCs w:val="24"/>
        </w:rPr>
        <w:t>______________________________</w:t>
      </w:r>
    </w:p>
    <w:p w:rsidR="00A96D4A" w:rsidRDefault="00A96D4A" w:rsidP="005D193F">
      <w:pPr>
        <w:pStyle w:val="ConsPlusNonformat"/>
        <w:jc w:val="both"/>
      </w:pPr>
    </w:p>
    <w:p w:rsidR="00A96D4A" w:rsidRPr="00367A31" w:rsidRDefault="00A96D4A" w:rsidP="005D193F">
      <w:pPr>
        <w:pStyle w:val="ConsPlusNonformat"/>
        <w:jc w:val="center"/>
        <w:rPr>
          <w:rFonts w:ascii="Times New Roman" w:hAnsi="Times New Roman" w:cs="Times New Roman"/>
          <w:sz w:val="24"/>
          <w:szCs w:val="24"/>
        </w:rPr>
      </w:pPr>
      <w:bookmarkStart w:id="10" w:name="P227"/>
      <w:bookmarkEnd w:id="10"/>
      <w:r w:rsidRPr="00367A31">
        <w:rPr>
          <w:rFonts w:ascii="Times New Roman" w:hAnsi="Times New Roman" w:cs="Times New Roman"/>
          <w:sz w:val="24"/>
          <w:szCs w:val="24"/>
        </w:rPr>
        <w:t>Заявление о заключении договора</w:t>
      </w:r>
    </w:p>
    <w:p w:rsidR="00A96D4A" w:rsidRPr="00367A31" w:rsidRDefault="00A96D4A" w:rsidP="005D193F">
      <w:pPr>
        <w:pStyle w:val="ConsPlusNonformat"/>
        <w:jc w:val="center"/>
        <w:rPr>
          <w:rFonts w:ascii="Times New Roman" w:hAnsi="Times New Roman" w:cs="Times New Roman"/>
          <w:sz w:val="24"/>
          <w:szCs w:val="24"/>
        </w:rPr>
      </w:pPr>
      <w:r w:rsidRPr="00367A31">
        <w:rPr>
          <w:rFonts w:ascii="Times New Roman" w:hAnsi="Times New Roman" w:cs="Times New Roman"/>
          <w:sz w:val="24"/>
          <w:szCs w:val="24"/>
        </w:rPr>
        <w:t>на размещение нестационарного торгового объекта</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от 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Примечание.</w:t>
      </w:r>
    </w:p>
    <w:p w:rsidR="00417C4E" w:rsidRPr="00367A31" w:rsidRDefault="00A96D4A" w:rsidP="005D193F">
      <w:pPr>
        <w:pStyle w:val="ConsPlusNonformat"/>
        <w:jc w:val="both"/>
        <w:rPr>
          <w:rFonts w:ascii="Times New Roman" w:hAnsi="Times New Roman" w:cs="Times New Roman"/>
          <w:b/>
          <w:sz w:val="24"/>
          <w:szCs w:val="24"/>
        </w:rPr>
      </w:pPr>
      <w:r w:rsidRPr="00367A31">
        <w:rPr>
          <w:rFonts w:ascii="Times New Roman" w:hAnsi="Times New Roman" w:cs="Times New Roman"/>
          <w:b/>
          <w:sz w:val="24"/>
          <w:szCs w:val="24"/>
        </w:rPr>
        <w:t>Для предпринимателей без образования юр. лица указываются:</w:t>
      </w:r>
    </w:p>
    <w:p w:rsidR="00417C4E" w:rsidRPr="00367A31" w:rsidRDefault="00A96D4A" w:rsidP="005D193F">
      <w:pPr>
        <w:pStyle w:val="ConsPlusNonformat"/>
        <w:jc w:val="both"/>
        <w:rPr>
          <w:rFonts w:ascii="Times New Roman" w:hAnsi="Times New Roman" w:cs="Times New Roman"/>
          <w:sz w:val="24"/>
          <w:szCs w:val="24"/>
        </w:rPr>
      </w:pPr>
      <w:proofErr w:type="gramStart"/>
      <w:r w:rsidRPr="00367A31">
        <w:rPr>
          <w:rFonts w:ascii="Times New Roman" w:hAnsi="Times New Roman" w:cs="Times New Roman"/>
          <w:sz w:val="24"/>
          <w:szCs w:val="24"/>
        </w:rPr>
        <w:t>фамилия, имя,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отчество, реквизиты документа, удостоверяющего личность (серия, номер, кем</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и когда выдан), </w:t>
      </w:r>
      <w:r w:rsidR="00AE3C45" w:rsidRPr="00367A31">
        <w:rPr>
          <w:rFonts w:ascii="Times New Roman" w:hAnsi="Times New Roman" w:cs="Times New Roman"/>
          <w:sz w:val="24"/>
          <w:szCs w:val="24"/>
        </w:rPr>
        <w:t>м</w:t>
      </w:r>
      <w:r w:rsidRPr="00367A31">
        <w:rPr>
          <w:rFonts w:ascii="Times New Roman" w:hAnsi="Times New Roman" w:cs="Times New Roman"/>
          <w:sz w:val="24"/>
          <w:szCs w:val="24"/>
        </w:rPr>
        <w:t>есто жительства, номер телефона, номер свидетельства о</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гос. регистрации; для представителя по доверенности указываются: фамилия,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имя, отчество представителя, реквизиты доверенности, которая прилагается к</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r w:rsidR="00417C4E" w:rsidRPr="00367A31">
        <w:rPr>
          <w:rFonts w:ascii="Times New Roman" w:hAnsi="Times New Roman" w:cs="Times New Roman"/>
          <w:sz w:val="24"/>
          <w:szCs w:val="24"/>
        </w:rPr>
        <w:t xml:space="preserve"> </w:t>
      </w:r>
      <w:proofErr w:type="gramEnd"/>
    </w:p>
    <w:p w:rsidR="00417C4E"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b/>
          <w:sz w:val="24"/>
          <w:szCs w:val="24"/>
        </w:rPr>
        <w:t>Для юридических лиц указываются:</w:t>
      </w:r>
      <w:r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наименование, организационно-правовая</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форма, адрес места нахождения, номер телефона, фамилия, имя, отчество лица,</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уполномоченного представлять интересы юридического лица, с указанием</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реквизитов документа, удостоверяющего эти правомочия и прилагаемого к</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p>
    <w:p w:rsidR="00A96D4A" w:rsidRPr="00367A31" w:rsidRDefault="00A96D4A" w:rsidP="005D193F">
      <w:pPr>
        <w:pStyle w:val="ConsPlusNonformat"/>
        <w:rPr>
          <w:rFonts w:ascii="Times New Roman" w:hAnsi="Times New Roman" w:cs="Times New Roman"/>
          <w:sz w:val="24"/>
          <w:szCs w:val="24"/>
        </w:rPr>
      </w:pPr>
    </w:p>
    <w:p w:rsidR="00A96D4A" w:rsidRPr="00367A31" w:rsidRDefault="00AE3C45"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Прошу Вас заключить договор на размещение нестационарного</w:t>
      </w:r>
      <w:r w:rsidR="00A96D4A" w:rsidRPr="00367A31">
        <w:rPr>
          <w:rFonts w:ascii="Times New Roman" w:hAnsi="Times New Roman" w:cs="Times New Roman"/>
          <w:sz w:val="24"/>
          <w:szCs w:val="24"/>
        </w:rPr>
        <w:t xml:space="preserve"> торгового</w:t>
      </w:r>
      <w:r w:rsidR="008A7B9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объекта:</w:t>
      </w:r>
    </w:p>
    <w:p w:rsidR="00A96D4A" w:rsidRPr="00367A31" w:rsidRDefault="00A96D4A"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Местонахождение нестационарного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Тип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Вид реализуемой продукции в объекте:</w:t>
      </w:r>
      <w:r w:rsidR="002A187C">
        <w:rPr>
          <w:rFonts w:ascii="Times New Roman" w:hAnsi="Times New Roman" w:cs="Times New Roman"/>
          <w:sz w:val="24"/>
          <w:szCs w:val="24"/>
        </w:rPr>
        <w:t>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Площадь объекта: ____________ кв. м.</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Дополнительная информация (</w:t>
      </w:r>
      <w:proofErr w:type="gramStart"/>
      <w:r w:rsidRPr="00367A31">
        <w:rPr>
          <w:rFonts w:ascii="Times New Roman" w:hAnsi="Times New Roman" w:cs="Times New Roman"/>
          <w:sz w:val="24"/>
          <w:szCs w:val="24"/>
        </w:rPr>
        <w:t>нужное</w:t>
      </w:r>
      <w:proofErr w:type="gramEnd"/>
      <w:r w:rsidRPr="00367A31">
        <w:rPr>
          <w:rFonts w:ascii="Times New Roman" w:hAnsi="Times New Roman" w:cs="Times New Roman"/>
          <w:sz w:val="24"/>
          <w:szCs w:val="24"/>
        </w:rPr>
        <w:t xml:space="preserve"> подчеркнуть):</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первичное размещение/продление срока размещения без проведения Торгов.</w:t>
      </w:r>
    </w:p>
    <w:p w:rsidR="00376CA5"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Обязуюсь по первому требованию </w:t>
      </w:r>
      <w:r w:rsidR="00A660B1">
        <w:rPr>
          <w:rFonts w:ascii="Times New Roman" w:hAnsi="Times New Roman" w:cs="Times New Roman"/>
          <w:sz w:val="24"/>
          <w:szCs w:val="24"/>
        </w:rPr>
        <w:t>администрации</w:t>
      </w: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г</w:t>
      </w:r>
      <w:proofErr w:type="gramEnd"/>
      <w:r w:rsidRPr="00367A31">
        <w:rPr>
          <w:rFonts w:ascii="Times New Roman" w:hAnsi="Times New Roman" w:cs="Times New Roman"/>
          <w:sz w:val="24"/>
          <w:szCs w:val="24"/>
        </w:rPr>
        <w:t>. Сосновоборска демонтировать нестационарный</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объект в течение 10 дней, в противном случае согласен с тем, что объект</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может быть демонтирован принудительно и размещен на ответственное хранение,</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расходы по принудительному демонтажу обязуюсь компенсировать.</w:t>
      </w:r>
      <w:r w:rsidR="0064720B"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1. </w:t>
      </w:r>
      <w:proofErr w:type="gramStart"/>
      <w:r w:rsidRPr="00367A31">
        <w:rPr>
          <w:rFonts w:ascii="Times New Roman" w:hAnsi="Times New Roman" w:cs="Times New Roman"/>
          <w:sz w:val="24"/>
          <w:szCs w:val="24"/>
        </w:rPr>
        <w:t>При предоставлении места в качестве компенсационного для размещения НТО</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без проведения Торгов к заявлению</w:t>
      </w:r>
      <w:proofErr w:type="gramEnd"/>
      <w:r w:rsidRPr="00367A31">
        <w:rPr>
          <w:rFonts w:ascii="Times New Roman" w:hAnsi="Times New Roman" w:cs="Times New Roman"/>
          <w:sz w:val="24"/>
          <w:szCs w:val="24"/>
        </w:rPr>
        <w:t xml:space="preserve"> прилагаются следующие документы:</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копии документов, удостоверяющих личность гражданина Российской</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Федерации, документов, удостоверяющих личность иностранного гражданина,</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физического или юридического лица, если с заявлением обращается</w:t>
      </w:r>
      <w:r w:rsidR="00B2564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представитель  заявителя, и копия документа, удостоверяющего его личность</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417C4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ситуационный план размещения НТО (в масштабе 1:500 или 1:1000) с</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указанием адреса предполагаемого места размещения объекта;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9D1365">
        <w:rPr>
          <w:rFonts w:ascii="Times New Roman" w:hAnsi="Times New Roman" w:cs="Times New Roman"/>
          <w:sz w:val="24"/>
          <w:szCs w:val="24"/>
        </w:rPr>
        <w:t xml:space="preserve"> проект НТО</w:t>
      </w:r>
      <w:r w:rsidR="00A96D4A" w:rsidRPr="00367A31">
        <w:rPr>
          <w:rFonts w:ascii="Times New Roman" w:hAnsi="Times New Roman" w:cs="Times New Roman"/>
          <w:sz w:val="24"/>
          <w:szCs w:val="24"/>
        </w:rPr>
        <w:t>;</w:t>
      </w:r>
    </w:p>
    <w:p w:rsidR="00A96D4A" w:rsidRPr="00367A31" w:rsidRDefault="00982C3D"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сведения о функциональном </w:t>
      </w:r>
      <w:r w:rsidRPr="00367A31">
        <w:rPr>
          <w:rFonts w:ascii="Times New Roman" w:hAnsi="Times New Roman" w:cs="Times New Roman"/>
          <w:sz w:val="24"/>
          <w:szCs w:val="24"/>
        </w:rPr>
        <w:t xml:space="preserve">назначении </w:t>
      </w:r>
      <w:r w:rsidR="00A96D4A" w:rsidRPr="00367A31">
        <w:rPr>
          <w:rFonts w:ascii="Times New Roman" w:hAnsi="Times New Roman" w:cs="Times New Roman"/>
          <w:sz w:val="24"/>
          <w:szCs w:val="24"/>
        </w:rPr>
        <w:t>объекта (вид реализуемой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продукции);</w:t>
      </w:r>
    </w:p>
    <w:p w:rsidR="00A96D4A" w:rsidRPr="00367A31" w:rsidRDefault="0077633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Выписка из </w:t>
      </w:r>
      <w:r w:rsidRPr="00367A31">
        <w:rPr>
          <w:rFonts w:ascii="Times New Roman" w:hAnsi="Times New Roman" w:cs="Times New Roman"/>
          <w:sz w:val="24"/>
          <w:szCs w:val="24"/>
        </w:rPr>
        <w:t xml:space="preserve">Единого </w:t>
      </w:r>
      <w:r w:rsidR="00A96D4A" w:rsidRPr="00367A31">
        <w:rPr>
          <w:rFonts w:ascii="Times New Roman" w:hAnsi="Times New Roman" w:cs="Times New Roman"/>
          <w:sz w:val="24"/>
          <w:szCs w:val="24"/>
        </w:rPr>
        <w:t>государственного реестра юридических лиц, выписка из</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Единого </w:t>
      </w:r>
      <w:r w:rsidRPr="00367A31">
        <w:rPr>
          <w:rFonts w:ascii="Times New Roman" w:hAnsi="Times New Roman" w:cs="Times New Roman"/>
          <w:sz w:val="24"/>
          <w:szCs w:val="24"/>
        </w:rPr>
        <w:t>государственного реестра</w:t>
      </w:r>
      <w:r w:rsidR="00A96D4A" w:rsidRPr="00367A31">
        <w:rPr>
          <w:rFonts w:ascii="Times New Roman" w:hAnsi="Times New Roman" w:cs="Times New Roman"/>
          <w:sz w:val="24"/>
          <w:szCs w:val="24"/>
        </w:rPr>
        <w:t xml:space="preserve">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запрашиваются </w:t>
      </w:r>
      <w:r w:rsidR="00A660B1">
        <w:rPr>
          <w:rFonts w:ascii="Times New Roman" w:hAnsi="Times New Roman" w:cs="Times New Roman"/>
          <w:sz w:val="24"/>
          <w:szCs w:val="24"/>
        </w:rPr>
        <w:t>УПЭР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F20F85"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Субъекты вправе представлять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юридических лиц или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индивидуальных предпринимателей по собственной инициативе.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Несвоевременное </w:t>
      </w:r>
      <w:r w:rsidR="00F20F85" w:rsidRPr="00367A31">
        <w:rPr>
          <w:rFonts w:ascii="Times New Roman" w:hAnsi="Times New Roman" w:cs="Times New Roman"/>
          <w:sz w:val="24"/>
          <w:szCs w:val="24"/>
        </w:rPr>
        <w:t xml:space="preserve">предоставление </w:t>
      </w:r>
      <w:r w:rsidRPr="00367A31">
        <w:rPr>
          <w:rFonts w:ascii="Times New Roman" w:hAnsi="Times New Roman" w:cs="Times New Roman"/>
          <w:sz w:val="24"/>
          <w:szCs w:val="24"/>
        </w:rPr>
        <w:t>органом или организацией по</w:t>
      </w:r>
      <w:r w:rsidR="00F20F85" w:rsidRPr="00367A31">
        <w:rPr>
          <w:rFonts w:ascii="Times New Roman" w:hAnsi="Times New Roman" w:cs="Times New Roman"/>
          <w:sz w:val="24"/>
          <w:szCs w:val="24"/>
        </w:rPr>
        <w:t xml:space="preserve"> межведомственному </w:t>
      </w:r>
      <w:r w:rsidRPr="00367A31">
        <w:rPr>
          <w:rFonts w:ascii="Times New Roman" w:hAnsi="Times New Roman" w:cs="Times New Roman"/>
          <w:sz w:val="24"/>
          <w:szCs w:val="24"/>
        </w:rPr>
        <w:t>запросу документов и информации не может являться</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основанием для отказа в заключени</w:t>
      </w:r>
      <w:proofErr w:type="gramStart"/>
      <w:r w:rsidRPr="00367A31">
        <w:rPr>
          <w:rFonts w:ascii="Times New Roman" w:hAnsi="Times New Roman" w:cs="Times New Roman"/>
          <w:sz w:val="24"/>
          <w:szCs w:val="24"/>
        </w:rPr>
        <w:t>и</w:t>
      </w:r>
      <w:proofErr w:type="gramEnd"/>
      <w:r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2. При продлении срока размещения НТО без проведения Торгов к заявлению</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прилагаются следующие документы:</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документов, удостоверяющих личность гражданина Российской</w:t>
      </w:r>
      <w:r w:rsidRPr="00367A31">
        <w:rPr>
          <w:rFonts w:ascii="Times New Roman" w:hAnsi="Times New Roman" w:cs="Times New Roman"/>
          <w:sz w:val="24"/>
          <w:szCs w:val="24"/>
        </w:rPr>
        <w:t xml:space="preserve"> Федерации, документов, </w:t>
      </w:r>
      <w:r w:rsidR="00A96D4A" w:rsidRPr="00367A31">
        <w:rPr>
          <w:rFonts w:ascii="Times New Roman" w:hAnsi="Times New Roman" w:cs="Times New Roman"/>
          <w:sz w:val="24"/>
          <w:szCs w:val="24"/>
        </w:rPr>
        <w:t>удостоверяющих личность иностранного гражданина,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Pr="00367A31">
        <w:rPr>
          <w:rFonts w:ascii="Times New Roman" w:hAnsi="Times New Roman" w:cs="Times New Roman"/>
          <w:sz w:val="24"/>
          <w:szCs w:val="24"/>
        </w:rPr>
        <w:t xml:space="preserve"> физического </w:t>
      </w:r>
      <w:r w:rsidR="00A96D4A" w:rsidRPr="00367A31">
        <w:rPr>
          <w:rFonts w:ascii="Times New Roman" w:hAnsi="Times New Roman" w:cs="Times New Roman"/>
          <w:sz w:val="24"/>
          <w:szCs w:val="24"/>
        </w:rPr>
        <w:t>или юридического лица, если с заявлением обращается</w:t>
      </w:r>
      <w:r w:rsidRPr="00367A31">
        <w:rPr>
          <w:rFonts w:ascii="Times New Roman" w:hAnsi="Times New Roman" w:cs="Times New Roman"/>
          <w:sz w:val="24"/>
          <w:szCs w:val="24"/>
        </w:rPr>
        <w:t xml:space="preserve"> </w:t>
      </w:r>
      <w:r w:rsidR="00A30A01" w:rsidRPr="00367A31">
        <w:rPr>
          <w:rFonts w:ascii="Times New Roman" w:hAnsi="Times New Roman" w:cs="Times New Roman"/>
          <w:sz w:val="24"/>
          <w:szCs w:val="24"/>
        </w:rPr>
        <w:t xml:space="preserve">представитель заявителя, и </w:t>
      </w:r>
      <w:r w:rsidR="00A96D4A" w:rsidRPr="00367A31">
        <w:rPr>
          <w:rFonts w:ascii="Times New Roman" w:hAnsi="Times New Roman" w:cs="Times New Roman"/>
          <w:sz w:val="24"/>
          <w:szCs w:val="24"/>
        </w:rPr>
        <w:t>копия документа, удостоверяющего его личность</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A30A01"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фотоизображение действующего </w:t>
      </w:r>
      <w:r w:rsidR="00F677F7" w:rsidRPr="00367A31">
        <w:rPr>
          <w:rFonts w:ascii="Times New Roman" w:hAnsi="Times New Roman" w:cs="Times New Roman"/>
          <w:sz w:val="24"/>
          <w:szCs w:val="24"/>
        </w:rPr>
        <w:t xml:space="preserve">НТО: </w:t>
      </w:r>
      <w:r w:rsidR="00A96D4A" w:rsidRPr="00367A31">
        <w:rPr>
          <w:rFonts w:ascii="Times New Roman" w:hAnsi="Times New Roman" w:cs="Times New Roman"/>
          <w:sz w:val="24"/>
          <w:szCs w:val="24"/>
        </w:rPr>
        <w:t>2 фотографии со стороны главного</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фасада и заднего фасада, размером 13 см x 18 см, в цветном исполнении, с</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датой выполнения съемки не позднее 7 дней на дату подачи заявления;</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действующих договоров на вывоз ТКО, в том числе вывоз и (или)</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утилизацию макулатуры;</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копия Договора на размещение НТО;</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Выписка из Единого государственного реестра юридических лиц, выписка из</w:t>
      </w:r>
      <w:r w:rsidR="003A39AE" w:rsidRPr="00367A31">
        <w:rPr>
          <w:rFonts w:ascii="Times New Roman" w:hAnsi="Times New Roman" w:cs="Times New Roman"/>
          <w:sz w:val="24"/>
          <w:szCs w:val="24"/>
        </w:rPr>
        <w:t xml:space="preserve"> Единого </w:t>
      </w:r>
      <w:r w:rsidR="00A96D4A" w:rsidRPr="00367A31">
        <w:rPr>
          <w:rFonts w:ascii="Times New Roman" w:hAnsi="Times New Roman" w:cs="Times New Roman"/>
          <w:sz w:val="24"/>
          <w:szCs w:val="24"/>
        </w:rPr>
        <w:t>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запрашиваются У</w:t>
      </w:r>
      <w:r w:rsidR="0013542D">
        <w:rPr>
          <w:rFonts w:ascii="Times New Roman" w:hAnsi="Times New Roman" w:cs="Times New Roman"/>
          <w:sz w:val="24"/>
          <w:szCs w:val="24"/>
        </w:rPr>
        <w:t>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Субъекты вправе представлять выписку из Единого государственного реестра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юридических лиц или выписку из Единого </w:t>
      </w:r>
      <w:r w:rsidR="003A39AE" w:rsidRPr="00367A31">
        <w:rPr>
          <w:rFonts w:ascii="Times New Roman" w:hAnsi="Times New Roman" w:cs="Times New Roman"/>
          <w:sz w:val="24"/>
          <w:szCs w:val="24"/>
        </w:rPr>
        <w:t xml:space="preserve">государственного </w:t>
      </w:r>
      <w:r w:rsidR="00A96D4A" w:rsidRPr="00367A31">
        <w:rPr>
          <w:rFonts w:ascii="Times New Roman" w:hAnsi="Times New Roman" w:cs="Times New Roman"/>
          <w:sz w:val="24"/>
          <w:szCs w:val="24"/>
        </w:rPr>
        <w:t>реестра</w:t>
      </w:r>
      <w:r w:rsidR="003A39AE" w:rsidRPr="00367A31">
        <w:rPr>
          <w:rFonts w:ascii="Times New Roman" w:hAnsi="Times New Roman" w:cs="Times New Roman"/>
          <w:sz w:val="24"/>
          <w:szCs w:val="24"/>
        </w:rPr>
        <w:t xml:space="preserve"> индивидуальных </w:t>
      </w:r>
      <w:r w:rsidR="00A96D4A" w:rsidRPr="00367A31">
        <w:rPr>
          <w:rFonts w:ascii="Times New Roman" w:hAnsi="Times New Roman" w:cs="Times New Roman"/>
          <w:sz w:val="24"/>
          <w:szCs w:val="24"/>
        </w:rPr>
        <w:t>предпринимателей и Договор на размещение НТО по собственной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инициативе.</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документов </w:t>
      </w:r>
      <w:r w:rsidR="00A84013" w:rsidRPr="00367A31">
        <w:rPr>
          <w:rFonts w:ascii="Times New Roman" w:hAnsi="Times New Roman" w:cs="Times New Roman"/>
          <w:sz w:val="24"/>
          <w:szCs w:val="24"/>
        </w:rPr>
        <w:t xml:space="preserve">и </w:t>
      </w:r>
      <w:r w:rsidR="00A96D4A" w:rsidRPr="00367A31">
        <w:rPr>
          <w:rFonts w:ascii="Times New Roman" w:hAnsi="Times New Roman" w:cs="Times New Roman"/>
          <w:sz w:val="24"/>
          <w:szCs w:val="24"/>
        </w:rPr>
        <w:t xml:space="preserve">информации </w:t>
      </w:r>
      <w:r w:rsidR="00A84013" w:rsidRPr="00367A31">
        <w:rPr>
          <w:rFonts w:ascii="Times New Roman" w:hAnsi="Times New Roman" w:cs="Times New Roman"/>
          <w:sz w:val="24"/>
          <w:szCs w:val="24"/>
        </w:rPr>
        <w:t xml:space="preserve">не </w:t>
      </w:r>
      <w:r w:rsidR="00A96D4A" w:rsidRPr="00367A31">
        <w:rPr>
          <w:rFonts w:ascii="Times New Roman" w:hAnsi="Times New Roman" w:cs="Times New Roman"/>
          <w:sz w:val="24"/>
          <w:szCs w:val="24"/>
        </w:rPr>
        <w:t>может являться</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основанием для отказа в заключени</w:t>
      </w:r>
      <w:proofErr w:type="gramStart"/>
      <w:r w:rsidR="00A96D4A" w:rsidRPr="00367A31">
        <w:rPr>
          <w:rFonts w:ascii="Times New Roman" w:hAnsi="Times New Roman" w:cs="Times New Roman"/>
          <w:sz w:val="24"/>
          <w:szCs w:val="24"/>
        </w:rPr>
        <w:t>и</w:t>
      </w:r>
      <w:proofErr w:type="gramEnd"/>
      <w:r w:rsidR="00A96D4A"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Подпись лица, подавшего заявление: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 ___________ 20__ г. __________________ 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(дата)          (подпись заявителя) (расшифровка подписи заявителя)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(следующие позиции заполняются должностным лицом, принявшим заявление)</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Документы представлены на приеме "__" _____________ 20__ г. ___ ч. ___ мин.</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Входящий номер регистрации заявления 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       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(Ф.И.О. должностного лица,             (подпись)</w:t>
      </w:r>
      <w:proofErr w:type="gramEnd"/>
    </w:p>
    <w:p w:rsidR="00A84013"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принявшего</w:t>
      </w:r>
      <w:proofErr w:type="gramEnd"/>
      <w:r w:rsidRPr="00367A31">
        <w:rPr>
          <w:rFonts w:ascii="Times New Roman" w:hAnsi="Times New Roman" w:cs="Times New Roman"/>
          <w:sz w:val="24"/>
          <w:szCs w:val="24"/>
        </w:rPr>
        <w:t xml:space="preserve"> заявление)</w:t>
      </w:r>
    </w:p>
    <w:p w:rsidR="00A84013" w:rsidRPr="00367A31" w:rsidRDefault="00A84013" w:rsidP="005D193F">
      <w:r w:rsidRPr="00367A31">
        <w:br w:type="page"/>
      </w:r>
    </w:p>
    <w:p w:rsidR="00A96D4A" w:rsidRDefault="00A96D4A" w:rsidP="005D193F">
      <w:pPr>
        <w:pStyle w:val="ConsPlusNonformat"/>
        <w:jc w:val="both"/>
      </w:pPr>
    </w:p>
    <w:p w:rsidR="00A96D4A" w:rsidRDefault="00A96D4A" w:rsidP="005D193F">
      <w:pPr>
        <w:pStyle w:val="ConsPlusNormal"/>
        <w:jc w:val="right"/>
        <w:outlineLvl w:val="1"/>
      </w:pPr>
      <w:r>
        <w:t xml:space="preserve">Приложение </w:t>
      </w:r>
      <w:r w:rsidR="002A187C">
        <w:t>№</w:t>
      </w:r>
      <w:r>
        <w:t xml:space="preserve"> 2</w:t>
      </w:r>
    </w:p>
    <w:p w:rsidR="00A96D4A" w:rsidRDefault="00A96D4A" w:rsidP="005D193F">
      <w:pPr>
        <w:pStyle w:val="ConsPlusNormal"/>
        <w:jc w:val="right"/>
      </w:pPr>
      <w:r>
        <w:t>к Порядку</w:t>
      </w:r>
    </w:p>
    <w:p w:rsidR="00A96D4A" w:rsidRDefault="00A96D4A" w:rsidP="005D193F">
      <w:pPr>
        <w:pStyle w:val="ConsPlusNormal"/>
        <w:jc w:val="right"/>
      </w:pPr>
      <w:r>
        <w:t xml:space="preserve">размещения </w:t>
      </w:r>
      <w:proofErr w:type="gramStart"/>
      <w:r>
        <w:t>нестационарных</w:t>
      </w:r>
      <w:proofErr w:type="gramEnd"/>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96D4A" w:rsidRPr="002A187C" w:rsidRDefault="00A96D4A" w:rsidP="005D193F">
      <w:pPr>
        <w:pStyle w:val="ConsPlusNonformat"/>
        <w:jc w:val="both"/>
        <w:rPr>
          <w:rFonts w:ascii="Times New Roman" w:hAnsi="Times New Roman" w:cs="Times New Roman"/>
          <w:sz w:val="24"/>
          <w:szCs w:val="24"/>
        </w:rPr>
      </w:pPr>
      <w:bookmarkStart w:id="11" w:name="P356"/>
      <w:bookmarkEnd w:id="11"/>
      <w:r>
        <w:t xml:space="preserve">                               </w:t>
      </w:r>
      <w:r w:rsidRPr="002A187C">
        <w:rPr>
          <w:rFonts w:ascii="Times New Roman" w:hAnsi="Times New Roman" w:cs="Times New Roman"/>
          <w:sz w:val="24"/>
          <w:szCs w:val="24"/>
        </w:rPr>
        <w:t xml:space="preserve">АКТ </w:t>
      </w:r>
      <w:r w:rsidR="002A187C">
        <w:rPr>
          <w:rFonts w:ascii="Times New Roman" w:hAnsi="Times New Roman" w:cs="Times New Roman"/>
          <w:sz w:val="24"/>
          <w:szCs w:val="24"/>
        </w:rPr>
        <w:t>№</w:t>
      </w:r>
      <w:r w:rsidRPr="002A187C">
        <w:rPr>
          <w:rFonts w:ascii="Times New Roman" w:hAnsi="Times New Roman" w:cs="Times New Roman"/>
          <w:sz w:val="24"/>
          <w:szCs w:val="24"/>
        </w:rPr>
        <w:t xml:space="preserve"> 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обследования нестационарного торгового объекта</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г. Сосновоборск         </w:t>
      </w:r>
      <w:r w:rsidR="005F2A9E" w:rsidRPr="002A187C">
        <w:rPr>
          <w:rFonts w:ascii="Times New Roman" w:hAnsi="Times New Roman" w:cs="Times New Roman"/>
          <w:sz w:val="24"/>
          <w:szCs w:val="24"/>
        </w:rPr>
        <w:t xml:space="preserve">                   </w:t>
      </w:r>
      <w:r w:rsidR="002A187C">
        <w:rPr>
          <w:rFonts w:ascii="Times New Roman" w:hAnsi="Times New Roman" w:cs="Times New Roman"/>
          <w:sz w:val="24"/>
          <w:szCs w:val="24"/>
        </w:rPr>
        <w:t xml:space="preserve">                                     </w:t>
      </w:r>
      <w:r w:rsidR="005F2A9E" w:rsidRPr="002A187C">
        <w:rPr>
          <w:rFonts w:ascii="Times New Roman" w:hAnsi="Times New Roman" w:cs="Times New Roman"/>
          <w:sz w:val="24"/>
          <w:szCs w:val="24"/>
        </w:rPr>
        <w:t xml:space="preserve">           </w:t>
      </w:r>
      <w:r w:rsidRPr="002A187C">
        <w:rPr>
          <w:rFonts w:ascii="Times New Roman" w:hAnsi="Times New Roman" w:cs="Times New Roman"/>
          <w:sz w:val="24"/>
          <w:szCs w:val="24"/>
        </w:rPr>
        <w:t xml:space="preserve">  "__" ___________ 20__ г.</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ind w:firstLine="567"/>
        <w:jc w:val="both"/>
        <w:rPr>
          <w:rFonts w:ascii="Times New Roman" w:hAnsi="Times New Roman" w:cs="Times New Roman"/>
          <w:sz w:val="24"/>
          <w:szCs w:val="24"/>
        </w:rPr>
      </w:pPr>
      <w:r w:rsidRPr="002A187C">
        <w:rPr>
          <w:rFonts w:ascii="Times New Roman" w:hAnsi="Times New Roman" w:cs="Times New Roman"/>
          <w:sz w:val="24"/>
          <w:szCs w:val="24"/>
        </w:rPr>
        <w:t>Рабочей группой по обследованию нестац</w:t>
      </w:r>
      <w:r w:rsidR="008A76E3" w:rsidRPr="002A187C">
        <w:rPr>
          <w:rFonts w:ascii="Times New Roman" w:hAnsi="Times New Roman" w:cs="Times New Roman"/>
          <w:sz w:val="24"/>
          <w:szCs w:val="24"/>
        </w:rPr>
        <w:t xml:space="preserve">ионарных </w:t>
      </w:r>
      <w:r w:rsidRPr="002A187C">
        <w:rPr>
          <w:rFonts w:ascii="Times New Roman" w:hAnsi="Times New Roman" w:cs="Times New Roman"/>
          <w:sz w:val="24"/>
          <w:szCs w:val="24"/>
        </w:rPr>
        <w:t>торговых объектов в</w:t>
      </w:r>
      <w:r w:rsidR="008A76E3" w:rsidRPr="002A187C">
        <w:rPr>
          <w:rFonts w:ascii="Times New Roman" w:hAnsi="Times New Roman" w:cs="Times New Roman"/>
          <w:sz w:val="24"/>
          <w:szCs w:val="24"/>
        </w:rPr>
        <w:t xml:space="preserve"> </w:t>
      </w:r>
      <w:r w:rsidRPr="002A187C">
        <w:rPr>
          <w:rFonts w:ascii="Times New Roman" w:hAnsi="Times New Roman" w:cs="Times New Roman"/>
          <w:sz w:val="24"/>
          <w:szCs w:val="24"/>
        </w:rPr>
        <w:t>составе:</w:t>
      </w:r>
    </w:p>
    <w:p w:rsidR="008A76E3" w:rsidRPr="002A187C" w:rsidRDefault="008A76E3" w:rsidP="005D193F">
      <w:pPr>
        <w:pStyle w:val="ConsPlusNonformat"/>
        <w:ind w:firstLine="567"/>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 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(должность)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w:t>
      </w:r>
      <w:r w:rsidR="005F2A9E" w:rsidRPr="002A187C">
        <w:rPr>
          <w:rFonts w:ascii="Times New Roman" w:hAnsi="Times New Roman" w:cs="Times New Roman"/>
          <w:sz w:val="24"/>
          <w:szCs w:val="24"/>
        </w:rPr>
        <w:t xml:space="preserve">   </w:t>
      </w:r>
      <w:r w:rsidRPr="002A187C">
        <w:rPr>
          <w:rFonts w:ascii="Times New Roman" w:hAnsi="Times New Roman" w:cs="Times New Roman"/>
          <w:sz w:val="24"/>
          <w:szCs w:val="24"/>
        </w:rPr>
        <w:t>(должность и Ф.И.О. лиц, осуществивших обследование)</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в присутствии владельца объекта (либо его уполномоченного представителя):</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(наименование юридического лица, ИП, Ф.И.О. физического лица)</w:t>
      </w:r>
    </w:p>
    <w:p w:rsidR="00A96D4A" w:rsidRPr="002A187C" w:rsidRDefault="00A96D4A" w:rsidP="005D193F">
      <w:pPr>
        <w:pStyle w:val="ConsPlusNonformat"/>
        <w:jc w:val="both"/>
        <w:rPr>
          <w:rFonts w:ascii="Times New Roman" w:hAnsi="Times New Roman" w:cs="Times New Roman"/>
          <w:sz w:val="24"/>
          <w:szCs w:val="24"/>
        </w:rPr>
      </w:pPr>
      <w:proofErr w:type="gramStart"/>
      <w:r w:rsidRPr="002A187C">
        <w:rPr>
          <w:rFonts w:ascii="Times New Roman" w:hAnsi="Times New Roman" w:cs="Times New Roman"/>
          <w:sz w:val="24"/>
          <w:szCs w:val="24"/>
        </w:rPr>
        <w:t>действующего</w:t>
      </w:r>
      <w:proofErr w:type="gramEnd"/>
      <w:r w:rsidRPr="002A187C">
        <w:rPr>
          <w:rFonts w:ascii="Times New Roman" w:hAnsi="Times New Roman" w:cs="Times New Roman"/>
          <w:sz w:val="24"/>
          <w:szCs w:val="24"/>
        </w:rPr>
        <w:t xml:space="preserve"> на основании 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w:t>
      </w:r>
    </w:p>
    <w:p w:rsidR="00A96D4A" w:rsidRPr="002A187C" w:rsidRDefault="008A76E3"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осуществлено обследование</w:t>
      </w:r>
      <w:r w:rsidR="00A96D4A" w:rsidRPr="002A187C">
        <w:rPr>
          <w:rFonts w:ascii="Times New Roman" w:hAnsi="Times New Roman" w:cs="Times New Roman"/>
          <w:sz w:val="24"/>
          <w:szCs w:val="24"/>
        </w:rPr>
        <w:t xml:space="preserve"> нестационарного торгового объекта, размещенного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по адресу: ________________________________________________________________</w:t>
      </w:r>
    </w:p>
    <w:p w:rsidR="00A96D4A" w:rsidRPr="002A187C" w:rsidRDefault="00A84013"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(далее </w:t>
      </w:r>
      <w:r w:rsidR="00A96D4A" w:rsidRPr="002A187C">
        <w:rPr>
          <w:rFonts w:ascii="Times New Roman" w:hAnsi="Times New Roman" w:cs="Times New Roman"/>
          <w:sz w:val="24"/>
          <w:szCs w:val="24"/>
        </w:rPr>
        <w:t xml:space="preserve">- НТО), на соответствие </w:t>
      </w:r>
      <w:r w:rsidRPr="002A187C">
        <w:rPr>
          <w:rFonts w:ascii="Times New Roman" w:hAnsi="Times New Roman" w:cs="Times New Roman"/>
          <w:sz w:val="24"/>
          <w:szCs w:val="24"/>
        </w:rPr>
        <w:t xml:space="preserve">Схеме </w:t>
      </w:r>
      <w:r w:rsidR="00A96D4A" w:rsidRPr="002A187C">
        <w:rPr>
          <w:rFonts w:ascii="Times New Roman" w:hAnsi="Times New Roman" w:cs="Times New Roman"/>
          <w:sz w:val="24"/>
          <w:szCs w:val="24"/>
        </w:rPr>
        <w:t>размещения НТО, утвержденной</w:t>
      </w:r>
      <w:r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 xml:space="preserve">постановлением администрации </w:t>
      </w:r>
      <w:proofErr w:type="gramStart"/>
      <w:r w:rsidR="00A96D4A" w:rsidRPr="002A187C">
        <w:rPr>
          <w:rFonts w:ascii="Times New Roman" w:hAnsi="Times New Roman" w:cs="Times New Roman"/>
          <w:sz w:val="24"/>
          <w:szCs w:val="24"/>
        </w:rPr>
        <w:t>г</w:t>
      </w:r>
      <w:proofErr w:type="gramEnd"/>
      <w:r w:rsidR="00A96D4A" w:rsidRPr="002A187C">
        <w:rPr>
          <w:rFonts w:ascii="Times New Roman" w:hAnsi="Times New Roman" w:cs="Times New Roman"/>
          <w:sz w:val="24"/>
          <w:szCs w:val="24"/>
        </w:rPr>
        <w:t>. Сосновоборска, действующему Договору на размещение</w:t>
      </w:r>
      <w:r w:rsidR="00155001" w:rsidRPr="002A187C">
        <w:rPr>
          <w:rFonts w:ascii="Times New Roman" w:hAnsi="Times New Roman" w:cs="Times New Roman"/>
          <w:sz w:val="24"/>
          <w:szCs w:val="24"/>
        </w:rPr>
        <w:t xml:space="preserve"> и</w:t>
      </w:r>
      <w:r w:rsidR="00A96D4A" w:rsidRPr="002A187C">
        <w:rPr>
          <w:rFonts w:ascii="Times New Roman" w:hAnsi="Times New Roman" w:cs="Times New Roman"/>
          <w:sz w:val="24"/>
          <w:szCs w:val="24"/>
        </w:rPr>
        <w:t xml:space="preserve"> требованиям, предъявляемым Порядком размещения НТО на территории</w:t>
      </w:r>
      <w:r w:rsidR="00155001"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муниципального образования город Сосновоборск, утвержденным постановлением</w:t>
      </w:r>
      <w:r w:rsidR="00155001" w:rsidRPr="002A187C">
        <w:rPr>
          <w:rFonts w:ascii="Times New Roman" w:hAnsi="Times New Roman" w:cs="Times New Roman"/>
          <w:sz w:val="24"/>
          <w:szCs w:val="24"/>
        </w:rPr>
        <w:t xml:space="preserve"> </w:t>
      </w:r>
      <w:r w:rsidR="00A96D4A" w:rsidRPr="002A187C">
        <w:rPr>
          <w:rFonts w:ascii="Times New Roman" w:hAnsi="Times New Roman" w:cs="Times New Roman"/>
          <w:sz w:val="24"/>
          <w:szCs w:val="24"/>
        </w:rPr>
        <w:t>администрации г. Сосновоборска.</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Договор на размещение НТО от "__" _________ 20__ г. N _____ (далее -</w:t>
      </w:r>
      <w:r w:rsidR="00155001" w:rsidRPr="002A187C">
        <w:rPr>
          <w:rFonts w:ascii="Times New Roman" w:hAnsi="Times New Roman" w:cs="Times New Roman"/>
          <w:sz w:val="24"/>
          <w:szCs w:val="24"/>
        </w:rPr>
        <w:t xml:space="preserve"> </w:t>
      </w:r>
      <w:r w:rsidRPr="002A187C">
        <w:rPr>
          <w:rFonts w:ascii="Times New Roman" w:hAnsi="Times New Roman" w:cs="Times New Roman"/>
          <w:sz w:val="24"/>
          <w:szCs w:val="24"/>
        </w:rPr>
        <w:t>Договор).</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По результатам </w:t>
      </w:r>
      <w:r w:rsidR="00155001" w:rsidRPr="002A187C">
        <w:rPr>
          <w:rFonts w:ascii="Times New Roman" w:hAnsi="Times New Roman" w:cs="Times New Roman"/>
          <w:sz w:val="24"/>
          <w:szCs w:val="24"/>
        </w:rPr>
        <w:t xml:space="preserve">обследования </w:t>
      </w:r>
      <w:r w:rsidRPr="002A187C">
        <w:rPr>
          <w:rFonts w:ascii="Times New Roman" w:hAnsi="Times New Roman" w:cs="Times New Roman"/>
          <w:sz w:val="24"/>
          <w:szCs w:val="24"/>
        </w:rPr>
        <w:t>установлено, что размещенный объект</w:t>
      </w:r>
      <w:r w:rsidR="00155001" w:rsidRPr="002A187C">
        <w:rPr>
          <w:rFonts w:ascii="Times New Roman" w:hAnsi="Times New Roman" w:cs="Times New Roman"/>
          <w:sz w:val="24"/>
          <w:szCs w:val="24"/>
        </w:rPr>
        <w:t xml:space="preserve"> </w:t>
      </w:r>
      <w:proofErr w:type="gramStart"/>
      <w:r w:rsidRPr="002A187C">
        <w:rPr>
          <w:rFonts w:ascii="Times New Roman" w:hAnsi="Times New Roman" w:cs="Times New Roman"/>
          <w:sz w:val="24"/>
          <w:szCs w:val="24"/>
        </w:rPr>
        <w:t>соответствует</w:t>
      </w:r>
      <w:proofErr w:type="gramEnd"/>
      <w:r w:rsidRPr="002A187C">
        <w:rPr>
          <w:rFonts w:ascii="Times New Roman" w:hAnsi="Times New Roman" w:cs="Times New Roman"/>
          <w:sz w:val="24"/>
          <w:szCs w:val="24"/>
        </w:rPr>
        <w:t xml:space="preserve">/не </w:t>
      </w:r>
      <w:r w:rsidR="008A76E3" w:rsidRPr="002A187C">
        <w:rPr>
          <w:rFonts w:ascii="Times New Roman" w:hAnsi="Times New Roman" w:cs="Times New Roman"/>
          <w:sz w:val="24"/>
          <w:szCs w:val="24"/>
        </w:rPr>
        <w:t xml:space="preserve">соответствует </w:t>
      </w:r>
      <w:r w:rsidRPr="002A187C">
        <w:rPr>
          <w:rFonts w:ascii="Times New Roman" w:hAnsi="Times New Roman" w:cs="Times New Roman"/>
          <w:sz w:val="24"/>
          <w:szCs w:val="24"/>
        </w:rPr>
        <w:t>(нужное подчеркнуть) необходимым</w:t>
      </w:r>
      <w:r w:rsidR="008A76E3" w:rsidRPr="002A187C">
        <w:rPr>
          <w:rFonts w:ascii="Times New Roman" w:hAnsi="Times New Roman" w:cs="Times New Roman"/>
          <w:sz w:val="24"/>
          <w:szCs w:val="24"/>
        </w:rPr>
        <w:t xml:space="preserve"> </w:t>
      </w:r>
      <w:r w:rsidRPr="002A187C">
        <w:rPr>
          <w:rFonts w:ascii="Times New Roman" w:hAnsi="Times New Roman" w:cs="Times New Roman"/>
          <w:sz w:val="24"/>
          <w:szCs w:val="24"/>
        </w:rPr>
        <w:t>требованиям.</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Выявленные в ходе обследования несоответствия:</w:t>
      </w:r>
    </w:p>
    <w:p w:rsidR="00A96D4A" w:rsidRPr="002A187C" w:rsidRDefault="00A96D4A" w:rsidP="005D19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72"/>
        <w:gridCol w:w="1417"/>
        <w:gridCol w:w="1757"/>
        <w:gridCol w:w="2360"/>
      </w:tblGrid>
      <w:tr w:rsidR="00A96D4A" w:rsidRPr="002A187C" w:rsidTr="002A187C">
        <w:tc>
          <w:tcPr>
            <w:tcW w:w="454" w:type="dxa"/>
          </w:tcPr>
          <w:p w:rsidR="00A96D4A" w:rsidRPr="002A187C" w:rsidRDefault="00A96D4A" w:rsidP="005D193F">
            <w:pPr>
              <w:pStyle w:val="ConsPlusNormal"/>
              <w:jc w:val="center"/>
            </w:pPr>
            <w:r w:rsidRPr="002A187C">
              <w:t xml:space="preserve">N </w:t>
            </w:r>
            <w:proofErr w:type="gramStart"/>
            <w:r w:rsidRPr="002A187C">
              <w:t>п</w:t>
            </w:r>
            <w:proofErr w:type="gramEnd"/>
            <w:r w:rsidRPr="002A187C">
              <w:t>/п</w:t>
            </w:r>
          </w:p>
        </w:tc>
        <w:tc>
          <w:tcPr>
            <w:tcW w:w="3572" w:type="dxa"/>
          </w:tcPr>
          <w:p w:rsidR="00A96D4A" w:rsidRPr="002A187C" w:rsidRDefault="00A96D4A" w:rsidP="005D193F">
            <w:pPr>
              <w:pStyle w:val="ConsPlusNormal"/>
              <w:jc w:val="center"/>
            </w:pPr>
            <w:r w:rsidRPr="002A187C">
              <w:t>Наименование параметров объекта</w:t>
            </w:r>
          </w:p>
        </w:tc>
        <w:tc>
          <w:tcPr>
            <w:tcW w:w="1417" w:type="dxa"/>
          </w:tcPr>
          <w:p w:rsidR="00A96D4A" w:rsidRPr="002A187C" w:rsidRDefault="00A96D4A" w:rsidP="005D193F">
            <w:pPr>
              <w:pStyle w:val="ConsPlusNormal"/>
              <w:jc w:val="center"/>
            </w:pPr>
            <w:r w:rsidRPr="002A187C">
              <w:t>Исходные данные</w:t>
            </w:r>
          </w:p>
        </w:tc>
        <w:tc>
          <w:tcPr>
            <w:tcW w:w="1757" w:type="dxa"/>
          </w:tcPr>
          <w:p w:rsidR="00A96D4A" w:rsidRPr="002A187C" w:rsidRDefault="00A96D4A" w:rsidP="005D193F">
            <w:pPr>
              <w:pStyle w:val="ConsPlusNormal"/>
              <w:jc w:val="center"/>
            </w:pPr>
            <w:r w:rsidRPr="002A187C">
              <w:t>Фактические данные</w:t>
            </w:r>
          </w:p>
        </w:tc>
        <w:tc>
          <w:tcPr>
            <w:tcW w:w="2360" w:type="dxa"/>
          </w:tcPr>
          <w:p w:rsidR="00A96D4A" w:rsidRPr="002A187C" w:rsidRDefault="00A96D4A" w:rsidP="005D193F">
            <w:pPr>
              <w:pStyle w:val="ConsPlusNormal"/>
              <w:jc w:val="center"/>
            </w:pPr>
            <w:r w:rsidRPr="002A187C">
              <w:t>Установленное несоответствие</w:t>
            </w:r>
          </w:p>
        </w:tc>
      </w:tr>
      <w:tr w:rsidR="00A96D4A" w:rsidRPr="002A187C" w:rsidTr="002A187C">
        <w:tc>
          <w:tcPr>
            <w:tcW w:w="454" w:type="dxa"/>
          </w:tcPr>
          <w:p w:rsidR="00A96D4A" w:rsidRPr="002A187C" w:rsidRDefault="00A96D4A" w:rsidP="005D193F">
            <w:pPr>
              <w:pStyle w:val="ConsPlusNormal"/>
            </w:pPr>
            <w:r w:rsidRPr="002A187C">
              <w:t>1</w:t>
            </w:r>
          </w:p>
        </w:tc>
        <w:tc>
          <w:tcPr>
            <w:tcW w:w="3572" w:type="dxa"/>
          </w:tcPr>
          <w:p w:rsidR="00A96D4A" w:rsidRPr="002A187C" w:rsidRDefault="00A96D4A" w:rsidP="005D193F">
            <w:pPr>
              <w:pStyle w:val="ConsPlusNormal"/>
            </w:pPr>
            <w:r w:rsidRPr="002A187C">
              <w:t>Адресный ориентир расположения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2</w:t>
            </w:r>
          </w:p>
        </w:tc>
        <w:tc>
          <w:tcPr>
            <w:tcW w:w="3572" w:type="dxa"/>
          </w:tcPr>
          <w:p w:rsidR="00A96D4A" w:rsidRPr="002A187C" w:rsidRDefault="00A96D4A" w:rsidP="005D193F">
            <w:pPr>
              <w:pStyle w:val="ConsPlusNormal"/>
            </w:pPr>
            <w:r w:rsidRPr="002A187C">
              <w:t>Тип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3</w:t>
            </w:r>
          </w:p>
        </w:tc>
        <w:tc>
          <w:tcPr>
            <w:tcW w:w="3572" w:type="dxa"/>
          </w:tcPr>
          <w:p w:rsidR="00A96D4A" w:rsidRPr="002A187C" w:rsidRDefault="00A96D4A" w:rsidP="005D193F">
            <w:pPr>
              <w:pStyle w:val="ConsPlusNormal"/>
            </w:pPr>
            <w:r w:rsidRPr="002A187C">
              <w:t>Период размещения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4</w:t>
            </w:r>
          </w:p>
        </w:tc>
        <w:tc>
          <w:tcPr>
            <w:tcW w:w="3572" w:type="dxa"/>
          </w:tcPr>
          <w:p w:rsidR="00A96D4A" w:rsidRPr="002A187C" w:rsidRDefault="00A96D4A" w:rsidP="005D193F">
            <w:pPr>
              <w:pStyle w:val="ConsPlusNormal"/>
            </w:pPr>
            <w:r w:rsidRPr="002A187C">
              <w:t>Вид деятельности</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5</w:t>
            </w:r>
          </w:p>
        </w:tc>
        <w:tc>
          <w:tcPr>
            <w:tcW w:w="3572" w:type="dxa"/>
          </w:tcPr>
          <w:p w:rsidR="00A96D4A" w:rsidRPr="002A187C" w:rsidRDefault="00A96D4A" w:rsidP="005D193F">
            <w:pPr>
              <w:pStyle w:val="ConsPlusNormal"/>
            </w:pPr>
            <w:r w:rsidRPr="002A187C">
              <w:t>Вид реализуемой НТО продукции (специализация объекта)</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6</w:t>
            </w:r>
          </w:p>
        </w:tc>
        <w:tc>
          <w:tcPr>
            <w:tcW w:w="3572" w:type="dxa"/>
          </w:tcPr>
          <w:p w:rsidR="00A96D4A" w:rsidRPr="002A187C" w:rsidRDefault="00A96D4A" w:rsidP="005D193F">
            <w:pPr>
              <w:pStyle w:val="ConsPlusNormal"/>
            </w:pPr>
            <w:r w:rsidRPr="002A187C">
              <w:t>Площадь земельного участка, здания, строения, сооружения или их части, занимаемая НТО</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7</w:t>
            </w:r>
          </w:p>
        </w:tc>
        <w:tc>
          <w:tcPr>
            <w:tcW w:w="3572" w:type="dxa"/>
          </w:tcPr>
          <w:p w:rsidR="00A96D4A" w:rsidRPr="002A187C" w:rsidRDefault="00A96D4A" w:rsidP="005D193F">
            <w:pPr>
              <w:pStyle w:val="ConsPlusNormal"/>
            </w:pPr>
            <w:r w:rsidRPr="002A187C">
              <w:t>Внешний вид объекта (описание)</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r w:rsidR="00A96D4A" w:rsidRPr="002A187C" w:rsidTr="002A187C">
        <w:tc>
          <w:tcPr>
            <w:tcW w:w="454" w:type="dxa"/>
          </w:tcPr>
          <w:p w:rsidR="00A96D4A" w:rsidRPr="002A187C" w:rsidRDefault="00A96D4A" w:rsidP="005D193F">
            <w:pPr>
              <w:pStyle w:val="ConsPlusNormal"/>
            </w:pPr>
            <w:r w:rsidRPr="002A187C">
              <w:t>8</w:t>
            </w:r>
          </w:p>
        </w:tc>
        <w:tc>
          <w:tcPr>
            <w:tcW w:w="3572" w:type="dxa"/>
          </w:tcPr>
          <w:p w:rsidR="00A96D4A" w:rsidRPr="002A187C" w:rsidRDefault="00A96D4A" w:rsidP="005D193F">
            <w:pPr>
              <w:pStyle w:val="ConsPlusNormal"/>
            </w:pPr>
            <w:r w:rsidRPr="002A187C">
              <w:t>Благоустройство прилегающей к объекту территории</w:t>
            </w:r>
          </w:p>
        </w:tc>
        <w:tc>
          <w:tcPr>
            <w:tcW w:w="1417" w:type="dxa"/>
          </w:tcPr>
          <w:p w:rsidR="00A96D4A" w:rsidRPr="002A187C" w:rsidRDefault="00A96D4A" w:rsidP="005D193F">
            <w:pPr>
              <w:pStyle w:val="ConsPlusNormal"/>
            </w:pPr>
          </w:p>
        </w:tc>
        <w:tc>
          <w:tcPr>
            <w:tcW w:w="1757" w:type="dxa"/>
          </w:tcPr>
          <w:p w:rsidR="00A96D4A" w:rsidRPr="002A187C" w:rsidRDefault="00A96D4A" w:rsidP="005D193F">
            <w:pPr>
              <w:pStyle w:val="ConsPlusNormal"/>
            </w:pPr>
          </w:p>
        </w:tc>
        <w:tc>
          <w:tcPr>
            <w:tcW w:w="2360" w:type="dxa"/>
          </w:tcPr>
          <w:p w:rsidR="00A96D4A" w:rsidRPr="002A187C" w:rsidRDefault="00A96D4A" w:rsidP="005D193F">
            <w:pPr>
              <w:pStyle w:val="ConsPlusNormal"/>
            </w:pPr>
          </w:p>
        </w:tc>
      </w:tr>
    </w:tbl>
    <w:p w:rsidR="00A96D4A" w:rsidRPr="002A187C" w:rsidRDefault="00A96D4A" w:rsidP="005D193F">
      <w:pPr>
        <w:pStyle w:val="ConsPlusNormal"/>
        <w:jc w:val="both"/>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Срок устранения несоответствия: до "__" _____________ 20__ г.</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Срок повторного обследования: с "__" _______ 20__ г. по "__" _______ 20__г.</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Решение Рабочей группы:</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___________________________________________________________________________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Подписи членов Рабочей группы:</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________________________ __________________________________________________</w:t>
      </w: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 xml:space="preserve">        (подпись)                             (Ф.И.О.)</w:t>
      </w:r>
    </w:p>
    <w:p w:rsidR="00A96D4A" w:rsidRPr="002A187C" w:rsidRDefault="00A96D4A" w:rsidP="005D193F">
      <w:pPr>
        <w:pStyle w:val="ConsPlusNonformat"/>
        <w:jc w:val="both"/>
        <w:rPr>
          <w:rFonts w:ascii="Times New Roman" w:hAnsi="Times New Roman" w:cs="Times New Roman"/>
          <w:sz w:val="24"/>
          <w:szCs w:val="24"/>
        </w:rPr>
      </w:pPr>
    </w:p>
    <w:p w:rsidR="00A96D4A" w:rsidRPr="002A187C" w:rsidRDefault="00A96D4A" w:rsidP="005D193F">
      <w:pPr>
        <w:pStyle w:val="ConsPlusNonformat"/>
        <w:jc w:val="both"/>
        <w:rPr>
          <w:rFonts w:ascii="Times New Roman" w:hAnsi="Times New Roman" w:cs="Times New Roman"/>
          <w:sz w:val="24"/>
          <w:szCs w:val="24"/>
        </w:rPr>
      </w:pPr>
      <w:r w:rsidRPr="002A187C">
        <w:rPr>
          <w:rFonts w:ascii="Times New Roman" w:hAnsi="Times New Roman" w:cs="Times New Roman"/>
          <w:sz w:val="24"/>
          <w:szCs w:val="24"/>
        </w:rPr>
        <w:t>Отметка о вручении Акта: __________________________________________________</w:t>
      </w:r>
    </w:p>
    <w:p w:rsidR="00A96D4A" w:rsidRPr="002A187C" w:rsidRDefault="00A96D4A" w:rsidP="005D193F">
      <w:pPr>
        <w:pStyle w:val="ConsPlusNormal"/>
        <w:jc w:val="both"/>
      </w:pPr>
    </w:p>
    <w:p w:rsidR="00A96D4A" w:rsidRPr="002A187C" w:rsidRDefault="00A96D4A" w:rsidP="005D193F">
      <w:pPr>
        <w:pStyle w:val="ConsPlusNormal"/>
        <w:jc w:val="both"/>
      </w:pPr>
    </w:p>
    <w:p w:rsidR="00A96D4A" w:rsidRPr="002A187C" w:rsidRDefault="00A96D4A" w:rsidP="005D193F">
      <w:pPr>
        <w:pStyle w:val="ConsPlusNormal"/>
        <w:pBdr>
          <w:top w:val="single" w:sz="6" w:space="0" w:color="auto"/>
        </w:pBdr>
        <w:spacing w:before="100" w:after="100"/>
        <w:jc w:val="both"/>
      </w:pPr>
    </w:p>
    <w:p w:rsidR="00A96D4A" w:rsidRPr="002A187C" w:rsidRDefault="00A96D4A" w:rsidP="005D193F"/>
    <w:p w:rsidR="00A96D4A" w:rsidRPr="003D5D28" w:rsidRDefault="00A96D4A" w:rsidP="005D193F">
      <w:pPr>
        <w:pStyle w:val="ConsPlusNormal"/>
        <w:jc w:val="center"/>
        <w:rPr>
          <w:sz w:val="28"/>
          <w:szCs w:val="28"/>
        </w:rPr>
      </w:pPr>
    </w:p>
    <w:sectPr w:rsidR="00A96D4A" w:rsidRPr="003D5D28" w:rsidSect="00E76F6C">
      <w:type w:val="continuous"/>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0C" w:rsidRDefault="000F270C">
      <w:r>
        <w:separator/>
      </w:r>
    </w:p>
  </w:endnote>
  <w:endnote w:type="continuationSeparator" w:id="0">
    <w:p w:rsidR="000F270C" w:rsidRDefault="000F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0C" w:rsidRDefault="000F270C">
      <w:r>
        <w:separator/>
      </w:r>
    </w:p>
  </w:footnote>
  <w:footnote w:type="continuationSeparator" w:id="0">
    <w:p w:rsidR="000F270C" w:rsidRDefault="000F27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506"/>
    <w:multiLevelType w:val="hybridMultilevel"/>
    <w:tmpl w:val="8B48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F2A00"/>
    <w:multiLevelType w:val="hybridMultilevel"/>
    <w:tmpl w:val="532E9692"/>
    <w:lvl w:ilvl="0" w:tplc="A088EAC0">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FED0E5C"/>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
    <w:nsid w:val="386004AC"/>
    <w:multiLevelType w:val="multilevel"/>
    <w:tmpl w:val="E5D017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3AEF33E7"/>
    <w:multiLevelType w:val="hybridMultilevel"/>
    <w:tmpl w:val="18387C46"/>
    <w:lvl w:ilvl="0" w:tplc="57F82B1C">
      <w:start w:val="1"/>
      <w:numFmt w:val="decimal"/>
      <w:lvlText w:val="%1."/>
      <w:lvlJc w:val="left"/>
      <w:pPr>
        <w:ind w:left="644"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437CD9"/>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
    <w:nsid w:val="431A6F8C"/>
    <w:multiLevelType w:val="hybridMultilevel"/>
    <w:tmpl w:val="A190A572"/>
    <w:lvl w:ilvl="0" w:tplc="663A3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44642"/>
    <w:multiLevelType w:val="hybridMultilevel"/>
    <w:tmpl w:val="43F2033E"/>
    <w:lvl w:ilvl="0" w:tplc="AAF02E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F02E54"/>
    <w:multiLevelType w:val="multilevel"/>
    <w:tmpl w:val="6FC2EB1A"/>
    <w:lvl w:ilvl="0">
      <w:start w:val="1"/>
      <w:numFmt w:val="decimal"/>
      <w:lvlText w:val="%1."/>
      <w:lvlJc w:val="left"/>
      <w:pPr>
        <w:ind w:left="3069" w:hanging="375"/>
      </w:pPr>
      <w:rPr>
        <w:rFonts w:hint="default"/>
      </w:rPr>
    </w:lvl>
    <w:lvl w:ilvl="1">
      <w:start w:val="1"/>
      <w:numFmt w:val="decimal"/>
      <w:isLgl/>
      <w:lvlText w:val="%1.%2."/>
      <w:lvlJc w:val="left"/>
      <w:pPr>
        <w:ind w:left="3594" w:hanging="72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494"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574" w:hanging="180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294" w:hanging="2160"/>
      </w:pPr>
      <w:rPr>
        <w:rFont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2"/>
  </w:num>
  <w:num w:numId="8">
    <w:abstractNumId w:val="8"/>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F4C5C"/>
    <w:rsid w:val="000013E2"/>
    <w:rsid w:val="0001462F"/>
    <w:rsid w:val="00017DB4"/>
    <w:rsid w:val="000240BC"/>
    <w:rsid w:val="000276C7"/>
    <w:rsid w:val="00027EAB"/>
    <w:rsid w:val="00032645"/>
    <w:rsid w:val="00043250"/>
    <w:rsid w:val="00045198"/>
    <w:rsid w:val="0006067A"/>
    <w:rsid w:val="0007275E"/>
    <w:rsid w:val="00075154"/>
    <w:rsid w:val="00082E90"/>
    <w:rsid w:val="00084621"/>
    <w:rsid w:val="00097E05"/>
    <w:rsid w:val="000B268D"/>
    <w:rsid w:val="000B2995"/>
    <w:rsid w:val="000B4847"/>
    <w:rsid w:val="000C4818"/>
    <w:rsid w:val="000E46BF"/>
    <w:rsid w:val="000E5E4A"/>
    <w:rsid w:val="000E5EFB"/>
    <w:rsid w:val="000F033C"/>
    <w:rsid w:val="000F270C"/>
    <w:rsid w:val="000F5E8C"/>
    <w:rsid w:val="000F6B29"/>
    <w:rsid w:val="00105060"/>
    <w:rsid w:val="00111E11"/>
    <w:rsid w:val="00115370"/>
    <w:rsid w:val="00120A7D"/>
    <w:rsid w:val="0012699C"/>
    <w:rsid w:val="00131164"/>
    <w:rsid w:val="0013188F"/>
    <w:rsid w:val="00132009"/>
    <w:rsid w:val="0013542D"/>
    <w:rsid w:val="0013571F"/>
    <w:rsid w:val="001448C9"/>
    <w:rsid w:val="00151159"/>
    <w:rsid w:val="00152443"/>
    <w:rsid w:val="00155001"/>
    <w:rsid w:val="00157CBB"/>
    <w:rsid w:val="00160007"/>
    <w:rsid w:val="00160360"/>
    <w:rsid w:val="001659A4"/>
    <w:rsid w:val="001677C4"/>
    <w:rsid w:val="00172420"/>
    <w:rsid w:val="001724B7"/>
    <w:rsid w:val="001779C0"/>
    <w:rsid w:val="00181C3B"/>
    <w:rsid w:val="001971CF"/>
    <w:rsid w:val="0019766F"/>
    <w:rsid w:val="001A4A74"/>
    <w:rsid w:val="001B2AC3"/>
    <w:rsid w:val="001B5E1B"/>
    <w:rsid w:val="001B65E5"/>
    <w:rsid w:val="001C0038"/>
    <w:rsid w:val="001C36EF"/>
    <w:rsid w:val="001D1B54"/>
    <w:rsid w:val="001D1F58"/>
    <w:rsid w:val="001D4B24"/>
    <w:rsid w:val="001E3053"/>
    <w:rsid w:val="001E508E"/>
    <w:rsid w:val="001F4D6B"/>
    <w:rsid w:val="002104AA"/>
    <w:rsid w:val="00211DB9"/>
    <w:rsid w:val="002172CC"/>
    <w:rsid w:val="00230363"/>
    <w:rsid w:val="00230CE1"/>
    <w:rsid w:val="00234B41"/>
    <w:rsid w:val="002454EB"/>
    <w:rsid w:val="00246E14"/>
    <w:rsid w:val="00252433"/>
    <w:rsid w:val="00254996"/>
    <w:rsid w:val="00254A1D"/>
    <w:rsid w:val="00274ADE"/>
    <w:rsid w:val="00277097"/>
    <w:rsid w:val="00282411"/>
    <w:rsid w:val="00283D38"/>
    <w:rsid w:val="002869D3"/>
    <w:rsid w:val="00287D16"/>
    <w:rsid w:val="00293323"/>
    <w:rsid w:val="002A187C"/>
    <w:rsid w:val="002C2AE5"/>
    <w:rsid w:val="002D4997"/>
    <w:rsid w:val="002E1DC4"/>
    <w:rsid w:val="002E4B0D"/>
    <w:rsid w:val="002E57E2"/>
    <w:rsid w:val="002F1078"/>
    <w:rsid w:val="002F7590"/>
    <w:rsid w:val="0030123A"/>
    <w:rsid w:val="00307875"/>
    <w:rsid w:val="00313330"/>
    <w:rsid w:val="00316AEE"/>
    <w:rsid w:val="00325188"/>
    <w:rsid w:val="00332FA9"/>
    <w:rsid w:val="00343525"/>
    <w:rsid w:val="00366ADF"/>
    <w:rsid w:val="00367A31"/>
    <w:rsid w:val="003746A1"/>
    <w:rsid w:val="00376CA5"/>
    <w:rsid w:val="00391348"/>
    <w:rsid w:val="003A02AA"/>
    <w:rsid w:val="003A39AE"/>
    <w:rsid w:val="003A613E"/>
    <w:rsid w:val="003B096F"/>
    <w:rsid w:val="003B71D1"/>
    <w:rsid w:val="003C2AED"/>
    <w:rsid w:val="003C4DEA"/>
    <w:rsid w:val="003C7213"/>
    <w:rsid w:val="003D5D28"/>
    <w:rsid w:val="003F5290"/>
    <w:rsid w:val="00400B1F"/>
    <w:rsid w:val="0040208D"/>
    <w:rsid w:val="00417C4E"/>
    <w:rsid w:val="00421A05"/>
    <w:rsid w:val="00440938"/>
    <w:rsid w:val="00442816"/>
    <w:rsid w:val="00445AD6"/>
    <w:rsid w:val="0045612A"/>
    <w:rsid w:val="00461FF2"/>
    <w:rsid w:val="00463CC9"/>
    <w:rsid w:val="00477A61"/>
    <w:rsid w:val="004815AC"/>
    <w:rsid w:val="00481E91"/>
    <w:rsid w:val="004A4865"/>
    <w:rsid w:val="004B441D"/>
    <w:rsid w:val="004B60AF"/>
    <w:rsid w:val="004C5992"/>
    <w:rsid w:val="004D3BA1"/>
    <w:rsid w:val="004E11EA"/>
    <w:rsid w:val="004F0C3D"/>
    <w:rsid w:val="004F44B8"/>
    <w:rsid w:val="004F7C17"/>
    <w:rsid w:val="005035F5"/>
    <w:rsid w:val="005065C6"/>
    <w:rsid w:val="005172F6"/>
    <w:rsid w:val="005241B1"/>
    <w:rsid w:val="00525118"/>
    <w:rsid w:val="00532BC3"/>
    <w:rsid w:val="00533009"/>
    <w:rsid w:val="00540ED3"/>
    <w:rsid w:val="00544282"/>
    <w:rsid w:val="0055291C"/>
    <w:rsid w:val="0056083C"/>
    <w:rsid w:val="00561FE0"/>
    <w:rsid w:val="00563A0A"/>
    <w:rsid w:val="00564E45"/>
    <w:rsid w:val="00565570"/>
    <w:rsid w:val="00570CAB"/>
    <w:rsid w:val="0057161F"/>
    <w:rsid w:val="0057556F"/>
    <w:rsid w:val="00576713"/>
    <w:rsid w:val="005801B5"/>
    <w:rsid w:val="00585001"/>
    <w:rsid w:val="00590C80"/>
    <w:rsid w:val="005A6164"/>
    <w:rsid w:val="005B35E2"/>
    <w:rsid w:val="005D193F"/>
    <w:rsid w:val="005D5FD8"/>
    <w:rsid w:val="005E1F16"/>
    <w:rsid w:val="005F1286"/>
    <w:rsid w:val="005F2A9E"/>
    <w:rsid w:val="005F34CA"/>
    <w:rsid w:val="005F38A5"/>
    <w:rsid w:val="00601343"/>
    <w:rsid w:val="00603B97"/>
    <w:rsid w:val="00611EAB"/>
    <w:rsid w:val="00626C44"/>
    <w:rsid w:val="00631D29"/>
    <w:rsid w:val="00645B25"/>
    <w:rsid w:val="0064720B"/>
    <w:rsid w:val="00650B36"/>
    <w:rsid w:val="00655F8A"/>
    <w:rsid w:val="00657611"/>
    <w:rsid w:val="00662504"/>
    <w:rsid w:val="00663B3D"/>
    <w:rsid w:val="006710F3"/>
    <w:rsid w:val="00671E47"/>
    <w:rsid w:val="00685AD9"/>
    <w:rsid w:val="00692BBB"/>
    <w:rsid w:val="00697B5A"/>
    <w:rsid w:val="006A01E7"/>
    <w:rsid w:val="006A6E20"/>
    <w:rsid w:val="006B2D95"/>
    <w:rsid w:val="006B6BFF"/>
    <w:rsid w:val="006C434D"/>
    <w:rsid w:val="006D20FA"/>
    <w:rsid w:val="006D3582"/>
    <w:rsid w:val="006F3D40"/>
    <w:rsid w:val="006F63B8"/>
    <w:rsid w:val="00701DB4"/>
    <w:rsid w:val="0070462D"/>
    <w:rsid w:val="00706DA2"/>
    <w:rsid w:val="00707317"/>
    <w:rsid w:val="00710E1D"/>
    <w:rsid w:val="00715F3D"/>
    <w:rsid w:val="007227B0"/>
    <w:rsid w:val="00735F38"/>
    <w:rsid w:val="00741C48"/>
    <w:rsid w:val="007512D1"/>
    <w:rsid w:val="00752341"/>
    <w:rsid w:val="007559A3"/>
    <w:rsid w:val="007578DD"/>
    <w:rsid w:val="00761660"/>
    <w:rsid w:val="00761DB3"/>
    <w:rsid w:val="00772F67"/>
    <w:rsid w:val="00776337"/>
    <w:rsid w:val="00781C06"/>
    <w:rsid w:val="00785520"/>
    <w:rsid w:val="0078753C"/>
    <w:rsid w:val="007A0D5F"/>
    <w:rsid w:val="007A1687"/>
    <w:rsid w:val="007B22A1"/>
    <w:rsid w:val="007C06A6"/>
    <w:rsid w:val="007C0875"/>
    <w:rsid w:val="007C4D22"/>
    <w:rsid w:val="007C57A5"/>
    <w:rsid w:val="007D5EBB"/>
    <w:rsid w:val="007E7342"/>
    <w:rsid w:val="007F2ED6"/>
    <w:rsid w:val="007F5120"/>
    <w:rsid w:val="00800F1C"/>
    <w:rsid w:val="00803A6D"/>
    <w:rsid w:val="00822021"/>
    <w:rsid w:val="00831266"/>
    <w:rsid w:val="008367ED"/>
    <w:rsid w:val="00842021"/>
    <w:rsid w:val="0085771D"/>
    <w:rsid w:val="00874984"/>
    <w:rsid w:val="00886245"/>
    <w:rsid w:val="008A76E3"/>
    <w:rsid w:val="008A78EF"/>
    <w:rsid w:val="008A7B97"/>
    <w:rsid w:val="008B6AE3"/>
    <w:rsid w:val="008B7478"/>
    <w:rsid w:val="008C2FE0"/>
    <w:rsid w:val="008D5733"/>
    <w:rsid w:val="008D6AAC"/>
    <w:rsid w:val="008D7805"/>
    <w:rsid w:val="008F0DB5"/>
    <w:rsid w:val="00900811"/>
    <w:rsid w:val="009025A6"/>
    <w:rsid w:val="00904779"/>
    <w:rsid w:val="00923F92"/>
    <w:rsid w:val="00937594"/>
    <w:rsid w:val="00942323"/>
    <w:rsid w:val="00947043"/>
    <w:rsid w:val="009473EC"/>
    <w:rsid w:val="0095442D"/>
    <w:rsid w:val="0095551C"/>
    <w:rsid w:val="0096196E"/>
    <w:rsid w:val="00961AA4"/>
    <w:rsid w:val="009732DF"/>
    <w:rsid w:val="00973D73"/>
    <w:rsid w:val="00982C3D"/>
    <w:rsid w:val="00990A4C"/>
    <w:rsid w:val="0099518F"/>
    <w:rsid w:val="009A2AE3"/>
    <w:rsid w:val="009A3CEA"/>
    <w:rsid w:val="009B2148"/>
    <w:rsid w:val="009B5A6C"/>
    <w:rsid w:val="009C5279"/>
    <w:rsid w:val="009C7802"/>
    <w:rsid w:val="009D1365"/>
    <w:rsid w:val="00A21F6E"/>
    <w:rsid w:val="00A30A01"/>
    <w:rsid w:val="00A409FD"/>
    <w:rsid w:val="00A43D93"/>
    <w:rsid w:val="00A54349"/>
    <w:rsid w:val="00A55A75"/>
    <w:rsid w:val="00A634D2"/>
    <w:rsid w:val="00A660B1"/>
    <w:rsid w:val="00A73C3A"/>
    <w:rsid w:val="00A84013"/>
    <w:rsid w:val="00A8644D"/>
    <w:rsid w:val="00A96195"/>
    <w:rsid w:val="00A96D4A"/>
    <w:rsid w:val="00A972A7"/>
    <w:rsid w:val="00AA4080"/>
    <w:rsid w:val="00AC6DC8"/>
    <w:rsid w:val="00AE3C45"/>
    <w:rsid w:val="00AE3E0F"/>
    <w:rsid w:val="00AE7757"/>
    <w:rsid w:val="00AF2980"/>
    <w:rsid w:val="00AF76CF"/>
    <w:rsid w:val="00B00572"/>
    <w:rsid w:val="00B07428"/>
    <w:rsid w:val="00B07E4B"/>
    <w:rsid w:val="00B10413"/>
    <w:rsid w:val="00B23C7A"/>
    <w:rsid w:val="00B25643"/>
    <w:rsid w:val="00B4752E"/>
    <w:rsid w:val="00B5430A"/>
    <w:rsid w:val="00B627F8"/>
    <w:rsid w:val="00B86D12"/>
    <w:rsid w:val="00B96BD8"/>
    <w:rsid w:val="00BA4F8C"/>
    <w:rsid w:val="00BA5E72"/>
    <w:rsid w:val="00BA773F"/>
    <w:rsid w:val="00BB2A62"/>
    <w:rsid w:val="00BB420E"/>
    <w:rsid w:val="00BB5C5E"/>
    <w:rsid w:val="00BC29DA"/>
    <w:rsid w:val="00BC3873"/>
    <w:rsid w:val="00BC3C02"/>
    <w:rsid w:val="00BC6116"/>
    <w:rsid w:val="00BF7CE7"/>
    <w:rsid w:val="00C038E6"/>
    <w:rsid w:val="00C070E2"/>
    <w:rsid w:val="00C12625"/>
    <w:rsid w:val="00C228D1"/>
    <w:rsid w:val="00C40001"/>
    <w:rsid w:val="00C52606"/>
    <w:rsid w:val="00C6326B"/>
    <w:rsid w:val="00C71BE3"/>
    <w:rsid w:val="00C74C5F"/>
    <w:rsid w:val="00C82DFF"/>
    <w:rsid w:val="00C90F78"/>
    <w:rsid w:val="00C9217E"/>
    <w:rsid w:val="00C940A7"/>
    <w:rsid w:val="00C9790F"/>
    <w:rsid w:val="00CA5849"/>
    <w:rsid w:val="00CB26D4"/>
    <w:rsid w:val="00CB45C5"/>
    <w:rsid w:val="00CB643D"/>
    <w:rsid w:val="00CC27B7"/>
    <w:rsid w:val="00CD3FD8"/>
    <w:rsid w:val="00CD5EAC"/>
    <w:rsid w:val="00CE2CAB"/>
    <w:rsid w:val="00CE4D44"/>
    <w:rsid w:val="00CF6089"/>
    <w:rsid w:val="00D04921"/>
    <w:rsid w:val="00D058FA"/>
    <w:rsid w:val="00D078C3"/>
    <w:rsid w:val="00D22F21"/>
    <w:rsid w:val="00D23D95"/>
    <w:rsid w:val="00D243B7"/>
    <w:rsid w:val="00D24D46"/>
    <w:rsid w:val="00D36F18"/>
    <w:rsid w:val="00D41D2D"/>
    <w:rsid w:val="00D7643F"/>
    <w:rsid w:val="00D84E7E"/>
    <w:rsid w:val="00D85E64"/>
    <w:rsid w:val="00D903B8"/>
    <w:rsid w:val="00D93781"/>
    <w:rsid w:val="00DB6E0E"/>
    <w:rsid w:val="00DD58BA"/>
    <w:rsid w:val="00E003B0"/>
    <w:rsid w:val="00E17060"/>
    <w:rsid w:val="00E22A91"/>
    <w:rsid w:val="00E3151D"/>
    <w:rsid w:val="00E37519"/>
    <w:rsid w:val="00E40053"/>
    <w:rsid w:val="00E444B8"/>
    <w:rsid w:val="00E517BF"/>
    <w:rsid w:val="00E51B7D"/>
    <w:rsid w:val="00E54924"/>
    <w:rsid w:val="00E65882"/>
    <w:rsid w:val="00E705CA"/>
    <w:rsid w:val="00E76F6C"/>
    <w:rsid w:val="00E911E7"/>
    <w:rsid w:val="00EC08E2"/>
    <w:rsid w:val="00EC5ACC"/>
    <w:rsid w:val="00ED5E36"/>
    <w:rsid w:val="00ED7793"/>
    <w:rsid w:val="00EF4C5C"/>
    <w:rsid w:val="00EF5399"/>
    <w:rsid w:val="00EF7CAE"/>
    <w:rsid w:val="00F01CD3"/>
    <w:rsid w:val="00F06CFF"/>
    <w:rsid w:val="00F14098"/>
    <w:rsid w:val="00F20F85"/>
    <w:rsid w:val="00F235B1"/>
    <w:rsid w:val="00F276C2"/>
    <w:rsid w:val="00F351A7"/>
    <w:rsid w:val="00F42D2A"/>
    <w:rsid w:val="00F43320"/>
    <w:rsid w:val="00F44B1B"/>
    <w:rsid w:val="00F465C3"/>
    <w:rsid w:val="00F501B3"/>
    <w:rsid w:val="00F50D43"/>
    <w:rsid w:val="00F53F1D"/>
    <w:rsid w:val="00F677F7"/>
    <w:rsid w:val="00F67A35"/>
    <w:rsid w:val="00F73124"/>
    <w:rsid w:val="00F74A2C"/>
    <w:rsid w:val="00F87C89"/>
    <w:rsid w:val="00F93EB9"/>
    <w:rsid w:val="00FA35D5"/>
    <w:rsid w:val="00FA6A53"/>
    <w:rsid w:val="00FB196E"/>
    <w:rsid w:val="00FB423C"/>
    <w:rsid w:val="00FC2013"/>
    <w:rsid w:val="00FD0C1B"/>
    <w:rsid w:val="00FD1747"/>
    <w:rsid w:val="00FD4E7A"/>
    <w:rsid w:val="00FD787B"/>
    <w:rsid w:val="00FE24AD"/>
    <w:rsid w:val="00FE5000"/>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
    <w:name w:val="heading 1"/>
    <w:basedOn w:val="a"/>
    <w:next w:val="a"/>
    <w:qFormat/>
    <w:rsid w:val="00886245"/>
    <w:pPr>
      <w:keepNext/>
      <w:jc w:val="center"/>
      <w:outlineLvl w:val="0"/>
    </w:pPr>
    <w:rPr>
      <w:b/>
      <w:sz w:val="22"/>
      <w:szCs w:val="20"/>
    </w:rPr>
  </w:style>
  <w:style w:type="paragraph" w:styleId="3">
    <w:name w:val="heading 3"/>
    <w:basedOn w:val="a"/>
    <w:next w:val="a"/>
    <w:link w:val="30"/>
    <w:uiPriority w:val="9"/>
    <w:unhideWhenUsed/>
    <w:qFormat/>
    <w:rsid w:val="00CD3FD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D3FD8"/>
    <w:rPr>
      <w:rFonts w:ascii="Calibri Light" w:eastAsia="Times New Roman" w:hAnsi="Calibri Light" w:cs="Times New Roman"/>
      <w:b/>
      <w:bCs/>
      <w:sz w:val="26"/>
      <w:szCs w:val="26"/>
    </w:rPr>
  </w:style>
  <w:style w:type="table" w:styleId="a3">
    <w:name w:val="Table Grid"/>
    <w:basedOn w:val="a1"/>
    <w:rsid w:val="0088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86245"/>
    <w:rPr>
      <w:color w:val="0000FF"/>
      <w:u w:val="single"/>
    </w:rPr>
  </w:style>
  <w:style w:type="paragraph" w:styleId="a5">
    <w:name w:val="Balloon Text"/>
    <w:basedOn w:val="a"/>
    <w:link w:val="a6"/>
    <w:uiPriority w:val="99"/>
    <w:semiHidden/>
    <w:rsid w:val="000C4818"/>
    <w:rPr>
      <w:rFonts w:ascii="Tahoma" w:hAnsi="Tahoma" w:cs="Tahoma"/>
      <w:sz w:val="16"/>
      <w:szCs w:val="16"/>
    </w:rPr>
  </w:style>
  <w:style w:type="character" w:customStyle="1" w:styleId="a6">
    <w:name w:val="Текст выноски Знак"/>
    <w:basedOn w:val="a0"/>
    <w:link w:val="a5"/>
    <w:uiPriority w:val="99"/>
    <w:semiHidden/>
    <w:rsid w:val="0045612A"/>
    <w:rPr>
      <w:rFonts w:ascii="Tahoma" w:hAnsi="Tahoma" w:cs="Tahoma"/>
      <w:sz w:val="16"/>
      <w:szCs w:val="16"/>
    </w:rPr>
  </w:style>
  <w:style w:type="paragraph" w:styleId="a7">
    <w:name w:val="List Paragraph"/>
    <w:basedOn w:val="a"/>
    <w:uiPriority w:val="34"/>
    <w:qFormat/>
    <w:rsid w:val="00152443"/>
    <w:pPr>
      <w:ind w:left="720"/>
      <w:contextualSpacing/>
    </w:pPr>
  </w:style>
  <w:style w:type="paragraph" w:styleId="a8">
    <w:name w:val="Body Text Indent"/>
    <w:basedOn w:val="a"/>
    <w:link w:val="a9"/>
    <w:uiPriority w:val="99"/>
    <w:unhideWhenUsed/>
    <w:rsid w:val="005172F6"/>
    <w:pPr>
      <w:ind w:firstLine="708"/>
      <w:jc w:val="both"/>
    </w:pPr>
  </w:style>
  <w:style w:type="character" w:customStyle="1" w:styleId="a9">
    <w:name w:val="Основной текст с отступом Знак"/>
    <w:link w:val="a8"/>
    <w:uiPriority w:val="99"/>
    <w:rsid w:val="005172F6"/>
    <w:rPr>
      <w:sz w:val="24"/>
      <w:szCs w:val="24"/>
    </w:rPr>
  </w:style>
  <w:style w:type="paragraph" w:styleId="aa">
    <w:name w:val="Body Text"/>
    <w:basedOn w:val="a"/>
    <w:link w:val="ab"/>
    <w:uiPriority w:val="99"/>
    <w:unhideWhenUsed/>
    <w:rsid w:val="0056083C"/>
    <w:pPr>
      <w:spacing w:after="120"/>
    </w:pPr>
  </w:style>
  <w:style w:type="character" w:customStyle="1" w:styleId="ab">
    <w:name w:val="Основной текст Знак"/>
    <w:link w:val="aa"/>
    <w:uiPriority w:val="99"/>
    <w:rsid w:val="0056083C"/>
    <w:rPr>
      <w:sz w:val="24"/>
      <w:szCs w:val="24"/>
    </w:rPr>
  </w:style>
  <w:style w:type="paragraph" w:customStyle="1" w:styleId="ConsPlusNormal">
    <w:name w:val="ConsPlusNormal"/>
    <w:rsid w:val="00C74C5F"/>
    <w:pPr>
      <w:autoSpaceDE w:val="0"/>
      <w:autoSpaceDN w:val="0"/>
      <w:adjustRightInd w:val="0"/>
    </w:pPr>
    <w:rPr>
      <w:sz w:val="24"/>
      <w:szCs w:val="24"/>
    </w:rPr>
  </w:style>
  <w:style w:type="character" w:customStyle="1" w:styleId="ac">
    <w:name w:val="Основной текст_"/>
    <w:link w:val="10"/>
    <w:rsid w:val="00C74C5F"/>
    <w:rPr>
      <w:sz w:val="27"/>
      <w:szCs w:val="27"/>
      <w:shd w:val="clear" w:color="auto" w:fill="FFFFFF"/>
    </w:rPr>
  </w:style>
  <w:style w:type="paragraph" w:customStyle="1" w:styleId="10">
    <w:name w:val="Основной текст1"/>
    <w:basedOn w:val="a"/>
    <w:link w:val="ac"/>
    <w:rsid w:val="00C74C5F"/>
    <w:pPr>
      <w:shd w:val="clear" w:color="auto" w:fill="FFFFFF"/>
      <w:spacing w:before="420" w:after="420" w:line="0" w:lineRule="atLeast"/>
      <w:jc w:val="both"/>
    </w:pPr>
    <w:rPr>
      <w:sz w:val="27"/>
      <w:szCs w:val="27"/>
    </w:rPr>
  </w:style>
  <w:style w:type="paragraph" w:customStyle="1" w:styleId="ConsPlusCell">
    <w:name w:val="ConsPlusCell"/>
    <w:uiPriority w:val="99"/>
    <w:rsid w:val="00904779"/>
    <w:pPr>
      <w:widowControl w:val="0"/>
      <w:autoSpaceDE w:val="0"/>
      <w:autoSpaceDN w:val="0"/>
      <w:adjustRightInd w:val="0"/>
    </w:pPr>
    <w:rPr>
      <w:rFonts w:ascii="Arial" w:hAnsi="Arial" w:cs="Arial"/>
    </w:rPr>
  </w:style>
  <w:style w:type="paragraph" w:customStyle="1" w:styleId="ConsPlusTitle">
    <w:name w:val="ConsPlusTitle"/>
    <w:rsid w:val="00904779"/>
    <w:pPr>
      <w:widowControl w:val="0"/>
      <w:autoSpaceDE w:val="0"/>
      <w:autoSpaceDN w:val="0"/>
      <w:adjustRightInd w:val="0"/>
    </w:pPr>
    <w:rPr>
      <w:rFonts w:ascii="Arial" w:hAnsi="Arial" w:cs="Arial"/>
      <w:b/>
      <w:bCs/>
    </w:rPr>
  </w:style>
  <w:style w:type="paragraph" w:customStyle="1" w:styleId="ConsPlusNonformat">
    <w:name w:val="ConsPlusNonformat"/>
    <w:rsid w:val="00904779"/>
    <w:pPr>
      <w:widowControl w:val="0"/>
      <w:autoSpaceDE w:val="0"/>
      <w:autoSpaceDN w:val="0"/>
      <w:adjustRightInd w:val="0"/>
    </w:pPr>
    <w:rPr>
      <w:rFonts w:ascii="Courier New" w:hAnsi="Courier New" w:cs="Courier New"/>
    </w:rPr>
  </w:style>
  <w:style w:type="paragraph" w:customStyle="1" w:styleId="ConsNonformat">
    <w:name w:val="ConsNonformat"/>
    <w:rsid w:val="00662504"/>
    <w:pPr>
      <w:widowControl w:val="0"/>
      <w:autoSpaceDE w:val="0"/>
      <w:autoSpaceDN w:val="0"/>
      <w:adjustRightInd w:val="0"/>
      <w:ind w:right="19772"/>
    </w:pPr>
    <w:rPr>
      <w:rFonts w:ascii="Courier New" w:hAnsi="Courier New" w:cs="Courier New"/>
    </w:rPr>
  </w:style>
  <w:style w:type="paragraph" w:customStyle="1" w:styleId="ConsNormal">
    <w:name w:val="ConsNormal"/>
    <w:rsid w:val="00C9790F"/>
    <w:pPr>
      <w:widowControl w:val="0"/>
      <w:autoSpaceDE w:val="0"/>
      <w:autoSpaceDN w:val="0"/>
      <w:adjustRightInd w:val="0"/>
      <w:ind w:firstLine="720"/>
    </w:pPr>
    <w:rPr>
      <w:rFonts w:ascii="Arial" w:hAnsi="Arial" w:cs="Arial"/>
    </w:rPr>
  </w:style>
  <w:style w:type="paragraph" w:styleId="ad">
    <w:name w:val="Normal (Web)"/>
    <w:basedOn w:val="a"/>
    <w:uiPriority w:val="99"/>
    <w:rsid w:val="00842021"/>
    <w:pPr>
      <w:spacing w:after="240"/>
    </w:pPr>
  </w:style>
  <w:style w:type="character" w:customStyle="1" w:styleId="ae">
    <w:name w:val="Верхний колонтитул Знак"/>
    <w:basedOn w:val="a0"/>
    <w:link w:val="af"/>
    <w:uiPriority w:val="99"/>
    <w:rsid w:val="0045612A"/>
    <w:rPr>
      <w:rFonts w:asciiTheme="minorHAnsi" w:eastAsiaTheme="minorEastAsia" w:hAnsiTheme="minorHAnsi" w:cstheme="minorBidi"/>
      <w:sz w:val="22"/>
      <w:szCs w:val="22"/>
    </w:rPr>
  </w:style>
  <w:style w:type="paragraph" w:styleId="af">
    <w:name w:val="header"/>
    <w:basedOn w:val="a"/>
    <w:link w:val="ae"/>
    <w:uiPriority w:val="99"/>
    <w:unhideWhenUsed/>
    <w:rsid w:val="0045612A"/>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1"/>
    <w:uiPriority w:val="99"/>
    <w:rsid w:val="0045612A"/>
    <w:rPr>
      <w:rFonts w:asciiTheme="minorHAnsi" w:eastAsiaTheme="minorEastAsia" w:hAnsiTheme="minorHAnsi" w:cstheme="minorBidi"/>
      <w:sz w:val="22"/>
      <w:szCs w:val="22"/>
    </w:rPr>
  </w:style>
  <w:style w:type="paragraph" w:styleId="af1">
    <w:name w:val="footer"/>
    <w:basedOn w:val="a"/>
    <w:link w:val="af0"/>
    <w:uiPriority w:val="99"/>
    <w:unhideWhenUsed/>
    <w:rsid w:val="0045612A"/>
    <w:pPr>
      <w:tabs>
        <w:tab w:val="center" w:pos="4677"/>
        <w:tab w:val="right" w:pos="9355"/>
      </w:tabs>
    </w:pPr>
    <w:rPr>
      <w:rFonts w:asciiTheme="minorHAnsi" w:eastAsiaTheme="minorEastAsia" w:hAnsiTheme="minorHAnsi" w:cstheme="minorBidi"/>
      <w:sz w:val="22"/>
      <w:szCs w:val="22"/>
    </w:rPr>
  </w:style>
  <w:style w:type="paragraph" w:styleId="af2">
    <w:name w:val="No Spacing"/>
    <w:uiPriority w:val="1"/>
    <w:qFormat/>
    <w:rsid w:val="0045612A"/>
    <w:rPr>
      <w:sz w:val="24"/>
      <w:szCs w:val="24"/>
    </w:rPr>
  </w:style>
  <w:style w:type="character" w:customStyle="1" w:styleId="apple-converted-space">
    <w:name w:val="apple-converted-space"/>
    <w:basedOn w:val="a0"/>
    <w:rsid w:val="0045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712219230">
      <w:bodyDiv w:val="1"/>
      <w:marLeft w:val="0"/>
      <w:marRight w:val="0"/>
      <w:marTop w:val="0"/>
      <w:marBottom w:val="0"/>
      <w:divBdr>
        <w:top w:val="none" w:sz="0" w:space="0" w:color="auto"/>
        <w:left w:val="none" w:sz="0" w:space="0" w:color="auto"/>
        <w:bottom w:val="none" w:sz="0" w:space="0" w:color="auto"/>
        <w:right w:val="none" w:sz="0" w:space="0" w:color="auto"/>
      </w:divBdr>
    </w:div>
    <w:div w:id="2089615721">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0A23C723B241C8B463F7C1AC0CBC26A9888C1F610E6426F6426B93FD61441C87044F884BB6ADDE4E3127548877A87539E0B72A4F3BABDFj4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0A23C723B241C8B463F7C1AC0CBC26A98D8E1A6C096426F6426B93FD61441C950417844AB4B2DF41247105CEj2X2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A23C723B241C8B463F7C1AC0CBC26A98C8518680E6426F6426B93FD61441C87044F884BBFAAD41D6B3750C123A76A3BF6A920513BjAX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0A23C723B241C8B463F7C1AC0CBC26A98C8518680E6426F6426B93FD61441C87044F884BB1A5D41D6B3750C123A76A3BF6A920513BjAXBE" TargetMode="External"/><Relationship Id="rId4" Type="http://schemas.openxmlformats.org/officeDocument/2006/relationships/settings" Target="settings.xml"/><Relationship Id="rId9" Type="http://schemas.openxmlformats.org/officeDocument/2006/relationships/hyperlink" Target="consultantplus://offline/ref=310A23C723B241C8B463F7C1AC0CBC26A98C8D1B6B0D6426F6426B93FD61441C87044F884BB7ADDD4C3127548877A87539E0B72A4F3BABDFj4XDE" TargetMode="External"/><Relationship Id="rId14" Type="http://schemas.openxmlformats.org/officeDocument/2006/relationships/hyperlink" Target="consultantplus://offline/ref=310A23C723B241C8B463F7C1AC0CBC26A98D8C1A6E096426F6426B93FD61441C950417844AB4B2DF41247105CEj2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A44F6-6945-418B-A2FD-140984F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15</Pages>
  <Words>4434</Words>
  <Characters>35946</Characters>
  <Application>Microsoft Office Word</Application>
  <DocSecurity>0</DocSecurity>
  <Lines>299</Lines>
  <Paragraphs>80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1. ОБЩИЕ ПОЛОЖЕНИЯ</vt:lpstr>
      <vt:lpstr>    2. ОСНОВНЫЕ ПОНЯТИЯ</vt:lpstr>
      <vt:lpstr>    3. ОБЩИЕ ТРЕБОВАНИЯ К РАЗМЕЩЕНИЮ НЕСТАЦИОНАРНЫХ</vt:lpstr>
      <vt:lpstr>    4. ПОРЯДОК ОПРЕДЕЛЕНИЯ ПРАВА СУБЪЕКТА НА РАЗМЕЩЕНИЕ НТО</vt:lpstr>
      <vt:lpstr>    5. ПОРЯДОК ЗАКЛЮЧЕНИЯ ДОГОВОРА НА РАЗМЕЩЕНИЕ НТО</vt:lpstr>
      <vt:lpstr>    6. ВНЕСЕНИЕ ИЗМЕНЕНИЙ В СХЕМУ РАЗМЕЩЕНИЯ</vt:lpstr>
      <vt:lpstr>    7. КОНТРОЛЬ ЗА РАЗМЕЩЕНИЕМ И ПОРЯДОК ОБСЛЕДОВАНИЯ</vt:lpstr>
      <vt:lpstr>    Приложение № 1</vt:lpstr>
      <vt:lpstr>    Приложение № 2</vt:lpstr>
    </vt:vector>
  </TitlesOfParts>
  <Company>Администрация города Сосновоборска</Company>
  <LinksUpToDate>false</LinksUpToDate>
  <CharactersWithSpaces>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УПЭР</cp:lastModifiedBy>
  <cp:revision>31</cp:revision>
  <cp:lastPrinted>2021-11-10T02:03:00Z</cp:lastPrinted>
  <dcterms:created xsi:type="dcterms:W3CDTF">2018-11-07T04:18:00Z</dcterms:created>
  <dcterms:modified xsi:type="dcterms:W3CDTF">2021-11-10T02:12:00Z</dcterms:modified>
</cp:coreProperties>
</file>