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84FDF" w:rsidRPr="002A2CFD" w:rsidRDefault="00F662F7" w:rsidP="00CF6EEB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CF6EEB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CF6E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CF6EEB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CF6EEB" w:rsidRPr="002A2CFD">
        <w:rPr>
          <w:rFonts w:ascii="Times New Roman" w:hAnsi="Times New Roman"/>
          <w:sz w:val="28"/>
          <w:szCs w:val="28"/>
        </w:rPr>
        <w:t xml:space="preserve"> </w:t>
      </w:r>
      <w:r w:rsidR="002A2CFD" w:rsidRPr="002A2CFD">
        <w:rPr>
          <w:rFonts w:ascii="Times New Roman" w:hAnsi="Times New Roman"/>
          <w:sz w:val="28"/>
          <w:szCs w:val="28"/>
        </w:rPr>
        <w:t>«</w:t>
      </w:r>
      <w:r w:rsidR="00CD5977" w:rsidRPr="00182D72">
        <w:rPr>
          <w:rFonts w:ascii="Times New Roman" w:hAnsi="Times New Roman"/>
          <w:sz w:val="28"/>
          <w:szCs w:val="28"/>
        </w:rPr>
        <w:t>Об установлении коэффициентов К</w:t>
      </w:r>
      <w:proofErr w:type="gramStart"/>
      <w:r w:rsidR="00CD5977" w:rsidRPr="00182D72">
        <w:rPr>
          <w:rFonts w:ascii="Times New Roman" w:hAnsi="Times New Roman"/>
          <w:sz w:val="28"/>
          <w:szCs w:val="28"/>
        </w:rPr>
        <w:t>1</w:t>
      </w:r>
      <w:proofErr w:type="gramEnd"/>
      <w:r w:rsidR="00CD5977" w:rsidRPr="00182D72">
        <w:rPr>
          <w:rFonts w:ascii="Times New Roman" w:hAnsi="Times New Roman"/>
          <w:sz w:val="28"/>
          <w:szCs w:val="28"/>
        </w:rPr>
        <w:t xml:space="preserve">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465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CF6EEB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F6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5</cp:revision>
  <cp:lastPrinted>2017-12-08T07:32:00Z</cp:lastPrinted>
  <dcterms:created xsi:type="dcterms:W3CDTF">2017-12-08T07:18:00Z</dcterms:created>
  <dcterms:modified xsi:type="dcterms:W3CDTF">2017-12-12T03:15:00Z</dcterms:modified>
</cp:coreProperties>
</file>