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2"/>
        <w:gridCol w:w="5102"/>
      </w:tblGrid>
      <w:tr w:rsidR="00D70437">
        <w:tc>
          <w:tcPr>
            <w:tcW w:w="5102" w:type="dxa"/>
          </w:tcPr>
          <w:p w:rsidR="00D70437" w:rsidRDefault="00D70437">
            <w:pPr>
              <w:autoSpaceDE w:val="0"/>
              <w:autoSpaceDN w:val="0"/>
              <w:adjustRightInd w:val="0"/>
              <w:spacing w:after="0" w:line="240" w:lineRule="auto"/>
              <w:rPr>
                <w:rFonts w:ascii="Calibri" w:hAnsi="Calibri" w:cs="Calibri"/>
              </w:rPr>
            </w:pPr>
            <w:r>
              <w:rPr>
                <w:rFonts w:ascii="Calibri" w:hAnsi="Calibri" w:cs="Calibri"/>
              </w:rPr>
              <w:t>9 февраля 2009 года</w:t>
            </w:r>
          </w:p>
        </w:tc>
        <w:tc>
          <w:tcPr>
            <w:tcW w:w="5102" w:type="dxa"/>
          </w:tcPr>
          <w:p w:rsidR="00D70437" w:rsidRDefault="00D70437">
            <w:pPr>
              <w:autoSpaceDE w:val="0"/>
              <w:autoSpaceDN w:val="0"/>
              <w:adjustRightInd w:val="0"/>
              <w:spacing w:after="0" w:line="240" w:lineRule="auto"/>
              <w:jc w:val="right"/>
              <w:rPr>
                <w:rFonts w:ascii="Calibri" w:hAnsi="Calibri" w:cs="Calibri"/>
              </w:rPr>
            </w:pPr>
            <w:r>
              <w:rPr>
                <w:rFonts w:ascii="Calibri" w:hAnsi="Calibri" w:cs="Calibri"/>
              </w:rPr>
              <w:t>N 8-ФЗ</w:t>
            </w:r>
          </w:p>
        </w:tc>
      </w:tr>
    </w:tbl>
    <w:p w:rsidR="00D70437" w:rsidRDefault="00D70437" w:rsidP="00D7043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70437" w:rsidRDefault="00D70437" w:rsidP="00D70437">
      <w:pPr>
        <w:autoSpaceDE w:val="0"/>
        <w:autoSpaceDN w:val="0"/>
        <w:adjustRightInd w:val="0"/>
        <w:spacing w:after="0" w:line="240" w:lineRule="auto"/>
        <w:jc w:val="center"/>
        <w:outlineLvl w:val="0"/>
        <w:rPr>
          <w:rFonts w:ascii="Calibri" w:hAnsi="Calibri" w:cs="Calibri"/>
        </w:rPr>
      </w:pP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70437" w:rsidRDefault="00D70437" w:rsidP="00D70437">
      <w:pPr>
        <w:autoSpaceDE w:val="0"/>
        <w:autoSpaceDN w:val="0"/>
        <w:adjustRightInd w:val="0"/>
        <w:spacing w:after="0" w:line="240" w:lineRule="auto"/>
        <w:jc w:val="center"/>
        <w:rPr>
          <w:rFonts w:ascii="Calibri" w:hAnsi="Calibri" w:cs="Calibri"/>
          <w:b/>
          <w:bCs/>
        </w:rPr>
      </w:pP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70437" w:rsidRDefault="00D70437" w:rsidP="00D70437">
      <w:pPr>
        <w:autoSpaceDE w:val="0"/>
        <w:autoSpaceDN w:val="0"/>
        <w:adjustRightInd w:val="0"/>
        <w:spacing w:after="0" w:line="240" w:lineRule="auto"/>
        <w:jc w:val="center"/>
        <w:rPr>
          <w:rFonts w:ascii="Calibri" w:hAnsi="Calibri" w:cs="Calibri"/>
          <w:b/>
          <w:bCs/>
        </w:rPr>
      </w:pP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Принят</w:t>
      </w: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D70437" w:rsidRDefault="00D70437" w:rsidP="00D70437">
      <w:pPr>
        <w:autoSpaceDE w:val="0"/>
        <w:autoSpaceDN w:val="0"/>
        <w:adjustRightInd w:val="0"/>
        <w:spacing w:after="0" w:line="240" w:lineRule="auto"/>
        <w:jc w:val="right"/>
        <w:rPr>
          <w:rFonts w:ascii="Calibri" w:hAnsi="Calibri" w:cs="Calibri"/>
        </w:rPr>
      </w:pP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Одобрен</w:t>
      </w: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D70437" w:rsidRDefault="00D70437" w:rsidP="00D7043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4"/>
      </w:tblGrid>
      <w:tr w:rsidR="00D70437">
        <w:trPr>
          <w:jc w:val="center"/>
        </w:trPr>
        <w:tc>
          <w:tcPr>
            <w:tcW w:w="5000" w:type="pct"/>
            <w:tcBorders>
              <w:left w:val="single" w:sz="24" w:space="0" w:color="CED3F1"/>
              <w:right w:val="single" w:sz="24" w:space="0" w:color="F4F3F8"/>
            </w:tcBorders>
            <w:shd w:val="clear" w:color="auto" w:fill="F4F3F8"/>
          </w:tcPr>
          <w:p w:rsidR="00D70437" w:rsidRDefault="00D7043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D70437" w:rsidRDefault="00D7043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color w:val="392C69"/>
              </w:rPr>
              <w:t>,</w:t>
            </w:r>
          </w:p>
          <w:p w:rsidR="00D70437" w:rsidRDefault="00D7043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07.06.2013 </w:t>
            </w:r>
            <w:hyperlink r:id="rId5" w:history="1">
              <w:r>
                <w:rPr>
                  <w:rFonts w:ascii="Calibri" w:hAnsi="Calibri" w:cs="Calibri"/>
                  <w:color w:val="0000FF"/>
                </w:rPr>
                <w:t>N 112-ФЗ</w:t>
              </w:r>
            </w:hyperlink>
            <w:r>
              <w:rPr>
                <w:rFonts w:ascii="Calibri" w:hAnsi="Calibri" w:cs="Calibri"/>
                <w:color w:val="392C69"/>
              </w:rPr>
              <w:t xml:space="preserve">, от 21.12.2013 </w:t>
            </w:r>
            <w:hyperlink r:id="rId6" w:history="1">
              <w:r>
                <w:rPr>
                  <w:rFonts w:ascii="Calibri" w:hAnsi="Calibri" w:cs="Calibri"/>
                  <w:color w:val="0000FF"/>
                </w:rPr>
                <w:t>N 366-ФЗ</w:t>
              </w:r>
            </w:hyperlink>
            <w:r>
              <w:rPr>
                <w:rFonts w:ascii="Calibri" w:hAnsi="Calibri" w:cs="Calibri"/>
                <w:color w:val="392C69"/>
              </w:rPr>
              <w:t xml:space="preserve">, от 28.12.2013 </w:t>
            </w:r>
            <w:hyperlink r:id="rId7" w:history="1">
              <w:r>
                <w:rPr>
                  <w:rFonts w:ascii="Calibri" w:hAnsi="Calibri" w:cs="Calibri"/>
                  <w:color w:val="0000FF"/>
                </w:rPr>
                <w:t>N 396-ФЗ</w:t>
              </w:r>
            </w:hyperlink>
            <w:r>
              <w:rPr>
                <w:rFonts w:ascii="Calibri" w:hAnsi="Calibri" w:cs="Calibri"/>
                <w:color w:val="392C69"/>
              </w:rPr>
              <w:t>,</w:t>
            </w:r>
          </w:p>
          <w:p w:rsidR="00D70437" w:rsidRDefault="00D7043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04.11.2014 </w:t>
            </w:r>
            <w:hyperlink r:id="rId8" w:history="1">
              <w:r>
                <w:rPr>
                  <w:rFonts w:ascii="Calibri" w:hAnsi="Calibri" w:cs="Calibri"/>
                  <w:color w:val="0000FF"/>
                </w:rPr>
                <w:t>N 331-ФЗ</w:t>
              </w:r>
            </w:hyperlink>
            <w:r>
              <w:rPr>
                <w:rFonts w:ascii="Calibri" w:hAnsi="Calibri" w:cs="Calibri"/>
                <w:color w:val="392C69"/>
              </w:rPr>
              <w:t xml:space="preserve">, от 01.12.2014 </w:t>
            </w:r>
            <w:hyperlink r:id="rId9" w:history="1">
              <w:r>
                <w:rPr>
                  <w:rFonts w:ascii="Calibri" w:hAnsi="Calibri" w:cs="Calibri"/>
                  <w:color w:val="0000FF"/>
                </w:rPr>
                <w:t>N 419-ФЗ</w:t>
              </w:r>
            </w:hyperlink>
            <w:r>
              <w:rPr>
                <w:rFonts w:ascii="Calibri" w:hAnsi="Calibri" w:cs="Calibri"/>
                <w:color w:val="392C69"/>
              </w:rPr>
              <w:t xml:space="preserve">, от 28.11.2015 </w:t>
            </w:r>
            <w:hyperlink r:id="rId10" w:history="1">
              <w:r>
                <w:rPr>
                  <w:rFonts w:ascii="Calibri" w:hAnsi="Calibri" w:cs="Calibri"/>
                  <w:color w:val="0000FF"/>
                </w:rPr>
                <w:t>N 357-ФЗ</w:t>
              </w:r>
            </w:hyperlink>
            <w:r>
              <w:rPr>
                <w:rFonts w:ascii="Calibri" w:hAnsi="Calibri" w:cs="Calibri"/>
                <w:color w:val="392C69"/>
              </w:rPr>
              <w:t>,</w:t>
            </w:r>
          </w:p>
          <w:p w:rsidR="00D70437" w:rsidRDefault="00D7043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09.03.2016 </w:t>
            </w:r>
            <w:hyperlink r:id="rId11" w:history="1">
              <w:r>
                <w:rPr>
                  <w:rFonts w:ascii="Calibri" w:hAnsi="Calibri" w:cs="Calibri"/>
                  <w:color w:val="0000FF"/>
                </w:rPr>
                <w:t>N 66-ФЗ</w:t>
              </w:r>
            </w:hyperlink>
            <w:r>
              <w:rPr>
                <w:rFonts w:ascii="Calibri" w:hAnsi="Calibri" w:cs="Calibri"/>
                <w:color w:val="392C69"/>
              </w:rPr>
              <w:t xml:space="preserve">, от 28.12.2017 </w:t>
            </w:r>
            <w:hyperlink r:id="rId12" w:history="1">
              <w:r>
                <w:rPr>
                  <w:rFonts w:ascii="Calibri" w:hAnsi="Calibri" w:cs="Calibri"/>
                  <w:color w:val="0000FF"/>
                </w:rPr>
                <w:t>N 423-ФЗ</w:t>
              </w:r>
            </w:hyperlink>
            <w:r>
              <w:rPr>
                <w:rFonts w:ascii="Calibri" w:hAnsi="Calibri" w:cs="Calibri"/>
                <w:color w:val="392C69"/>
              </w:rPr>
              <w:t xml:space="preserve">, от 08.12.2020 </w:t>
            </w:r>
            <w:hyperlink r:id="rId13" w:history="1">
              <w:r>
                <w:rPr>
                  <w:rFonts w:ascii="Calibri" w:hAnsi="Calibri" w:cs="Calibri"/>
                  <w:color w:val="0000FF"/>
                </w:rPr>
                <w:t>N 429-ФЗ</w:t>
              </w:r>
            </w:hyperlink>
            <w:r>
              <w:rPr>
                <w:rFonts w:ascii="Calibri" w:hAnsi="Calibri" w:cs="Calibri"/>
                <w:color w:val="392C69"/>
              </w:rPr>
              <w:t>)</w:t>
            </w:r>
          </w:p>
        </w:tc>
      </w:tr>
    </w:tbl>
    <w:p w:rsidR="00D70437" w:rsidRDefault="00D70437" w:rsidP="00D70437">
      <w:pPr>
        <w:autoSpaceDE w:val="0"/>
        <w:autoSpaceDN w:val="0"/>
        <w:adjustRightInd w:val="0"/>
        <w:spacing w:after="0" w:line="240" w:lineRule="auto"/>
        <w:jc w:val="center"/>
        <w:rPr>
          <w:rFonts w:ascii="Calibri" w:hAnsi="Calibri" w:cs="Calibri"/>
        </w:rPr>
      </w:pPr>
    </w:p>
    <w:p w:rsidR="00D70437" w:rsidRDefault="00D70437" w:rsidP="00D7043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Основные понятия, используемые в настоящем Федеральном законе</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w:t>
      </w:r>
      <w:r>
        <w:rPr>
          <w:rFonts w:ascii="Calibri" w:hAnsi="Calibri" w:cs="Calibri"/>
        </w:rPr>
        <w:lastRenderedPageBreak/>
        <w:t>органы, органы местного самоуправления, осуществляющие поиск указанной информации в соответствии с настоящим Федеральным законом;</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4" w:history="1">
        <w:r>
          <w:rPr>
            <w:rFonts w:ascii="Calibri" w:hAnsi="Calibri" w:cs="Calibri"/>
            <w:color w:val="0000FF"/>
          </w:rPr>
          <w:t>N 200-ФЗ</w:t>
        </w:r>
      </w:hyperlink>
      <w:r>
        <w:rPr>
          <w:rFonts w:ascii="Calibri" w:hAnsi="Calibri" w:cs="Calibri"/>
        </w:rPr>
        <w:t xml:space="preserve">, от 09.03.2016 </w:t>
      </w:r>
      <w:hyperlink r:id="rId15" w:history="1">
        <w:r>
          <w:rPr>
            <w:rFonts w:ascii="Calibri" w:hAnsi="Calibri" w:cs="Calibri"/>
            <w:color w:val="0000FF"/>
          </w:rPr>
          <w:t>N 66-ФЗ</w:t>
        </w:r>
      </w:hyperlink>
      <w:r>
        <w:rPr>
          <w:rFonts w:ascii="Calibri" w:hAnsi="Calibri" w:cs="Calibri"/>
        </w:rPr>
        <w:t>)</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Сфера действия настоящего Федерального закона</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6"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20"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 w:history="1">
        <w:r>
          <w:rPr>
            <w:rFonts w:ascii="Calibri" w:hAnsi="Calibri" w:cs="Calibri"/>
            <w:color w:val="0000FF"/>
          </w:rPr>
          <w:t>законом</w:t>
        </w:r>
      </w:hyperlink>
      <w:r>
        <w:rPr>
          <w:rFonts w:ascii="Calibri" w:hAnsi="Calibri" w:cs="Calibri"/>
        </w:rPr>
        <w:t xml:space="preserve"> от 08.12.2020 N 429-ФЗ)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обеспечения доступа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2" w:history="1">
        <w:r>
          <w:rPr>
            <w:rFonts w:ascii="Calibri" w:hAnsi="Calibri" w:cs="Calibri"/>
            <w:color w:val="0000FF"/>
          </w:rPr>
          <w:t>законом</w:t>
        </w:r>
      </w:hyperlink>
      <w:r>
        <w:rPr>
          <w:rFonts w:ascii="Calibri" w:hAnsi="Calibri" w:cs="Calibri"/>
        </w:rPr>
        <w:t>;</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Информация о деятельности государственных органов и органов местного самоуправления, доступ к которой ограничен</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3" w:history="1">
        <w:r>
          <w:rPr>
            <w:rFonts w:ascii="Calibri" w:hAnsi="Calibri" w:cs="Calibri"/>
            <w:color w:val="0000FF"/>
          </w:rPr>
          <w:t>тайну</w:t>
        </w:r>
      </w:hyperlink>
      <w:r>
        <w:rPr>
          <w:rFonts w:ascii="Calibri" w:hAnsi="Calibri" w:cs="Calibri"/>
        </w:rPr>
        <w:t>.</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4" w:history="1">
        <w:r>
          <w:rPr>
            <w:rFonts w:ascii="Calibri" w:hAnsi="Calibri" w:cs="Calibri"/>
            <w:color w:val="0000FF"/>
          </w:rPr>
          <w:t>законом</w:t>
        </w:r>
      </w:hyperlink>
      <w:r>
        <w:rPr>
          <w:rFonts w:ascii="Calibri" w:hAnsi="Calibri" w:cs="Calibri"/>
        </w:rPr>
        <w:t>.</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Способы обеспечения доступа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Форма предоставления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6"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w:t>
      </w:r>
      <w:r>
        <w:rPr>
          <w:rFonts w:ascii="Calibri" w:hAnsi="Calibri" w:cs="Calibri"/>
        </w:rPr>
        <w:lastRenderedPageBreak/>
        <w:t>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 w:history="1">
        <w:r>
          <w:rPr>
            <w:rFonts w:ascii="Calibri" w:hAnsi="Calibri" w:cs="Calibri"/>
            <w:color w:val="0000FF"/>
          </w:rPr>
          <w:t>законом</w:t>
        </w:r>
      </w:hyperlink>
      <w:r>
        <w:rPr>
          <w:rFonts w:ascii="Calibri" w:hAnsi="Calibri" w:cs="Calibri"/>
        </w:rPr>
        <w:t xml:space="preserve"> от 07.06.2013 N 112-ФЗ)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8"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 w:history="1">
        <w:r>
          <w:rPr>
            <w:rFonts w:ascii="Calibri" w:hAnsi="Calibri" w:cs="Calibri"/>
            <w:color w:val="0000FF"/>
          </w:rPr>
          <w:t>закона</w:t>
        </w:r>
      </w:hyperlink>
      <w:r>
        <w:rPr>
          <w:rFonts w:ascii="Calibri" w:hAnsi="Calibri" w:cs="Calibri"/>
        </w:rPr>
        <w:t xml:space="preserve"> от 07.06.2013 N 112-ФЗ)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Права пользователя информацией</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ДОСТУПА К ИНФОРМАЦИИ О ДЕЯТЕЛЬНОСТИ</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9. Организация доступа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0"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bookmarkStart w:id="0" w:name="Par112"/>
      <w:bookmarkEnd w:id="0"/>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2" w:history="1">
        <w:r>
          <w:rPr>
            <w:rFonts w:ascii="Calibri" w:hAnsi="Calibri" w:cs="Calibri"/>
            <w:color w:val="0000FF"/>
          </w:rPr>
          <w:t>N 200-ФЗ</w:t>
        </w:r>
      </w:hyperlink>
      <w:r>
        <w:rPr>
          <w:rFonts w:ascii="Calibri" w:hAnsi="Calibri" w:cs="Calibri"/>
        </w:rPr>
        <w:t xml:space="preserve">, от 28.11.2015 </w:t>
      </w:r>
      <w:hyperlink r:id="rId33" w:history="1">
        <w:r>
          <w:rPr>
            <w:rFonts w:ascii="Calibri" w:hAnsi="Calibri" w:cs="Calibri"/>
            <w:color w:val="0000FF"/>
          </w:rPr>
          <w:t>N 357-ФЗ</w:t>
        </w:r>
      </w:hyperlink>
      <w:r>
        <w:rPr>
          <w:rFonts w:ascii="Calibri" w:hAnsi="Calibri" w:cs="Calibri"/>
        </w:rPr>
        <w:t>)</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6"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7"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3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 w:history="1">
        <w:r>
          <w:rPr>
            <w:rFonts w:ascii="Calibri" w:hAnsi="Calibri" w:cs="Calibri"/>
            <w:color w:val="0000FF"/>
          </w:rPr>
          <w:t>законом</w:t>
        </w:r>
      </w:hyperlink>
      <w:r>
        <w:rPr>
          <w:rFonts w:ascii="Calibri" w:hAnsi="Calibri" w:cs="Calibri"/>
        </w:rPr>
        <w:t xml:space="preserve"> от 07.06.2013 N 112-ФЗ)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40" w:history="1">
        <w:r>
          <w:rPr>
            <w:rFonts w:ascii="Calibri" w:hAnsi="Calibri" w:cs="Calibri"/>
            <w:color w:val="0000FF"/>
          </w:rPr>
          <w:t>Порядок</w:t>
        </w:r>
      </w:hyperlink>
      <w:r>
        <w:rPr>
          <w:rFonts w:ascii="Calibri" w:hAnsi="Calibri" w:cs="Calibri"/>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 w:history="1">
        <w:r>
          <w:rPr>
            <w:rFonts w:ascii="Calibri" w:hAnsi="Calibri" w:cs="Calibri"/>
            <w:color w:val="0000FF"/>
          </w:rPr>
          <w:t>законом</w:t>
        </w:r>
      </w:hyperlink>
      <w:r>
        <w:rPr>
          <w:rFonts w:ascii="Calibri" w:hAnsi="Calibri" w:cs="Calibri"/>
        </w:rPr>
        <w:t xml:space="preserve"> от 01.12.2014 N 419-ФЗ)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ПРЕДОСТАВЛЕНИЕ ИНФОРМАЦИИ О ДЕЯТЕЛЬНОСТИ</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Обнародование (опубликование)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8" w:history="1">
        <w:r>
          <w:rPr>
            <w:rFonts w:ascii="Calibri" w:hAnsi="Calibri" w:cs="Calibri"/>
            <w:color w:val="0000FF"/>
          </w:rPr>
          <w:t>частями 2</w:t>
        </w:r>
      </w:hyperlink>
      <w:r>
        <w:rPr>
          <w:rFonts w:ascii="Calibri" w:hAnsi="Calibri" w:cs="Calibri"/>
        </w:rPr>
        <w:t xml:space="preserve"> и </w:t>
      </w:r>
      <w:hyperlink w:anchor="Par139" w:history="1">
        <w:r>
          <w:rPr>
            <w:rFonts w:ascii="Calibri" w:hAnsi="Calibri" w:cs="Calibri"/>
            <w:color w:val="0000FF"/>
          </w:rPr>
          <w:t>3</w:t>
        </w:r>
      </w:hyperlink>
      <w:r>
        <w:rPr>
          <w:rFonts w:ascii="Calibri" w:hAnsi="Calibri" w:cs="Calibri"/>
        </w:rPr>
        <w:t xml:space="preserve"> настоящей статьи.</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1" w:name="Par138"/>
      <w:bookmarkEnd w:id="1"/>
      <w:r>
        <w:rPr>
          <w:rFonts w:ascii="Calibri" w:hAnsi="Calibri" w:cs="Calibri"/>
        </w:rPr>
        <w:lastRenderedPageBreak/>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2" w:name="Par139"/>
      <w:bookmarkEnd w:id="2"/>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Информация о деятельности государственных органов и органов местного самоуправления, размещаемая в сети "Интернет"</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bookmarkStart w:id="3" w:name="Par144"/>
      <w:bookmarkEnd w:id="3"/>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4" w:history="1">
        <w:r>
          <w:rPr>
            <w:rFonts w:ascii="Calibri" w:hAnsi="Calibri" w:cs="Calibri"/>
            <w:color w:val="0000FF"/>
          </w:rPr>
          <w:t>закона</w:t>
        </w:r>
      </w:hyperlink>
      <w:r>
        <w:rPr>
          <w:rFonts w:ascii="Calibri" w:hAnsi="Calibri" w:cs="Calibri"/>
        </w:rPr>
        <w:t xml:space="preserve"> от 28.12.2013 N 396-ФЗ)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4" w:name="Par172"/>
      <w:bookmarkEnd w:id="4"/>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5" w:name="Par175"/>
      <w:bookmarkEnd w:id="5"/>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6" w:name="Par178"/>
      <w:bookmarkEnd w:id="6"/>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8"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8"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4"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органа местного самоуправления, указанная в </w:t>
      </w:r>
      <w:hyperlink w:anchor="Par172" w:history="1">
        <w:r>
          <w:rPr>
            <w:rFonts w:ascii="Calibri" w:hAnsi="Calibri" w:cs="Calibri"/>
            <w:color w:val="0000FF"/>
          </w:rPr>
          <w:t>подпунктах "б"</w:t>
        </w:r>
      </w:hyperlink>
      <w:r>
        <w:rPr>
          <w:rFonts w:ascii="Calibri" w:hAnsi="Calibri" w:cs="Calibri"/>
        </w:rPr>
        <w:t xml:space="preserve"> - </w:t>
      </w:r>
      <w:hyperlink w:anchor="Par175"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w:t>
      </w:r>
      <w:r>
        <w:rPr>
          <w:rFonts w:ascii="Calibri" w:hAnsi="Calibri" w:cs="Calibri"/>
        </w:rPr>
        <w:lastRenderedPageBreak/>
        <w:t xml:space="preserve">сайте федеральной государственной информационной системы в области государственной службы в сети "Интернет" в </w:t>
      </w:r>
      <w:hyperlink r:id="rId46"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04.11.2014 </w:t>
      </w:r>
      <w:hyperlink r:id="rId47" w:history="1">
        <w:r>
          <w:rPr>
            <w:rFonts w:ascii="Calibri" w:hAnsi="Calibri" w:cs="Calibri"/>
            <w:color w:val="0000FF"/>
          </w:rPr>
          <w:t>N 331-ФЗ</w:t>
        </w:r>
      </w:hyperlink>
      <w:r>
        <w:rPr>
          <w:rFonts w:ascii="Calibri" w:hAnsi="Calibri" w:cs="Calibri"/>
        </w:rPr>
        <w:t xml:space="preserve">, от 28.12.2017 </w:t>
      </w:r>
      <w:hyperlink r:id="rId48" w:history="1">
        <w:r>
          <w:rPr>
            <w:rFonts w:ascii="Calibri" w:hAnsi="Calibri" w:cs="Calibri"/>
            <w:color w:val="0000FF"/>
          </w:rPr>
          <w:t>N 423-ФЗ</w:t>
        </w:r>
      </w:hyperlink>
      <w:r>
        <w:rPr>
          <w:rFonts w:ascii="Calibri" w:hAnsi="Calibri" w:cs="Calibri"/>
        </w:rPr>
        <w:t>)</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2"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9" w:history="1">
        <w:r>
          <w:rPr>
            <w:rFonts w:ascii="Calibri" w:hAnsi="Calibri" w:cs="Calibri"/>
            <w:color w:val="0000FF"/>
          </w:rPr>
          <w:t>закона</w:t>
        </w:r>
      </w:hyperlink>
      <w:r>
        <w:rPr>
          <w:rFonts w:ascii="Calibri" w:hAnsi="Calibri" w:cs="Calibri"/>
        </w:rPr>
        <w:t xml:space="preserve"> от 07.06.2013 N 112-ФЗ)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50"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2" w:history="1">
        <w:r>
          <w:rPr>
            <w:rFonts w:ascii="Calibri" w:hAnsi="Calibri" w:cs="Calibri"/>
            <w:color w:val="0000FF"/>
          </w:rPr>
          <w:t>законом</w:t>
        </w:r>
      </w:hyperlink>
      <w:r>
        <w:rPr>
          <w:rFonts w:ascii="Calibri" w:hAnsi="Calibri" w:cs="Calibri"/>
        </w:rPr>
        <w:t xml:space="preserve"> от 07.06.2013 N 112-ФЗ)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bookmarkStart w:id="7" w:name="Par190"/>
      <w:bookmarkEnd w:id="7"/>
      <w:r>
        <w:rPr>
          <w:rFonts w:ascii="Calibri" w:hAnsi="Calibri" w:cs="Calibri"/>
          <w:b/>
          <w:bCs/>
        </w:rPr>
        <w:t>Статья 14. Перечни информации о деятельности государственных органов, органов местного самоуправления, размещаемой в сети "Интернет"</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bookmarkStart w:id="8" w:name="Par193"/>
      <w:bookmarkEnd w:id="8"/>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07.06.2013 N 112-ФЗ)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07.06.2013 N 112-ФЗ)</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9" w:name="Par197"/>
      <w:bookmarkEnd w:id="9"/>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10" w:name="Par199"/>
      <w:bookmarkEnd w:id="10"/>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3" w:history="1">
        <w:r>
          <w:rPr>
            <w:rFonts w:ascii="Calibri" w:hAnsi="Calibri" w:cs="Calibri"/>
            <w:color w:val="0000FF"/>
          </w:rPr>
          <w:t>частях 1</w:t>
        </w:r>
      </w:hyperlink>
      <w:r>
        <w:rPr>
          <w:rFonts w:ascii="Calibri" w:hAnsi="Calibri" w:cs="Calibri"/>
        </w:rPr>
        <w:t xml:space="preserve"> - </w:t>
      </w:r>
      <w:hyperlink w:anchor="Par197"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11" w:name="Par201"/>
      <w:bookmarkEnd w:id="11"/>
      <w:r>
        <w:rPr>
          <w:rFonts w:ascii="Calibri" w:hAnsi="Calibri" w:cs="Calibri"/>
        </w:rPr>
        <w:lastRenderedPageBreak/>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bookmarkStart w:id="12" w:name="Par202"/>
      <w:bookmarkEnd w:id="12"/>
      <w:r>
        <w:rPr>
          <w:rFonts w:ascii="Calibri" w:hAnsi="Calibri" w:cs="Calibri"/>
        </w:rPr>
        <w:t xml:space="preserve">7.1. Правительство Российской Федерации определяет </w:t>
      </w:r>
      <w:hyperlink r:id="rId57"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8"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07.06.2013 N 112-ФЗ)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3" w:history="1">
        <w:r>
          <w:rPr>
            <w:rFonts w:ascii="Calibri" w:hAnsi="Calibri" w:cs="Calibri"/>
            <w:color w:val="0000FF"/>
          </w:rPr>
          <w:t>частях 1</w:t>
        </w:r>
      </w:hyperlink>
      <w:r>
        <w:rPr>
          <w:rFonts w:ascii="Calibri" w:hAnsi="Calibri" w:cs="Calibri"/>
        </w:rPr>
        <w:t xml:space="preserve"> - </w:t>
      </w:r>
      <w:hyperlink w:anchor="Par197" w:history="1">
        <w:r>
          <w:rPr>
            <w:rFonts w:ascii="Calibri" w:hAnsi="Calibri" w:cs="Calibri"/>
            <w:color w:val="0000FF"/>
          </w:rPr>
          <w:t>3</w:t>
        </w:r>
      </w:hyperlink>
      <w:r>
        <w:rPr>
          <w:rFonts w:ascii="Calibri" w:hAnsi="Calibri" w:cs="Calibri"/>
        </w:rPr>
        <w:t xml:space="preserve">, </w:t>
      </w:r>
      <w:hyperlink w:anchor="Par199" w:history="1">
        <w:r>
          <w:rPr>
            <w:rFonts w:ascii="Calibri" w:hAnsi="Calibri" w:cs="Calibri"/>
            <w:color w:val="0000FF"/>
          </w:rPr>
          <w:t>5</w:t>
        </w:r>
      </w:hyperlink>
      <w:r>
        <w:rPr>
          <w:rFonts w:ascii="Calibri" w:hAnsi="Calibri" w:cs="Calibri"/>
        </w:rPr>
        <w:t xml:space="preserve"> - </w:t>
      </w:r>
      <w:hyperlink w:anchor="Par201"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60" w:history="1">
        <w:r>
          <w:rPr>
            <w:rFonts w:ascii="Calibri" w:hAnsi="Calibri" w:cs="Calibri"/>
            <w:color w:val="0000FF"/>
          </w:rPr>
          <w:t>N 200-ФЗ</w:t>
        </w:r>
      </w:hyperlink>
      <w:r>
        <w:rPr>
          <w:rFonts w:ascii="Calibri" w:hAnsi="Calibri" w:cs="Calibri"/>
        </w:rPr>
        <w:t xml:space="preserve">, от 07.06.2013 </w:t>
      </w:r>
      <w:hyperlink r:id="rId61" w:history="1">
        <w:r>
          <w:rPr>
            <w:rFonts w:ascii="Calibri" w:hAnsi="Calibri" w:cs="Calibri"/>
            <w:color w:val="0000FF"/>
          </w:rPr>
          <w:t>N 112-ФЗ</w:t>
        </w:r>
      </w:hyperlink>
      <w:r>
        <w:rPr>
          <w:rFonts w:ascii="Calibri" w:hAnsi="Calibri" w:cs="Calibri"/>
        </w:rPr>
        <w:t>)</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63" w:history="1">
        <w:r>
          <w:rPr>
            <w:rFonts w:ascii="Calibri" w:hAnsi="Calibri" w:cs="Calibri"/>
            <w:color w:val="0000FF"/>
          </w:rPr>
          <w:t>законом</w:t>
        </w:r>
      </w:hyperlink>
      <w:r>
        <w:rPr>
          <w:rFonts w:ascii="Calibri" w:hAnsi="Calibri" w:cs="Calibri"/>
        </w:rPr>
        <w:t xml:space="preserve"> от 07.06.2013 N 112-ФЗ)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bookmarkStart w:id="13" w:name="Par215"/>
      <w:bookmarkEnd w:id="13"/>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Информация, указанная в </w:t>
      </w:r>
      <w:hyperlink w:anchor="Par215"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Запрос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Порядок предоставления информации о деятельности государственных органов и органов местного самоуправления по запросу</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0"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w:t>
      </w:r>
      <w:r>
        <w:rPr>
          <w:rFonts w:ascii="Calibri" w:hAnsi="Calibri" w:cs="Calibri"/>
        </w:rPr>
        <w:lastRenderedPageBreak/>
        <w:t>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bookmarkStart w:id="14" w:name="Par250"/>
      <w:bookmarkEnd w:id="14"/>
      <w:r>
        <w:rPr>
          <w:rFonts w:ascii="Calibri" w:hAnsi="Calibri" w:cs="Calibri"/>
          <w:b/>
          <w:bCs/>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передаваемая в устной форме;</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70437" w:rsidRDefault="00D70437" w:rsidP="00D7043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11.07.2011 N 200-ФЗ)</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Плата за предоставление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bookmarkStart w:id="15" w:name="Par274"/>
      <w:bookmarkEnd w:id="15"/>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0"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4"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ОТВЕТСТВЕННОСТЬ ЗА НАРУШЕНИЕ ПОРЯДКА</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D70437" w:rsidRDefault="00D70437" w:rsidP="00D70437">
      <w:pPr>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Защита права на доступ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70437" w:rsidRDefault="00D70437" w:rsidP="00D7043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1"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ЗАКЛЮЧИТЕЛЬНЫЕ ПОЛОЖЕНИЯ</w:t>
      </w:r>
    </w:p>
    <w:p w:rsidR="00D70437" w:rsidRDefault="00D70437" w:rsidP="00D70437">
      <w:pPr>
        <w:autoSpaceDE w:val="0"/>
        <w:autoSpaceDN w:val="0"/>
        <w:adjustRightInd w:val="0"/>
        <w:spacing w:after="0" w:line="240" w:lineRule="auto"/>
        <w:jc w:val="center"/>
        <w:rPr>
          <w:rFonts w:ascii="Calibri" w:hAnsi="Calibri" w:cs="Calibri"/>
        </w:rPr>
      </w:pPr>
    </w:p>
    <w:p w:rsidR="00D70437" w:rsidRDefault="00D70437" w:rsidP="00D7043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Вступление в силу настоящего Федерального закона</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D70437" w:rsidRDefault="00D70437" w:rsidP="00D70437">
      <w:pPr>
        <w:autoSpaceDE w:val="0"/>
        <w:autoSpaceDN w:val="0"/>
        <w:adjustRightInd w:val="0"/>
        <w:spacing w:after="0" w:line="240" w:lineRule="auto"/>
        <w:ind w:firstLine="540"/>
        <w:jc w:val="both"/>
        <w:rPr>
          <w:rFonts w:ascii="Calibri" w:hAnsi="Calibri" w:cs="Calibri"/>
        </w:rPr>
      </w:pP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70437" w:rsidRDefault="00D70437" w:rsidP="00D70437">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D70437" w:rsidRDefault="00D70437" w:rsidP="00D70437">
      <w:pPr>
        <w:autoSpaceDE w:val="0"/>
        <w:autoSpaceDN w:val="0"/>
        <w:adjustRightInd w:val="0"/>
        <w:spacing w:after="0" w:line="240" w:lineRule="auto"/>
        <w:rPr>
          <w:rFonts w:ascii="Calibri" w:hAnsi="Calibri" w:cs="Calibri"/>
        </w:rPr>
      </w:pPr>
      <w:r>
        <w:rPr>
          <w:rFonts w:ascii="Calibri" w:hAnsi="Calibri" w:cs="Calibri"/>
        </w:rPr>
        <w:t>Москва, Кремль</w:t>
      </w:r>
    </w:p>
    <w:p w:rsidR="00D70437" w:rsidRDefault="00D70437" w:rsidP="00D70437">
      <w:pPr>
        <w:autoSpaceDE w:val="0"/>
        <w:autoSpaceDN w:val="0"/>
        <w:adjustRightInd w:val="0"/>
        <w:spacing w:before="220" w:after="0" w:line="240" w:lineRule="auto"/>
        <w:rPr>
          <w:rFonts w:ascii="Calibri" w:hAnsi="Calibri" w:cs="Calibri"/>
        </w:rPr>
      </w:pPr>
      <w:r>
        <w:rPr>
          <w:rFonts w:ascii="Calibri" w:hAnsi="Calibri" w:cs="Calibri"/>
        </w:rPr>
        <w:t>9 февраля 2009 года</w:t>
      </w:r>
    </w:p>
    <w:p w:rsidR="00D70437" w:rsidRDefault="00D70437" w:rsidP="00D70437">
      <w:pPr>
        <w:autoSpaceDE w:val="0"/>
        <w:autoSpaceDN w:val="0"/>
        <w:adjustRightInd w:val="0"/>
        <w:spacing w:before="220" w:after="0" w:line="240" w:lineRule="auto"/>
        <w:rPr>
          <w:rFonts w:ascii="Calibri" w:hAnsi="Calibri" w:cs="Calibri"/>
        </w:rPr>
      </w:pPr>
      <w:r>
        <w:rPr>
          <w:rFonts w:ascii="Calibri" w:hAnsi="Calibri" w:cs="Calibri"/>
        </w:rPr>
        <w:t>N 8-ФЗ</w:t>
      </w:r>
    </w:p>
    <w:p w:rsidR="00D70437" w:rsidRDefault="00D70437" w:rsidP="00D70437">
      <w:pPr>
        <w:autoSpaceDE w:val="0"/>
        <w:autoSpaceDN w:val="0"/>
        <w:adjustRightInd w:val="0"/>
        <w:spacing w:after="0" w:line="240" w:lineRule="auto"/>
        <w:rPr>
          <w:rFonts w:ascii="Calibri" w:hAnsi="Calibri" w:cs="Calibri"/>
        </w:rPr>
      </w:pPr>
    </w:p>
    <w:p w:rsidR="00D70437" w:rsidRDefault="00D70437" w:rsidP="00D70437">
      <w:pPr>
        <w:autoSpaceDE w:val="0"/>
        <w:autoSpaceDN w:val="0"/>
        <w:adjustRightInd w:val="0"/>
        <w:spacing w:after="0" w:line="240" w:lineRule="auto"/>
        <w:rPr>
          <w:rFonts w:ascii="Calibri" w:hAnsi="Calibri" w:cs="Calibri"/>
        </w:rPr>
      </w:pPr>
    </w:p>
    <w:p w:rsidR="00D70437" w:rsidRDefault="00D70437" w:rsidP="00D7043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85243" w:rsidRDefault="00685243">
      <w:bookmarkStart w:id="16" w:name="_GoBack"/>
      <w:bookmarkEnd w:id="16"/>
    </w:p>
    <w:sectPr w:rsidR="00685243" w:rsidSect="00D70437">
      <w:type w:val="continuous"/>
      <w:pgSz w:w="11905" w:h="16836"/>
      <w:pgMar w:top="1543" w:right="567" w:bottom="1548"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37"/>
    <w:rsid w:val="0003680C"/>
    <w:rsid w:val="00685243"/>
    <w:rsid w:val="009030FD"/>
    <w:rsid w:val="00D70437"/>
    <w:rsid w:val="00F3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B0555-2AE3-4573-8E58-56E0D37D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046ECAE8F746235FE6C5B600D4767BE9309CF237E67F0BD66454D090656FF284C3F2F173D12AF948C31A32D57623CF7468C61F21C53F42BDV9J" TargetMode="External"/><Relationship Id="rId21" Type="http://schemas.openxmlformats.org/officeDocument/2006/relationships/hyperlink" Target="consultantplus://offline/ref=D6046ECAE8F746235FE6C5B600D4767BE9309CF337E67F0BD66454D090656FF284C3F2F173D129FC49C31A32D57623CF7468C61F21C53F42BDV9J" TargetMode="External"/><Relationship Id="rId42" Type="http://schemas.openxmlformats.org/officeDocument/2006/relationships/hyperlink" Target="consultantplus://offline/ref=D6046ECAE8F746235FE6C5B600D4767BE83F9AFB37E77F0BD66454D090656FF284C3F2F173D129FB47C31A32D57623CF7468C61F21C53F42BDV9J" TargetMode="External"/><Relationship Id="rId47" Type="http://schemas.openxmlformats.org/officeDocument/2006/relationships/hyperlink" Target="consultantplus://offline/ref=D6046ECAE8F746235FE6C5B600D4767BEB309CF736E07F0BD66454D090656FF284C3F2F173D12AFD47C31A32D57623CF7468C61F21C53F42BDV9J" TargetMode="External"/><Relationship Id="rId63" Type="http://schemas.openxmlformats.org/officeDocument/2006/relationships/hyperlink" Target="consultantplus://offline/ref=D6046ECAE8F746235FE6C5B600D4767BEB339BF13CE37F0BD66454D090656FF284C3F2F173D12AF948C31A32D57623CF7468C61F21C53F42BDV9J" TargetMode="External"/><Relationship Id="rId68" Type="http://schemas.openxmlformats.org/officeDocument/2006/relationships/hyperlink" Target="consultantplus://offline/ref=D6046ECAE8F746235FE6C5B600D4767BE83F9AFB37E77F0BD66454D090656FF284C3F2F173D129FA47C31A32D57623CF7468C61F21C53F42BDV9J" TargetMode="External"/><Relationship Id="rId2" Type="http://schemas.openxmlformats.org/officeDocument/2006/relationships/settings" Target="settings.xml"/><Relationship Id="rId16" Type="http://schemas.openxmlformats.org/officeDocument/2006/relationships/hyperlink" Target="consultantplus://offline/ref=D6046ECAE8F746235FE6C5B600D4767BE93698FB3CE17F0BD66454D090656FF296C3AAFD70D134FD4AD64C6393B2V2J" TargetMode="External"/><Relationship Id="rId29" Type="http://schemas.openxmlformats.org/officeDocument/2006/relationships/hyperlink" Target="consultantplus://offline/ref=D6046ECAE8F746235FE6C5B600D4767BEB339BF13CE37F0BD66454D090656FF284C3F2F173D12AFE4FC31A32D57623CF7468C61F21C53F42BDV9J" TargetMode="External"/><Relationship Id="rId11" Type="http://schemas.openxmlformats.org/officeDocument/2006/relationships/hyperlink" Target="consultantplus://offline/ref=D6046ECAE8F746235FE6C5B600D4767BEB3E98FB37E47F0BD66454D090656FF284C3F2F173D129FC48C31A32D57623CF7468C61F21C53F42BDV9J" TargetMode="External"/><Relationship Id="rId24" Type="http://schemas.openxmlformats.org/officeDocument/2006/relationships/hyperlink" Target="consultantplus://offline/ref=D6046ECAE8F746235FE6C5B600D4767BE93094FA39E27F0BD66454D090656FF284C3F2F173D12AF548C31A32D57623CF7468C61F21C53F42BDV9J" TargetMode="External"/><Relationship Id="rId32" Type="http://schemas.openxmlformats.org/officeDocument/2006/relationships/hyperlink" Target="consultantplus://offline/ref=D6046ECAE8F746235FE6C5B600D4767BE83F9AFB37E77F0BD66454D090656FF284C3F2F173D129FB48C31A32D57623CF7468C61F21C53F42BDV9J" TargetMode="External"/><Relationship Id="rId37" Type="http://schemas.openxmlformats.org/officeDocument/2006/relationships/hyperlink" Target="consultantplus://offline/ref=D6046ECAE8F746235FE6C5B600D4767BE9339DFB36E87F0BD66454D090656FF284C3F2F173D12AFC4DC31A32D57623CF7468C61F21C53F42BDV9J" TargetMode="External"/><Relationship Id="rId40" Type="http://schemas.openxmlformats.org/officeDocument/2006/relationships/hyperlink" Target="consultantplus://offline/ref=D6046ECAE8F746235FE6C5B600D4767BEB3E9FF03CE77F0BD66454D090656FF284C3F2F173D12AFC4EC31A32D57623CF7468C61F21C53F42BDV9J" TargetMode="External"/><Relationship Id="rId45" Type="http://schemas.openxmlformats.org/officeDocument/2006/relationships/hyperlink" Target="consultantplus://offline/ref=D6046ECAE8F746235FE6C5B600D4767BE83F9AFB37E77F0BD66454D090656FF284C3F2F173D129FA4FC31A32D57623CF7468C61F21C53F42BDV9J" TargetMode="External"/><Relationship Id="rId53" Type="http://schemas.openxmlformats.org/officeDocument/2006/relationships/hyperlink" Target="consultantplus://offline/ref=D6046ECAE8F746235FE6C5B600D4767BE83F9AFB37E77F0BD66454D090656FF284C3F2F173D129FA4AC31A32D57623CF7468C61F21C53F42BDV9J" TargetMode="External"/><Relationship Id="rId58" Type="http://schemas.openxmlformats.org/officeDocument/2006/relationships/hyperlink" Target="consultantplus://offline/ref=D6046ECAE8F746235FE6C5B600D4767BE9369DFB3FE87F0BD66454D090656FF284C3F2F173D12AF94DC31A32D57623CF7468C61F21C53F42BDV9J" TargetMode="External"/><Relationship Id="rId66" Type="http://schemas.openxmlformats.org/officeDocument/2006/relationships/hyperlink" Target="consultantplus://offline/ref=D6046ECAE8F746235FE6C5B600D4767BE83F9AFB37E77F0BD66454D090656FF284C3F2F173D129FA46C31A32D57623CF7468C61F21C53F42BDV9J" TargetMode="External"/><Relationship Id="rId5" Type="http://schemas.openxmlformats.org/officeDocument/2006/relationships/hyperlink" Target="consultantplus://offline/ref=D6046ECAE8F746235FE6C5B600D4767BEB339BF13CE37F0BD66454D090656FF284C3F2F173D12AFF49C31A32D57623CF7468C61F21C53F42BDV9J" TargetMode="External"/><Relationship Id="rId61" Type="http://schemas.openxmlformats.org/officeDocument/2006/relationships/hyperlink" Target="consultantplus://offline/ref=D6046ECAE8F746235FE6C5B600D4767BEB339BF13CE37F0BD66454D090656FF284C3F2F173D12AF94BC31A32D57623CF7468C61F21C53F42BDV9J" TargetMode="External"/><Relationship Id="rId19" Type="http://schemas.openxmlformats.org/officeDocument/2006/relationships/hyperlink" Target="consultantplus://offline/ref=D6046ECAE8F746235FE6C5B600D4767BE83F9BF635B7280987315AD5983535E2928AFCF06DD12EE34CC84CB6V2J" TargetMode="External"/><Relationship Id="rId14" Type="http://schemas.openxmlformats.org/officeDocument/2006/relationships/hyperlink" Target="consultantplus://offline/ref=D6046ECAE8F746235FE6C5B600D4767BE83F9AFB37E77F0BD66454D090656FF284C3F2F173D129FB4CC31A32D57623CF7468C61F21C53F42BDV9J" TargetMode="External"/><Relationship Id="rId22" Type="http://schemas.openxmlformats.org/officeDocument/2006/relationships/hyperlink" Target="consultantplus://offline/ref=D6046ECAE8F746235FE6C5B600D4767BE93094FA39E27F0BD66454D090656FF284C3F2F173D12AF548C31A32D57623CF7468C61F21C53F42BDV9J" TargetMode="External"/><Relationship Id="rId27" Type="http://schemas.openxmlformats.org/officeDocument/2006/relationships/hyperlink" Target="consultantplus://offline/ref=D6046ECAE8F746235FE6C5B600D4767BEB339BF13CE37F0BD66454D090656FF284C3F2F173D12AFF47C31A32D57623CF7468C61F21C53F42BDV9J" TargetMode="External"/><Relationship Id="rId30" Type="http://schemas.openxmlformats.org/officeDocument/2006/relationships/hyperlink" Target="consultantplus://offline/ref=D6046ECAE8F746235FE6C5B600D4767BE9309CF237E67F0BD66454D090656FF284C3F2F173D12AF849C31A32D57623CF7468C61F21C53F42BDV9J" TargetMode="External"/><Relationship Id="rId35" Type="http://schemas.openxmlformats.org/officeDocument/2006/relationships/hyperlink" Target="consultantplus://offline/ref=D6046ECAE8F746235FE6C5B600D4767BE93094FA39E27F0BD66454D090656FF284C3F2F173D12BF94AC31A32D57623CF7468C61F21C53F42BDV9J" TargetMode="External"/><Relationship Id="rId43" Type="http://schemas.openxmlformats.org/officeDocument/2006/relationships/hyperlink" Target="consultantplus://offline/ref=D6046ECAE8F746235FE6C5B600D4767BE83F9AFB37E77F0BD66454D090656FF284C3F2F173D129FA4EC31A32D57623CF7468C61F21C53F42BDV9J" TargetMode="External"/><Relationship Id="rId48" Type="http://schemas.openxmlformats.org/officeDocument/2006/relationships/hyperlink" Target="consultantplus://offline/ref=D6046ECAE8F746235FE6C5B600D4767BE83F9AF73BE67F0BD66454D090656FF284C3F2F173D12AFE4CC31A32D57623CF7468C61F21C53F42BDV9J" TargetMode="External"/><Relationship Id="rId56" Type="http://schemas.openxmlformats.org/officeDocument/2006/relationships/hyperlink" Target="consultantplus://offline/ref=D6046ECAE8F746235FE6C5B600D4767BEB339BF13CE37F0BD66454D090656FF284C3F2F173D12AF94CC31A32D57623CF7468C61F21C53F42BDV9J" TargetMode="External"/><Relationship Id="rId64" Type="http://schemas.openxmlformats.org/officeDocument/2006/relationships/hyperlink" Target="consultantplus://offline/ref=D6046ECAE8F746235FE6C5B600D4767BE83F9AFB37E77F0BD66454D090656FF284C3F2F173D129FA48C31A32D57623CF7468C61F21C53F42BDV9J" TargetMode="External"/><Relationship Id="rId69" Type="http://schemas.openxmlformats.org/officeDocument/2006/relationships/hyperlink" Target="consultantplus://offline/ref=D6046ECAE8F746235FE6C5B600D4767BE83F9AFB37E77F0BD66454D090656FF284C3F2F173D129F54EC31A32D57623CF7468C61F21C53F42BDV9J" TargetMode="External"/><Relationship Id="rId8" Type="http://schemas.openxmlformats.org/officeDocument/2006/relationships/hyperlink" Target="consultantplus://offline/ref=D6046ECAE8F746235FE6C5B600D4767BEB309CF736E07F0BD66454D090656FF284C3F2F173D12AFD47C31A32D57623CF7468C61F21C53F42BDV9J" TargetMode="External"/><Relationship Id="rId51" Type="http://schemas.openxmlformats.org/officeDocument/2006/relationships/hyperlink" Target="consultantplus://offline/ref=D6046ECAE8F746235FE6C5B600D4767BE33495FB3EEA2201DE3D58D2976A30E5838AFEF073D12AFE459C1F27C42E2DCC6A76C2053DC73DB4V1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6046ECAE8F746235FE6C5B600D4767BE83F9AF73BE67F0BD66454D090656FF284C3F2F173D12AFE4CC31A32D57623CF7468C61F21C53F42BDV9J" TargetMode="External"/><Relationship Id="rId17" Type="http://schemas.openxmlformats.org/officeDocument/2006/relationships/hyperlink" Target="consultantplus://offline/ref=D6046ECAE8F746235FE6C5B600D4767BE83F9BF635B7280987315AD5983535E2928AFCF06DD12EE34CC84CB6V2J" TargetMode="External"/><Relationship Id="rId25" Type="http://schemas.openxmlformats.org/officeDocument/2006/relationships/hyperlink" Target="consultantplus://offline/ref=D6046ECAE8F746235FE6C5B600D4767BE83F9AFB37E77F0BD66454D090656FF284C3F2F173D129FB4DC31A32D57623CF7468C61F21C53F42BDV9J" TargetMode="External"/><Relationship Id="rId33" Type="http://schemas.openxmlformats.org/officeDocument/2006/relationships/hyperlink" Target="consultantplus://offline/ref=D6046ECAE8F746235FE6C5B600D4767BE9379DF436E37F0BD66454D090656FF284C3F2F173D12BF84BC31A32D57623CF7468C61F21C53F42BDV9J" TargetMode="External"/><Relationship Id="rId38" Type="http://schemas.openxmlformats.org/officeDocument/2006/relationships/hyperlink" Target="consultantplus://offline/ref=D6046ECAE8F746235FE6C5B600D4767BEB329DF33CE37F0BD66454D090656FF284C3F2F173D12AFD47C31A32D57623CF7468C61F21C53F42BDV9J" TargetMode="External"/><Relationship Id="rId46" Type="http://schemas.openxmlformats.org/officeDocument/2006/relationships/hyperlink" Target="consultantplus://offline/ref=D6046ECAE8F746235FE6C5B600D4767BE93F9EF636E77F0BD66454D090656FF284C3F2F173D12AFD4BC31A32D57623CF7468C61F21C53F42BDV9J" TargetMode="External"/><Relationship Id="rId59" Type="http://schemas.openxmlformats.org/officeDocument/2006/relationships/hyperlink" Target="consultantplus://offline/ref=D6046ECAE8F746235FE6C5B600D4767BEB339BF13CE37F0BD66454D090656FF284C3F2F173D12AF94DC31A32D57623CF7468C61F21C53F42BDV9J" TargetMode="External"/><Relationship Id="rId67" Type="http://schemas.openxmlformats.org/officeDocument/2006/relationships/hyperlink" Target="consultantplus://offline/ref=D6046ECAE8F746235FE6C5B600D4767BE9309CF237E67F0BD66454D090656FF284C3F2F173D12BFA49C31A32D57623CF7468C61F21C53F42BDV9J" TargetMode="External"/><Relationship Id="rId20" Type="http://schemas.openxmlformats.org/officeDocument/2006/relationships/hyperlink" Target="consultantplus://offline/ref=D6046ECAE8F746235FE6C5B600D4767BE9319BF03FE37F0BD66454D090656FF284C3F2F173D122FC49C31A32D57623CF7468C61F21C53F42BDV9J" TargetMode="External"/><Relationship Id="rId41" Type="http://schemas.openxmlformats.org/officeDocument/2006/relationships/hyperlink" Target="consultantplus://offline/ref=D6046ECAE8F746235FE6C5B600D4767BEB3E9DF73BE07F0BD66454D090656FF284C3F2F173D128FB4AC31A32D57623CF7468C61F21C53F42BDV9J" TargetMode="External"/><Relationship Id="rId54" Type="http://schemas.openxmlformats.org/officeDocument/2006/relationships/hyperlink" Target="consultantplus://offline/ref=D6046ECAE8F746235FE6C5B600D4767BEB339BF13CE37F0BD66454D090656FF284C3F2F173D12AF94FC31A32D57623CF7468C61F21C53F42BDV9J" TargetMode="External"/><Relationship Id="rId62" Type="http://schemas.openxmlformats.org/officeDocument/2006/relationships/hyperlink" Target="consultantplus://offline/ref=D6046ECAE8F746235FE6C5B600D4767BE9369DFB3FE87F0BD66454D090656FF284C3F2F173D12AFF48C31A32D57623CF7468C61F21C53F42BDV9J" TargetMode="External"/><Relationship Id="rId70" Type="http://schemas.openxmlformats.org/officeDocument/2006/relationships/hyperlink" Target="consultantplus://offline/ref=D6046ECAE8F746235FE6C5B600D4767BEB359CFB38E37F0BD66454D090656FF284C3F2F173D12AFD46C31A32D57623CF7468C61F21C53F42BDV9J" TargetMode="External"/><Relationship Id="rId1" Type="http://schemas.openxmlformats.org/officeDocument/2006/relationships/styles" Target="styles.xml"/><Relationship Id="rId6" Type="http://schemas.openxmlformats.org/officeDocument/2006/relationships/hyperlink" Target="consultantplus://offline/ref=D6046ECAE8F746235FE6C5B600D4767BEB3299FA36E67F0BD66454D090656FF284C3F2F173D12AFC4CC31A32D57623CF7468C61F21C53F42BDV9J" TargetMode="External"/><Relationship Id="rId15" Type="http://schemas.openxmlformats.org/officeDocument/2006/relationships/hyperlink" Target="consultantplus://offline/ref=D6046ECAE8F746235FE6C5B600D4767BEB3E98FB37E47F0BD66454D090656FF284C3F2F173D129FC48C31A32D57623CF7468C61F21C53F42BDV9J" TargetMode="External"/><Relationship Id="rId23" Type="http://schemas.openxmlformats.org/officeDocument/2006/relationships/hyperlink" Target="consultantplus://offline/ref=D6046ECAE8F746235FE6C5B600D4767BE33495FB3EEA2201DE3D58D2976A30F783D2F2F373CF2AF950CA4E61B9V0J" TargetMode="External"/><Relationship Id="rId28" Type="http://schemas.openxmlformats.org/officeDocument/2006/relationships/hyperlink" Target="consultantplus://offline/ref=D6046ECAE8F746235FE6C5B600D4767BE9309FF236E77F0BD66454D090656FF284C3F2F173D12AFD48C31A32D57623CF7468C61F21C53F42BDV9J" TargetMode="External"/><Relationship Id="rId36" Type="http://schemas.openxmlformats.org/officeDocument/2006/relationships/hyperlink" Target="consultantplus://offline/ref=D6046ECAE8F746235FE6C5B600D4767BE83795FA3FE77F0BD66454D090656FF284C3F2F173D12AFC4EC31A32D57623CF7468C61F21C53F42BDV9J" TargetMode="External"/><Relationship Id="rId49" Type="http://schemas.openxmlformats.org/officeDocument/2006/relationships/hyperlink" Target="consultantplus://offline/ref=D6046ECAE8F746235FE6C5B600D4767BEB339BF13CE37F0BD66454D090656FF284C3F2F173D12AFE48C31A32D57623CF7468C61F21C53F42BDV9J" TargetMode="External"/><Relationship Id="rId57" Type="http://schemas.openxmlformats.org/officeDocument/2006/relationships/hyperlink" Target="consultantplus://offline/ref=D6046ECAE8F746235FE6C5B600D4767BE83E98FB3DE97F0BD66454D090656FF284C3F2F173D12AFF4CC31A32D57623CF7468C61F21C53F42BDV9J" TargetMode="External"/><Relationship Id="rId10" Type="http://schemas.openxmlformats.org/officeDocument/2006/relationships/hyperlink" Target="consultantplus://offline/ref=D6046ECAE8F746235FE6C5B600D4767BE9379DF436E37F0BD66454D090656FF284C3F2F173D12BF84BC31A32D57623CF7468C61F21C53F42BDV9J" TargetMode="External"/><Relationship Id="rId31" Type="http://schemas.openxmlformats.org/officeDocument/2006/relationships/hyperlink" Target="consultantplus://offline/ref=D6046ECAE8F746235FE6C5B600D4767BE83F9AFB37E77F0BD66454D090656FF284C3F2F173D129FB4BC31A32D57623CF7468C61F21C53F42BDV9J" TargetMode="External"/><Relationship Id="rId44" Type="http://schemas.openxmlformats.org/officeDocument/2006/relationships/hyperlink" Target="consultantplus://offline/ref=D6046ECAE8F746235FE6C5B600D4767BE83F9BF33DE67F0BD66454D090656FF284C3F2F173D129F94CC31A32D57623CF7468C61F21C53F42BDV9J" TargetMode="External"/><Relationship Id="rId52" Type="http://schemas.openxmlformats.org/officeDocument/2006/relationships/hyperlink" Target="consultantplus://offline/ref=D6046ECAE8F746235FE6C5B600D4767BEB339BF13CE37F0BD66454D090656FF284C3F2F173D12AFE46C31A32D57623CF7468C61F21C53F42BDV9J" TargetMode="External"/><Relationship Id="rId60" Type="http://schemas.openxmlformats.org/officeDocument/2006/relationships/hyperlink" Target="consultantplus://offline/ref=D6046ECAE8F746235FE6C5B600D4767BE83F9AFB37E77F0BD66454D090656FF284C3F2F173D129FA4BC31A32D57623CF7468C61F21C53F42BDV9J" TargetMode="External"/><Relationship Id="rId65" Type="http://schemas.openxmlformats.org/officeDocument/2006/relationships/hyperlink" Target="consultantplus://offline/ref=D6046ECAE8F746235FE6C5B600D4767BE83F9AFB37E77F0BD66454D090656FF284C3F2F173D129FA49C31A32D57623CF7468C61F21C53F42BDV9J" TargetMode="External"/><Relationship Id="rId73" Type="http://schemas.openxmlformats.org/officeDocument/2006/relationships/theme" Target="theme/theme1.xml"/><Relationship Id="rId4" Type="http://schemas.openxmlformats.org/officeDocument/2006/relationships/hyperlink" Target="consultantplus://offline/ref=D6046ECAE8F746235FE6C5B600D4767BE83F9AFB37E77F0BD66454D090656FF284C3F2F173D129FB4FC31A32D57623CF7468C61F21C53F42BDV9J" TargetMode="External"/><Relationship Id="rId9" Type="http://schemas.openxmlformats.org/officeDocument/2006/relationships/hyperlink" Target="consultantplus://offline/ref=D6046ECAE8F746235FE6C5B600D4767BEB3E9DF73BE07F0BD66454D090656FF284C3F2F173D128FB4AC31A32D57623CF7468C61F21C53F42BDV9J" TargetMode="External"/><Relationship Id="rId13" Type="http://schemas.openxmlformats.org/officeDocument/2006/relationships/hyperlink" Target="consultantplus://offline/ref=D6046ECAE8F746235FE6C5B600D4767BE9309CF337E67F0BD66454D090656FF284C3F2F173D129FC49C31A32D57623CF7468C61F21C53F42BDV9J" TargetMode="External"/><Relationship Id="rId18" Type="http://schemas.openxmlformats.org/officeDocument/2006/relationships/hyperlink" Target="consultantplus://offline/ref=D6046ECAE8F746235FE6C5B600D4767BE9309CF237E67F0BD66454D090656FF296C3AAFD70D134FD4AD64C6393B2V2J" TargetMode="External"/><Relationship Id="rId39" Type="http://schemas.openxmlformats.org/officeDocument/2006/relationships/hyperlink" Target="consultantplus://offline/ref=D6046ECAE8F746235FE6C5B600D4767BEB339BF13CE37F0BD66454D090656FF284C3F2F173D12AFE4DC31A32D57623CF7468C61F21C53F42BDV9J" TargetMode="External"/><Relationship Id="rId34" Type="http://schemas.openxmlformats.org/officeDocument/2006/relationships/hyperlink" Target="consultantplus://offline/ref=D6046ECAE8F746235FE6C5B600D4767BE83F9AFB37E77F0BD66454D090656FF284C3F2F173D129FB49C31A32D57623CF7468C61F21C53F42BDV9J" TargetMode="External"/><Relationship Id="rId50" Type="http://schemas.openxmlformats.org/officeDocument/2006/relationships/hyperlink" Target="consultantplus://offline/ref=D6046ECAE8F746235FE6C5B600D4767BE9369DFB3FE87F0BD66454D090656FF284C3F2F173D12AFC4CC31A32D57623CF7468C61F21C53F42BDV9J" TargetMode="External"/><Relationship Id="rId55" Type="http://schemas.openxmlformats.org/officeDocument/2006/relationships/hyperlink" Target="consultantplus://offline/ref=D6046ECAE8F746235FE6C5B600D4767BE83E98FB3DE97F0BD66454D090656FF284C3F2F173D12AFC4FC31A32D57623CF7468C61F21C53F42BDV9J" TargetMode="External"/><Relationship Id="rId7" Type="http://schemas.openxmlformats.org/officeDocument/2006/relationships/hyperlink" Target="consultantplus://offline/ref=D6046ECAE8F746235FE6C5B600D4767BE83F9BF33DE67F0BD66454D090656FF284C3F2F173D129F94CC31A32D57623CF7468C61F21C53F42BDV9J" TargetMode="External"/><Relationship Id="rId71" Type="http://schemas.openxmlformats.org/officeDocument/2006/relationships/hyperlink" Target="consultantplus://offline/ref=D6046ECAE8F746235FE6C5B600D4767BE9309EFB38E37F0BD66454D090656FF296C3AAFD70D134FD4AD64C6393B2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9497</Words>
  <Characters>54134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2021-04-30T09:20:00Z</dcterms:created>
  <dcterms:modified xsi:type="dcterms:W3CDTF">2021-04-30T09:21:00Z</dcterms:modified>
</cp:coreProperties>
</file>