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9" w:type="dxa"/>
        <w:tblInd w:w="108" w:type="dxa"/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 w:rsidR="001B6DCD">
        <w:trPr>
          <w:gridAfter w:val="1"/>
          <w:wAfter w:w="14" w:type="dxa"/>
          <w:trHeight w:val="3930"/>
        </w:trPr>
        <w:tc>
          <w:tcPr>
            <w:tcW w:w="10045" w:type="dxa"/>
            <w:gridSpan w:val="2"/>
          </w:tcPr>
          <w:p w:rsidR="001B6DCD" w:rsidRDefault="00A45F52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22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0"/>
                <w:lang w:eastAsia="ru-RU" w:bidi="ar-SA"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DCD" w:rsidRDefault="001B6DCD">
            <w:pPr>
              <w:rPr>
                <w:rFonts w:eastAsia="Times New Roman" w:cs="Times New Roman"/>
                <w:lang w:eastAsia="ru-RU" w:bidi="ar-SA"/>
              </w:rPr>
            </w:pPr>
          </w:p>
          <w:p w:rsidR="001B6DCD" w:rsidRDefault="00A45F52">
            <w:pPr>
              <w:spacing w:before="240" w:after="60"/>
              <w:jc w:val="center"/>
              <w:outlineLvl w:val="0"/>
              <w:rPr>
                <w:rFonts w:eastAsia="Times New Roman" w:cs="Times New Roman"/>
                <w:b/>
                <w:bCs/>
                <w:sz w:val="36"/>
                <w:szCs w:val="36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  <w:lang w:eastAsia="ru-RU" w:bidi="ar-SA"/>
              </w:rPr>
              <w:t>АДМИНИСТРАЦИЯ ГОРОДА СОСНОВОБОРСКА</w:t>
            </w:r>
          </w:p>
          <w:p w:rsidR="001B6DCD" w:rsidRDefault="001B6DCD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 w:bidi="ar-SA"/>
              </w:rPr>
            </w:pPr>
          </w:p>
          <w:p w:rsidR="001B6DCD" w:rsidRDefault="001B6DCD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ru-RU" w:bidi="ar-SA"/>
              </w:rPr>
            </w:pPr>
          </w:p>
          <w:p w:rsidR="001B6DCD" w:rsidRDefault="001B6DCD">
            <w:pPr>
              <w:rPr>
                <w:rFonts w:eastAsia="Times New Roman" w:cs="Times New Roman"/>
                <w:b/>
                <w:sz w:val="16"/>
                <w:szCs w:val="16"/>
                <w:lang w:eastAsia="ru-RU" w:bidi="ar-SA"/>
              </w:rPr>
            </w:pPr>
          </w:p>
          <w:p w:rsidR="001B6DCD" w:rsidRDefault="001B6DCD">
            <w:pPr>
              <w:rPr>
                <w:rFonts w:eastAsia="Times New Roman" w:cs="Times New Roman"/>
                <w:b/>
                <w:sz w:val="16"/>
                <w:szCs w:val="16"/>
                <w:lang w:eastAsia="ru-RU" w:bidi="ar-SA"/>
              </w:rPr>
            </w:pPr>
          </w:p>
          <w:p w:rsidR="001B6DCD" w:rsidRDefault="00A45F52">
            <w:pPr>
              <w:jc w:val="center"/>
              <w:rPr>
                <w:rFonts w:eastAsia="Times New Roman" w:cs="Times New Roman"/>
                <w:b/>
                <w:sz w:val="44"/>
                <w:szCs w:val="44"/>
                <w:lang w:eastAsia="ru-RU" w:bidi="ar-SA"/>
              </w:rPr>
            </w:pPr>
            <w:r>
              <w:rPr>
                <w:rFonts w:eastAsia="Times New Roman" w:cs="Times New Roman"/>
                <w:b/>
                <w:sz w:val="44"/>
                <w:szCs w:val="44"/>
                <w:lang w:eastAsia="ru-RU" w:bidi="ar-SA"/>
              </w:rPr>
              <w:t>ПОСТАНОВЛЕНИЕ</w:t>
            </w:r>
          </w:p>
          <w:p w:rsidR="001B6DCD" w:rsidRDefault="001B6DCD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  <w:p w:rsidR="001B6DCD" w:rsidRDefault="001B6DCD">
            <w:pPr>
              <w:rPr>
                <w:rFonts w:eastAsia="Times New Roman" w:cs="Times New Roman"/>
                <w:lang w:eastAsia="ru-RU" w:bidi="ar-SA"/>
              </w:rPr>
            </w:pPr>
          </w:p>
          <w:p w:rsidR="001B6DCD" w:rsidRDefault="00A45F52">
            <w:pPr>
              <w:ind w:left="-113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 xml:space="preserve">31 мая 2023                                                                                                                              № 759 </w:t>
            </w:r>
          </w:p>
          <w:p w:rsidR="001B6DCD" w:rsidRDefault="001B6DCD">
            <w:pPr>
              <w:rPr>
                <w:rFonts w:eastAsia="Times New Roman" w:cs="Times New Roman"/>
                <w:lang w:eastAsia="ru-RU" w:bidi="ar-SA"/>
              </w:rPr>
            </w:pPr>
          </w:p>
        </w:tc>
      </w:tr>
      <w:tr w:rsidR="001B6DCD">
        <w:tc>
          <w:tcPr>
            <w:tcW w:w="9823" w:type="dxa"/>
          </w:tcPr>
          <w:p w:rsidR="001B6DCD" w:rsidRDefault="001B6DCD">
            <w:pPr>
              <w:rPr>
                <w:rFonts w:eastAsia="Times New Roman" w:cs="Times New Roman"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236" w:type="dxa"/>
            <w:gridSpan w:val="2"/>
          </w:tcPr>
          <w:p w:rsidR="001B6DCD" w:rsidRDefault="001B6DCD">
            <w:pPr>
              <w:jc w:val="center"/>
              <w:rPr>
                <w:rFonts w:eastAsia="Times New Roman" w:cs="Times New Roman"/>
                <w:lang w:eastAsia="ru-RU" w:bidi="ar-SA"/>
              </w:rPr>
            </w:pPr>
          </w:p>
        </w:tc>
      </w:tr>
    </w:tbl>
    <w:p w:rsidR="001B6DCD" w:rsidRDefault="00A45F52">
      <w:pPr>
        <w:ind w:right="4817"/>
        <w:jc w:val="both"/>
        <w:rPr>
          <w:rFonts w:eastAsia="Calibri" w:cs="Times New Roman"/>
          <w:bCs/>
          <w:color w:val="000000"/>
          <w:lang w:eastAsia="en-US" w:bidi="ar-SA"/>
        </w:rPr>
      </w:pPr>
      <w:r>
        <w:rPr>
          <w:rFonts w:eastAsia="Calibri" w:cs="Times New Roman"/>
          <w:color w:val="000000"/>
          <w:lang w:eastAsia="en-US" w:bidi="ar-SA"/>
        </w:rPr>
        <w:t xml:space="preserve">Об </w:t>
      </w:r>
      <w:r>
        <w:rPr>
          <w:rFonts w:eastAsia="Calibri" w:cs="Times New Roman"/>
          <w:lang w:eastAsia="en-US" w:bidi="ar-SA"/>
        </w:rPr>
        <w:t>утверждении Административного регламента предоставления муниципальной услуги «</w:t>
      </w:r>
      <w:r>
        <w:rPr>
          <w:rFonts w:eastAsia="Calibri" w:cs="Times New Roman"/>
          <w:bCs/>
          <w:color w:val="000000"/>
          <w:lang w:eastAsia="en-US" w:bidi="ar-SA"/>
        </w:rPr>
        <w:t xml:space="preserve">Подготовка и утверждение документации по планировке территории»  </w:t>
      </w:r>
    </w:p>
    <w:p w:rsidR="001B6DCD" w:rsidRDefault="001B6DCD">
      <w:pPr>
        <w:ind w:right="4817"/>
        <w:jc w:val="both"/>
        <w:rPr>
          <w:rFonts w:eastAsia="Times New Roman" w:cs="Times New Roman"/>
          <w:color w:val="000000"/>
          <w:lang w:eastAsia="ru-RU" w:bidi="ar-SA"/>
        </w:rPr>
      </w:pPr>
    </w:p>
    <w:p w:rsidR="001B6DCD" w:rsidRDefault="001B6DCD">
      <w:pPr>
        <w:ind w:right="4817"/>
        <w:jc w:val="both"/>
        <w:rPr>
          <w:rFonts w:eastAsia="Times New Roman" w:cs="Times New Roman"/>
          <w:color w:val="000000"/>
          <w:lang w:eastAsia="ru-RU" w:bidi="ar-SA"/>
        </w:rPr>
      </w:pPr>
    </w:p>
    <w:p w:rsidR="001B6DCD" w:rsidRDefault="00A45F52">
      <w:pPr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В соответствии с Федеральным законом от 06.10.2003 № 131-ФЗ «Об общих принципах организации местного самоуправ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Times New Roman" w:cs="Times New Roman"/>
          <w:sz w:val="28"/>
          <w:szCs w:val="28"/>
          <w:lang w:eastAsia="ru-RU" w:bidi="ar-SA"/>
        </w:rPr>
        <w:t>градостроительным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кодексом Российской Федерации, постановлением Правительства Российской Федерации от 20.07.202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положений актов Правительства Российской Федерации», Распоряжением Правительства Российской Федерации от 18 сентября 2019 № 2113-р «Об утверждении перечня типовых государственных и муниципальных услуг, предоставляемых исполнительными органами государственн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постановлением администрации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города Сосновоборска от 13.06.2012 № 863 «Об утвер</w:t>
      </w:r>
      <w:r>
        <w:rPr>
          <w:rFonts w:eastAsia="Times New Roman" w:cs="Times New Roman"/>
          <w:sz w:val="28"/>
          <w:szCs w:val="28"/>
          <w:lang w:eastAsia="ru-RU" w:bidi="ar-SA"/>
        </w:rPr>
        <w:t>ждении порядка разработки и утверждения административных регламентов предоставления муниципальных услуг»,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руководствуясь </w:t>
      </w:r>
      <w:hyperlink r:id="rId8" w:tooltip="consultantplus://offline/ref=DCEAD0981B1FD03E0EC4AC4928B956E18D4AE47647B7A349DA87D45F707B6DAD4209C9F9145F52E032467859C46FD30235D7D2B0E8D31DE6T0S7C" w:history="1">
        <w:r>
          <w:rPr>
            <w:rFonts w:eastAsia="Times New Roman" w:cs="Times New Roman"/>
            <w:sz w:val="28"/>
            <w:szCs w:val="28"/>
            <w:lang w:eastAsia="ru-RU" w:bidi="ar-SA"/>
          </w:rPr>
          <w:t xml:space="preserve">ст. ст. </w:t>
        </w:r>
      </w:hyperlink>
      <w:r>
        <w:rPr>
          <w:rFonts w:eastAsia="Times New Roman" w:cs="Times New Roman"/>
          <w:sz w:val="28"/>
          <w:szCs w:val="28"/>
          <w:lang w:eastAsia="ru-RU" w:bidi="ar-SA"/>
        </w:rPr>
        <w:t xml:space="preserve">26, 38 Устава города Сосновоборска Красноярского края, </w:t>
      </w:r>
    </w:p>
    <w:p w:rsidR="001B6DCD" w:rsidRDefault="001B6DCD">
      <w:pPr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1B6DCD" w:rsidRDefault="00A45F52">
      <w:pPr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ПОСТАНОВЛЯЮ</w:t>
      </w:r>
    </w:p>
    <w:p w:rsidR="001B6DCD" w:rsidRDefault="001B6DCD">
      <w:pPr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1B6DCD" w:rsidRDefault="00A45F52">
      <w:pPr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1.</w:t>
      </w:r>
      <w:r>
        <w:rPr>
          <w:rFonts w:eastAsia="Times New Roman" w:cs="Times New Roman"/>
          <w:sz w:val="28"/>
          <w:szCs w:val="28"/>
          <w:lang w:eastAsia="ru-RU" w:bidi="ar-SA"/>
        </w:rPr>
        <w:t>Утвердить Административный регламент предоставления муниципальной услуги «</w:t>
      </w:r>
      <w:r>
        <w:rPr>
          <w:rFonts w:eastAsia="Times New Roman" w:cs="Times New Roman"/>
          <w:bCs/>
          <w:sz w:val="28"/>
          <w:szCs w:val="28"/>
          <w:lang w:eastAsia="ru-RU" w:bidi="ar-SA"/>
        </w:rPr>
        <w:t xml:space="preserve">Подготовка и утверждение документации по планировке территории» </w:t>
      </w:r>
      <w:r>
        <w:rPr>
          <w:rFonts w:eastAsia="Times New Roman" w:cs="Times New Roman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1B6DCD" w:rsidRDefault="00A45F52">
      <w:pPr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2. Признать утратившим силу постановление администрации города Сос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новоборска от 17.07.2018 № 942 «Об утверждении административного регламента предоставления муниципальной услуги «Принятие решений о </w:t>
      </w:r>
      <w:r>
        <w:rPr>
          <w:rFonts w:eastAsia="Times New Roman" w:cs="Times New Roman"/>
          <w:sz w:val="28"/>
          <w:szCs w:val="28"/>
          <w:lang w:eastAsia="ru-RU" w:bidi="ar-SA"/>
        </w:rPr>
        <w:lastRenderedPageBreak/>
        <w:t>подготовке, об утверждении документации по планировке территорий (проектов планировки, проектов межевания) на территории гор</w:t>
      </w:r>
      <w:r>
        <w:rPr>
          <w:rFonts w:eastAsia="Times New Roman" w:cs="Times New Roman"/>
          <w:sz w:val="28"/>
          <w:szCs w:val="28"/>
          <w:lang w:eastAsia="ru-RU" w:bidi="ar-SA"/>
        </w:rPr>
        <w:t>ода Сосновоборска».</w:t>
      </w:r>
    </w:p>
    <w:p w:rsidR="001B6DCD" w:rsidRDefault="00A45F52">
      <w:pPr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3. </w:t>
      </w:r>
      <w:r>
        <w:rPr>
          <w:rFonts w:eastAsia="Times New Roman" w:cs="Times New Roman"/>
          <w:bCs/>
          <w:sz w:val="28"/>
          <w:szCs w:val="28"/>
          <w:lang w:eastAsia="ru-RU" w:bidi="ar-SA"/>
        </w:rPr>
        <w:t>Разместить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администрации города Сосновоборска (www.sosnovoborsk</w:t>
      </w:r>
      <w:r>
        <w:rPr>
          <w:rFonts w:eastAsia="Times New Roman" w:cs="Times New Roman"/>
          <w:bCs/>
          <w:sz w:val="28"/>
          <w:szCs w:val="28"/>
          <w:lang w:eastAsia="ru-RU" w:bidi="ar-SA"/>
        </w:rPr>
        <w:t>-city.ru).</w:t>
      </w:r>
    </w:p>
    <w:p w:rsidR="001B6DCD" w:rsidRDefault="00A45F52">
      <w:pPr>
        <w:ind w:firstLine="851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4. </w:t>
      </w:r>
      <w:r>
        <w:rPr>
          <w:rFonts w:eastAsia="Times New Roman" w:cs="Times New Roman"/>
          <w:bCs/>
          <w:sz w:val="28"/>
          <w:szCs w:val="28"/>
          <w:lang w:eastAsia="ru-RU" w:bidi="ar-SA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1B6DCD" w:rsidRDefault="001B6DCD">
      <w:pPr>
        <w:rPr>
          <w:rFonts w:ascii="Calibri" w:eastAsia="Calibri" w:hAnsi="Calibri" w:cs="Times New Roman"/>
          <w:sz w:val="28"/>
          <w:szCs w:val="28"/>
          <w:lang w:eastAsia="en-US" w:bidi="ar-SA"/>
        </w:rPr>
      </w:pPr>
    </w:p>
    <w:p w:rsidR="001B6DCD" w:rsidRDefault="001B6DCD">
      <w:pPr>
        <w:jc w:val="both"/>
        <w:rPr>
          <w:rFonts w:eastAsia="Times New Roman" w:cs="Times New Roman"/>
          <w:color w:val="000000"/>
          <w:lang w:eastAsia="ru-RU" w:bidi="ar-SA"/>
        </w:rPr>
      </w:pPr>
    </w:p>
    <w:p w:rsidR="001B6DCD" w:rsidRDefault="001B6DCD">
      <w:pPr>
        <w:tabs>
          <w:tab w:val="left" w:pos="426"/>
        </w:tabs>
        <w:jc w:val="both"/>
        <w:rPr>
          <w:rFonts w:eastAsia="Times New Roman" w:cs="Times New Roman"/>
          <w:sz w:val="26"/>
          <w:szCs w:val="26"/>
          <w:lang w:eastAsia="ru-RU" w:bidi="ar-SA"/>
        </w:rPr>
      </w:pPr>
    </w:p>
    <w:p w:rsidR="001B6DCD" w:rsidRDefault="00A45F52">
      <w:pPr>
        <w:tabs>
          <w:tab w:val="left" w:pos="284"/>
          <w:tab w:val="left" w:pos="1134"/>
        </w:tabs>
        <w:jc w:val="both"/>
        <w:rPr>
          <w:rFonts w:eastAsia="Times New Roman" w:cs="Times New Roman"/>
          <w:sz w:val="28"/>
          <w:szCs w:val="28"/>
          <w:lang w:eastAsia="ru-RU" w:bidi="ar-SA"/>
        </w:rPr>
        <w:sectPr w:rsidR="001B6DCD">
          <w:pgSz w:w="11906" w:h="16838"/>
          <w:pgMar w:top="567" w:right="851" w:bottom="567" w:left="1418" w:header="0" w:footer="0" w:gutter="0"/>
          <w:cols w:space="1701"/>
          <w:docGrid w:linePitch="360"/>
        </w:sectPr>
      </w:pPr>
      <w:r>
        <w:rPr>
          <w:rFonts w:eastAsia="Times New Roman" w:cs="Times New Roman"/>
          <w:sz w:val="28"/>
          <w:szCs w:val="28"/>
          <w:lang w:eastAsia="ru-RU" w:bidi="ar-SA"/>
        </w:rPr>
        <w:t>Глава города Сосновоборска                                                             А.С. Кудрявцев</w:t>
      </w: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ind w:left="284" w:right="-144" w:firstLine="7938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1B6DCD">
      <w:pPr>
        <w:widowControl w:val="0"/>
        <w:ind w:left="284" w:right="-144" w:firstLine="7938"/>
        <w:rPr>
          <w:rFonts w:cs="Times New Roman"/>
          <w:color w:val="000000"/>
          <w:spacing w:val="-3"/>
          <w:sz w:val="28"/>
          <w:szCs w:val="28"/>
        </w:rPr>
      </w:pPr>
    </w:p>
    <w:p w:rsidR="001B6DCD" w:rsidRDefault="00A45F52">
      <w:pPr>
        <w:widowControl w:val="0"/>
        <w:ind w:left="284" w:right="-144" w:firstLine="7938"/>
        <w:rPr>
          <w:rFonts w:cs="Times New Roman"/>
          <w:color w:val="000000"/>
          <w:spacing w:val="-3"/>
          <w:sz w:val="28"/>
          <w:szCs w:val="28"/>
        </w:rPr>
      </w:pPr>
      <w:r>
        <w:rPr>
          <w:rFonts w:cs="Times New Roman"/>
          <w:color w:val="000000"/>
          <w:spacing w:val="-3"/>
          <w:sz w:val="28"/>
          <w:szCs w:val="28"/>
        </w:rPr>
        <w:t>Приложение</w:t>
      </w:r>
    </w:p>
    <w:p w:rsidR="001B6DCD" w:rsidRDefault="00A45F52">
      <w:pPr>
        <w:widowControl w:val="0"/>
        <w:jc w:val="right"/>
        <w:rPr>
          <w:rFonts w:cs="Times New Roman"/>
          <w:color w:val="000000"/>
          <w:spacing w:val="-5"/>
          <w:sz w:val="28"/>
          <w:szCs w:val="28"/>
        </w:rPr>
      </w:pPr>
      <w:r>
        <w:rPr>
          <w:rFonts w:cs="Times New Roman"/>
          <w:color w:val="000000"/>
          <w:spacing w:val="-3"/>
          <w:sz w:val="28"/>
          <w:szCs w:val="28"/>
        </w:rPr>
        <w:t>к постановлению</w:t>
      </w:r>
      <w:r>
        <w:rPr>
          <w:rFonts w:cs="Times New Roman"/>
          <w:color w:val="000000"/>
          <w:spacing w:val="-5"/>
          <w:sz w:val="28"/>
          <w:szCs w:val="28"/>
        </w:rPr>
        <w:t xml:space="preserve"> администрации города </w:t>
      </w:r>
    </w:p>
    <w:p w:rsidR="001B6DCD" w:rsidRDefault="00A45F52">
      <w:pPr>
        <w:widowControl w:val="0"/>
        <w:jc w:val="right"/>
      </w:pPr>
      <w:r>
        <w:rPr>
          <w:rFonts w:cs="Times New Roman"/>
          <w:color w:val="000000"/>
          <w:spacing w:val="-5"/>
          <w:sz w:val="28"/>
          <w:szCs w:val="28"/>
        </w:rPr>
        <w:t>Сосновоборска</w:t>
      </w:r>
      <w:r>
        <w:rPr>
          <w:rFonts w:cs="Times New Roman"/>
          <w:color w:val="000000"/>
          <w:sz w:val="28"/>
          <w:szCs w:val="28"/>
        </w:rPr>
        <w:t xml:space="preserve"> от31.05.2023 № 759</w:t>
      </w:r>
    </w:p>
    <w:p w:rsidR="001B6DCD" w:rsidRDefault="00A45F52">
      <w:pPr>
        <w:widowControl w:val="0"/>
        <w:jc w:val="right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</w:t>
      </w:r>
    </w:p>
    <w:p w:rsidR="001B6DCD" w:rsidRDefault="001B6DCD">
      <w:pPr>
        <w:widowControl w:val="0"/>
        <w:jc w:val="right"/>
        <w:rPr>
          <w:rFonts w:cs="Times New Roman"/>
          <w:sz w:val="28"/>
          <w:szCs w:val="28"/>
        </w:rPr>
      </w:pPr>
    </w:p>
    <w:p w:rsidR="001B6DCD" w:rsidRDefault="00A45F52">
      <w:pPr>
        <w:shd w:val="clear" w:color="auto" w:fill="FFFFFF"/>
        <w:ind w:left="17" w:hanging="17"/>
        <w:jc w:val="center"/>
      </w:pPr>
      <w:r>
        <w:rPr>
          <w:rFonts w:cs="Times New Roman"/>
          <w:color w:val="000000"/>
          <w:sz w:val="28"/>
          <w:szCs w:val="28"/>
        </w:rPr>
        <w:t xml:space="preserve">Административный регламент </w:t>
      </w:r>
      <w:r>
        <w:rPr>
          <w:rFonts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муниципальной услуги </w:t>
      </w:r>
      <w:r>
        <w:rPr>
          <w:rFonts w:cs="Times New Roman"/>
          <w:bCs/>
          <w:color w:val="000000"/>
          <w:sz w:val="28"/>
          <w:szCs w:val="28"/>
        </w:rPr>
        <w:t xml:space="preserve">«Подготовка и утверждение документации по планировке территории»  </w:t>
      </w:r>
    </w:p>
    <w:p w:rsidR="001B6DCD" w:rsidRDefault="001B6DCD">
      <w:pPr>
        <w:shd w:val="clear" w:color="auto" w:fill="FFFFFF"/>
        <w:ind w:left="17" w:firstLine="709"/>
        <w:jc w:val="center"/>
        <w:rPr>
          <w:rFonts w:cs="Times New Roman"/>
          <w:sz w:val="28"/>
          <w:szCs w:val="28"/>
        </w:rPr>
      </w:pPr>
    </w:p>
    <w:p w:rsidR="001B6DCD" w:rsidRDefault="00A45F52">
      <w:pPr>
        <w:jc w:val="center"/>
      </w:pPr>
      <w:r>
        <w:rPr>
          <w:rFonts w:cs="Times New Roman"/>
          <w:b/>
          <w:bCs/>
          <w:sz w:val="28"/>
          <w:szCs w:val="28"/>
        </w:rPr>
        <w:t>Раздел I. Общие положения</w:t>
      </w:r>
    </w:p>
    <w:p w:rsidR="001B6DCD" w:rsidRDefault="001B6DCD">
      <w:pPr>
        <w:jc w:val="center"/>
        <w:rPr>
          <w:rFonts w:cs="Times New Roman"/>
          <w:b/>
          <w:bCs/>
          <w:sz w:val="28"/>
          <w:szCs w:val="28"/>
        </w:rPr>
      </w:pPr>
    </w:p>
    <w:p w:rsidR="001B6DCD" w:rsidRDefault="00A45F52">
      <w:pPr>
        <w:jc w:val="center"/>
      </w:pPr>
      <w:r>
        <w:rPr>
          <w:rFonts w:cs="Times New Roman"/>
          <w:b/>
          <w:color w:val="000000"/>
          <w:sz w:val="28"/>
        </w:rPr>
        <w:t>Предмет регулирования Административного регламента</w:t>
      </w:r>
    </w:p>
    <w:p w:rsidR="001B6DCD" w:rsidRDefault="001B6DCD">
      <w:pPr>
        <w:widowControl w:val="0"/>
        <w:shd w:val="clear" w:color="auto" w:fill="FFFFFF"/>
        <w:ind w:left="17" w:firstLine="709"/>
        <w:jc w:val="both"/>
        <w:rPr>
          <w:rFonts w:cs="Times New Roman"/>
          <w:color w:val="000000"/>
          <w:sz w:val="28"/>
          <w:szCs w:val="28"/>
        </w:rPr>
      </w:pP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1.1. Настоящий администр</w:t>
      </w:r>
      <w:r>
        <w:rPr>
          <w:rFonts w:cs="Times New Roman"/>
          <w:sz w:val="28"/>
          <w:szCs w:val="28"/>
        </w:rPr>
        <w:t>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–муниципальная услуга).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1.2.</w:t>
      </w:r>
      <w:r>
        <w:rPr>
          <w:rFonts w:cs="Times New Roman"/>
          <w:sz w:val="28"/>
          <w:szCs w:val="28"/>
        </w:rPr>
        <w:t xml:space="preserve">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 Информирование о предоставлении муниципальной  услуги: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1.3.1. информация о порядке предоставления муниципальной услуги размещается: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1) на информационных стендах, расположенных в помещении </w:t>
      </w:r>
      <w:r>
        <w:rPr>
          <w:sz w:val="28"/>
          <w:szCs w:val="28"/>
        </w:rPr>
        <w:t>по адресу: Красноярский край, г. Сосновоборск, ул. Солнечная</w:t>
      </w:r>
      <w:r>
        <w:rPr>
          <w:sz w:val="28"/>
          <w:szCs w:val="28"/>
        </w:rPr>
        <w:t>, 2.</w:t>
      </w:r>
    </w:p>
    <w:p w:rsidR="001B6DCD" w:rsidRDefault="00A45F52">
      <w:pPr>
        <w:spacing w:line="240" w:lineRule="atLeast"/>
        <w:ind w:firstLine="709"/>
        <w:jc w:val="both"/>
      </w:pPr>
      <w:r>
        <w:rPr>
          <w:rFonts w:cs="Times New Roman"/>
          <w:sz w:val="28"/>
          <w:szCs w:val="28"/>
        </w:rPr>
        <w:t xml:space="preserve">2) на официальном сайте Администрации города Сосновоборска в информационно-телекоммуникационной сети «Интернет» </w:t>
      </w:r>
      <w:r>
        <w:rPr>
          <w:i/>
          <w:iCs/>
          <w:color w:val="000000" w:themeColor="text1"/>
          <w:sz w:val="28"/>
          <w:szCs w:val="28"/>
        </w:rPr>
        <w:t>(</w:t>
      </w:r>
      <w:r>
        <w:rPr>
          <w:spacing w:val="2"/>
          <w:sz w:val="28"/>
          <w:szCs w:val="28"/>
          <w:lang w:eastAsia="ru-RU"/>
        </w:rPr>
        <w:t>sosnovoborsk-city.ru</w:t>
      </w:r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</w:t>
      </w:r>
      <w:r>
        <w:rPr>
          <w:color w:val="000000" w:themeColor="text1"/>
          <w:sz w:val="28"/>
          <w:szCs w:val="28"/>
        </w:rPr>
        <w:t>ной системой субъекта Российской Федерации (</w:t>
      </w:r>
      <w:r>
        <w:rPr>
          <w:color w:val="000000"/>
          <w:sz w:val="28"/>
        </w:rPr>
        <w:t>сайт:http://www.gosuslugi.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 на Едином портале го</w:t>
      </w:r>
      <w:r>
        <w:rPr>
          <w:rFonts w:cs="Times New Roman"/>
          <w:color w:val="000000"/>
          <w:sz w:val="28"/>
          <w:szCs w:val="28"/>
        </w:rPr>
        <w:t>сударственных и муниципальных услуг (функций) (https:// www.gosuslugi.ru/) (далее – Единый портал);</w:t>
      </w:r>
    </w:p>
    <w:p w:rsidR="001B6DCD" w:rsidRDefault="00A45F52">
      <w:pPr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5) в государствен</w:t>
      </w:r>
      <w:r>
        <w:rPr>
          <w:rFonts w:cs="Times New Roman"/>
          <w:color w:val="000000"/>
          <w:sz w:val="28"/>
          <w:szCs w:val="28"/>
        </w:rPr>
        <w:t>ной информационной системе «Реестр государственных и муниципальных услуг)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(далее – Региональный реестр).</w:t>
      </w:r>
    </w:p>
    <w:p w:rsidR="001B6DCD" w:rsidRDefault="00A45F52">
      <w:pPr>
        <w:ind w:firstLine="567"/>
        <w:jc w:val="both"/>
        <w:rPr>
          <w:rFonts w:eastAsia="Calibri" w:cs="Times New Roman"/>
          <w:color w:val="000000"/>
          <w:spacing w:val="-5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непосредственно при личном приеме заявителя в Администрацию города Сосновоборска (далее Уполномоченный орган) или </w:t>
      </w:r>
      <w:r>
        <w:rPr>
          <w:rFonts w:cs="Times New Roman"/>
          <w:bCs/>
          <w:sz w:val="28"/>
        </w:rPr>
        <w:t>в многофункциональном центре предо</w:t>
      </w:r>
      <w:r>
        <w:rPr>
          <w:rFonts w:cs="Times New Roman"/>
          <w:bCs/>
          <w:sz w:val="28"/>
        </w:rPr>
        <w:t>ставления муниципальных услуг (далее – многофункциональный центр);</w:t>
      </w:r>
    </w:p>
    <w:p w:rsidR="001B6DCD" w:rsidRDefault="00A45F52">
      <w:pPr>
        <w:ind w:firstLine="567"/>
        <w:jc w:val="both"/>
      </w:pPr>
      <w:r>
        <w:rPr>
          <w:rFonts w:cs="Times New Roman"/>
          <w:color w:val="000000"/>
          <w:sz w:val="28"/>
          <w:szCs w:val="28"/>
        </w:rPr>
        <w:t xml:space="preserve">7) по телефону Уполномоченного органа или </w:t>
      </w:r>
      <w:r>
        <w:rPr>
          <w:rFonts w:cs="Times New Roman"/>
          <w:sz w:val="28"/>
          <w:szCs w:val="28"/>
        </w:rPr>
        <w:t>многофункционального центра;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в многофункциональных центрах предоставления муниципальных услуг при устном обращении - лично или по телефону;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в интерактивной форме Регионального портала;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3) в </w:t>
      </w:r>
      <w:r>
        <w:rPr>
          <w:sz w:val="28"/>
        </w:rPr>
        <w:t>о</w:t>
      </w:r>
      <w:r>
        <w:rPr>
          <w:sz w:val="28"/>
        </w:rPr>
        <w:t>тделе архитектуры и градостроительства Управления градостроительства, имущественных и земельных отношений администрации города Сосновоборска (далее - ОАГ УГИЗО администрации города Сосновоборска);</w:t>
      </w:r>
      <w:r>
        <w:rPr>
          <w:rFonts w:cs="Times New Roman"/>
          <w:sz w:val="28"/>
          <w:szCs w:val="28"/>
        </w:rPr>
        <w:t xml:space="preserve"> при устном обращении - лично или по телефону; при письменно</w:t>
      </w:r>
      <w:r>
        <w:rPr>
          <w:rFonts w:cs="Times New Roman"/>
          <w:sz w:val="28"/>
          <w:szCs w:val="28"/>
        </w:rPr>
        <w:t>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1.3.4. Размещ</w:t>
      </w:r>
      <w:r>
        <w:rPr>
          <w:rFonts w:cs="Times New Roman"/>
          <w:sz w:val="28"/>
          <w:szCs w:val="28"/>
        </w:rPr>
        <w:t>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</w:t>
      </w:r>
      <w:r>
        <w:rPr>
          <w:rFonts w:cs="Times New Roman"/>
          <w:sz w:val="28"/>
          <w:szCs w:val="28"/>
        </w:rPr>
        <w:t>ративным регламентом.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</w:t>
      </w:r>
      <w:r>
        <w:rPr>
          <w:rFonts w:cs="Times New Roman"/>
          <w:sz w:val="28"/>
          <w:szCs w:val="28"/>
        </w:rPr>
        <w:t>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1.3.6. В залах ожидания Администрации города Сосновоборска, </w:t>
      </w:r>
      <w:r>
        <w:rPr>
          <w:rFonts w:cs="Times New Roman"/>
          <w:bCs/>
          <w:sz w:val="28"/>
        </w:rPr>
        <w:t>ОАГ УГИЗО администрации горо</w:t>
      </w:r>
      <w:r>
        <w:rPr>
          <w:rFonts w:cs="Times New Roman"/>
          <w:bCs/>
          <w:sz w:val="28"/>
        </w:rPr>
        <w:t>да Сосновоборска</w:t>
      </w:r>
      <w:r>
        <w:rPr>
          <w:rFonts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1.3.7. Информация о ходе рассмот</w:t>
      </w:r>
      <w:r>
        <w:rPr>
          <w:rFonts w:cs="Times New Roman"/>
          <w:sz w:val="28"/>
          <w:szCs w:val="28"/>
        </w:rPr>
        <w:t xml:space="preserve">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>
        <w:rPr>
          <w:rFonts w:cs="Times New Roman"/>
          <w:bCs/>
          <w:sz w:val="28"/>
        </w:rPr>
        <w:t>ОАГ УГИЗО администрации го</w:t>
      </w:r>
      <w:r>
        <w:rPr>
          <w:rFonts w:cs="Times New Roman"/>
          <w:bCs/>
          <w:sz w:val="28"/>
        </w:rPr>
        <w:t>рода Сосновоборска</w:t>
      </w:r>
      <w:r>
        <w:rPr>
          <w:rFonts w:cs="Times New Roman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1B6DCD" w:rsidRDefault="001B6DCD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1B6DCD" w:rsidRDefault="00A45F52">
      <w:pPr>
        <w:ind w:firstLine="567"/>
        <w:jc w:val="center"/>
      </w:pPr>
      <w:r>
        <w:rPr>
          <w:rFonts w:cs="Times New Roman"/>
          <w:b/>
          <w:sz w:val="28"/>
          <w:szCs w:val="28"/>
          <w:lang w:val="en-US"/>
        </w:rPr>
        <w:t>II</w:t>
      </w:r>
      <w:r>
        <w:rPr>
          <w:rFonts w:cs="Times New Roman"/>
          <w:b/>
          <w:sz w:val="28"/>
          <w:szCs w:val="28"/>
        </w:rPr>
        <w:t>. Стандарт предоставления муниципальной услуги</w:t>
      </w:r>
    </w:p>
    <w:p w:rsidR="001B6DCD" w:rsidRDefault="001B6DCD">
      <w:pPr>
        <w:ind w:firstLine="567"/>
        <w:jc w:val="both"/>
        <w:rPr>
          <w:rFonts w:cs="Times New Roman"/>
          <w:sz w:val="28"/>
          <w:szCs w:val="28"/>
        </w:rPr>
      </w:pP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2.1. Наименование муниципальной услуги.</w:t>
      </w:r>
    </w:p>
    <w:p w:rsidR="001B6DCD" w:rsidRDefault="00A45F52">
      <w:pPr>
        <w:jc w:val="both"/>
      </w:pPr>
      <w:r>
        <w:rPr>
          <w:rFonts w:cs="Times New Roman"/>
          <w:sz w:val="28"/>
          <w:szCs w:val="28"/>
        </w:rPr>
        <w:t>«Подготовка и утверждение документации по планировке территории».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2.2. Наименование органа местного самоуправления, предоставляющего муниципальную услугу:</w:t>
      </w:r>
    </w:p>
    <w:p w:rsidR="001B6DCD" w:rsidRDefault="00A45F52">
      <w:pPr>
        <w:jc w:val="both"/>
      </w:pPr>
      <w:r>
        <w:rPr>
          <w:color w:val="FF0000"/>
          <w:sz w:val="28"/>
        </w:rPr>
        <w:t xml:space="preserve">        </w:t>
      </w:r>
      <w:r>
        <w:rPr>
          <w:sz w:val="28"/>
        </w:rPr>
        <w:t>Муниципальная услуга предоставляется Администрацией города Сосновоборска.</w:t>
      </w:r>
    </w:p>
    <w:p w:rsidR="001B6DCD" w:rsidRDefault="00A45F52">
      <w:pPr>
        <w:jc w:val="both"/>
        <w:rPr>
          <w:b/>
        </w:rPr>
      </w:pPr>
      <w:r>
        <w:rPr>
          <w:sz w:val="28"/>
        </w:rPr>
        <w:t xml:space="preserve">        </w:t>
      </w:r>
      <w:r>
        <w:rPr>
          <w:color w:val="000000"/>
          <w:sz w:val="28"/>
          <w:szCs w:val="28"/>
        </w:rPr>
        <w:t>Непосредственное предоставление муниципальной услуги осуществляется органом А</w:t>
      </w:r>
      <w:r>
        <w:rPr>
          <w:color w:val="000000"/>
          <w:sz w:val="28"/>
          <w:szCs w:val="28"/>
        </w:rPr>
        <w:t>дминистрации города Сосновоборска — отделом архитектуры и градостроительства администрации города Сосновоборска (далее ОАГ УГИЗО администрации города Сосновоборска).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  <w:r>
        <w:rPr>
          <w:rFonts w:cs="Times New Roman"/>
          <w:sz w:val="28"/>
          <w:szCs w:val="28"/>
        </w:rPr>
        <w:t>.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</w:t>
      </w:r>
      <w:r>
        <w:rPr>
          <w:rFonts w:cs="Times New Roman"/>
          <w:sz w:val="28"/>
          <w:szCs w:val="28"/>
        </w:rPr>
        <w:t>х и муниципальных услуг (функций) и на Едином портале, Региональном портале.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B6DCD" w:rsidRDefault="00A45F52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-Конституция Российской Федерации;</w:t>
      </w:r>
    </w:p>
    <w:p w:rsidR="001B6DCD" w:rsidRDefault="00A45F52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-Градостроительный кодекс Российской Федерации;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29.12.2004 № 191-ФЗ «О введении в действие  Градостроительного кодекса Российской Федерации»;</w:t>
      </w:r>
    </w:p>
    <w:p w:rsidR="001B6DCD" w:rsidRDefault="00A45F52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-Земельный кодекс Российской Федерации;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06.04.2011 № 63-ФЗ «Об электро</w:t>
      </w:r>
      <w:r>
        <w:rPr>
          <w:sz w:val="28"/>
          <w:szCs w:val="28"/>
        </w:rPr>
        <w:t>нной подписи»;</w:t>
      </w:r>
    </w:p>
    <w:p w:rsidR="001B6DCD" w:rsidRDefault="00A45F52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-Федеральный закон от 02.05.2006 № 59-ФЗ «О порядке рассмотрения обращений граждан Российской Федерации»;</w:t>
      </w:r>
    </w:p>
    <w:p w:rsidR="001B6DCD" w:rsidRDefault="00A45F52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-Федеральный закон от 27.07.2010 № 210-ФЗ «Об организации предоставления государственных и муниципальных услуг»;</w:t>
      </w:r>
    </w:p>
    <w:p w:rsidR="001B6DCD" w:rsidRDefault="00A45F52">
      <w:pPr>
        <w:pStyle w:val="2"/>
        <w:tabs>
          <w:tab w:val="left" w:pos="567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-Федеральный закон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06.10.2003 № 131-ФЗ «Об общих принципах организации местного самоуправления в Российской Федерации»;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план города Сосновоборска, Правила землепользования и застройки города Сосновоборска, утвержденные решением Сосновоборского городского Совета</w:t>
      </w:r>
      <w:r>
        <w:rPr>
          <w:sz w:val="28"/>
          <w:szCs w:val="28"/>
        </w:rPr>
        <w:t xml:space="preserve"> депутатов;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города Сосновоборска;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-Соглашение от 01.12.2019г № 513/му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Сосн</w:t>
      </w:r>
      <w:r>
        <w:rPr>
          <w:sz w:val="28"/>
          <w:szCs w:val="28"/>
        </w:rPr>
        <w:t xml:space="preserve">овоборска Красноярского края 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услуг»;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27.0</w:t>
      </w:r>
      <w:r>
        <w:rPr>
          <w:sz w:val="28"/>
          <w:szCs w:val="28"/>
        </w:rPr>
        <w:t>9.2011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</w:t>
      </w:r>
      <w:r>
        <w:rPr>
          <w:sz w:val="28"/>
          <w:szCs w:val="28"/>
        </w:rPr>
        <w:t>оссийской Федерации, органами местного самоуправления";</w:t>
      </w:r>
    </w:p>
    <w:p w:rsidR="001B6DCD" w:rsidRDefault="00A45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 Российской Федерации, Красноярского края и муниципальными правовыми актами муниципального образования города Сосновоборска, регулирующими правоотношения, возникаю</w:t>
      </w:r>
      <w:r>
        <w:rPr>
          <w:sz w:val="28"/>
          <w:szCs w:val="28"/>
        </w:rPr>
        <w:t>щие в связи с предоставлением муниципальной услуги.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 Описание результата предоставления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2.4.1. Результатом предоставления муниципальной  услуги является: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2.4.2.В случае обращения с заявлением о подготовке документации по планиров</w:t>
      </w:r>
      <w:r>
        <w:rPr>
          <w:rFonts w:cs="Times New Roman"/>
          <w:sz w:val="28"/>
          <w:szCs w:val="28"/>
        </w:rPr>
        <w:t>ке территории</w:t>
      </w:r>
      <w:r>
        <w:rPr>
          <w:rFonts w:cs="Times New Roman"/>
          <w:color w:val="000000"/>
          <w:sz w:val="28"/>
          <w:szCs w:val="28"/>
        </w:rPr>
        <w:t xml:space="preserve"> (по форме, согласно приложению № </w:t>
      </w:r>
      <w:r>
        <w:rPr>
          <w:color w:val="000000"/>
          <w:sz w:val="28"/>
          <w:szCs w:val="28"/>
        </w:rPr>
        <w:t>3</w:t>
      </w:r>
      <w:r>
        <w:rPr>
          <w:rFonts w:cs="Times New Roman"/>
          <w:color w:val="000000"/>
          <w:sz w:val="28"/>
          <w:szCs w:val="28"/>
        </w:rPr>
        <w:t xml:space="preserve"> к настоящему Административному регламенту)</w:t>
      </w:r>
      <w:r>
        <w:rPr>
          <w:rFonts w:cs="Times New Roman"/>
          <w:sz w:val="28"/>
          <w:szCs w:val="28"/>
        </w:rPr>
        <w:t>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</w:t>
      </w:r>
      <w:r>
        <w:rPr>
          <w:rFonts w:cs="Times New Roman"/>
          <w:sz w:val="28"/>
          <w:szCs w:val="28"/>
        </w:rPr>
        <w:t>, согласно приложению № 5 к настоящему Административному регламенту;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</w:t>
      </w:r>
      <w:r>
        <w:rPr>
          <w:rFonts w:cs="Times New Roman"/>
          <w:sz w:val="28"/>
          <w:szCs w:val="28"/>
        </w:rPr>
        <w:t>) по форме, согласно приложению № 6 к настоящему Административному регламенту;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решение об отказе в предоставлении услуги по форме, согласно приложению № 7,№ 8 к настоящему Административному регламенту;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2.4.3. В случае обращения с заявлением об утверждении документации по планировке территории: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</w:t>
      </w:r>
      <w:r>
        <w:rPr>
          <w:rFonts w:cs="Times New Roman"/>
          <w:sz w:val="28"/>
          <w:szCs w:val="28"/>
        </w:rPr>
        <w:t>е, согласно приложению № 9 к настоящему Административному регламенту;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форме, согласно прило</w:t>
      </w:r>
      <w:r>
        <w:rPr>
          <w:rFonts w:cs="Times New Roman"/>
          <w:sz w:val="28"/>
          <w:szCs w:val="28"/>
        </w:rPr>
        <w:t>жению № 10 к настоящему Административному регламенту;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решение об отказе в предоставлении услуги по форме, согласно приложению № 11 к настоящему Административному регламенту;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2.5. Срок предоставления муниципальной услуги, в том числе с учетом необходимос</w:t>
      </w:r>
      <w:r>
        <w:rPr>
          <w:rFonts w:cs="Times New Roman"/>
          <w:sz w:val="28"/>
          <w:szCs w:val="28"/>
        </w:rPr>
        <w:t>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</w:t>
      </w:r>
      <w:r>
        <w:rPr>
          <w:rFonts w:cs="Times New Roman"/>
          <w:sz w:val="28"/>
          <w:szCs w:val="28"/>
        </w:rPr>
        <w:t>я) документов, являющихся результатом предоставления муниципальной  услуги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2.5.1. 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15 рабочи</w:t>
      </w:r>
      <w:r>
        <w:rPr>
          <w:rFonts w:cs="Times New Roman"/>
          <w:sz w:val="28"/>
          <w:szCs w:val="28"/>
        </w:rPr>
        <w:t>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20 рабочих дней со дня регистрации заявления и докуме</w:t>
      </w:r>
      <w:r>
        <w:rPr>
          <w:rFonts w:cs="Times New Roman"/>
          <w:sz w:val="28"/>
          <w:szCs w:val="28"/>
        </w:rPr>
        <w:t>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75 рабочих дней со дня регистрации заявления и документов, необходимых для предоставления муниц</w:t>
      </w:r>
      <w:r>
        <w:rPr>
          <w:rFonts w:cs="Times New Roman"/>
          <w:sz w:val="28"/>
          <w:szCs w:val="28"/>
        </w:rPr>
        <w:t>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2.5.2. Приостановление срока предоставления муниципальной услуги не предусмотрено.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2.5.3. Выда</w:t>
      </w:r>
      <w:r>
        <w:rPr>
          <w:rFonts w:cs="Times New Roman"/>
          <w:sz w:val="28"/>
          <w:szCs w:val="28"/>
        </w:rPr>
        <w:t>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2.6. Исчерпывающий перечень документов, необхо</w:t>
      </w:r>
      <w:r>
        <w:rPr>
          <w:rFonts w:cs="Times New Roman"/>
          <w:sz w:val="28"/>
          <w:szCs w:val="28"/>
        </w:rPr>
        <w:t>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</w:t>
      </w:r>
      <w:r>
        <w:rPr>
          <w:rFonts w:cs="Times New Roman"/>
          <w:sz w:val="28"/>
          <w:szCs w:val="28"/>
        </w:rPr>
        <w:t>м, способы их получения заявителем, в том числе в электронной форме, порядок их представления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документ, удостоверяющий л</w:t>
      </w:r>
      <w:r>
        <w:rPr>
          <w:rFonts w:cs="Times New Roman"/>
          <w:sz w:val="28"/>
          <w:szCs w:val="28"/>
        </w:rPr>
        <w:t xml:space="preserve">ичность (предоставляется при обращении в МФЦ, Уполномоченный орган);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2) заявление: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- в электронной форме (заполняется посредством в</w:t>
      </w:r>
      <w:r>
        <w:rPr>
          <w:rFonts w:cs="Times New Roman"/>
          <w:sz w:val="28"/>
          <w:szCs w:val="28"/>
        </w:rPr>
        <w:t>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</w:t>
      </w:r>
      <w:r>
        <w:rPr>
          <w:rFonts w:cs="Times New Roman"/>
          <w:sz w:val="28"/>
          <w:szCs w:val="28"/>
        </w:rPr>
        <w:t>редставителя заявителя (за исключением законных представителей физических лиц).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</w:t>
      </w:r>
      <w:r>
        <w:rPr>
          <w:rFonts w:cs="Times New Roman"/>
          <w:sz w:val="28"/>
          <w:szCs w:val="28"/>
        </w:rPr>
        <w:t>го закона от 06.04.2011 № 63-ФЗ «Об электронной подписи» (далее – Федеральный закон № 63-ФЗ).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</w:t>
      </w:r>
      <w:r>
        <w:rPr>
          <w:rFonts w:cs="Times New Roman"/>
          <w:sz w:val="28"/>
          <w:szCs w:val="28"/>
        </w:rPr>
        <w:t>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2.6</w:t>
      </w:r>
      <w:r>
        <w:rPr>
          <w:rFonts w:cs="Times New Roman"/>
          <w:sz w:val="28"/>
          <w:szCs w:val="28"/>
        </w:rPr>
        <w:t>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правоустанавливающие документы на объект капитального строительства, п</w:t>
      </w:r>
      <w:r>
        <w:rPr>
          <w:rFonts w:cs="Times New Roman"/>
          <w:sz w:val="28"/>
          <w:szCs w:val="28"/>
        </w:rPr>
        <w:t>рава на который не зарегистрированы в Едином государственном реестре недвижимости;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проект задания на разработку проекта планировки территории;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 проект задания на выполнение инженерных изысканий (если для подготовки документации по планировке территори</w:t>
      </w:r>
      <w:r>
        <w:rPr>
          <w:rFonts w:cs="Times New Roman"/>
          <w:sz w:val="28"/>
          <w:szCs w:val="28"/>
        </w:rPr>
        <w:t>и требуется проведение инженерных изысканий);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основная часть про</w:t>
      </w:r>
      <w:r>
        <w:rPr>
          <w:rFonts w:cs="Times New Roman"/>
          <w:sz w:val="28"/>
          <w:szCs w:val="28"/>
        </w:rPr>
        <w:t xml:space="preserve">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 основная часть проекта межевания терри</w:t>
      </w:r>
      <w:r>
        <w:rPr>
          <w:rFonts w:cs="Times New Roman"/>
          <w:sz w:val="28"/>
          <w:szCs w:val="28"/>
        </w:rPr>
        <w:t xml:space="preserve">тории;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 материалы по обоснованию проекта межевания территории;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2.6.4. Заявление и прилагаемые документы могут бы</w:t>
      </w:r>
      <w:r>
        <w:rPr>
          <w:rFonts w:cs="Times New Roman"/>
          <w:sz w:val="28"/>
          <w:szCs w:val="28"/>
        </w:rPr>
        <w:t>ть представлены (направлены) заявителем одним из следующих способов: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через МФЦ;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через Региональный портал или Еди</w:t>
      </w:r>
      <w:r>
        <w:rPr>
          <w:rFonts w:cs="Times New Roman"/>
          <w:sz w:val="28"/>
          <w:szCs w:val="28"/>
        </w:rPr>
        <w:t>ный портал.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2.6.6. Запрещается требовать от заявителя: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>
        <w:rPr>
          <w:rFonts w:cs="Times New Roman"/>
          <w:sz w:val="28"/>
          <w:szCs w:val="28"/>
        </w:rPr>
        <w:t xml:space="preserve"> с предоставлением муниципальных услуг;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</w:t>
      </w:r>
      <w:r>
        <w:rPr>
          <w:rFonts w:cs="Times New Roman"/>
          <w:sz w:val="28"/>
          <w:szCs w:val="28"/>
        </w:rPr>
        <w:t>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</w:t>
      </w:r>
      <w:r>
        <w:rPr>
          <w:rFonts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</w:t>
      </w:r>
      <w:r>
        <w:rPr>
          <w:rFonts w:cs="Times New Roman"/>
          <w:sz w:val="28"/>
          <w:szCs w:val="28"/>
        </w:rPr>
        <w:t>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</w:t>
      </w:r>
      <w:r>
        <w:rPr>
          <w:rFonts w:cs="Times New Roman"/>
          <w:sz w:val="28"/>
          <w:szCs w:val="28"/>
        </w:rPr>
        <w:t>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</w:t>
      </w:r>
      <w:r>
        <w:rPr>
          <w:rFonts w:cs="Times New Roman"/>
          <w:sz w:val="28"/>
          <w:szCs w:val="28"/>
        </w:rPr>
        <w:t>ти 1 статьи 9 Федерального закона № 210-ФЗ;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>
        <w:rPr>
          <w:rFonts w:cs="Times New Roman"/>
          <w:sz w:val="28"/>
          <w:szCs w:val="28"/>
        </w:rPr>
        <w:t>ставлении муниципальной услуги, за исключением следующих случаев: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б) наличие ош</w:t>
      </w:r>
      <w:r>
        <w:rPr>
          <w:rFonts w:cs="Times New Roman"/>
          <w:sz w:val="28"/>
          <w:szCs w:val="28"/>
        </w:rPr>
        <w:t>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</w:t>
      </w:r>
      <w:r>
        <w:rPr>
          <w:rFonts w:cs="Times New Roman"/>
          <w:sz w:val="28"/>
          <w:szCs w:val="28"/>
        </w:rPr>
        <w:t>дставленный ранее комплект документов;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г) выя</w:t>
      </w:r>
      <w:r>
        <w:rPr>
          <w:rFonts w:cs="Times New Roman"/>
          <w:sz w:val="28"/>
          <w:szCs w:val="28"/>
        </w:rPr>
        <w:t>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</w:t>
      </w:r>
      <w:r>
        <w:rPr>
          <w:rFonts w:cs="Times New Roman"/>
          <w:sz w:val="28"/>
          <w:szCs w:val="28"/>
        </w:rPr>
        <w:t>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</w:t>
      </w:r>
      <w:r>
        <w:rPr>
          <w:rFonts w:cs="Times New Roman"/>
          <w:sz w:val="28"/>
          <w:szCs w:val="28"/>
        </w:rPr>
        <w:t xml:space="preserve">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</w:t>
      </w:r>
      <w:r>
        <w:rPr>
          <w:rFonts w:cs="Times New Roman"/>
          <w:sz w:val="28"/>
          <w:szCs w:val="28"/>
        </w:rPr>
        <w:t>статьи 16 Федерального закона № 210- ФЗ, уведомляется заявитель, а также приносятся извинения за доставленные неудобства.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</w:t>
      </w:r>
      <w:r>
        <w:rPr>
          <w:rFonts w:cs="Times New Roman"/>
          <w:sz w:val="28"/>
          <w:szCs w:val="28"/>
        </w:rPr>
        <w:t xml:space="preserve">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</w:t>
      </w:r>
      <w:r>
        <w:rPr>
          <w:rFonts w:cs="Times New Roman"/>
          <w:sz w:val="28"/>
          <w:szCs w:val="28"/>
        </w:rPr>
        <w:t>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2.7.1. Получаются в рамках межведомственного взаимодействия: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</w:t>
      </w:r>
      <w:r>
        <w:rPr>
          <w:rFonts w:cs="Times New Roman"/>
          <w:sz w:val="28"/>
          <w:szCs w:val="28"/>
        </w:rPr>
        <w:t xml:space="preserve">тра индивидуальных предпринимателей из Федеральной налоговой службы;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</w:t>
      </w:r>
      <w:r>
        <w:rPr>
          <w:rFonts w:cs="Times New Roman"/>
          <w:sz w:val="28"/>
          <w:szCs w:val="28"/>
        </w:rPr>
        <w:t xml:space="preserve">регистрации, кадастра и картографии (Росреестр);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</w:t>
      </w:r>
      <w:r>
        <w:rPr>
          <w:rFonts w:cs="Times New Roman"/>
          <w:sz w:val="28"/>
          <w:szCs w:val="28"/>
        </w:rPr>
        <w:t xml:space="preserve">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</w:t>
      </w:r>
      <w:r>
        <w:rPr>
          <w:rFonts w:cs="Times New Roman"/>
          <w:sz w:val="28"/>
          <w:szCs w:val="28"/>
        </w:rPr>
        <w:t xml:space="preserve">система социального обеспечения;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2.7.2. Заявитель вправе по собственной инициативе предоставить документы (сведения), указанные в пунктах 2.7.1. Административн</w:t>
      </w:r>
      <w:r>
        <w:rPr>
          <w:rFonts w:cs="Times New Roman"/>
          <w:sz w:val="28"/>
          <w:szCs w:val="28"/>
        </w:rPr>
        <w:t>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2.7.3. Непредставление (несвоевременное представление) указанными органами г</w:t>
      </w:r>
      <w:r>
        <w:rPr>
          <w:rFonts w:cs="Times New Roman"/>
          <w:sz w:val="28"/>
          <w:szCs w:val="28"/>
        </w:rPr>
        <w:t>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Непредст</w:t>
      </w:r>
      <w:r>
        <w:rPr>
          <w:rFonts w:cs="Times New Roman"/>
          <w:sz w:val="28"/>
          <w:szCs w:val="28"/>
        </w:rPr>
        <w:t>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</w:t>
      </w:r>
      <w:r>
        <w:rPr>
          <w:rFonts w:cs="Times New Roman"/>
          <w:sz w:val="28"/>
          <w:szCs w:val="28"/>
        </w:rPr>
        <w:t xml:space="preserve"> для отказа заявителю в предоставлении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2.8.1. Основаниями для отказа в приеме документов являются: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</w:t>
      </w:r>
      <w:r>
        <w:rPr>
          <w:rFonts w:cs="Times New Roman"/>
          <w:sz w:val="28"/>
          <w:szCs w:val="28"/>
        </w:rPr>
        <w:t>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5)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заявление о предоставлении услуги подано в орган местного самоуправления, в полномочия которых не входит предоставление услуги;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</w:t>
      </w:r>
      <w:r>
        <w:rPr>
          <w:rFonts w:cs="Times New Roman"/>
          <w:sz w:val="28"/>
          <w:szCs w:val="28"/>
        </w:rPr>
        <w:t>е, Едином портале;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7)</w:t>
      </w:r>
      <w:r>
        <w:rPr>
          <w:rFonts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9)</w:t>
      </w:r>
      <w:r>
        <w:rPr>
          <w:rFonts w:cs="Times New Roman"/>
          <w:sz w:val="28"/>
          <w:szCs w:val="28"/>
        </w:rPr>
        <w:tab/>
        <w:t>несоблюдение установленных статьей Федерального закона № 63-</w:t>
      </w:r>
      <w:r>
        <w:rPr>
          <w:rFonts w:cs="Times New Roman"/>
          <w:sz w:val="28"/>
          <w:szCs w:val="28"/>
          <w:lang w:val="en-US"/>
        </w:rPr>
        <w:t> </w:t>
      </w:r>
      <w:r>
        <w:rPr>
          <w:rFonts w:cs="Times New Roman"/>
          <w:sz w:val="28"/>
          <w:szCs w:val="28"/>
        </w:rPr>
        <w:t>ФЗ условий признания действительности, усиленной квалифицированной эл</w:t>
      </w:r>
      <w:r>
        <w:rPr>
          <w:rFonts w:cs="Times New Roman"/>
          <w:sz w:val="28"/>
          <w:szCs w:val="28"/>
        </w:rPr>
        <w:t>ектронной подписи».</w:t>
      </w:r>
    </w:p>
    <w:p w:rsidR="001B6DCD" w:rsidRDefault="00A45F52">
      <w:pPr>
        <w:ind w:right="-1"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оформляется по форме, согласно приложению № </w:t>
      </w:r>
      <w:r>
        <w:rPr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Исчерпывающий перечень оснований для приостанов</w:t>
      </w:r>
      <w:r>
        <w:rPr>
          <w:rFonts w:cs="Times New Roman"/>
          <w:sz w:val="28"/>
          <w:szCs w:val="28"/>
        </w:rPr>
        <w:t>ления или отказа в предоставлении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2.9.1. Основания для приостановления предоставления муниципальной услуги не предусмотрены.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2.9.2. Перечень оснований для отказа в предоставлении муниципальной услуги (для принятия решения об отказе в</w:t>
      </w:r>
      <w:r>
        <w:rPr>
          <w:rFonts w:cs="Times New Roman"/>
          <w:sz w:val="28"/>
          <w:szCs w:val="28"/>
        </w:rPr>
        <w:t xml:space="preserve"> принятии решения о подготовке документации по планировке):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разработка документации по планировке территории в соответствии с Градостроительным к</w:t>
      </w:r>
      <w:r>
        <w:rPr>
          <w:rFonts w:cs="Times New Roman"/>
          <w:sz w:val="28"/>
          <w:szCs w:val="28"/>
        </w:rPr>
        <w:t>одексом Российской Федерации не требуется, и заявитель не настаивает на ее разработке;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</w:t>
      </w:r>
      <w:r>
        <w:rPr>
          <w:rFonts w:cs="Times New Roman"/>
          <w:sz w:val="28"/>
          <w:szCs w:val="28"/>
        </w:rPr>
        <w:t>тся самостоятельно;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</w:t>
      </w:r>
      <w:r>
        <w:rPr>
          <w:rFonts w:cs="Times New Roman"/>
          <w:sz w:val="28"/>
          <w:szCs w:val="28"/>
        </w:rPr>
        <w:t>ции от 31 марта 2017 № 402;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</w:t>
      </w:r>
      <w:r>
        <w:rPr>
          <w:rFonts w:cs="Times New Roman"/>
          <w:sz w:val="28"/>
          <w:szCs w:val="28"/>
        </w:rPr>
        <w:t>вке территории);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6) размещение объектов местного значения, для размещения которых осуществляется </w:t>
      </w:r>
      <w:r>
        <w:rPr>
          <w:rFonts w:cs="Times New Roman"/>
          <w:sz w:val="28"/>
          <w:szCs w:val="28"/>
        </w:rPr>
        <w:t>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</w:t>
      </w:r>
      <w:r>
        <w:rPr>
          <w:rFonts w:cs="Times New Roman"/>
          <w:sz w:val="28"/>
          <w:szCs w:val="28"/>
        </w:rPr>
        <w:t>и 18 Градостроительного кодекса Российской Федерации);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8)</w:t>
      </w:r>
      <w:r>
        <w:rPr>
          <w:rFonts w:cs="Times New Roman"/>
          <w:sz w:val="28"/>
          <w:szCs w:val="28"/>
        </w:rPr>
        <w:t xml:space="preserve"> отзыв заявления о предоставлении муниципальной услуги по инициативе заявителя.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</w:t>
      </w:r>
      <w:r>
        <w:rPr>
          <w:rFonts w:cs="Times New Roman"/>
          <w:sz w:val="28"/>
          <w:szCs w:val="28"/>
        </w:rPr>
        <w:t>у):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2.9.3.1. При рассмотрении заявления об утверждении документации по планировке территории: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</w:t>
      </w:r>
      <w:r>
        <w:rPr>
          <w:rFonts w:cs="Times New Roman"/>
          <w:sz w:val="28"/>
          <w:szCs w:val="28"/>
        </w:rPr>
        <w:t>чением случая, предусмотренного частью 10.2 статьи 45 Градостроительного кодекса Российской Федерации);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3) решение о подготовке доку</w:t>
      </w:r>
      <w:r>
        <w:rPr>
          <w:rFonts w:cs="Times New Roman"/>
          <w:sz w:val="28"/>
          <w:szCs w:val="28"/>
        </w:rPr>
        <w:t>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4) сведения о принятом решении,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5) несоответствие представленных документов решению о подготов</w:t>
      </w:r>
      <w:r>
        <w:rPr>
          <w:rFonts w:cs="Times New Roman"/>
          <w:sz w:val="28"/>
          <w:szCs w:val="28"/>
        </w:rPr>
        <w:t>ке документации по планировке территории;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7) получено отрицательное заключение о результатах публичных слушаний или общественных об</w:t>
      </w:r>
      <w:r>
        <w:rPr>
          <w:rFonts w:cs="Times New Roman"/>
          <w:sz w:val="28"/>
          <w:szCs w:val="28"/>
        </w:rPr>
        <w:t>суждений (в случае проведения публичных слушаний или общественных обсуждений);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</w:t>
      </w:r>
      <w:r>
        <w:rPr>
          <w:rFonts w:cs="Times New Roman"/>
          <w:sz w:val="28"/>
          <w:szCs w:val="28"/>
        </w:rPr>
        <w:t xml:space="preserve">сийской Федерации;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9)в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</w:t>
      </w:r>
      <w:r>
        <w:rPr>
          <w:rFonts w:cs="Times New Roman"/>
          <w:sz w:val="28"/>
          <w:szCs w:val="28"/>
        </w:rPr>
        <w:t>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2.9.5. Решение об отказе в предоставлении муниц</w:t>
      </w:r>
      <w:r>
        <w:rPr>
          <w:rFonts w:cs="Times New Roman"/>
          <w:sz w:val="28"/>
          <w:szCs w:val="28"/>
        </w:rPr>
        <w:t>ипальной услуги с указанием причин отказа подписывается усиленной квалифицированной электронной подписью в установленном порядке, должностным лицом Уполномоченного органа, и направляется заявителю в личный кабинет Единого портала, Регионального портала и (</w:t>
      </w:r>
      <w:r>
        <w:rPr>
          <w:rFonts w:cs="Times New Roman"/>
          <w:sz w:val="28"/>
          <w:szCs w:val="28"/>
        </w:rPr>
        <w:t xml:space="preserve">или) в МФЦ в день принятия решения об отказе в предоставлении муниципальной услуги.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</w:t>
      </w:r>
      <w:r>
        <w:rPr>
          <w:rFonts w:cs="Times New Roman"/>
          <w:sz w:val="28"/>
          <w:szCs w:val="28"/>
        </w:rPr>
        <w:t>оках и порядке предоставления муниципальной услуги, опубликованной на Едином портале, Региональном портале.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Муниципальная ус</w:t>
      </w:r>
      <w:r>
        <w:rPr>
          <w:rFonts w:cs="Times New Roman"/>
          <w:sz w:val="28"/>
          <w:szCs w:val="28"/>
        </w:rPr>
        <w:t>луга предоставляется на безвозмездной основе.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</w:t>
      </w:r>
      <w:r>
        <w:rPr>
          <w:rFonts w:cs="Times New Roman"/>
          <w:sz w:val="28"/>
          <w:szCs w:val="28"/>
        </w:rPr>
        <w:t>предоставлении муниципальных услуг.</w:t>
      </w:r>
    </w:p>
    <w:p w:rsidR="001B6DCD" w:rsidRDefault="00A45F52">
      <w:pPr>
        <w:jc w:val="both"/>
      </w:pPr>
      <w:r>
        <w:rPr>
          <w:rFonts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Предоставление необходимых и обязате</w:t>
      </w:r>
      <w:r>
        <w:rPr>
          <w:rFonts w:cs="Times New Roman"/>
          <w:sz w:val="28"/>
          <w:szCs w:val="28"/>
        </w:rPr>
        <w:t xml:space="preserve">льных услуг не требуется.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</w:t>
      </w:r>
      <w:r>
        <w:rPr>
          <w:rFonts w:cs="Times New Roman"/>
          <w:sz w:val="28"/>
          <w:szCs w:val="28"/>
        </w:rPr>
        <w:t>ия таких услуг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2.13.1. Время ожидания при подаче заявления на получение муниципальной услуги - не более 15 минут.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2.13.2.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2.14.</w:t>
      </w:r>
      <w:r>
        <w:rPr>
          <w:rFonts w:cs="Times New Roman"/>
          <w:sz w:val="28"/>
          <w:szCs w:val="28"/>
        </w:rPr>
        <w:t xml:space="preserve">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2.14.1. При личном обращении заявителя в Уполномо</w:t>
      </w:r>
      <w:r>
        <w:rPr>
          <w:rFonts w:eastAsia="Times New Roman" w:cs="Times New Roman"/>
          <w:sz w:val="28"/>
          <w:szCs w:val="28"/>
          <w:lang w:eastAsia="ru-RU"/>
        </w:rPr>
        <w:t>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2.14.2. При личном обращении в МФЦ в день подачи заявления заявителю выдается расписка из автоматизированной информа</w:t>
      </w:r>
      <w:r>
        <w:rPr>
          <w:rFonts w:eastAsia="Times New Roman" w:cs="Times New Roman"/>
          <w:sz w:val="28"/>
          <w:szCs w:val="28"/>
          <w:lang w:eastAsia="ru-RU"/>
        </w:rPr>
        <w:t>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2.14.3. При направлении заявления </w:t>
      </w:r>
      <w:r>
        <w:rPr>
          <w:rFonts w:eastAsia="Times New Roman" w:cs="Times New Roman"/>
          <w:sz w:val="28"/>
          <w:szCs w:val="28"/>
          <w:lang w:eastAsia="ru-RU"/>
        </w:rPr>
        <w:t>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</w:t>
      </w:r>
      <w:r>
        <w:rPr>
          <w:rFonts w:eastAsia="Times New Roman" w:cs="Times New Roman"/>
          <w:sz w:val="28"/>
          <w:szCs w:val="28"/>
          <w:lang w:eastAsia="ru-RU"/>
        </w:rPr>
        <w:t xml:space="preserve"> регистрационный номер и дата подачи заявления.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2.15. Требования к помещениям, в которых предоставляется муниципальная услуга.</w:t>
      </w:r>
    </w:p>
    <w:p w:rsidR="001B6DCD" w:rsidRDefault="00A45F52">
      <w:pPr>
        <w:ind w:firstLine="709"/>
        <w:jc w:val="both"/>
      </w:pPr>
      <w:hyperlink r:id="rId9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 xml:space="preserve">Местоположение административных зданий, в которых осуществляется прием </w:t>
        </w:r>
        <w:r>
          <w:rPr>
            <w:bCs/>
            <w:color w:val="000000" w:themeColor="text1"/>
            <w:sz w:val="28"/>
            <w:szCs w:val="28"/>
          </w:rPr>
          <w:t xml:space="preserve">заявлений </w:t>
        </w:r>
        <w:r>
          <w:rPr>
            <w:color w:val="000000" w:themeColor="text1"/>
            <w:sz w:val="28"/>
            <w:szCs w:val="28"/>
          </w:rPr>
          <w:t>д</w:t>
        </w:r>
        <w:r>
          <w:rPr>
            <w:color w:val="000000" w:themeColor="text1"/>
            <w:sz w:val="28"/>
            <w:szCs w:val="28"/>
          </w:rPr>
          <w:t>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  </w:r>
      </w:hyperlink>
    </w:p>
    <w:p w:rsidR="001B6DCD" w:rsidRDefault="00A45F52">
      <w:pPr>
        <w:tabs>
          <w:tab w:val="left" w:pos="567"/>
        </w:tabs>
        <w:ind w:firstLine="709"/>
        <w:contextualSpacing/>
        <w:jc w:val="both"/>
      </w:pPr>
      <w:hyperlink r:id="rId10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</w:t>
        </w:r>
        <w:r>
          <w:rPr>
            <w:color w:val="000000" w:themeColor="text1"/>
            <w:sz w:val="28"/>
            <w:szCs w:val="28"/>
          </w:rPr>
          <w:t xml:space="preserve"> транспорта заявителей. За пользование стоянкой (парковкой) с заявителей плата не взимается.</w:t>
        </w:r>
      </w:hyperlink>
    </w:p>
    <w:p w:rsidR="001B6DCD" w:rsidRDefault="00A45F52">
      <w:pPr>
        <w:ind w:firstLine="709"/>
        <w:jc w:val="both"/>
        <w:rPr>
          <w:sz w:val="28"/>
          <w:szCs w:val="28"/>
        </w:rPr>
      </w:pPr>
      <w:bookmarkStart w:id="0" w:name="_Hlk12351124"/>
      <w:r>
        <w:rPr>
          <w:sz w:val="28"/>
          <w:szCs w:val="28"/>
        </w:rPr>
        <w:t>При наличии на территории, прилегающей к местонахождению ОАГ УГИЗО, мест для парковки автотранспортных средств выделяется не менее 10 процентов мест (но не менее о</w:t>
      </w:r>
      <w:r>
        <w:rPr>
          <w:sz w:val="28"/>
          <w:szCs w:val="28"/>
        </w:rPr>
        <w:t xml:space="preserve">дного места) для бесплатной парковки транспортных средств, управляемых инвалидами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и   транспортных средств, перевозящих таких инвалидов и (или) детей-инвалидов. На граждан из числа инвалидов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группы распространяются нормы настоящей части в</w:t>
      </w:r>
      <w:r>
        <w:rPr>
          <w:sz w:val="28"/>
          <w:szCs w:val="28"/>
        </w:rPr>
        <w:t xml:space="preserve"> порядке, определяемом Правительством Российской Федерации. Указанные места для парковки,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</w:t>
      </w:r>
      <w:bookmarkEnd w:id="0"/>
      <w:r>
        <w:rPr>
          <w:sz w:val="28"/>
          <w:szCs w:val="28"/>
        </w:rPr>
        <w:t>. Указанн</w:t>
      </w:r>
      <w:r>
        <w:rPr>
          <w:sz w:val="28"/>
          <w:szCs w:val="28"/>
        </w:rPr>
        <w:t>ые места на парковке не должны занимать иные транспортные средства, за исключением случаев, предусмотренных правилами дорожного движения.</w:t>
      </w:r>
    </w:p>
    <w:p w:rsidR="001B6DCD" w:rsidRDefault="00A45F52">
      <w:pPr>
        <w:ind w:firstLine="709"/>
        <w:jc w:val="both"/>
      </w:pPr>
      <w:hyperlink r:id="rId11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 xml:space="preserve">В целях обеспечения беспрепятственного доступа заявителей, в том числе </w:t>
        </w:r>
        <w:r>
          <w:rPr>
            <w:color w:val="000000" w:themeColor="text1"/>
            <w:sz w:val="28"/>
            <w:szCs w:val="28"/>
          </w:rPr>
          <w:t>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</w:t>
        </w:r>
        <w:r>
          <w:rPr>
            <w:color w:val="000000" w:themeColor="text1"/>
            <w:sz w:val="28"/>
            <w:szCs w:val="28"/>
          </w:rPr>
          <w:t>репятственный доступ и передвижение инвалидов, в соответствии с законодательством Российской Федерации о социальной защите инвалидов.</w:t>
        </w:r>
      </w:hyperlink>
    </w:p>
    <w:p w:rsidR="001B6DCD" w:rsidRDefault="00A45F52">
      <w:pPr>
        <w:ind w:firstLine="709"/>
        <w:jc w:val="both"/>
      </w:pPr>
      <w:hyperlink r:id="rId12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Центральный вход в здание Администрации города Сосновоборска  должен быть о</w:t>
        </w:r>
        <w:r>
          <w:rPr>
            <w:color w:val="000000" w:themeColor="text1"/>
            <w:sz w:val="28"/>
            <w:szCs w:val="28"/>
          </w:rPr>
          <w:t>борудован информационной табличкой (вывеской), содержащей информацию:</w:t>
        </w:r>
      </w:hyperlink>
    </w:p>
    <w:p w:rsidR="001B6DCD" w:rsidRDefault="00A45F52">
      <w:pPr>
        <w:tabs>
          <w:tab w:val="left" w:pos="567"/>
          <w:tab w:val="left" w:pos="1134"/>
        </w:tabs>
        <w:ind w:left="709"/>
        <w:contextualSpacing/>
        <w:jc w:val="both"/>
      </w:pPr>
      <w:hyperlink r:id="rId13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наименование;</w:t>
        </w:r>
      </w:hyperlink>
    </w:p>
    <w:p w:rsidR="001B6DCD" w:rsidRDefault="00A45F52">
      <w:pPr>
        <w:tabs>
          <w:tab w:val="left" w:pos="567"/>
          <w:tab w:val="left" w:pos="1134"/>
        </w:tabs>
        <w:ind w:left="709"/>
        <w:contextualSpacing/>
        <w:jc w:val="both"/>
      </w:pPr>
      <w:hyperlink r:id="rId14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местонахождение и юридический адрес;</w:t>
        </w:r>
      </w:hyperlink>
    </w:p>
    <w:p w:rsidR="001B6DCD" w:rsidRDefault="00A45F52">
      <w:pPr>
        <w:tabs>
          <w:tab w:val="left" w:pos="567"/>
          <w:tab w:val="left" w:pos="1134"/>
        </w:tabs>
        <w:ind w:left="709"/>
        <w:contextualSpacing/>
        <w:jc w:val="both"/>
      </w:pPr>
      <w:hyperlink r:id="rId15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режим работы;</w:t>
        </w:r>
      </w:hyperlink>
    </w:p>
    <w:p w:rsidR="001B6DCD" w:rsidRDefault="00A45F52">
      <w:pPr>
        <w:tabs>
          <w:tab w:val="left" w:pos="567"/>
          <w:tab w:val="left" w:pos="1134"/>
        </w:tabs>
        <w:ind w:left="709"/>
        <w:contextualSpacing/>
        <w:jc w:val="both"/>
      </w:pPr>
      <w:hyperlink r:id="rId16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график приема;</w:t>
        </w:r>
      </w:hyperlink>
    </w:p>
    <w:p w:rsidR="001B6DCD" w:rsidRDefault="00A45F52">
      <w:pPr>
        <w:tabs>
          <w:tab w:val="left" w:pos="567"/>
          <w:tab w:val="left" w:pos="1134"/>
        </w:tabs>
        <w:ind w:left="709"/>
        <w:contextualSpacing/>
        <w:jc w:val="both"/>
      </w:pPr>
      <w:hyperlink r:id="rId17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номера телефонов для справок.</w:t>
        </w:r>
      </w:hyperlink>
    </w:p>
    <w:p w:rsidR="001B6DCD" w:rsidRDefault="00A45F52">
      <w:pPr>
        <w:ind w:firstLine="709"/>
        <w:jc w:val="both"/>
      </w:pPr>
      <w:hyperlink r:id="rId18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Помещения, в которых предоставляется услуга, должны соответствовать санитарно-эпидемиологическим правилам и нормативам.</w:t>
        </w:r>
      </w:hyperlink>
    </w:p>
    <w:p w:rsidR="001B6DCD" w:rsidRDefault="00A45F52">
      <w:pPr>
        <w:ind w:firstLine="709"/>
        <w:jc w:val="both"/>
      </w:pPr>
      <w:hyperlink r:id="rId19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Помещения, в которых предоставляется услуга, оснащаются:</w:t>
        </w:r>
      </w:hyperlink>
    </w:p>
    <w:p w:rsidR="001B6DCD" w:rsidRDefault="00A45F52">
      <w:pPr>
        <w:ind w:firstLine="709"/>
        <w:jc w:val="both"/>
      </w:pPr>
      <w:hyperlink r:id="rId20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противопожарной системой и средствами пожаротушения;</w:t>
        </w:r>
      </w:hyperlink>
    </w:p>
    <w:p w:rsidR="001B6DCD" w:rsidRDefault="00A45F52">
      <w:pPr>
        <w:ind w:firstLine="709"/>
        <w:jc w:val="both"/>
      </w:pPr>
      <w:hyperlink r:id="rId21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системой оповещения</w:t>
        </w:r>
        <w:r>
          <w:rPr>
            <w:color w:val="000000" w:themeColor="text1"/>
            <w:sz w:val="28"/>
            <w:szCs w:val="28"/>
          </w:rPr>
          <w:t xml:space="preserve"> о возникновении чрезвычайной ситуации;</w:t>
        </w:r>
      </w:hyperlink>
    </w:p>
    <w:p w:rsidR="001B6DCD" w:rsidRDefault="00A45F52">
      <w:pPr>
        <w:ind w:firstLine="709"/>
        <w:jc w:val="both"/>
      </w:pPr>
      <w:hyperlink r:id="rId22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средствами оказания первой медицинской помощи;</w:t>
        </w:r>
      </w:hyperlink>
    </w:p>
    <w:p w:rsidR="001B6DCD" w:rsidRDefault="00A45F52">
      <w:pPr>
        <w:ind w:firstLine="709"/>
        <w:jc w:val="both"/>
      </w:pPr>
      <w:hyperlink r:id="rId23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туалетными комнатами для посетителей.</w:t>
        </w:r>
      </w:hyperlink>
    </w:p>
    <w:p w:rsidR="001B6DCD" w:rsidRDefault="00A45F52">
      <w:pPr>
        <w:ind w:firstLine="709"/>
        <w:jc w:val="both"/>
      </w:pPr>
      <w:hyperlink r:id="rId24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  </w:r>
      </w:hyperlink>
    </w:p>
    <w:p w:rsidR="001B6DCD" w:rsidRDefault="00A45F52">
      <w:pPr>
        <w:ind w:firstLine="709"/>
        <w:jc w:val="both"/>
      </w:pPr>
      <w:hyperlink r:id="rId25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  </w:r>
      </w:hyperlink>
    </w:p>
    <w:p w:rsidR="001B6DCD" w:rsidRDefault="00A45F52">
      <w:pPr>
        <w:ind w:firstLine="709"/>
        <w:jc w:val="both"/>
      </w:pPr>
      <w:hyperlink r:id="rId26" w:tooltip="consultantplus://offline/ref=B5EB3CA61CE07F521D293BBFDDB3A3A63346C10245E333FBED1F42BC3BFBC7265E1AEAF8AA3AF82A2DD0F8C9C39D267592EDDA4353T5d1C" w:history="1">
        <w:r>
          <w:rPr>
            <w:sz w:val="28"/>
            <w:szCs w:val="28"/>
          </w:rPr>
          <w:t>Места для заполнения</w:t>
        </w:r>
        <w:r>
          <w:rPr>
            <w:color w:val="000000" w:themeColor="text1"/>
            <w:sz w:val="28"/>
            <w:szCs w:val="28"/>
          </w:rPr>
          <w:t xml:space="preserve"> </w:t>
        </w:r>
        <w:r>
          <w:rPr>
            <w:bCs/>
            <w:color w:val="000000" w:themeColor="text1"/>
            <w:sz w:val="28"/>
            <w:szCs w:val="28"/>
          </w:rPr>
          <w:t>заявлений об утвержде</w:t>
        </w:r>
        <w:r>
          <w:rPr>
            <w:bCs/>
            <w:color w:val="000000" w:themeColor="text1"/>
            <w:sz w:val="28"/>
            <w:szCs w:val="28"/>
          </w:rPr>
          <w:t xml:space="preserve">нии проекта планировки, </w:t>
        </w:r>
        <w:r>
          <w:rPr>
            <w:color w:val="000000" w:themeColor="text1"/>
            <w:sz w:val="28"/>
            <w:szCs w:val="28"/>
          </w:rPr>
          <w:t xml:space="preserve">оборудуются стульями, столами (стойками), бланками </w:t>
        </w:r>
        <w:r>
          <w:rPr>
            <w:bCs/>
            <w:color w:val="000000" w:themeColor="text1"/>
            <w:sz w:val="28"/>
            <w:szCs w:val="28"/>
          </w:rPr>
          <w:t>заявлений об утверждении проекта планировки</w:t>
        </w:r>
        <w:r>
          <w:rPr>
            <w:color w:val="000000" w:themeColor="text1"/>
            <w:sz w:val="28"/>
            <w:szCs w:val="28"/>
          </w:rPr>
          <w:t>, письменными принадлежностями.</w:t>
        </w:r>
      </w:hyperlink>
    </w:p>
    <w:p w:rsidR="001B6DCD" w:rsidRDefault="00A45F52">
      <w:pPr>
        <w:ind w:firstLine="709"/>
        <w:jc w:val="both"/>
      </w:pPr>
      <w:hyperlink r:id="rId27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Места приема заявителей оборудуются информационными табличк</w:t>
        </w:r>
        <w:r>
          <w:rPr>
            <w:color w:val="000000" w:themeColor="text1"/>
            <w:sz w:val="28"/>
            <w:szCs w:val="28"/>
          </w:rPr>
          <w:t>ами (вывесками) с указанием:</w:t>
        </w:r>
      </w:hyperlink>
    </w:p>
    <w:p w:rsidR="001B6DCD" w:rsidRDefault="00A45F52">
      <w:pPr>
        <w:ind w:firstLine="709"/>
        <w:jc w:val="both"/>
      </w:pPr>
      <w:hyperlink r:id="rId28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номера кабинета и наименования отдела;</w:t>
        </w:r>
      </w:hyperlink>
    </w:p>
    <w:p w:rsidR="001B6DCD" w:rsidRDefault="00A45F52">
      <w:pPr>
        <w:ind w:firstLine="709"/>
        <w:jc w:val="both"/>
      </w:pPr>
      <w:hyperlink r:id="rId29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фамилии, имени и отчества (последнее – при наличии), должности ответственного лица за прием до</w:t>
        </w:r>
        <w:r>
          <w:rPr>
            <w:color w:val="000000" w:themeColor="text1"/>
            <w:sz w:val="28"/>
            <w:szCs w:val="28"/>
          </w:rPr>
          <w:t>кументов;</w:t>
        </w:r>
      </w:hyperlink>
    </w:p>
    <w:p w:rsidR="001B6DCD" w:rsidRDefault="00A45F52">
      <w:pPr>
        <w:ind w:firstLine="709"/>
        <w:jc w:val="both"/>
      </w:pPr>
      <w:hyperlink r:id="rId30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графика приема заявителей.</w:t>
        </w:r>
      </w:hyperlink>
    </w:p>
    <w:p w:rsidR="001B6DCD" w:rsidRDefault="00A45F52">
      <w:pPr>
        <w:ind w:firstLine="709"/>
        <w:jc w:val="both"/>
      </w:pPr>
      <w:hyperlink r:id="rId31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>Рабочее место каждого ответственного лица за прием документов, должно быть оборудовано персональным компьютером с возможность</w:t>
        </w:r>
        <w:r>
          <w:rPr>
            <w:color w:val="000000" w:themeColor="text1"/>
            <w:sz w:val="28"/>
            <w:szCs w:val="28"/>
          </w:rPr>
          <w:t>ю доступа к необходимым информационным базам данных, печатающим устройством (принтером) и копирующим устройством.</w:t>
        </w:r>
      </w:hyperlink>
    </w:p>
    <w:p w:rsidR="001B6DCD" w:rsidRDefault="00A45F52">
      <w:pPr>
        <w:ind w:firstLine="709"/>
        <w:jc w:val="both"/>
      </w:pPr>
      <w:hyperlink r:id="rId32" w:tooltip="consultantplus://offline/ref=B5EB3CA61CE07F521D293BBFDDB3A3A63346C10245E333FBED1F42BC3BFBC7265E1AEAF8AA3AF82A2DD0F8C9C39D267592EDDA4353T5d1C" w:history="1">
        <w:r>
          <w:rPr>
            <w:color w:val="000000" w:themeColor="text1"/>
            <w:sz w:val="28"/>
            <w:szCs w:val="28"/>
          </w:rPr>
          <w:t xml:space="preserve">Лицо, ответственное за прием документов, должно иметь настольную табличку с указанием фамилии, </w:t>
        </w:r>
        <w:r>
          <w:rPr>
            <w:color w:val="000000" w:themeColor="text1"/>
            <w:sz w:val="28"/>
            <w:szCs w:val="28"/>
          </w:rPr>
          <w:t>имени, отчества (последнее - при наличии) и должности.</w:t>
        </w:r>
      </w:hyperlink>
    </w:p>
    <w:p w:rsidR="001B6DCD" w:rsidRDefault="00A45F5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2.15.1.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1B6DCD" w:rsidRDefault="00A45F5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B6DCD" w:rsidRDefault="00A45F5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1B6DCD" w:rsidRDefault="00A45F5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3) надлежащее разм</w:t>
      </w:r>
      <w:r>
        <w:rPr>
          <w:rFonts w:cs="Times New Roman"/>
          <w:sz w:val="28"/>
          <w:szCs w:val="28"/>
        </w:rPr>
        <w:t>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1B6DCD" w:rsidRDefault="00A45F5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</w:t>
      </w:r>
      <w:r>
        <w:rPr>
          <w:rFonts w:cs="Times New Roman"/>
          <w:sz w:val="28"/>
          <w:szCs w:val="28"/>
        </w:rPr>
        <w:t>знаков и иной текстовой и графической информации знаками, выполненными рельефно-точечным шрифтом Брайля;</w:t>
      </w:r>
    </w:p>
    <w:p w:rsidR="001B6DCD" w:rsidRDefault="00A45F5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5) допуск сурдопереводчика и тифлосурдопереводчика;</w:t>
      </w:r>
    </w:p>
    <w:p w:rsidR="001B6DCD" w:rsidRDefault="00A45F52">
      <w:pPr>
        <w:tabs>
          <w:tab w:val="left" w:pos="370"/>
        </w:tabs>
        <w:ind w:right="-1" w:firstLine="567"/>
        <w:jc w:val="both"/>
      </w:pPr>
      <w:r>
        <w:rPr>
          <w:rFonts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</w:t>
      </w:r>
      <w:r>
        <w:rPr>
          <w:rFonts w:cs="Times New Roman"/>
          <w:sz w:val="28"/>
          <w:szCs w:val="28"/>
        </w:rPr>
        <w:t>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Требов</w:t>
      </w:r>
      <w:r>
        <w:rPr>
          <w:rFonts w:cs="Times New Roman"/>
          <w:sz w:val="28"/>
          <w:szCs w:val="28"/>
        </w:rPr>
        <w:t xml:space="preserve">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</w:t>
      </w:r>
      <w:r>
        <w:rPr>
          <w:rFonts w:cs="Times New Roman"/>
          <w:sz w:val="28"/>
          <w:szCs w:val="28"/>
        </w:rPr>
        <w:t>объектам и средствам, введенным в эксплуатацию или прошедшим модернизацию, реконструкцию после 1 июля 2016 года.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2.16. Показатели доступности и качества муниципальной услуги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рас</w:t>
      </w:r>
      <w:r>
        <w:rPr>
          <w:rFonts w:cs="Times New Roman"/>
          <w:sz w:val="28"/>
          <w:szCs w:val="28"/>
        </w:rPr>
        <w:t>положенность помещения, в котором ведется прием, выдача документов в зоне доступности общественного транспорта;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 xml:space="preserve">наличие исчерпывающей </w:t>
      </w:r>
      <w:r>
        <w:rPr>
          <w:rFonts w:cs="Times New Roman"/>
          <w:sz w:val="28"/>
          <w:szCs w:val="28"/>
        </w:rPr>
        <w:t>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оказание помощи инвалидам в преодолении барьеров, мешающих получению и</w:t>
      </w:r>
      <w:r>
        <w:rPr>
          <w:rFonts w:cs="Times New Roman"/>
          <w:sz w:val="28"/>
          <w:szCs w:val="28"/>
        </w:rPr>
        <w:t>ми услуг наравне с другими лицами.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1B6DCD" w:rsidRDefault="00A45F52">
      <w:pPr>
        <w:pStyle w:val="aff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1B6DCD" w:rsidRDefault="00A45F52">
      <w:pPr>
        <w:pStyle w:val="aff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1B6DCD" w:rsidRDefault="00A45F52">
      <w:pPr>
        <w:pStyle w:val="aff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отсутствие обоснованных жалоб на</w:t>
      </w:r>
      <w:r>
        <w:rPr>
          <w:rFonts w:ascii="Times New Roman" w:hAnsi="Times New Roman"/>
          <w:sz w:val="28"/>
          <w:szCs w:val="28"/>
        </w:rPr>
        <w:t xml:space="preserve"> нарушения Регламента, совершенные работниками Уполномоченного органа; </w:t>
      </w:r>
    </w:p>
    <w:p w:rsidR="001B6DCD" w:rsidRDefault="00A45F52">
      <w:pPr>
        <w:pStyle w:val="aff"/>
        <w:numPr>
          <w:ilvl w:val="0"/>
          <w:numId w:val="1"/>
        </w:numPr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</w:t>
      </w:r>
      <w:r>
        <w:rPr>
          <w:rFonts w:cs="Times New Roman"/>
          <w:sz w:val="28"/>
          <w:szCs w:val="28"/>
        </w:rPr>
        <w:t xml:space="preserve">радиотелефонной связи, с использованием Единого портала, Регионального портала, терминальных устройств. 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</w:t>
      </w:r>
      <w:r>
        <w:rPr>
          <w:rFonts w:cs="Times New Roman"/>
          <w:sz w:val="28"/>
          <w:szCs w:val="28"/>
        </w:rPr>
        <w:t>й муниципальную услугу, в личном кабинете на Едином портале, на Региональном портале, в МФЦ.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</w:t>
      </w:r>
      <w:r>
        <w:rPr>
          <w:rFonts w:cs="Times New Roman"/>
          <w:sz w:val="28"/>
          <w:szCs w:val="28"/>
        </w:rPr>
        <w:t>ебывания) по экстерриториальному принципу.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2.17. Иные требования, в то</w:t>
      </w:r>
      <w:r>
        <w:rPr>
          <w:rFonts w:cs="Times New Roman"/>
          <w:sz w:val="28"/>
          <w:szCs w:val="28"/>
        </w:rPr>
        <w:t>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муниципальной) услуги в электронной форме</w:t>
      </w:r>
      <w:r>
        <w:rPr>
          <w:rFonts w:cs="Times New Roman"/>
          <w:sz w:val="28"/>
          <w:szCs w:val="28"/>
        </w:rPr>
        <w:t>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2.17.1. При предоставлении (муниципальной услуги в электронной форме заявитель вправе: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а) получить информацию о порядке и сроках предоставления (муниципальной услуги, размещенную на Едином портале и на Региональном портале;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б) подать заявление о предос</w:t>
      </w:r>
      <w:r>
        <w:rPr>
          <w:rFonts w:cs="Times New Roman"/>
          <w:sz w:val="28"/>
          <w:szCs w:val="28"/>
        </w:rPr>
        <w:t>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</w:t>
      </w:r>
      <w:r>
        <w:rPr>
          <w:rFonts w:cs="Times New Roman"/>
          <w:sz w:val="28"/>
          <w:szCs w:val="28"/>
        </w:rPr>
        <w:t xml:space="preserve">ФЗ, с использованием Единого портала, Регионального портала;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г) осуществить оценку качества предоставления муниципальной услуги посредст</w:t>
      </w:r>
      <w:r>
        <w:rPr>
          <w:rFonts w:cs="Times New Roman"/>
          <w:sz w:val="28"/>
          <w:szCs w:val="28"/>
        </w:rPr>
        <w:t>вом Единого портала, Регионального портала;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е) подать жалобу на решение и действие (бездействие) Уполномоченного органа, а также его должностных лиц, посредством Еди</w:t>
      </w:r>
      <w:r>
        <w:rPr>
          <w:rFonts w:cs="Times New Roman"/>
          <w:sz w:val="28"/>
          <w:szCs w:val="28"/>
        </w:rPr>
        <w:t>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</w:t>
      </w:r>
      <w:r>
        <w:rPr>
          <w:rFonts w:cs="Times New Roman"/>
          <w:sz w:val="28"/>
          <w:szCs w:val="28"/>
        </w:rPr>
        <w:t xml:space="preserve">ого органа, предоставляющего муниципальные услуги, их должностными лицами, муниципальными служащими. </w:t>
      </w:r>
    </w:p>
    <w:p w:rsidR="001B6DCD" w:rsidRDefault="00A45F5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2.17.2. Формирование заявления осуществляется посредством заполнения электронной формы заявлен</w:t>
      </w:r>
      <w:bookmarkStart w:id="1" w:name="_GoBack"/>
      <w:bookmarkEnd w:id="1"/>
      <w:r>
        <w:rPr>
          <w:rFonts w:cs="Times New Roman"/>
          <w:sz w:val="28"/>
          <w:szCs w:val="28"/>
        </w:rPr>
        <w:t>ия на Едином портале, Региональном портале без необходимости</w:t>
      </w:r>
      <w:r>
        <w:rPr>
          <w:rFonts w:cs="Times New Roman"/>
          <w:sz w:val="28"/>
          <w:szCs w:val="28"/>
        </w:rPr>
        <w:t xml:space="preserve"> дополнительной подачи заявления в какой-либо иной форме. </w:t>
      </w:r>
    </w:p>
    <w:p w:rsidR="00A45F52" w:rsidRDefault="00A45F52">
      <w:pPr>
        <w:ind w:firstLine="567"/>
        <w:jc w:val="both"/>
      </w:pP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</w:t>
      </w:r>
      <w:r>
        <w:rPr>
          <w:rFonts w:cs="Times New Roman"/>
          <w:sz w:val="28"/>
          <w:szCs w:val="28"/>
        </w:rPr>
        <w:t>акже особенности выполнения административных процедур в многофункциональных центрах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3.1. Описание последовательности действий при предоставлении  муниципальной услуги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3.1.1. При рассм</w:t>
      </w:r>
      <w:r>
        <w:rPr>
          <w:rFonts w:cs="Times New Roman"/>
          <w:sz w:val="28"/>
          <w:szCs w:val="28"/>
        </w:rPr>
        <w:t>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проверка документов и регистрация заявления;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получение сведений посредством Федеральной государств</w:t>
      </w:r>
      <w:r>
        <w:rPr>
          <w:rFonts w:cs="Times New Roman"/>
          <w:sz w:val="28"/>
          <w:szCs w:val="28"/>
        </w:rPr>
        <w:t>енной информационной системы «Единая система межведомственного электронного взаимодействия»;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рассмотрение документов и сведений;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принятие решения о предоставлении услуги;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ab/>
        <w:t>выдача (направление) заявителю результата; государственной (муниципальной) у</w:t>
      </w:r>
      <w:r>
        <w:rPr>
          <w:rFonts w:cs="Times New Roman"/>
          <w:sz w:val="28"/>
          <w:szCs w:val="28"/>
        </w:rPr>
        <w:t>слуги.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ab/>
        <w:t>проверка документов и регистрация заявления;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ab/>
        <w:t>получение сведений посредством Федеральной г</w:t>
      </w:r>
      <w:r>
        <w:rPr>
          <w:rFonts w:cs="Times New Roman"/>
          <w:sz w:val="28"/>
          <w:szCs w:val="28"/>
        </w:rPr>
        <w:t>осударственной информационной системы «Единая система межведомственного электронного взаимодействия»;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ab/>
        <w:t>рассмотрение документов и сведений;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</w:rPr>
        <w:tab/>
        <w:t>организация и проведение публичных слушаний или общественных обсуждений при рассмотрении заявления (в случаях, п</w:t>
      </w:r>
      <w:r>
        <w:rPr>
          <w:rFonts w:cs="Times New Roman"/>
          <w:sz w:val="28"/>
          <w:szCs w:val="28"/>
        </w:rPr>
        <w:t>редусмотренных Градостроительным кодексом Российской Федерации);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5)</w:t>
      </w:r>
      <w:r>
        <w:rPr>
          <w:rFonts w:cs="Times New Roman"/>
          <w:sz w:val="28"/>
          <w:szCs w:val="28"/>
        </w:rPr>
        <w:tab/>
        <w:t>принятие решения о предоставлении услуги;</w:t>
      </w:r>
    </w:p>
    <w:p w:rsidR="001B6DCD" w:rsidRDefault="00A45F52">
      <w:pPr>
        <w:ind w:right="-1" w:firstLine="567"/>
        <w:jc w:val="both"/>
      </w:pPr>
      <w:r>
        <w:rPr>
          <w:rFonts w:cs="Times New Roman"/>
          <w:sz w:val="28"/>
          <w:szCs w:val="28"/>
        </w:rPr>
        <w:t>6)</w:t>
      </w:r>
      <w:r>
        <w:rPr>
          <w:rFonts w:cs="Times New Roman"/>
          <w:sz w:val="28"/>
          <w:szCs w:val="28"/>
        </w:rPr>
        <w:tab/>
        <w:t>выдача (направление) заявителю результата; государственной (муниципальной) услуги.</w:t>
      </w:r>
    </w:p>
    <w:p w:rsidR="001B6DCD" w:rsidRDefault="00A45F5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12 к настоящему Административному регламенту.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4. Порядок и формы контроля за предоставлением муниципальной услуги</w:t>
      </w:r>
    </w:p>
    <w:p w:rsidR="001B6DCD" w:rsidRDefault="00A45F52">
      <w:pPr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</w:t>
      </w:r>
      <w:r>
        <w:rPr>
          <w:rFonts w:cs="Times New Roman"/>
          <w:color w:val="000000"/>
          <w:sz w:val="28"/>
        </w:rPr>
        <w:t xml:space="preserve">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</w:t>
      </w:r>
      <w:r>
        <w:rPr>
          <w:rFonts w:cs="Times New Roman"/>
          <w:color w:val="000000"/>
          <w:sz w:val="28"/>
        </w:rPr>
        <w:t>иципальной услуги.</w:t>
      </w:r>
    </w:p>
    <w:p w:rsidR="001B6DCD" w:rsidRDefault="00A45F5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</w:rPr>
        <w:t xml:space="preserve">4.1.1. </w:t>
      </w:r>
      <w:r>
        <w:rPr>
          <w:rFonts w:eastAsia="Times New Roman" w:cs="Times New Roman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Сосновоборска</w:t>
      </w:r>
      <w:r>
        <w:rPr>
          <w:rFonts w:eastAsia="Calibri" w:cs="Times New Roman"/>
          <w:sz w:val="28"/>
          <w:szCs w:val="28"/>
        </w:rPr>
        <w:t xml:space="preserve">. </w:t>
      </w:r>
    </w:p>
    <w:p w:rsidR="001B6DCD" w:rsidRDefault="00A45F52">
      <w:pPr>
        <w:widowControl w:val="0"/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</w:t>
      </w:r>
      <w:r>
        <w:rPr>
          <w:rFonts w:eastAsia="Times New Roman" w:cs="Times New Roman"/>
          <w:sz w:val="28"/>
          <w:szCs w:val="28"/>
          <w:lang w:eastAsia="ru-RU"/>
        </w:rPr>
        <w:t>яется руководителем МФЦ.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B6DCD" w:rsidRDefault="00A45F5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>4.</w:t>
      </w:r>
      <w:r>
        <w:rPr>
          <w:rFonts w:eastAsia="Calibri" w:cs="Times New Roman"/>
          <w:sz w:val="28"/>
          <w:szCs w:val="28"/>
          <w:lang w:eastAsia="ru-RU"/>
        </w:rPr>
        <w:t xml:space="preserve">2.1. Контроль полноты и качества предоставления </w:t>
      </w:r>
      <w:r>
        <w:rPr>
          <w:rFonts w:eastAsia="Times New Roman" w:cs="Times New Roman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1B6DCD" w:rsidRDefault="00A45F52">
      <w:pPr>
        <w:widowControl w:val="0"/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 w:rsidR="001B6DCD" w:rsidRDefault="00A45F52">
      <w:pPr>
        <w:widowControl w:val="0"/>
        <w:ind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 Внеплановы</w:t>
      </w:r>
      <w:r>
        <w:rPr>
          <w:rFonts w:eastAsia="Times New Roman" w:cs="Times New Roman"/>
          <w:sz w:val="28"/>
          <w:szCs w:val="28"/>
          <w:lang w:eastAsia="ru-RU"/>
        </w:rPr>
        <w:t xml:space="preserve">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1B6DCD" w:rsidRDefault="00A45F5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</w:t>
      </w:r>
      <w:r>
        <w:rPr>
          <w:rFonts w:eastAsia="Calibri" w:cs="Times New Roman"/>
          <w:sz w:val="28"/>
          <w:szCs w:val="28"/>
          <w:lang w:eastAsia="ru-RU"/>
        </w:rPr>
        <w:t>ке, установленном законодательством.</w:t>
      </w:r>
    </w:p>
    <w:p w:rsidR="001B6DCD" w:rsidRDefault="00A45F5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B6DCD" w:rsidRDefault="00A45F52">
      <w:pPr>
        <w:widowControl w:val="0"/>
        <w:ind w:firstLine="567"/>
        <w:jc w:val="both"/>
      </w:pPr>
      <w:r>
        <w:rPr>
          <w:rFonts w:eastAsia="Calibri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</w:t>
      </w:r>
      <w:r>
        <w:rPr>
          <w:rFonts w:eastAsia="Calibri" w:cs="Times New Roman"/>
          <w:sz w:val="28"/>
          <w:szCs w:val="28"/>
          <w:lang w:eastAsia="ru-RU"/>
        </w:rPr>
        <w:t>тором отмечаются выявленные недостатки и предложения по их устранению.</w:t>
      </w:r>
      <w:bookmarkStart w:id="2" w:name="Par387"/>
      <w:bookmarkEnd w:id="2"/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</w:t>
      </w:r>
      <w:r>
        <w:rPr>
          <w:rFonts w:cs="Times New Roman"/>
          <w:sz w:val="28"/>
          <w:szCs w:val="28"/>
        </w:rPr>
        <w:t>ьной услуги</w:t>
      </w:r>
    </w:p>
    <w:p w:rsidR="001B6DCD" w:rsidRDefault="00A45F5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1B6DCD" w:rsidRDefault="00A45F5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</w:t>
      </w:r>
      <w:r>
        <w:rPr>
          <w:rFonts w:ascii="Times New Roman" w:hAnsi="Times New Roman" w:cs="Times New Roman"/>
          <w:sz w:val="28"/>
          <w:szCs w:val="28"/>
        </w:rPr>
        <w:t>ьством Российской Федерации:</w:t>
      </w:r>
    </w:p>
    <w:p w:rsidR="001B6DCD" w:rsidRDefault="00A45F5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1B6DCD" w:rsidRDefault="00A45F5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</w:t>
      </w:r>
      <w:r>
        <w:rPr>
          <w:rFonts w:ascii="Times New Roman" w:hAnsi="Times New Roman" w:cs="Times New Roman"/>
          <w:sz w:val="28"/>
          <w:szCs w:val="28"/>
        </w:rPr>
        <w:t>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 w:rsidR="001B6DCD" w:rsidRDefault="00A45F5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и, устанавливающего особенности обращения с информацией, доступ к которой ограничен федеральным законом.</w:t>
      </w:r>
    </w:p>
    <w:p w:rsidR="001B6DCD" w:rsidRDefault="00A45F52">
      <w:pPr>
        <w:pStyle w:val="ConsPlusNonformat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</w:t>
      </w:r>
      <w:r>
        <w:rPr>
          <w:rFonts w:ascii="Times New Roman" w:hAnsi="Times New Roman" w:cs="Times New Roman"/>
          <w:sz w:val="28"/>
          <w:szCs w:val="28"/>
        </w:rPr>
        <w:t>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 xml:space="preserve">4.4. Положения, характеризующие требования к порядку и формам контроля </w:t>
      </w:r>
      <w:r>
        <w:rPr>
          <w:rFonts w:cs="Times New Roman"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</w:t>
      </w:r>
      <w:r>
        <w:rPr>
          <w:rFonts w:eastAsia="Times New Roman" w:cs="Times New Roman"/>
          <w:sz w:val="28"/>
          <w:szCs w:val="28"/>
          <w:lang w:eastAsia="ru-RU"/>
        </w:rPr>
        <w:t>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</w:t>
      </w:r>
      <w:r>
        <w:rPr>
          <w:rFonts w:eastAsia="Times New Roman" w:cs="Times New Roman"/>
          <w:sz w:val="28"/>
          <w:szCs w:val="28"/>
          <w:lang w:eastAsia="ru-RU"/>
        </w:rPr>
        <w:t xml:space="preserve"> услуги.</w:t>
      </w:r>
    </w:p>
    <w:p w:rsidR="001B6DCD" w:rsidRDefault="00A45F52">
      <w:pPr>
        <w:ind w:firstLine="567"/>
        <w:jc w:val="both"/>
      </w:pPr>
      <w:r>
        <w:rPr>
          <w:rFonts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</w:t>
      </w:r>
      <w:r>
        <w:rPr>
          <w:rFonts w:cs="Times New Roman"/>
          <w:sz w:val="28"/>
          <w:szCs w:val="28"/>
        </w:rPr>
        <w:t>го закона № 210-ФЗ, а также их должностных лиц, муниципальных служащих, работников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>
        <w:rPr>
          <w:rFonts w:eastAsia="Times New Roman" w:cs="Times New Roman"/>
          <w:sz w:val="28"/>
          <w:szCs w:val="28"/>
          <w:lang w:eastAsia="ru-RU"/>
        </w:rPr>
        <w:t>муниципальной услуги, руководителю такого органа.</w:t>
      </w:r>
      <w:bookmarkStart w:id="3" w:name="_Hlk41040895"/>
      <w:bookmarkEnd w:id="3"/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:rsidR="001B6DCD" w:rsidRDefault="00A45F52">
      <w:pPr>
        <w:jc w:val="both"/>
        <w:rPr>
          <w:color w:val="FF0000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8"/>
        </w:rPr>
        <w:t>н</w:t>
      </w:r>
      <w:r>
        <w:rPr>
          <w:sz w:val="28"/>
        </w:rPr>
        <w:t>ормативными правовыми актами Красноярского края, нормативными правовыми актами</w:t>
      </w:r>
      <w:r>
        <w:rPr>
          <w:iCs/>
          <w:sz w:val="28"/>
          <w:szCs w:val="28"/>
        </w:rPr>
        <w:t xml:space="preserve"> Администрации города Сосновоборска, </w:t>
      </w:r>
      <w:r>
        <w:rPr>
          <w:sz w:val="28"/>
        </w:rPr>
        <w:t xml:space="preserve">нормативными правовыми актами  Сосновоборского городского Совета депутатов </w:t>
      </w:r>
      <w:hyperlink r:id="rId33" w:tooltip="consultantplus://offline/ref=B5EB3CA61CE07F521D293BBFDDB3A3A63346C10245E333FBED1F42BC3BFBC7265E1AEAF8AA3AF82A2DD0F8C9C39D267592EDDA4353T5d1C" w:history="1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 w:rsidR="001B6DCD" w:rsidRDefault="00A45F52">
      <w:pPr>
        <w:ind w:right="-1" w:firstLine="567"/>
        <w:jc w:val="both"/>
        <w:rPr>
          <w:color w:val="FF0000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</w:t>
      </w:r>
      <w:r>
        <w:rPr>
          <w:sz w:val="28"/>
        </w:rPr>
        <w:t>правовыми актами Красноярского края, нормативными правовыми актами</w:t>
      </w:r>
      <w:r>
        <w:rPr>
          <w:iCs/>
          <w:sz w:val="28"/>
          <w:szCs w:val="28"/>
        </w:rPr>
        <w:t xml:space="preserve"> Администрации го</w:t>
      </w:r>
      <w:r>
        <w:rPr>
          <w:iCs/>
          <w:sz w:val="28"/>
          <w:szCs w:val="28"/>
        </w:rPr>
        <w:t xml:space="preserve">рода Сосновоборска, </w:t>
      </w:r>
      <w:r>
        <w:rPr>
          <w:sz w:val="28"/>
        </w:rPr>
        <w:t>нормативными правовыми актами  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</w:t>
      </w:r>
      <w:r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</w:t>
      </w:r>
      <w:r>
        <w:rPr>
          <w:rFonts w:eastAsia="Times New Roman" w:cs="Times New Roman"/>
          <w:sz w:val="28"/>
          <w:szCs w:val="28"/>
          <w:lang w:eastAsia="ru-RU"/>
        </w:rPr>
        <w:t xml:space="preserve">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города Сосновоборска, </w:t>
      </w:r>
      <w:r>
        <w:rPr>
          <w:sz w:val="28"/>
        </w:rPr>
        <w:t>нормативными правовыми актам</w:t>
      </w:r>
      <w:r>
        <w:rPr>
          <w:sz w:val="28"/>
        </w:rPr>
        <w:t>и  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</w:t>
      </w:r>
      <w:r>
        <w:rPr>
          <w:color w:val="000000"/>
          <w:sz w:val="28"/>
        </w:rPr>
        <w:t>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города Сосновоборска, </w:t>
      </w:r>
      <w:r>
        <w:rPr>
          <w:sz w:val="28"/>
        </w:rPr>
        <w:t>нормативными правовыми актами Сосновоборского городского Совета депутатов;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</w:t>
      </w:r>
      <w:r>
        <w:rPr>
          <w:rFonts w:eastAsia="Times New Roman" w:cs="Times New Roman"/>
          <w:sz w:val="28"/>
          <w:szCs w:val="28"/>
          <w:lang w:eastAsia="ru-RU"/>
        </w:rPr>
        <w:t>вления муниципальной) услуги документах либо нарушение установленного срока таких исправлений;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</w:t>
      </w:r>
      <w:r>
        <w:rPr>
          <w:rFonts w:eastAsia="Times New Roman" w:cs="Times New Roman"/>
          <w:sz w:val="28"/>
          <w:szCs w:val="28"/>
          <w:lang w:eastAsia="ru-RU"/>
        </w:rPr>
        <w:t xml:space="preserve">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дминистрации города Сосновоборска, </w:t>
      </w:r>
      <w:r>
        <w:rPr>
          <w:sz w:val="28"/>
        </w:rPr>
        <w:t>нормативными правовыми актами  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</w:t>
      </w:r>
      <w:r>
        <w:rPr>
          <w:rFonts w:eastAsia="Times New Roman" w:cs="Times New Roman"/>
          <w:sz w:val="28"/>
          <w:szCs w:val="28"/>
          <w:lang w:eastAsia="ru-RU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5.2. Жал</w:t>
      </w:r>
      <w:r>
        <w:rPr>
          <w:rFonts w:eastAsia="Times New Roman" w:cs="Times New Roman"/>
          <w:sz w:val="28"/>
          <w:szCs w:val="28"/>
          <w:lang w:eastAsia="ru-RU"/>
        </w:rPr>
        <w:t>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</w:t>
      </w:r>
      <w:r>
        <w:rPr>
          <w:rFonts w:eastAsia="Times New Roman" w:cs="Times New Roman"/>
          <w:sz w:val="28"/>
          <w:szCs w:val="28"/>
          <w:lang w:eastAsia="ru-RU"/>
        </w:rPr>
        <w:t>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</w:t>
      </w:r>
      <w:r>
        <w:rPr>
          <w:rFonts w:eastAsia="Times New Roman" w:cs="Times New Roman"/>
          <w:sz w:val="28"/>
          <w:szCs w:val="28"/>
          <w:lang w:eastAsia="ru-RU"/>
        </w:rPr>
        <w:t xml:space="preserve">епосредственно руководителем органа, предоставляющего муниципальную услугу. 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</w:t>
      </w:r>
      <w:r>
        <w:rPr>
          <w:rFonts w:eastAsia="Times New Roman" w:cs="Times New Roman"/>
          <w:sz w:val="28"/>
          <w:szCs w:val="28"/>
          <w:lang w:eastAsia="ru-RU"/>
        </w:rPr>
        <w:t>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Жа</w:t>
      </w:r>
      <w:r>
        <w:rPr>
          <w:rFonts w:eastAsia="Times New Roman" w:cs="Times New Roman"/>
          <w:sz w:val="28"/>
          <w:szCs w:val="28"/>
          <w:lang w:eastAsia="ru-RU"/>
        </w:rPr>
        <w:t>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</w:t>
      </w:r>
      <w:r>
        <w:rPr>
          <w:rFonts w:eastAsia="Times New Roman" w:cs="Times New Roman"/>
          <w:sz w:val="28"/>
          <w:szCs w:val="28"/>
          <w:lang w:eastAsia="ru-RU"/>
        </w:rPr>
        <w:t>е может быть принята при личном приеме заявителя.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</w:t>
      </w:r>
      <w:r>
        <w:rPr>
          <w:rFonts w:eastAsia="Times New Roman" w:cs="Times New Roman"/>
          <w:sz w:val="28"/>
          <w:szCs w:val="28"/>
          <w:lang w:eastAsia="ru-RU"/>
        </w:rPr>
        <w:t>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</w:t>
      </w:r>
      <w:r>
        <w:rPr>
          <w:rFonts w:eastAsia="Times New Roman" w:cs="Times New Roman"/>
          <w:sz w:val="28"/>
          <w:szCs w:val="28"/>
          <w:lang w:eastAsia="ru-RU"/>
        </w:rPr>
        <w:t>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</w:t>
      </w:r>
      <w:r>
        <w:rPr>
          <w:rFonts w:eastAsia="Times New Roman" w:cs="Times New Roman"/>
          <w:sz w:val="28"/>
          <w:szCs w:val="28"/>
          <w:lang w:eastAsia="ru-RU"/>
        </w:rPr>
        <w:t>орым должен быть направлен ответ заявителю;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</w:t>
      </w:r>
      <w:r>
        <w:rPr>
          <w:rFonts w:eastAsia="Times New Roman" w:cs="Times New Roman"/>
          <w:sz w:val="28"/>
          <w:szCs w:val="28"/>
          <w:lang w:eastAsia="ru-RU"/>
        </w:rPr>
        <w:t>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</w:t>
      </w:r>
      <w:r>
        <w:rPr>
          <w:rFonts w:eastAsia="Times New Roman" w:cs="Times New Roman"/>
          <w:sz w:val="28"/>
          <w:szCs w:val="28"/>
          <w:lang w:eastAsia="ru-RU"/>
        </w:rPr>
        <w:t>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5.4. Поступившая ж</w:t>
      </w:r>
      <w:r>
        <w:rPr>
          <w:rFonts w:eastAsia="Times New Roman" w:cs="Times New Roman"/>
          <w:sz w:val="28"/>
          <w:szCs w:val="28"/>
          <w:lang w:eastAsia="ru-RU"/>
        </w:rPr>
        <w:t>алоба подлежит регистрации в срок не позднее одного дня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</w:t>
      </w:r>
      <w:r>
        <w:rPr>
          <w:rFonts w:eastAsia="Times New Roman" w:cs="Times New Roman"/>
          <w:sz w:val="28"/>
          <w:szCs w:val="28"/>
          <w:lang w:eastAsia="ru-RU"/>
        </w:rPr>
        <w:t xml:space="preserve">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</w:t>
      </w:r>
      <w:r>
        <w:rPr>
          <w:rFonts w:eastAsia="Times New Roman" w:cs="Times New Roman"/>
          <w:sz w:val="28"/>
          <w:szCs w:val="28"/>
          <w:lang w:eastAsia="ru-RU"/>
        </w:rPr>
        <w:t>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</w:t>
      </w:r>
      <w:r>
        <w:rPr>
          <w:rFonts w:eastAsia="Times New Roman" w:cs="Times New Roman"/>
          <w:sz w:val="28"/>
          <w:szCs w:val="28"/>
          <w:lang w:eastAsia="ru-RU"/>
        </w:rPr>
        <w:t>правлений - в течение двадцати рабочих дней.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5.7. По результатам рассмотрения </w:t>
      </w:r>
      <w:r>
        <w:rPr>
          <w:rFonts w:eastAsia="Times New Roman" w:cs="Times New Roman"/>
          <w:sz w:val="28"/>
          <w:szCs w:val="28"/>
          <w:lang w:eastAsia="ru-RU"/>
        </w:rPr>
        <w:t>жалобы принимается одно из следующих решений: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</w:t>
      </w:r>
      <w:r>
        <w:rPr>
          <w:rFonts w:eastAsia="Times New Roman" w:cs="Times New Roman"/>
          <w:sz w:val="28"/>
          <w:szCs w:val="28"/>
          <w:lang w:eastAsia="ru-RU"/>
        </w:rPr>
        <w:t xml:space="preserve">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города Сосновоборска, </w:t>
      </w:r>
      <w:r>
        <w:rPr>
          <w:sz w:val="28"/>
        </w:rPr>
        <w:t xml:space="preserve">нормативными правовыми актами  </w:t>
      </w:r>
      <w:r>
        <w:rPr>
          <w:sz w:val="28"/>
        </w:rPr>
        <w:t>Сосновоборского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1B6DCD" w:rsidRDefault="00A45F52">
      <w:pPr>
        <w:ind w:right="-1" w:firstLine="567"/>
        <w:jc w:val="both"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 w:rsidR="001B6DCD" w:rsidRDefault="00A45F52">
      <w:pPr>
        <w:jc w:val="both"/>
        <w:sectPr w:rsidR="001B6DCD">
          <w:type w:val="continuous"/>
          <w:pgSz w:w="11906" w:h="16838"/>
          <w:pgMar w:top="567" w:right="851" w:bottom="567" w:left="1418" w:header="0" w:footer="0" w:gutter="0"/>
          <w:cols w:space="1701"/>
          <w:docGrid w:linePitch="360"/>
        </w:sectPr>
      </w:pP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B6DCD" w:rsidRDefault="00A45F52">
            <w:pPr>
              <w:widowControl w:val="0"/>
              <w:jc w:val="both"/>
            </w:pPr>
            <w:r>
              <w:t>Приложение 1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:rsidR="001B6DCD" w:rsidRDefault="001B6DCD">
      <w:pPr>
        <w:ind w:firstLine="720"/>
        <w:jc w:val="right"/>
        <w:rPr>
          <w:b/>
          <w:sz w:val="20"/>
          <w:szCs w:val="20"/>
        </w:rPr>
      </w:pPr>
    </w:p>
    <w:p w:rsidR="001B6DCD" w:rsidRDefault="00A45F52">
      <w:pPr>
        <w:ind w:left="4111"/>
        <w:jc w:val="both"/>
      </w:pPr>
      <w:r>
        <w:rPr>
          <w:sz w:val="28"/>
          <w:szCs w:val="28"/>
        </w:rPr>
        <w:t xml:space="preserve">В  </w:t>
      </w:r>
    </w:p>
    <w:p w:rsidR="001B6DCD" w:rsidRDefault="00A45F52">
      <w:pPr>
        <w:pBdr>
          <w:top w:val="single" w:sz="4" w:space="1" w:color="000000"/>
        </w:pBdr>
        <w:ind w:left="4111"/>
        <w:jc w:val="center"/>
      </w:pPr>
      <w:r>
        <w:rPr>
          <w:i/>
          <w:szCs w:val="28"/>
        </w:rPr>
        <w:t>(наименование органа местного самоуправления,</w:t>
      </w:r>
    </w:p>
    <w:p w:rsidR="001B6DCD" w:rsidRDefault="001B6DCD">
      <w:pPr>
        <w:ind w:left="4111"/>
        <w:jc w:val="center"/>
        <w:rPr>
          <w:i/>
          <w:szCs w:val="28"/>
        </w:rPr>
      </w:pPr>
    </w:p>
    <w:p w:rsidR="001B6DCD" w:rsidRDefault="00A45F5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органа государственной власти</w:t>
      </w:r>
    </w:p>
    <w:p w:rsidR="001B6DCD" w:rsidRDefault="001B6DCD">
      <w:pPr>
        <w:ind w:left="4111"/>
        <w:jc w:val="center"/>
        <w:rPr>
          <w:i/>
          <w:szCs w:val="28"/>
        </w:rPr>
      </w:pPr>
    </w:p>
    <w:p w:rsidR="001B6DCD" w:rsidRDefault="00A45F5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субъекта Российской Федерации)</w:t>
      </w:r>
    </w:p>
    <w:p w:rsidR="001B6DCD" w:rsidRDefault="00A45F52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</w:t>
      </w:r>
    </w:p>
    <w:p w:rsidR="001B6DCD" w:rsidRDefault="00A45F5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B6DCD" w:rsidRDefault="00A45F5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 w:rsidR="001B6DCD" w:rsidRDefault="001B6DCD">
      <w:pPr>
        <w:rPr>
          <w:sz w:val="20"/>
          <w:szCs w:val="20"/>
        </w:rPr>
      </w:pPr>
    </w:p>
    <w:p w:rsidR="001B6DCD" w:rsidRDefault="001B6DCD">
      <w:pPr>
        <w:jc w:val="center"/>
        <w:rPr>
          <w:b/>
          <w:sz w:val="28"/>
          <w:szCs w:val="28"/>
        </w:rPr>
      </w:pPr>
    </w:p>
    <w:p w:rsidR="001B6DCD" w:rsidRDefault="00A45F52">
      <w:pPr>
        <w:jc w:val="center"/>
      </w:pPr>
      <w:r>
        <w:rPr>
          <w:b/>
          <w:sz w:val="28"/>
          <w:szCs w:val="28"/>
        </w:rPr>
        <w:t>Заявление</w:t>
      </w:r>
    </w:p>
    <w:p w:rsidR="001B6DCD" w:rsidRDefault="00A45F52">
      <w:pPr>
        <w:jc w:val="center"/>
      </w:pPr>
      <w:r>
        <w:rPr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1B6DCD" w:rsidRDefault="001B6DCD">
      <w:pPr>
        <w:rPr>
          <w:sz w:val="20"/>
          <w:szCs w:val="20"/>
        </w:rPr>
      </w:pPr>
    </w:p>
    <w:p w:rsidR="001B6DCD" w:rsidRDefault="00A45F52">
      <w:pPr>
        <w:ind w:firstLine="709"/>
        <w:jc w:val="both"/>
      </w:pPr>
      <w:r>
        <w:rPr>
          <w:sz w:val="28"/>
          <w:szCs w:val="28"/>
        </w:rPr>
        <w:t xml:space="preserve">Прошу принять решение о </w:t>
      </w:r>
      <w:r>
        <w:rPr>
          <w:sz w:val="28"/>
          <w:szCs w:val="28"/>
        </w:rPr>
        <w:t>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территории:__________________________________________</w:t>
      </w:r>
      <w:r>
        <w:rPr>
          <w:sz w:val="28"/>
          <w:szCs w:val="28"/>
        </w:rPr>
        <w:t>__________________________</w:t>
      </w:r>
    </w:p>
    <w:p w:rsidR="001B6DCD" w:rsidRDefault="00A45F52">
      <w:pPr>
        <w:spacing w:after="120"/>
        <w:ind w:firstLine="709"/>
        <w:jc w:val="both"/>
      </w:pPr>
      <w:r>
        <w:rPr>
          <w:i/>
          <w:szCs w:val="28"/>
        </w:rPr>
        <w:t xml:space="preserve">(указывается описание местонахождения территории, описание границ территории, </w:t>
      </w:r>
      <w:r>
        <w:rPr>
          <w:sz w:val="28"/>
          <w:szCs w:val="28"/>
        </w:rPr>
        <w:t>___________________________________________ согласно прилагаемой схеме.</w:t>
      </w:r>
    </w:p>
    <w:p w:rsidR="001B6DCD" w:rsidRDefault="00A45F52">
      <w:pPr>
        <w:ind w:firstLine="709"/>
        <w:jc w:val="both"/>
      </w:pPr>
      <w:r>
        <w:rPr>
          <w:i/>
          <w:szCs w:val="28"/>
        </w:rPr>
        <w:t>ориентировочная площадь территории)</w:t>
      </w:r>
    </w:p>
    <w:p w:rsidR="001B6DCD" w:rsidRDefault="001B6DCD">
      <w:pPr>
        <w:ind w:firstLine="709"/>
        <w:jc w:val="both"/>
        <w:rPr>
          <w:sz w:val="28"/>
          <w:szCs w:val="28"/>
        </w:rPr>
      </w:pPr>
    </w:p>
    <w:p w:rsidR="001B6DCD" w:rsidRDefault="00A45F52">
      <w:pPr>
        <w:ind w:firstLine="709"/>
        <w:jc w:val="both"/>
      </w:pPr>
      <w:r>
        <w:rPr>
          <w:sz w:val="28"/>
          <w:szCs w:val="28"/>
        </w:rPr>
        <w:t xml:space="preserve">1. Цель разработки документации по планировке территории: </w:t>
      </w:r>
    </w:p>
    <w:p w:rsidR="001B6DCD" w:rsidRDefault="00A45F52">
      <w:pPr>
        <w:spacing w:after="12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B6DCD" w:rsidRDefault="00A45F52">
      <w:pPr>
        <w:ind w:firstLine="709"/>
        <w:jc w:val="both"/>
      </w:pPr>
      <w:r>
        <w:rPr>
          <w:sz w:val="28"/>
          <w:szCs w:val="28"/>
        </w:rPr>
        <w:t>2. Предполагаемое назначение и параметры развития территории, характеристики планируемого к размещению объекта (объектов)_________</w:t>
      </w:r>
      <w:r>
        <w:rPr>
          <w:sz w:val="28"/>
          <w:szCs w:val="28"/>
        </w:rPr>
        <w:t>________________________________________________</w:t>
      </w:r>
    </w:p>
    <w:p w:rsidR="001B6DCD" w:rsidRDefault="00A45F52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B6DCD" w:rsidRDefault="00A45F52">
      <w:pPr>
        <w:spacing w:after="120"/>
        <w:ind w:firstLine="709"/>
        <w:jc w:val="both"/>
      </w:pPr>
      <w:r>
        <w:rPr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 w:rsidR="001B6DCD" w:rsidRDefault="00A45F52">
      <w:pPr>
        <w:spacing w:after="120"/>
        <w:ind w:firstLine="709"/>
        <w:jc w:val="both"/>
      </w:pPr>
      <w:r>
        <w:rPr>
          <w:sz w:val="28"/>
          <w:szCs w:val="28"/>
        </w:rPr>
        <w:t>4. Источник фин</w:t>
      </w:r>
      <w:r>
        <w:rPr>
          <w:sz w:val="28"/>
          <w:szCs w:val="28"/>
        </w:rPr>
        <w:t>ансирования работ по подготовке документации по планировке территории________________________________________________</w:t>
      </w:r>
    </w:p>
    <w:p w:rsidR="001B6DCD" w:rsidRDefault="00A45F52">
      <w:pPr>
        <w:spacing w:after="120"/>
        <w:ind w:firstLine="709"/>
        <w:jc w:val="both"/>
      </w:pPr>
      <w:r>
        <w:rPr>
          <w:sz w:val="28"/>
          <w:szCs w:val="28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</w:t>
      </w:r>
      <w:r>
        <w:rPr>
          <w:sz w:val="28"/>
          <w:szCs w:val="28"/>
        </w:rPr>
        <w:t xml:space="preserve">ти материалов инженерных изысканий </w:t>
      </w:r>
    </w:p>
    <w:p w:rsidR="001B6DCD" w:rsidRDefault="00A45F52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B6DCD" w:rsidRDefault="00A45F52">
      <w:pPr>
        <w:ind w:firstLine="709"/>
        <w:jc w:val="center"/>
      </w:pPr>
      <w:r>
        <w:rPr>
          <w:i/>
          <w:szCs w:val="28"/>
        </w:rPr>
        <w:t xml:space="preserve">(указывается в случае, если необходимость выполнения инженерных изысканий </w:t>
      </w:r>
    </w:p>
    <w:p w:rsidR="001B6DCD" w:rsidRDefault="00A45F52">
      <w:pPr>
        <w:jc w:val="center"/>
      </w:pPr>
      <w:r>
        <w:rPr>
          <w:i/>
          <w:szCs w:val="28"/>
        </w:rPr>
        <w:t>_____________________________________________________________________________</w:t>
      </w:r>
    </w:p>
    <w:p w:rsidR="001B6DCD" w:rsidRDefault="00A45F52">
      <w:pPr>
        <w:ind w:firstLine="709"/>
        <w:jc w:val="center"/>
      </w:pPr>
      <w:r>
        <w:rPr>
          <w:i/>
          <w:szCs w:val="28"/>
        </w:rPr>
        <w:t>для подготовки документации по планировке территории отсутствует)</w:t>
      </w:r>
    </w:p>
    <w:p w:rsidR="001B6DCD" w:rsidRDefault="001B6DCD">
      <w:pPr>
        <w:jc w:val="both"/>
        <w:rPr>
          <w:sz w:val="28"/>
          <w:szCs w:val="28"/>
        </w:rPr>
      </w:pPr>
    </w:p>
    <w:p w:rsidR="001B6DCD" w:rsidRDefault="00A45F52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1B6DCD" w:rsidRDefault="00A45F52">
      <w:pPr>
        <w:widowControl w:val="0"/>
        <w:ind w:firstLine="851"/>
        <w:jc w:val="both"/>
      </w:pPr>
      <w:r>
        <w:rPr>
          <w:i/>
          <w:szCs w:val="28"/>
        </w:rPr>
        <w:t>(указывается перечень прилагаемых документов)</w:t>
      </w:r>
    </w:p>
    <w:p w:rsidR="001B6DCD" w:rsidRDefault="001B6DCD">
      <w:pPr>
        <w:widowControl w:val="0"/>
        <w:jc w:val="both"/>
        <w:rPr>
          <w:sz w:val="28"/>
          <w:szCs w:val="28"/>
        </w:rPr>
      </w:pPr>
    </w:p>
    <w:p w:rsidR="001B6DCD" w:rsidRDefault="00A45F52">
      <w:pPr>
        <w:widowControl w:val="0"/>
        <w:ind w:firstLine="851"/>
        <w:jc w:val="both"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1B6DCD" w:rsidRDefault="00A45F52">
      <w:pPr>
        <w:widowControl w:val="0"/>
        <w:ind w:firstLine="851"/>
        <w:jc w:val="center"/>
      </w:pPr>
      <w:r>
        <w:rPr>
          <w:i/>
          <w:color w:val="000000"/>
          <w:szCs w:val="28"/>
        </w:rPr>
        <w:t>(указать способ получения результата предоставления</w:t>
      </w:r>
    </w:p>
    <w:p w:rsidR="001B6DCD" w:rsidRDefault="00A45F52">
      <w:pPr>
        <w:widowControl w:val="0"/>
        <w:jc w:val="both"/>
      </w:pPr>
      <w:r>
        <w:rPr>
          <w:i/>
          <w:color w:val="000000"/>
          <w:szCs w:val="28"/>
        </w:rPr>
        <w:t>_____________________________________________________________________</w:t>
      </w:r>
      <w:r>
        <w:rPr>
          <w:i/>
          <w:color w:val="000000"/>
          <w:szCs w:val="28"/>
        </w:rPr>
        <w:t>________</w:t>
      </w:r>
    </w:p>
    <w:p w:rsidR="001B6DCD" w:rsidRDefault="00A45F52">
      <w:pPr>
        <w:widowControl w:val="0"/>
        <w:ind w:firstLine="851"/>
        <w:jc w:val="center"/>
      </w:pPr>
      <w:r>
        <w:rPr>
          <w:i/>
          <w:color w:val="000000"/>
          <w:szCs w:val="28"/>
        </w:rPr>
        <w:t>государственной (муниципальной)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80"/>
        <w:gridCol w:w="1360"/>
        <w:gridCol w:w="1360"/>
        <w:gridCol w:w="681"/>
        <w:gridCol w:w="602"/>
        <w:gridCol w:w="603"/>
        <w:gridCol w:w="2736"/>
        <w:gridCol w:w="1306"/>
      </w:tblGrid>
      <w:tr w:rsidR="001B6DCD">
        <w:trPr>
          <w:trHeight w:val="845"/>
        </w:trPr>
        <w:tc>
          <w:tcPr>
            <w:tcW w:w="1777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1" w:type="dxa"/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B6DCD">
        <w:trPr>
          <w:trHeight w:val="306"/>
        </w:trPr>
        <w:tc>
          <w:tcPr>
            <w:tcW w:w="1777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0" w:type="dxa"/>
          </w:tcPr>
          <w:p w:rsidR="001B6DCD" w:rsidRDefault="001B6DC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0" w:type="dxa"/>
          </w:tcPr>
          <w:p w:rsidR="001B6DCD" w:rsidRDefault="001B6DC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0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1" w:type="dxa"/>
          </w:tcPr>
          <w:p w:rsidR="001B6DCD" w:rsidRDefault="001B6DC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02" w:type="dxa"/>
          </w:tcPr>
          <w:p w:rsidR="001B6DCD" w:rsidRDefault="001B6DCD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3" w:type="dxa"/>
          </w:tcPr>
          <w:p w:rsidR="001B6DCD" w:rsidRDefault="001B6DCD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36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6" w:type="dxa"/>
          </w:tcPr>
          <w:p w:rsidR="001B6DCD" w:rsidRDefault="001B6DCD">
            <w:pPr>
              <w:widowControl w:val="0"/>
              <w:rPr>
                <w:szCs w:val="28"/>
              </w:rPr>
            </w:pPr>
          </w:p>
        </w:tc>
      </w:tr>
    </w:tbl>
    <w:p w:rsidR="001B6DCD" w:rsidRDefault="001B6DCD">
      <w:pPr>
        <w:ind w:right="-2"/>
        <w:jc w:val="both"/>
        <w:rPr>
          <w:sz w:val="28"/>
          <w:szCs w:val="28"/>
        </w:rPr>
      </w:pPr>
    </w:p>
    <w:p w:rsidR="001B6DCD" w:rsidRDefault="00A45F52">
      <w:pPr>
        <w:rPr>
          <w:sz w:val="28"/>
          <w:szCs w:val="28"/>
        </w:rPr>
      </w:pPr>
      <w:r>
        <w:br w:type="page" w:clear="all"/>
      </w:r>
    </w:p>
    <w:p w:rsidR="001B6DCD" w:rsidRDefault="00A45F52">
      <w:pPr>
        <w:ind w:right="-2"/>
        <w:jc w:val="center"/>
      </w:pPr>
      <w:r>
        <w:rPr>
          <w:sz w:val="28"/>
          <w:szCs w:val="28"/>
        </w:rPr>
        <w:t>СХЕМА ГРАНИЦ ПРОЕКТИРОВАНИЯ</w:t>
      </w:r>
    </w:p>
    <w:tbl>
      <w:tblPr>
        <w:tblStyle w:val="aff3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B6DCD">
        <w:trPr>
          <w:trHeight w:val="13068"/>
        </w:trPr>
        <w:tc>
          <w:tcPr>
            <w:tcW w:w="9570" w:type="dxa"/>
          </w:tcPr>
          <w:p w:rsidR="001B6DCD" w:rsidRDefault="001B6DCD">
            <w:pPr>
              <w:widowControl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1B6DCD" w:rsidRDefault="001B6DCD">
      <w:pPr>
        <w:ind w:right="-2"/>
        <w:rPr>
          <w:sz w:val="28"/>
          <w:szCs w:val="28"/>
        </w:rPr>
      </w:pPr>
    </w:p>
    <w:p w:rsidR="001B6DCD" w:rsidRDefault="001B6DCD">
      <w:pPr>
        <w:ind w:right="-2"/>
        <w:rPr>
          <w:sz w:val="28"/>
          <w:szCs w:val="28"/>
        </w:rPr>
      </w:pPr>
    </w:p>
    <w:p w:rsidR="001B6DCD" w:rsidRDefault="00A45F52">
      <w:pPr>
        <w:ind w:right="-2"/>
        <w:rPr>
          <w:sz w:val="28"/>
          <w:szCs w:val="28"/>
        </w:rPr>
      </w:pP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2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:rsidR="001B6DCD" w:rsidRDefault="001B6DCD">
      <w:pPr>
        <w:ind w:firstLine="720"/>
        <w:jc w:val="right"/>
        <w:rPr>
          <w:b/>
          <w:sz w:val="20"/>
          <w:szCs w:val="20"/>
        </w:rPr>
      </w:pPr>
    </w:p>
    <w:p w:rsidR="001B6DCD" w:rsidRDefault="00A45F52">
      <w:pPr>
        <w:ind w:left="4111"/>
        <w:jc w:val="both"/>
      </w:pPr>
      <w:r>
        <w:rPr>
          <w:sz w:val="28"/>
          <w:szCs w:val="28"/>
        </w:rPr>
        <w:t xml:space="preserve">В  </w:t>
      </w:r>
    </w:p>
    <w:p w:rsidR="001B6DCD" w:rsidRDefault="00A45F52">
      <w:pPr>
        <w:pBdr>
          <w:top w:val="single" w:sz="4" w:space="1" w:color="000000"/>
        </w:pBdr>
        <w:ind w:left="4111"/>
        <w:jc w:val="center"/>
      </w:pPr>
      <w:r>
        <w:rPr>
          <w:i/>
          <w:szCs w:val="28"/>
        </w:rPr>
        <w:t>(наименование органа местного самоуправления,</w:t>
      </w:r>
    </w:p>
    <w:p w:rsidR="001B6DCD" w:rsidRDefault="001B6DCD">
      <w:pPr>
        <w:ind w:left="4111"/>
        <w:jc w:val="center"/>
        <w:rPr>
          <w:i/>
          <w:szCs w:val="28"/>
        </w:rPr>
      </w:pPr>
    </w:p>
    <w:p w:rsidR="001B6DCD" w:rsidRDefault="00A45F5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органа государственной власти</w:t>
      </w:r>
    </w:p>
    <w:p w:rsidR="001B6DCD" w:rsidRDefault="001B6DCD">
      <w:pPr>
        <w:ind w:left="4111"/>
        <w:jc w:val="center"/>
        <w:rPr>
          <w:i/>
          <w:szCs w:val="28"/>
        </w:rPr>
      </w:pPr>
    </w:p>
    <w:p w:rsidR="001B6DCD" w:rsidRDefault="00A45F5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субъекта Российской Федерации)</w:t>
      </w:r>
    </w:p>
    <w:p w:rsidR="001B6DCD" w:rsidRDefault="00A45F52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 </w:t>
      </w:r>
    </w:p>
    <w:p w:rsidR="001B6DCD" w:rsidRDefault="00A45F5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B6DCD" w:rsidRDefault="00A45F52">
      <w:pPr>
        <w:shd w:val="clear" w:color="auto" w:fill="FFFFFF"/>
        <w:ind w:left="4111"/>
        <w:jc w:val="both"/>
      </w:pPr>
      <w:r>
        <w:rPr>
          <w:i/>
          <w:spacing w:val="-3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Cs w:val="28"/>
        </w:rPr>
        <w:t>)</w:t>
      </w:r>
    </w:p>
    <w:p w:rsidR="001B6DCD" w:rsidRDefault="001B6DCD">
      <w:pPr>
        <w:rPr>
          <w:sz w:val="20"/>
          <w:szCs w:val="20"/>
        </w:rPr>
      </w:pPr>
    </w:p>
    <w:p w:rsidR="001B6DCD" w:rsidRDefault="001B6DCD">
      <w:pPr>
        <w:jc w:val="center"/>
        <w:rPr>
          <w:b/>
          <w:sz w:val="28"/>
          <w:szCs w:val="28"/>
        </w:rPr>
      </w:pPr>
    </w:p>
    <w:p w:rsidR="001B6DCD" w:rsidRDefault="00A45F52">
      <w:pPr>
        <w:jc w:val="center"/>
      </w:pPr>
      <w:r>
        <w:rPr>
          <w:b/>
          <w:sz w:val="28"/>
          <w:szCs w:val="28"/>
        </w:rPr>
        <w:t>Заявление</w:t>
      </w:r>
    </w:p>
    <w:p w:rsidR="001B6DCD" w:rsidRDefault="00A45F52">
      <w:pPr>
        <w:jc w:val="center"/>
      </w:pPr>
      <w:r>
        <w:rPr>
          <w:b/>
          <w:sz w:val="28"/>
          <w:szCs w:val="28"/>
        </w:rPr>
        <w:t>об утверждении документации по планировке территории</w:t>
      </w:r>
    </w:p>
    <w:p w:rsidR="001B6DCD" w:rsidRDefault="001B6DCD">
      <w:pPr>
        <w:rPr>
          <w:sz w:val="20"/>
          <w:szCs w:val="20"/>
        </w:rPr>
      </w:pPr>
    </w:p>
    <w:p w:rsidR="001B6DCD" w:rsidRDefault="00A45F52">
      <w:pPr>
        <w:ind w:firstLine="709"/>
        <w:jc w:val="both"/>
      </w:pPr>
      <w:r>
        <w:rPr>
          <w:sz w:val="28"/>
          <w:szCs w:val="28"/>
        </w:rPr>
        <w:t>Прошу утвердить документацию по планировке</w:t>
      </w:r>
      <w:r>
        <w:rPr>
          <w:sz w:val="28"/>
          <w:szCs w:val="28"/>
        </w:rPr>
        <w:t xml:space="preserve">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</w:t>
      </w:r>
    </w:p>
    <w:p w:rsidR="001B6DCD" w:rsidRDefault="001B6DCD">
      <w:pPr>
        <w:jc w:val="both"/>
        <w:rPr>
          <w:sz w:val="28"/>
          <w:szCs w:val="28"/>
        </w:rPr>
      </w:pPr>
    </w:p>
    <w:p w:rsidR="001B6DCD" w:rsidRDefault="00A45F52">
      <w:r>
        <w:rPr>
          <w:sz w:val="28"/>
          <w:szCs w:val="28"/>
        </w:rPr>
        <w:t xml:space="preserve"> Сведения о принятом р</w:t>
      </w:r>
      <w:r>
        <w:rPr>
          <w:sz w:val="28"/>
          <w:szCs w:val="28"/>
        </w:rPr>
        <w:t>ешении о подготовке документации по планировке территории __________________________________________________________.</w:t>
      </w:r>
    </w:p>
    <w:p w:rsidR="001B6DCD" w:rsidRDefault="001B6DCD">
      <w:pPr>
        <w:jc w:val="both"/>
        <w:rPr>
          <w:sz w:val="28"/>
          <w:szCs w:val="28"/>
        </w:rPr>
      </w:pPr>
    </w:p>
    <w:p w:rsidR="001B6DCD" w:rsidRDefault="00A45F52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1B6DCD" w:rsidRDefault="00A45F52">
      <w:pPr>
        <w:widowControl w:val="0"/>
        <w:ind w:firstLine="851"/>
        <w:jc w:val="both"/>
      </w:pPr>
      <w:r>
        <w:rPr>
          <w:i/>
          <w:szCs w:val="28"/>
        </w:rPr>
        <w:t>(указывается перечень прилагаемых документов)</w:t>
      </w:r>
    </w:p>
    <w:p w:rsidR="001B6DCD" w:rsidRDefault="001B6DCD">
      <w:pPr>
        <w:widowControl w:val="0"/>
        <w:jc w:val="both"/>
        <w:rPr>
          <w:szCs w:val="28"/>
        </w:rPr>
      </w:pPr>
    </w:p>
    <w:p w:rsidR="001B6DCD" w:rsidRDefault="00A45F52">
      <w:pPr>
        <w:widowControl w:val="0"/>
        <w:jc w:val="both"/>
      </w:pPr>
      <w:r>
        <w:rPr>
          <w:color w:val="000000"/>
          <w:sz w:val="28"/>
          <w:szCs w:val="28"/>
        </w:rPr>
        <w:t xml:space="preserve"> Результат предоставления государственной (му</w:t>
      </w:r>
      <w:r>
        <w:rPr>
          <w:color w:val="000000"/>
          <w:sz w:val="28"/>
          <w:szCs w:val="28"/>
        </w:rPr>
        <w:t>ниципальной) услуги, прошу предоставить:__________________________________________________</w:t>
      </w:r>
    </w:p>
    <w:p w:rsidR="001B6DCD" w:rsidRDefault="00A45F52">
      <w:pPr>
        <w:widowControl w:val="0"/>
        <w:ind w:firstLine="851"/>
        <w:jc w:val="both"/>
      </w:pPr>
      <w:r>
        <w:rPr>
          <w:i/>
          <w:color w:val="000000"/>
          <w:szCs w:val="28"/>
        </w:rPr>
        <w:t xml:space="preserve">                       (  указать способ получения результата предоставления </w:t>
      </w:r>
    </w:p>
    <w:p w:rsidR="001B6DCD" w:rsidRDefault="00A45F52">
      <w:pPr>
        <w:widowControl w:val="0"/>
        <w:jc w:val="both"/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1B6DCD" w:rsidRDefault="00A45F52">
      <w:pPr>
        <w:widowControl w:val="0"/>
        <w:ind w:firstLine="851"/>
        <w:jc w:val="center"/>
      </w:pPr>
      <w:r>
        <w:rPr>
          <w:i/>
          <w:color w:val="000000"/>
          <w:szCs w:val="28"/>
        </w:rPr>
        <w:t>государст</w:t>
      </w:r>
      <w:r>
        <w:rPr>
          <w:i/>
          <w:color w:val="000000"/>
          <w:szCs w:val="28"/>
        </w:rPr>
        <w:t>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4"/>
        <w:gridCol w:w="1368"/>
        <w:gridCol w:w="686"/>
        <w:gridCol w:w="611"/>
        <w:gridCol w:w="601"/>
        <w:gridCol w:w="2764"/>
        <w:gridCol w:w="1307"/>
      </w:tblGrid>
      <w:tr w:rsidR="001B6DCD">
        <w:trPr>
          <w:trHeight w:val="655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B6DCD">
        <w:trPr>
          <w:trHeight w:val="298"/>
        </w:trPr>
        <w:tc>
          <w:tcPr>
            <w:tcW w:w="1789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</w:tcPr>
          <w:p w:rsidR="001B6DCD" w:rsidRDefault="001B6DC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8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1B6DCD" w:rsidRDefault="001B6DC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11" w:type="dxa"/>
          </w:tcPr>
          <w:p w:rsidR="001B6DCD" w:rsidRDefault="001B6DCD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1" w:type="dxa"/>
          </w:tcPr>
          <w:p w:rsidR="001B6DCD" w:rsidRDefault="001B6DCD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63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7" w:type="dxa"/>
          </w:tcPr>
          <w:p w:rsidR="001B6DCD" w:rsidRDefault="001B6DCD">
            <w:pPr>
              <w:widowControl w:val="0"/>
              <w:rPr>
                <w:szCs w:val="28"/>
              </w:rPr>
            </w:pPr>
          </w:p>
        </w:tc>
      </w:tr>
    </w:tbl>
    <w:p w:rsidR="001B6DCD" w:rsidRDefault="00A45F52">
      <w:pPr>
        <w:ind w:right="-284"/>
        <w:rPr>
          <w:color w:val="000000"/>
          <w:sz w:val="28"/>
          <w:szCs w:val="28"/>
          <w:lang w:bidi="ru-RU"/>
        </w:rPr>
      </w:pP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3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</w:tc>
      </w:tr>
    </w:tbl>
    <w:p w:rsidR="001B6DCD" w:rsidRDefault="001B6DCD">
      <w:pPr>
        <w:ind w:firstLine="720"/>
        <w:jc w:val="right"/>
        <w:rPr>
          <w:b/>
          <w:sz w:val="20"/>
          <w:szCs w:val="20"/>
        </w:rPr>
      </w:pPr>
    </w:p>
    <w:p w:rsidR="001B6DCD" w:rsidRDefault="00A45F52">
      <w:pPr>
        <w:ind w:left="4111"/>
        <w:jc w:val="both"/>
      </w:pPr>
      <w:r>
        <w:rPr>
          <w:sz w:val="28"/>
          <w:szCs w:val="28"/>
        </w:rPr>
        <w:t>В</w:t>
      </w:r>
    </w:p>
    <w:p w:rsidR="001B6DCD" w:rsidRDefault="00A45F52">
      <w:pPr>
        <w:pBdr>
          <w:top w:val="single" w:sz="4" w:space="1" w:color="000000"/>
        </w:pBdr>
        <w:ind w:left="4111"/>
        <w:jc w:val="center"/>
      </w:pPr>
      <w:r>
        <w:rPr>
          <w:i/>
          <w:szCs w:val="28"/>
        </w:rPr>
        <w:t>(наименование органа местного самоуправления,</w:t>
      </w:r>
    </w:p>
    <w:p w:rsidR="001B6DCD" w:rsidRDefault="001B6DCD">
      <w:pPr>
        <w:ind w:left="4111"/>
        <w:jc w:val="center"/>
        <w:rPr>
          <w:i/>
          <w:szCs w:val="28"/>
        </w:rPr>
      </w:pPr>
    </w:p>
    <w:p w:rsidR="001B6DCD" w:rsidRDefault="00A45F5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органа государственной власти</w:t>
      </w:r>
    </w:p>
    <w:p w:rsidR="001B6DCD" w:rsidRDefault="001B6DCD">
      <w:pPr>
        <w:ind w:left="4111"/>
        <w:jc w:val="center"/>
        <w:rPr>
          <w:i/>
          <w:szCs w:val="28"/>
        </w:rPr>
      </w:pPr>
    </w:p>
    <w:p w:rsidR="001B6DCD" w:rsidRDefault="00A45F52">
      <w:pPr>
        <w:pBdr>
          <w:top w:val="single" w:sz="4" w:space="3" w:color="000000"/>
        </w:pBdr>
        <w:ind w:left="4111"/>
        <w:jc w:val="center"/>
      </w:pPr>
      <w:r>
        <w:rPr>
          <w:i/>
          <w:szCs w:val="28"/>
        </w:rPr>
        <w:t>субъекта Российской Федерации)</w:t>
      </w:r>
    </w:p>
    <w:p w:rsidR="001B6DCD" w:rsidRDefault="00A45F52">
      <w:pPr>
        <w:shd w:val="clear" w:color="auto" w:fill="FFFFFF"/>
        <w:tabs>
          <w:tab w:val="left" w:leader="underscore" w:pos="10334"/>
        </w:tabs>
        <w:ind w:left="4111"/>
        <w:jc w:val="both"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___________________________________</w:t>
      </w:r>
    </w:p>
    <w:p w:rsidR="001B6DCD" w:rsidRDefault="00A45F52">
      <w:pPr>
        <w:shd w:val="clear" w:color="auto" w:fill="FFFFFF"/>
        <w:ind w:left="4111"/>
        <w:jc w:val="both"/>
      </w:pPr>
      <w:r>
        <w:rPr>
          <w:i/>
          <w:spacing w:val="-3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1B6DCD" w:rsidRDefault="00A45F52">
      <w:pPr>
        <w:shd w:val="clear" w:color="auto" w:fill="FFFFFF"/>
        <w:ind w:left="4111"/>
        <w:jc w:val="both"/>
      </w:pPr>
      <w:r>
        <w:rPr>
          <w:i/>
          <w:spacing w:val="-3"/>
        </w:rPr>
        <w:t xml:space="preserve">для заявителя физического лица - фамилия, имя, отчество, паспортные </w:t>
      </w:r>
      <w:r>
        <w:rPr>
          <w:i/>
          <w:spacing w:val="-3"/>
        </w:rPr>
        <w:t>данные, регистрация по месту жительства, адрес фактического проживания телефон</w:t>
      </w:r>
      <w:r>
        <w:rPr>
          <w:i/>
          <w:spacing w:val="-7"/>
        </w:rPr>
        <w:t>)</w:t>
      </w:r>
    </w:p>
    <w:p w:rsidR="001B6DCD" w:rsidRDefault="001B6DCD">
      <w:pPr>
        <w:jc w:val="center"/>
        <w:rPr>
          <w:b/>
          <w:sz w:val="28"/>
          <w:szCs w:val="28"/>
        </w:rPr>
      </w:pPr>
    </w:p>
    <w:p w:rsidR="001B6DCD" w:rsidRDefault="00A45F52">
      <w:pPr>
        <w:jc w:val="center"/>
      </w:pPr>
      <w:r>
        <w:rPr>
          <w:b/>
          <w:sz w:val="28"/>
          <w:szCs w:val="28"/>
        </w:rPr>
        <w:t>Заявление</w:t>
      </w:r>
    </w:p>
    <w:p w:rsidR="001B6DCD" w:rsidRDefault="00A45F52">
      <w:pPr>
        <w:jc w:val="center"/>
      </w:pPr>
      <w:r>
        <w:rPr>
          <w:b/>
          <w:sz w:val="28"/>
          <w:szCs w:val="28"/>
        </w:rPr>
        <w:t>о принятии решения о подготовке документации по внесению изменений в документацию по планировке территории</w:t>
      </w:r>
    </w:p>
    <w:p w:rsidR="001B6DCD" w:rsidRDefault="001B6DCD">
      <w:pPr>
        <w:rPr>
          <w:sz w:val="20"/>
          <w:szCs w:val="20"/>
        </w:rPr>
      </w:pPr>
    </w:p>
    <w:p w:rsidR="001B6DCD" w:rsidRDefault="00A45F52">
      <w:pPr>
        <w:ind w:firstLine="709"/>
        <w:jc w:val="both"/>
      </w:pPr>
      <w:r>
        <w:rPr>
          <w:sz w:val="28"/>
          <w:szCs w:val="28"/>
        </w:rPr>
        <w:t>Прошу прин</w:t>
      </w:r>
      <w:r>
        <w:rPr>
          <w:sz w:val="28"/>
          <w:szCs w:val="28"/>
        </w:rPr>
        <w:t>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1B6DCD" w:rsidRDefault="00A45F52">
      <w:pPr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B6DCD" w:rsidRDefault="00A45F52">
      <w:pPr>
        <w:jc w:val="both"/>
      </w:pPr>
      <w:r>
        <w:rPr>
          <w:i/>
          <w:szCs w:val="28"/>
        </w:rPr>
        <w:t>(указываются реквизиты решения об утверждении документации по планировке территории)</w:t>
      </w:r>
    </w:p>
    <w:p w:rsidR="001B6DCD" w:rsidRDefault="001B6DCD">
      <w:pPr>
        <w:jc w:val="both"/>
        <w:rPr>
          <w:sz w:val="28"/>
          <w:szCs w:val="28"/>
        </w:rPr>
      </w:pPr>
    </w:p>
    <w:p w:rsidR="001B6DCD" w:rsidRDefault="00A45F52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территории (ее отдельных частей</w:t>
      </w:r>
      <w:r>
        <w:t>)</w:t>
      </w:r>
      <w:r>
        <w:rPr>
          <w:sz w:val="28"/>
          <w:szCs w:val="28"/>
        </w:rPr>
        <w:t>__________________________</w:t>
      </w:r>
    </w:p>
    <w:p w:rsidR="001B6DCD" w:rsidRDefault="00A45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i/>
        </w:rPr>
        <w:t xml:space="preserve">кадастровый номер </w:t>
      </w:r>
    </w:p>
    <w:p w:rsidR="001B6DCD" w:rsidRDefault="00A45F52">
      <w:pPr>
        <w:rPr>
          <w:i/>
        </w:rPr>
      </w:pPr>
      <w:r>
        <w:rPr>
          <w:i/>
        </w:rPr>
        <w:t>_____________________________________________________________________________</w:t>
      </w:r>
    </w:p>
    <w:p w:rsidR="001B6DCD" w:rsidRDefault="00A45F52">
      <w:pPr>
        <w:jc w:val="both"/>
        <w:rPr>
          <w:i/>
          <w:sz w:val="20"/>
          <w:szCs w:val="28"/>
        </w:rPr>
      </w:pPr>
      <w:r>
        <w:rPr>
          <w:i/>
        </w:rPr>
        <w:t>земельного участка или описание границ территории согласно прилагаемой схеме.</w:t>
      </w:r>
    </w:p>
    <w:p w:rsidR="001B6DCD" w:rsidRDefault="001B6DCD">
      <w:pPr>
        <w:ind w:firstLine="709"/>
        <w:jc w:val="both"/>
        <w:rPr>
          <w:sz w:val="28"/>
          <w:szCs w:val="28"/>
        </w:rPr>
      </w:pPr>
    </w:p>
    <w:p w:rsidR="001B6DCD" w:rsidRDefault="00A45F52">
      <w:pPr>
        <w:ind w:firstLine="709"/>
        <w:jc w:val="both"/>
      </w:pPr>
      <w:r>
        <w:rPr>
          <w:sz w:val="28"/>
          <w:szCs w:val="28"/>
        </w:rPr>
        <w:t>1. Цель разрабо</w:t>
      </w:r>
      <w:r>
        <w:rPr>
          <w:sz w:val="28"/>
          <w:szCs w:val="28"/>
        </w:rPr>
        <w:t>тки документации по планировке территории:</w:t>
      </w:r>
    </w:p>
    <w:p w:rsidR="001B6DCD" w:rsidRDefault="00A45F52">
      <w:pPr>
        <w:spacing w:after="120"/>
        <w:jc w:val="both"/>
      </w:pPr>
      <w:r>
        <w:rPr>
          <w:sz w:val="28"/>
          <w:szCs w:val="28"/>
        </w:rPr>
        <w:t>__________________________________________________________________</w:t>
      </w:r>
    </w:p>
    <w:p w:rsidR="001B6DCD" w:rsidRDefault="00A45F52">
      <w:pPr>
        <w:ind w:firstLine="709"/>
        <w:jc w:val="both"/>
      </w:pPr>
      <w:r>
        <w:rPr>
          <w:sz w:val="28"/>
          <w:szCs w:val="28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1B6DCD" w:rsidRDefault="00A45F52">
      <w:pPr>
        <w:jc w:val="both"/>
      </w:pPr>
      <w:r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</w:t>
      </w:r>
    </w:p>
    <w:p w:rsidR="001B6DCD" w:rsidRDefault="00A45F52">
      <w:pPr>
        <w:spacing w:after="120"/>
        <w:ind w:firstLine="709"/>
        <w:jc w:val="both"/>
      </w:pPr>
      <w:r>
        <w:rPr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 w:rsidR="001B6DCD" w:rsidRDefault="00A45F52">
      <w:pPr>
        <w:spacing w:after="120"/>
        <w:ind w:firstLine="709"/>
        <w:jc w:val="both"/>
      </w:pPr>
      <w:r>
        <w:rPr>
          <w:sz w:val="28"/>
          <w:szCs w:val="28"/>
        </w:rPr>
        <w:t>4. Источник финансирования работ по подготовке документации по план</w:t>
      </w:r>
      <w:r>
        <w:rPr>
          <w:sz w:val="28"/>
          <w:szCs w:val="28"/>
        </w:rPr>
        <w:t>ировке территории______________________________________________</w:t>
      </w:r>
    </w:p>
    <w:p w:rsidR="001B6DCD" w:rsidRDefault="001B6DCD">
      <w:pPr>
        <w:jc w:val="both"/>
        <w:rPr>
          <w:sz w:val="28"/>
          <w:szCs w:val="28"/>
        </w:rPr>
      </w:pPr>
    </w:p>
    <w:p w:rsidR="001B6DCD" w:rsidRDefault="00A45F52">
      <w:pPr>
        <w:ind w:firstLine="709"/>
      </w:pPr>
      <w:r>
        <w:rPr>
          <w:sz w:val="28"/>
          <w:szCs w:val="28"/>
        </w:rPr>
        <w:t>К заявлению прилагаются следующие документы:</w:t>
      </w:r>
    </w:p>
    <w:p w:rsidR="001B6DCD" w:rsidRDefault="00A45F52">
      <w:pPr>
        <w:widowControl w:val="0"/>
        <w:ind w:firstLine="851"/>
        <w:jc w:val="both"/>
      </w:pPr>
      <w:r>
        <w:rPr>
          <w:i/>
          <w:szCs w:val="28"/>
        </w:rPr>
        <w:t>(указывается перечень прилагаемых документов)</w:t>
      </w:r>
    </w:p>
    <w:p w:rsidR="001B6DCD" w:rsidRDefault="001B6DCD">
      <w:pPr>
        <w:widowControl w:val="0"/>
        <w:jc w:val="both"/>
        <w:rPr>
          <w:sz w:val="28"/>
          <w:szCs w:val="28"/>
        </w:rPr>
      </w:pPr>
    </w:p>
    <w:p w:rsidR="001B6DCD" w:rsidRDefault="00A45F52">
      <w:pPr>
        <w:widowControl w:val="0"/>
        <w:ind w:firstLine="851"/>
        <w:jc w:val="both"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 ______________</w:t>
      </w:r>
      <w:r>
        <w:rPr>
          <w:color w:val="000000"/>
          <w:sz w:val="28"/>
          <w:szCs w:val="28"/>
        </w:rPr>
        <w:t>__________________________________.</w:t>
      </w:r>
    </w:p>
    <w:p w:rsidR="001B6DCD" w:rsidRDefault="00A45F52">
      <w:pPr>
        <w:widowControl w:val="0"/>
        <w:ind w:firstLine="851"/>
        <w:jc w:val="center"/>
      </w:pPr>
      <w:r>
        <w:rPr>
          <w:i/>
          <w:color w:val="000000"/>
          <w:szCs w:val="28"/>
        </w:rPr>
        <w:t xml:space="preserve">                                   (указать способ получения результата предоставления</w:t>
      </w:r>
    </w:p>
    <w:p w:rsidR="001B6DCD" w:rsidRDefault="00A45F52">
      <w:pPr>
        <w:widowControl w:val="0"/>
        <w:jc w:val="both"/>
      </w:pPr>
      <w:r>
        <w:rPr>
          <w:i/>
          <w:color w:val="000000"/>
          <w:szCs w:val="28"/>
        </w:rPr>
        <w:t>_____________________________________________________________________________</w:t>
      </w:r>
    </w:p>
    <w:p w:rsidR="001B6DCD" w:rsidRDefault="00A45F52">
      <w:pPr>
        <w:widowControl w:val="0"/>
        <w:ind w:firstLine="851"/>
        <w:jc w:val="center"/>
      </w:pPr>
      <w:r>
        <w:rPr>
          <w:i/>
          <w:color w:val="000000"/>
          <w:szCs w:val="28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4"/>
        <w:gridCol w:w="1368"/>
        <w:gridCol w:w="686"/>
        <w:gridCol w:w="611"/>
        <w:gridCol w:w="601"/>
        <w:gridCol w:w="2764"/>
        <w:gridCol w:w="1307"/>
      </w:tblGrid>
      <w:tr w:rsidR="001B6DCD">
        <w:trPr>
          <w:trHeight w:val="823"/>
        </w:trPr>
        <w:tc>
          <w:tcPr>
            <w:tcW w:w="1789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:rsidR="001B6DCD" w:rsidRDefault="001B6DC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:rsidR="001B6DCD" w:rsidRDefault="001B6D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1B6DCD">
        <w:trPr>
          <w:trHeight w:val="298"/>
        </w:trPr>
        <w:tc>
          <w:tcPr>
            <w:tcW w:w="1789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</w:tcPr>
          <w:p w:rsidR="001B6DCD" w:rsidRDefault="001B6DC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368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</w:tcPr>
          <w:p w:rsidR="001B6DCD" w:rsidRDefault="001B6DCD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611" w:type="dxa"/>
          </w:tcPr>
          <w:p w:rsidR="001B6DCD" w:rsidRDefault="001B6DCD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1" w:type="dxa"/>
          </w:tcPr>
          <w:p w:rsidR="001B6DCD" w:rsidRDefault="001B6DCD">
            <w:pPr>
              <w:widowControl w:val="0"/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63" w:type="dxa"/>
          </w:tcPr>
          <w:p w:rsidR="001B6DCD" w:rsidRDefault="00A45F52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307" w:type="dxa"/>
          </w:tcPr>
          <w:p w:rsidR="001B6DCD" w:rsidRDefault="001B6DCD">
            <w:pPr>
              <w:widowControl w:val="0"/>
              <w:rPr>
                <w:szCs w:val="28"/>
              </w:rPr>
            </w:pPr>
          </w:p>
        </w:tc>
      </w:tr>
    </w:tbl>
    <w:p w:rsidR="001B6DCD" w:rsidRDefault="001B6DCD">
      <w:pPr>
        <w:ind w:right="-285"/>
        <w:jc w:val="both"/>
        <w:rPr>
          <w:sz w:val="28"/>
          <w:szCs w:val="28"/>
        </w:rPr>
      </w:pPr>
    </w:p>
    <w:p w:rsidR="001B6DCD" w:rsidRDefault="00A45F52">
      <w:pPr>
        <w:rPr>
          <w:sz w:val="28"/>
          <w:szCs w:val="28"/>
        </w:rPr>
      </w:pPr>
      <w:r>
        <w:br w:type="page" w:clear="all"/>
      </w:r>
    </w:p>
    <w:p w:rsidR="001B6DCD" w:rsidRDefault="00A45F52">
      <w:pPr>
        <w:ind w:right="-285"/>
        <w:jc w:val="center"/>
      </w:pPr>
      <w:r>
        <w:rPr>
          <w:sz w:val="28"/>
          <w:szCs w:val="28"/>
        </w:rPr>
        <w:t>СХЕМА ГРАНИЦ ПРОЕКТИРОВАНИЯ</w:t>
      </w:r>
    </w:p>
    <w:tbl>
      <w:tblPr>
        <w:tblStyle w:val="aff3"/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1B6DCD">
        <w:trPr>
          <w:trHeight w:val="13068"/>
        </w:trPr>
        <w:tc>
          <w:tcPr>
            <w:tcW w:w="9570" w:type="dxa"/>
          </w:tcPr>
          <w:p w:rsidR="001B6DCD" w:rsidRDefault="001B6DCD">
            <w:pPr>
              <w:widowControl w:val="0"/>
              <w:spacing w:after="160" w:line="259" w:lineRule="auto"/>
              <w:ind w:right="-285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B6DCD" w:rsidRDefault="001B6DCD">
      <w:pPr>
        <w:ind w:right="-285"/>
        <w:jc w:val="both"/>
        <w:rPr>
          <w:sz w:val="28"/>
          <w:szCs w:val="28"/>
        </w:rPr>
      </w:pPr>
    </w:p>
    <w:p w:rsidR="001B6DCD" w:rsidRDefault="001B6DCD">
      <w:pPr>
        <w:ind w:right="-285"/>
        <w:jc w:val="both"/>
        <w:rPr>
          <w:sz w:val="28"/>
          <w:szCs w:val="28"/>
        </w:rPr>
      </w:pPr>
    </w:p>
    <w:p w:rsidR="001B6DCD" w:rsidRDefault="001B6DCD">
      <w:pPr>
        <w:ind w:right="-285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4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ind w:right="-2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ind w:right="-2"/>
        <w:jc w:val="center"/>
        <w:rPr>
          <w:lang w:bidi="ru-RU"/>
        </w:rPr>
      </w:pPr>
    </w:p>
    <w:p w:rsidR="001B6DCD" w:rsidRDefault="00A45F52">
      <w:pPr>
        <w:widowControl w:val="0"/>
        <w:spacing w:after="1020" w:line="322" w:lineRule="exact"/>
        <w:ind w:left="5380"/>
      </w:pPr>
      <w:r>
        <w:rPr>
          <w:i/>
          <w:iCs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1B6DCD" w:rsidRDefault="00A45F52">
      <w:pPr>
        <w:widowControl w:val="0"/>
        <w:spacing w:line="322" w:lineRule="exact"/>
        <w:ind w:right="140"/>
        <w:jc w:val="center"/>
      </w:pPr>
      <w:r>
        <w:rPr>
          <w:b/>
          <w:bCs/>
          <w:sz w:val="28"/>
          <w:szCs w:val="26"/>
          <w:lang w:bidi="ru-RU"/>
        </w:rPr>
        <w:t>УВЕДОМЛЕНИЕ</w:t>
      </w:r>
    </w:p>
    <w:p w:rsidR="001B6DCD" w:rsidRDefault="00A45F52">
      <w:pPr>
        <w:widowControl w:val="0"/>
        <w:spacing w:line="322" w:lineRule="exact"/>
        <w:ind w:right="140"/>
        <w:jc w:val="center"/>
      </w:pPr>
      <w:r>
        <w:rPr>
          <w:b/>
          <w:bCs/>
          <w:sz w:val="28"/>
          <w:szCs w:val="26"/>
          <w:lang w:bidi="ru-RU"/>
        </w:rPr>
        <w:t xml:space="preserve">об отказе в приеме документов, необходимых для </w:t>
      </w:r>
      <w:r>
        <w:rPr>
          <w:b/>
          <w:bCs/>
          <w:sz w:val="28"/>
          <w:szCs w:val="26"/>
          <w:lang w:bidi="ru-RU"/>
        </w:rPr>
        <w:t>предоставления муниципальной услуги</w:t>
      </w:r>
    </w:p>
    <w:p w:rsidR="001B6DCD" w:rsidRDefault="001B6DCD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color w:val="000000"/>
          <w:sz w:val="28"/>
        </w:rPr>
        <w:t>от________________ №_______________</w:t>
      </w:r>
    </w:p>
    <w:p w:rsidR="001B6DCD" w:rsidRDefault="00A45F52">
      <w:pPr>
        <w:ind w:right="-1" w:firstLine="709"/>
        <w:jc w:val="both"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</w:t>
      </w:r>
      <w:r>
        <w:rPr>
          <w:color w:val="000000"/>
          <w:sz w:val="28"/>
          <w:szCs w:val="28"/>
          <w:lang w:bidi="ru-RU"/>
        </w:rPr>
        <w:t>________</w:t>
      </w:r>
    </w:p>
    <w:p w:rsidR="001B6DCD" w:rsidRDefault="00A45F52">
      <w:pPr>
        <w:ind w:right="-1" w:firstLine="709"/>
        <w:jc w:val="center"/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 w:rsidR="001B6DCD" w:rsidRDefault="00A45F52">
      <w:pPr>
        <w:ind w:right="-1"/>
        <w:jc w:val="center"/>
      </w:pPr>
      <w:r>
        <w:rPr>
          <w:i/>
          <w:szCs w:val="20"/>
        </w:rPr>
        <w:t>дата направления заявления)</w:t>
      </w:r>
    </w:p>
    <w:p w:rsidR="001B6DCD" w:rsidRDefault="00A45F52">
      <w:pPr>
        <w:ind w:right="-1"/>
        <w:jc w:val="both"/>
      </w:pPr>
      <w:r>
        <w:rPr>
          <w:sz w:val="28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с:_________________________________________________________________</w:t>
      </w:r>
    </w:p>
    <w:p w:rsidR="001B6DCD" w:rsidRDefault="00A45F52">
      <w:pPr>
        <w:ind w:right="-1"/>
        <w:jc w:val="center"/>
      </w:pPr>
      <w:r>
        <w:rPr>
          <w:i/>
          <w:szCs w:val="20"/>
        </w:rPr>
        <w:t>(указываются осн</w:t>
      </w:r>
      <w:r>
        <w:rPr>
          <w:i/>
          <w:szCs w:val="20"/>
        </w:rPr>
        <w:t xml:space="preserve">ования отказа в приеме документов, необходимых для предоставления </w:t>
      </w:r>
    </w:p>
    <w:p w:rsidR="001B6DCD" w:rsidRDefault="00A45F52">
      <w:pPr>
        <w:ind w:right="-1"/>
        <w:jc w:val="center"/>
      </w:pPr>
      <w:r>
        <w:rPr>
          <w:i/>
          <w:szCs w:val="20"/>
        </w:rPr>
        <w:t>муниципальной услуги)</w:t>
      </w:r>
    </w:p>
    <w:p w:rsidR="001B6DCD" w:rsidRDefault="00A45F52">
      <w:pPr>
        <w:ind w:right="-1"/>
        <w:jc w:val="both"/>
      </w:pPr>
      <w:r>
        <w:rPr>
          <w:sz w:val="28"/>
        </w:rPr>
        <w:t xml:space="preserve"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</w:t>
      </w:r>
      <w:r>
        <w:rPr>
          <w:sz w:val="28"/>
        </w:rPr>
        <w:t>устранения указанных нарушений.</w:t>
      </w:r>
    </w:p>
    <w:p w:rsidR="001B6DCD" w:rsidRDefault="00A45F52">
      <w:pPr>
        <w:ind w:right="-1" w:firstLine="708"/>
        <w:jc w:val="both"/>
      </w:pPr>
      <w:r>
        <w:rPr>
          <w:sz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— Администрация города Сосновоборска, а также в судебном пор</w:t>
      </w:r>
      <w:r>
        <w:rPr>
          <w:sz w:val="28"/>
        </w:rPr>
        <w:t>ядке.</w:t>
      </w:r>
    </w:p>
    <w:p w:rsidR="001B6DCD" w:rsidRDefault="001B6DCD"/>
    <w:p w:rsidR="001B6DCD" w:rsidRDefault="00A45F52">
      <w:r>
        <w:rPr>
          <w:sz w:val="28"/>
        </w:rPr>
        <w:t>Должностное лицо (ФИО)</w:t>
      </w:r>
    </w:p>
    <w:p w:rsidR="001B6DCD" w:rsidRDefault="001B6DCD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услуги)</w:t>
      </w: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1B6DCD">
        <w:tc>
          <w:tcPr>
            <w:tcW w:w="3652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B6DCD" w:rsidRDefault="00A45F52">
            <w:pPr>
              <w:widowControl w:val="0"/>
              <w:jc w:val="both"/>
            </w:pPr>
            <w:r>
              <w:t>Приложение 5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widowControl w:val="0"/>
        <w:tabs>
          <w:tab w:val="left" w:leader="underscore" w:pos="9955"/>
        </w:tabs>
        <w:spacing w:line="322" w:lineRule="exact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4" w:name="OLE_LINK460"/>
      <w:bookmarkStart w:id="5" w:name="OLE_LINK459"/>
      <w:bookmarkEnd w:id="4"/>
      <w:bookmarkEnd w:id="5"/>
    </w:p>
    <w:p w:rsidR="001B6DCD" w:rsidRDefault="00A45F52">
      <w:pPr>
        <w:tabs>
          <w:tab w:val="left" w:pos="567"/>
          <w:tab w:val="left" w:pos="4536"/>
        </w:tabs>
        <w:jc w:val="center"/>
        <w:rPr>
          <w:sz w:val="26"/>
          <w:szCs w:val="26"/>
        </w:rPr>
      </w:pPr>
      <w:r>
        <w:rPr>
          <w:b/>
          <w:spacing w:val="-4"/>
          <w:sz w:val="26"/>
          <w:szCs w:val="26"/>
        </w:rPr>
        <w:t>О подготовке документации по планировке территории</w:t>
      </w:r>
    </w:p>
    <w:p w:rsidR="001B6DCD" w:rsidRDefault="00A45F52">
      <w:pPr>
        <w:tabs>
          <w:tab w:val="left" w:pos="567"/>
          <w:tab w:val="left" w:pos="4536"/>
        </w:tabs>
        <w:jc w:val="center"/>
        <w:rPr>
          <w:sz w:val="26"/>
          <w:szCs w:val="26"/>
        </w:rPr>
      </w:pPr>
      <w:r>
        <w:rPr>
          <w:spacing w:val="-4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6DCD" w:rsidRDefault="00A45F52">
      <w:pPr>
        <w:widowControl w:val="0"/>
        <w:tabs>
          <w:tab w:val="left" w:pos="4819"/>
        </w:tabs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от________________ №_______________</w:t>
      </w:r>
    </w:p>
    <w:p w:rsidR="001B6DCD" w:rsidRDefault="001B6DCD">
      <w:pPr>
        <w:widowControl w:val="0"/>
        <w:tabs>
          <w:tab w:val="left" w:pos="4819"/>
        </w:tabs>
        <w:jc w:val="center"/>
        <w:rPr>
          <w:sz w:val="26"/>
          <w:szCs w:val="26"/>
        </w:rPr>
      </w:pPr>
    </w:p>
    <w:p w:rsidR="001B6DCD" w:rsidRDefault="00A45F52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В соответствии с Градостроительным кодексом Российской Федерации, Федеральным</w:t>
      </w:r>
      <w:r>
        <w:rPr>
          <w:spacing w:val="-4"/>
          <w:sz w:val="26"/>
          <w:szCs w:val="26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 Осуществить подготовку документации по планировке территории (указать вид док</w:t>
      </w:r>
      <w:r>
        <w:rPr>
          <w:spacing w:val="-4"/>
          <w:sz w:val="26"/>
          <w:szCs w:val="26"/>
        </w:rPr>
        <w:t>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2. Поручить обеспечить подготовку документации по планиро</w:t>
      </w:r>
      <w:r>
        <w:rPr>
          <w:spacing w:val="-4"/>
          <w:sz w:val="26"/>
          <w:szCs w:val="26"/>
        </w:rPr>
        <w:t>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3. Утвердить прилагаемое задан</w:t>
      </w:r>
      <w:r>
        <w:rPr>
          <w:spacing w:val="-4"/>
          <w:sz w:val="26"/>
          <w:szCs w:val="26"/>
        </w:rPr>
        <w:t>ие на подготовку проекта планировки территории.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</w:t>
      </w:r>
      <w:r>
        <w:rPr>
          <w:spacing w:val="-4"/>
          <w:sz w:val="26"/>
          <w:szCs w:val="26"/>
        </w:rPr>
        <w:t>ь в ____________________ для утверждения в срок не позднее ___________________.</w:t>
      </w:r>
    </w:p>
    <w:p w:rsidR="001B6DCD" w:rsidRDefault="00A45F52">
      <w:pPr>
        <w:tabs>
          <w:tab w:val="left" w:pos="709"/>
        </w:tabs>
        <w:spacing w:after="120" w:line="235" w:lineRule="auto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 Опубликовать настоящее решение (постановление/распоряжение) в «__________________________________________________________________».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5. Определить, что физические или юридиче</w:t>
      </w:r>
      <w:r>
        <w:rPr>
          <w:spacing w:val="-4"/>
          <w:sz w:val="26"/>
          <w:szCs w:val="26"/>
        </w:rPr>
        <w:t>ские лица вправе представлять свои предложения в ____________________________ о порядке, сроках подготовки и содержании документацию по планировке территории в границах ____________________________________________________________________</w:t>
      </w:r>
    </w:p>
    <w:p w:rsidR="001B6DCD" w:rsidRDefault="00A45F52">
      <w:pPr>
        <w:tabs>
          <w:tab w:val="left" w:pos="709"/>
        </w:tabs>
        <w:spacing w:after="1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со дня опубликован</w:t>
      </w:r>
      <w:r>
        <w:rPr>
          <w:spacing w:val="-4"/>
          <w:sz w:val="26"/>
          <w:szCs w:val="26"/>
        </w:rPr>
        <w:t>ия настоящего решения (постановление/распоряжение) до момента назначения публичных слушаний или общественных обсуждений.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6. Настоящее решение (постановление/распоряжение) вступает в силу после его официального опубликования.</w:t>
      </w:r>
    </w:p>
    <w:p w:rsidR="001B6DCD" w:rsidRDefault="00A45F52">
      <w:pPr>
        <w:spacing w:line="235" w:lineRule="auto"/>
        <w:ind w:right="-57"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7. </w:t>
      </w:r>
      <w:r>
        <w:rPr>
          <w:spacing w:val="-4"/>
          <w:sz w:val="26"/>
          <w:szCs w:val="26"/>
        </w:rPr>
        <w:t>Контроль за исполнением настоящего решение (постановление/распоряжение)  возложить на _____________________________.</w:t>
      </w:r>
    </w:p>
    <w:p w:rsidR="001B6DCD" w:rsidRDefault="001B6DCD">
      <w:pPr>
        <w:rPr>
          <w:sz w:val="26"/>
          <w:szCs w:val="26"/>
        </w:rPr>
      </w:pPr>
    </w:p>
    <w:p w:rsidR="001B6DCD" w:rsidRDefault="00A45F52">
      <w:pPr>
        <w:rPr>
          <w:sz w:val="26"/>
          <w:szCs w:val="26"/>
        </w:rPr>
      </w:pPr>
      <w:r>
        <w:rPr>
          <w:sz w:val="26"/>
          <w:szCs w:val="26"/>
        </w:rPr>
        <w:t>Должностное лицо (ФИО)</w:t>
      </w:r>
    </w:p>
    <w:p w:rsidR="001B6DCD" w:rsidRDefault="001B6DCD">
      <w:pPr>
        <w:pBdr>
          <w:top w:val="single" w:sz="4" w:space="9" w:color="000000"/>
        </w:pBdr>
        <w:ind w:left="5670"/>
        <w:jc w:val="center"/>
        <w:rPr>
          <w:sz w:val="26"/>
          <w:szCs w:val="26"/>
        </w:rPr>
      </w:pP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 предоставление муниципальной услуги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6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</w:t>
            </w:r>
            <w:r>
              <w:t>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ind w:right="-1" w:firstLine="709"/>
      </w:pPr>
      <w:r>
        <w:t xml:space="preserve"> 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B6DCD" w:rsidRDefault="001B6DCD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 xml:space="preserve">О подготовке документации по внесению изменений в документацию по </w:t>
      </w:r>
      <w:r>
        <w:rPr>
          <w:b/>
          <w:spacing w:val="-4"/>
          <w:sz w:val="28"/>
          <w:szCs w:val="28"/>
        </w:rPr>
        <w:t>планировке территории</w:t>
      </w: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6DCD" w:rsidRDefault="001B6DCD">
      <w:pPr>
        <w:tabs>
          <w:tab w:val="left" w:pos="567"/>
          <w:tab w:val="left" w:pos="4536"/>
        </w:tabs>
        <w:rPr>
          <w:color w:val="000000"/>
        </w:rPr>
      </w:pPr>
    </w:p>
    <w:p w:rsidR="001B6DCD" w:rsidRDefault="00A45F5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 №_______________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1B6DCD" w:rsidRDefault="00A45F52">
      <w:pPr>
        <w:tabs>
          <w:tab w:val="left" w:pos="709"/>
        </w:tabs>
        <w:spacing w:after="120"/>
        <w:ind w:firstLine="709"/>
        <w:jc w:val="both"/>
      </w:pPr>
      <w:r>
        <w:rPr>
          <w:spacing w:val="-4"/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</w:t>
      </w:r>
      <w:r>
        <w:rPr>
          <w:spacing w:val="-4"/>
          <w:sz w:val="28"/>
          <w:szCs w:val="28"/>
        </w:rPr>
        <w:t>________________</w:t>
      </w:r>
    </w:p>
    <w:p w:rsidR="001B6DCD" w:rsidRDefault="00A45F5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1B6DCD" w:rsidRDefault="00A45F52">
      <w:pPr>
        <w:tabs>
          <w:tab w:val="left" w:pos="709"/>
        </w:tabs>
        <w:spacing w:after="120"/>
        <w:jc w:val="both"/>
      </w:pPr>
      <w:r>
        <w:rPr>
          <w:i/>
          <w:spacing w:val="-4"/>
          <w:szCs w:val="28"/>
        </w:rPr>
        <w:t>(указываются реквизиты решения об утверждении документации по планировке территории)</w:t>
      </w:r>
    </w:p>
    <w:p w:rsidR="001B6DCD" w:rsidRDefault="00A45F5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в отношении территории (ее отдельных частей) ___________________________</w:t>
      </w:r>
    </w:p>
    <w:p w:rsidR="001B6DCD" w:rsidRDefault="00A45F52">
      <w:pPr>
        <w:tabs>
          <w:tab w:val="left" w:pos="709"/>
        </w:tabs>
        <w:ind w:firstLine="709"/>
        <w:jc w:val="center"/>
      </w:pP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</w:r>
      <w:r>
        <w:rPr>
          <w:i/>
          <w:spacing w:val="-4"/>
          <w:szCs w:val="28"/>
        </w:rPr>
        <w:tab/>
        <w:t xml:space="preserve"> (кад</w:t>
      </w:r>
      <w:r>
        <w:rPr>
          <w:i/>
          <w:spacing w:val="-4"/>
          <w:szCs w:val="28"/>
        </w:rPr>
        <w:t xml:space="preserve">астровый номер </w:t>
      </w:r>
    </w:p>
    <w:p w:rsidR="001B6DCD" w:rsidRDefault="00A45F5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____________________________________________________________________</w:t>
      </w:r>
    </w:p>
    <w:p w:rsidR="001B6DCD" w:rsidRDefault="00A45F52">
      <w:pPr>
        <w:tabs>
          <w:tab w:val="left" w:pos="709"/>
        </w:tabs>
        <w:spacing w:after="120"/>
        <w:ind w:firstLine="709"/>
        <w:jc w:val="both"/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2. Поручить обеспечить подготовку документации по внесению изменений в документацию по плани</w:t>
      </w:r>
      <w:r>
        <w:rPr>
          <w:spacing w:val="-4"/>
          <w:sz w:val="28"/>
          <w:szCs w:val="28"/>
        </w:rPr>
        <w:t>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 _____________________________</w:t>
      </w:r>
    </w:p>
    <w:p w:rsidR="001B6DCD" w:rsidRDefault="00A45F52">
      <w:pPr>
        <w:tabs>
          <w:tab w:val="left" w:pos="709"/>
        </w:tabs>
        <w:spacing w:after="120"/>
        <w:jc w:val="both"/>
      </w:pPr>
      <w:r>
        <w:rPr>
          <w:spacing w:val="-4"/>
          <w:sz w:val="28"/>
          <w:szCs w:val="28"/>
        </w:rPr>
        <w:t>_________________________________________________________________</w:t>
      </w:r>
      <w:r>
        <w:rPr>
          <w:spacing w:val="-4"/>
          <w:sz w:val="28"/>
          <w:szCs w:val="28"/>
        </w:rPr>
        <w:t>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Утвердить прилагаемое задание на подготовку проекта планировки территории.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 xml:space="preserve"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spacing w:val="-4"/>
          <w:sz w:val="28"/>
          <w:szCs w:val="28"/>
        </w:rPr>
        <w:t>и проект межевания территории / проект межевания территории) представить в ____________________ для утверждения в срок не  позднее _________________.</w:t>
      </w:r>
    </w:p>
    <w:p w:rsidR="001B6DCD" w:rsidRDefault="00A45F5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>4. Опубликовать настоящее решение (постановление/распоряжение) в «________________________________________</w:t>
      </w:r>
      <w:r>
        <w:rPr>
          <w:spacing w:val="-4"/>
          <w:sz w:val="28"/>
          <w:szCs w:val="28"/>
        </w:rPr>
        <w:t>__________________________».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5. Определить, что физические или юридические лица вправе представлять свои предложения в ___________________________ о порядке, сроках подготовки и содержании документацию по планировке территории в границах __________________</w:t>
      </w:r>
      <w:r>
        <w:rPr>
          <w:spacing w:val="-4"/>
          <w:sz w:val="28"/>
          <w:szCs w:val="28"/>
        </w:rPr>
        <w:t>__________________________________________________</w:t>
      </w:r>
    </w:p>
    <w:p w:rsidR="001B6DCD" w:rsidRDefault="00A45F52">
      <w:pPr>
        <w:tabs>
          <w:tab w:val="left" w:pos="709"/>
        </w:tabs>
        <w:spacing w:after="120"/>
        <w:jc w:val="both"/>
      </w:pPr>
      <w:r>
        <w:rPr>
          <w:spacing w:val="-4"/>
          <w:sz w:val="28"/>
          <w:szCs w:val="28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6. Настоящее решение (постановление/распоряжение) вступает в силу после его официального опубликования.</w:t>
      </w:r>
    </w:p>
    <w:p w:rsidR="001B6DCD" w:rsidRDefault="00A45F5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>7. Контроль за исполнением настоящего решения (постановления/распоряжения) возложить на ______________________________.</w:t>
      </w:r>
    </w:p>
    <w:p w:rsidR="001B6DCD" w:rsidRDefault="001B6DCD">
      <w:pPr>
        <w:rPr>
          <w:sz w:val="28"/>
        </w:rPr>
      </w:pPr>
    </w:p>
    <w:p w:rsidR="001B6DCD" w:rsidRDefault="001B6DCD">
      <w:pPr>
        <w:rPr>
          <w:sz w:val="28"/>
        </w:rPr>
      </w:pPr>
    </w:p>
    <w:p w:rsidR="001B6DCD" w:rsidRDefault="00A45F52">
      <w:r>
        <w:rPr>
          <w:sz w:val="28"/>
        </w:rPr>
        <w:t>Должностное лицо (ФИО)</w:t>
      </w:r>
    </w:p>
    <w:p w:rsidR="001B6DCD" w:rsidRDefault="001B6DCD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</w:t>
      </w:r>
      <w:r>
        <w:rPr>
          <w:sz w:val="20"/>
          <w:szCs w:val="20"/>
        </w:rPr>
        <w:t>сь должностного лица органа, осуществляющего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1B6DCD" w:rsidRDefault="00A45F52">
      <w:pPr>
        <w:ind w:left="-567" w:right="-284"/>
        <w:rPr>
          <w:sz w:val="20"/>
          <w:szCs w:val="20"/>
        </w:rPr>
      </w:pP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7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rPr>
          <w:color w:val="000000"/>
        </w:rPr>
      </w:pPr>
    </w:p>
    <w:p w:rsidR="001B6DCD" w:rsidRDefault="001B6DCD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B6DCD" w:rsidRDefault="001B6DCD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B6DCD" w:rsidRDefault="00A45F52">
      <w:pPr>
        <w:jc w:val="center"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6DCD" w:rsidRDefault="001B6DCD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1B6DCD" w:rsidRDefault="001B6DCD">
      <w:pPr>
        <w:tabs>
          <w:tab w:val="left" w:pos="567"/>
          <w:tab w:val="left" w:pos="4536"/>
        </w:tabs>
        <w:rPr>
          <w:color w:val="000000"/>
        </w:rPr>
      </w:pPr>
    </w:p>
    <w:p w:rsidR="001B6DCD" w:rsidRDefault="00A45F5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 №_______________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</w:t>
      </w:r>
      <w:r>
        <w:rPr>
          <w:spacing w:val="-4"/>
          <w:sz w:val="28"/>
          <w:szCs w:val="28"/>
        </w:rPr>
        <w:t>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1B6DCD" w:rsidRDefault="00A45F52">
      <w:pPr>
        <w:tabs>
          <w:tab w:val="left" w:pos="709"/>
        </w:tabs>
        <w:ind w:firstLine="709"/>
        <w:jc w:val="both"/>
      </w:pPr>
      <w:r>
        <w:rPr>
          <w:spacing w:val="-4"/>
          <w:sz w:val="28"/>
          <w:szCs w:val="28"/>
        </w:rPr>
        <w:t>1. Отказать в подготовке документации по планировке территории (указать вид док</w:t>
      </w:r>
      <w:r>
        <w:rPr>
          <w:spacing w:val="-4"/>
          <w:sz w:val="28"/>
          <w:szCs w:val="28"/>
        </w:rPr>
        <w:t>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</w:t>
      </w:r>
    </w:p>
    <w:p w:rsidR="001B6DCD" w:rsidRDefault="00A45F52">
      <w:pPr>
        <w:tabs>
          <w:tab w:val="left" w:pos="709"/>
        </w:tabs>
        <w:spacing w:after="120"/>
        <w:ind w:firstLine="709"/>
        <w:jc w:val="both"/>
      </w:pPr>
      <w:r>
        <w:rPr>
          <w:i/>
          <w:spacing w:val="-4"/>
          <w:szCs w:val="28"/>
        </w:rPr>
        <w:t xml:space="preserve"> (указывается описание местонахождения территории, описани</w:t>
      </w:r>
      <w:r>
        <w:rPr>
          <w:i/>
          <w:spacing w:val="-4"/>
          <w:szCs w:val="28"/>
        </w:rPr>
        <w:t>е границ территории)</w:t>
      </w:r>
    </w:p>
    <w:p w:rsidR="001B6DCD" w:rsidRDefault="00A45F52">
      <w:pPr>
        <w:tabs>
          <w:tab w:val="left" w:pos="709"/>
        </w:tabs>
        <w:spacing w:after="120" w:line="235" w:lineRule="auto"/>
        <w:jc w:val="both"/>
      </w:pPr>
      <w:r>
        <w:rPr>
          <w:spacing w:val="-4"/>
          <w:sz w:val="28"/>
          <w:szCs w:val="28"/>
        </w:rPr>
        <w:t>по следующим основаниям:____________________________________________</w:t>
      </w:r>
    </w:p>
    <w:p w:rsidR="001B6DCD" w:rsidRDefault="00A45F5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«__________________________________________________________________».</w:t>
      </w:r>
    </w:p>
    <w:p w:rsidR="001B6DCD" w:rsidRDefault="00A45F52">
      <w:pPr>
        <w:ind w:right="-1" w:firstLine="709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1B6DCD" w:rsidRDefault="001B6DCD">
      <w:pPr>
        <w:rPr>
          <w:spacing w:val="-4"/>
          <w:sz w:val="28"/>
          <w:szCs w:val="28"/>
        </w:rPr>
      </w:pPr>
    </w:p>
    <w:p w:rsidR="001B6DCD" w:rsidRDefault="00A45F52">
      <w:r>
        <w:rPr>
          <w:sz w:val="28"/>
        </w:rPr>
        <w:t>Должностное лицо (ФИО)</w:t>
      </w:r>
    </w:p>
    <w:p w:rsidR="001B6DCD" w:rsidRDefault="001B6DCD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</w:t>
      </w:r>
      <w:r>
        <w:rPr>
          <w:sz w:val="20"/>
          <w:szCs w:val="20"/>
        </w:rPr>
        <w:t>ь должностного лица органа, осуществляющего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предоставление муниципальной услуги</w:t>
      </w:r>
    </w:p>
    <w:p w:rsidR="001B6DCD" w:rsidRDefault="00A45F52">
      <w:pPr>
        <w:ind w:right="-2"/>
        <w:jc w:val="right"/>
      </w:pP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8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6DCD" w:rsidRDefault="00A45F52">
      <w:pPr>
        <w:jc w:val="center"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и проект </w:t>
      </w:r>
      <w:r>
        <w:rPr>
          <w:spacing w:val="-4"/>
          <w:sz w:val="28"/>
          <w:szCs w:val="28"/>
        </w:rPr>
        <w:t>межевания территории / проект межевания территории)</w:t>
      </w:r>
    </w:p>
    <w:p w:rsidR="001B6DCD" w:rsidRDefault="001B6DCD">
      <w:pPr>
        <w:tabs>
          <w:tab w:val="left" w:pos="567"/>
          <w:tab w:val="left" w:pos="4536"/>
        </w:tabs>
        <w:rPr>
          <w:color w:val="000000"/>
        </w:rPr>
      </w:pPr>
    </w:p>
    <w:p w:rsidR="001B6DCD" w:rsidRDefault="00A45F5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 №______________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</w:t>
      </w:r>
      <w:r>
        <w:rPr>
          <w:spacing w:val="-4"/>
          <w:sz w:val="28"/>
          <w:szCs w:val="28"/>
        </w:rPr>
        <w:t>ия в Российской Федерации», на основании обращения от _____________№ ______________:</w:t>
      </w:r>
    </w:p>
    <w:p w:rsidR="001B6DCD" w:rsidRDefault="00A45F52">
      <w:pPr>
        <w:tabs>
          <w:tab w:val="left" w:pos="709"/>
        </w:tabs>
        <w:ind w:firstLine="709"/>
        <w:jc w:val="both"/>
      </w:pPr>
      <w:r>
        <w:rPr>
          <w:spacing w:val="-4"/>
          <w:sz w:val="28"/>
          <w:szCs w:val="28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</w:t>
      </w:r>
      <w:r>
        <w:rPr>
          <w:spacing w:val="-4"/>
          <w:sz w:val="28"/>
          <w:szCs w:val="28"/>
        </w:rPr>
        <w:t>итории и проект межевания территории / проект межевания территории), в отношении территории:__________________________________________________________</w:t>
      </w:r>
    </w:p>
    <w:p w:rsidR="001B6DCD" w:rsidRDefault="00A45F52">
      <w:pPr>
        <w:tabs>
          <w:tab w:val="left" w:pos="709"/>
        </w:tabs>
        <w:spacing w:after="120"/>
        <w:ind w:firstLine="709"/>
        <w:jc w:val="both"/>
      </w:pPr>
      <w:r>
        <w:rPr>
          <w:i/>
          <w:spacing w:val="-4"/>
          <w:szCs w:val="28"/>
        </w:rPr>
        <w:t>(указывается описание местонахождения территории, описание границ территории)</w:t>
      </w:r>
    </w:p>
    <w:p w:rsidR="001B6DCD" w:rsidRDefault="00A45F52">
      <w:pPr>
        <w:tabs>
          <w:tab w:val="left" w:pos="709"/>
        </w:tabs>
        <w:spacing w:after="120" w:line="235" w:lineRule="auto"/>
        <w:jc w:val="both"/>
      </w:pPr>
      <w:r>
        <w:rPr>
          <w:spacing w:val="-4"/>
          <w:sz w:val="28"/>
          <w:szCs w:val="28"/>
        </w:rPr>
        <w:t>по следующим основаниям:___</w:t>
      </w:r>
      <w:r>
        <w:rPr>
          <w:spacing w:val="-4"/>
          <w:sz w:val="28"/>
          <w:szCs w:val="28"/>
        </w:rPr>
        <w:t>_________________________________________</w:t>
      </w:r>
    </w:p>
    <w:p w:rsidR="001B6DCD" w:rsidRDefault="00A45F5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«__________________________________________________________________».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1B6DCD" w:rsidRDefault="00A45F5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>4. Контроль за исполнением настоящего решения (постановления/распоряжения)  возложить на _____________________________.</w:t>
      </w:r>
    </w:p>
    <w:p w:rsidR="001B6DCD" w:rsidRDefault="00A45F52">
      <w:pPr>
        <w:ind w:right="-1" w:firstLine="709"/>
        <w:jc w:val="both"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 w:rsidR="001B6DCD" w:rsidRDefault="001B6DCD">
      <w:pPr>
        <w:ind w:right="-1" w:firstLine="709"/>
        <w:jc w:val="both"/>
        <w:rPr>
          <w:sz w:val="28"/>
        </w:rPr>
      </w:pPr>
    </w:p>
    <w:p w:rsidR="001B6DCD" w:rsidRDefault="00A45F52">
      <w:r>
        <w:rPr>
          <w:sz w:val="28"/>
        </w:rPr>
        <w:t>Должностное лицо (ФИО)</w:t>
      </w:r>
    </w:p>
    <w:p w:rsidR="001B6DCD" w:rsidRDefault="001B6DCD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</w:t>
      </w:r>
      <w:r>
        <w:rPr>
          <w:sz w:val="20"/>
          <w:szCs w:val="20"/>
        </w:rPr>
        <w:t>ь должностного лица органа, осуществляющего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9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rPr>
          <w:color w:val="000000"/>
        </w:rPr>
      </w:pPr>
    </w:p>
    <w:p w:rsidR="001B6DCD" w:rsidRDefault="001B6DCD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</w:t>
      </w:r>
      <w:r>
        <w:rPr>
          <w:spacing w:val="-4"/>
          <w:sz w:val="28"/>
          <w:szCs w:val="28"/>
        </w:rPr>
        <w:t>тории)</w:t>
      </w:r>
    </w:p>
    <w:p w:rsidR="001B6DCD" w:rsidRDefault="001B6DCD">
      <w:pPr>
        <w:tabs>
          <w:tab w:val="left" w:pos="567"/>
          <w:tab w:val="left" w:pos="4536"/>
        </w:tabs>
        <w:rPr>
          <w:color w:val="000000"/>
        </w:rPr>
      </w:pPr>
    </w:p>
    <w:p w:rsidR="001B6DCD" w:rsidRDefault="00A45F5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 №_______________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</w:t>
      </w:r>
      <w:r>
        <w:rPr>
          <w:spacing w:val="-4"/>
          <w:sz w:val="28"/>
          <w:szCs w:val="28"/>
        </w:rPr>
        <w:t>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1B6DCD" w:rsidRDefault="00A45F52">
      <w:pPr>
        <w:tabs>
          <w:tab w:val="left" w:pos="709"/>
        </w:tabs>
        <w:spacing w:after="120"/>
        <w:ind w:firstLine="709"/>
        <w:jc w:val="both"/>
      </w:pPr>
      <w:r>
        <w:rPr>
          <w:spacing w:val="-4"/>
          <w:sz w:val="28"/>
          <w:szCs w:val="28"/>
        </w:rPr>
        <w:t>1. Утвердить документацию по планиро</w:t>
      </w:r>
      <w:r>
        <w:rPr>
          <w:spacing w:val="-4"/>
          <w:sz w:val="28"/>
          <w:szCs w:val="28"/>
        </w:rPr>
        <w:t>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</w:t>
      </w:r>
    </w:p>
    <w:p w:rsidR="001B6DCD" w:rsidRDefault="00A45F5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>2. Опубликовать на</w:t>
      </w:r>
      <w:r>
        <w:rPr>
          <w:spacing w:val="-4"/>
          <w:sz w:val="28"/>
          <w:szCs w:val="28"/>
        </w:rPr>
        <w:t>стоящее решение (постановление/распоряжение) в «__________________________________________________________________».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1B6DCD" w:rsidRDefault="00A45F5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>4. Контроль за исполнением настояще</w:t>
      </w:r>
      <w:r>
        <w:rPr>
          <w:spacing w:val="-4"/>
          <w:sz w:val="28"/>
          <w:szCs w:val="28"/>
        </w:rPr>
        <w:t>го решения (постановления/распоряжения) возложить на _____________________________.</w:t>
      </w:r>
    </w:p>
    <w:p w:rsidR="001B6DCD" w:rsidRDefault="001B6DCD">
      <w:pPr>
        <w:rPr>
          <w:sz w:val="28"/>
        </w:rPr>
      </w:pPr>
    </w:p>
    <w:p w:rsidR="001B6DCD" w:rsidRDefault="00A45F52">
      <w:r>
        <w:rPr>
          <w:sz w:val="28"/>
        </w:rPr>
        <w:t>Должностное лицо (ФИО)</w:t>
      </w:r>
    </w:p>
    <w:p w:rsidR="001B6DCD" w:rsidRDefault="001B6DCD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1B6DCD" w:rsidRDefault="00A45F52">
      <w:pPr>
        <w:ind w:left="-567" w:right="-284"/>
        <w:rPr>
          <w:sz w:val="20"/>
          <w:szCs w:val="20"/>
        </w:rPr>
      </w:pP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10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внесении изменений в документацию по планировке территории</w:t>
      </w: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6DCD" w:rsidRDefault="00A45F5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 №______________</w:t>
      </w:r>
    </w:p>
    <w:p w:rsidR="001B6DCD" w:rsidRDefault="00A45F52">
      <w:pPr>
        <w:widowControl w:val="0"/>
        <w:tabs>
          <w:tab w:val="left" w:pos="4819"/>
        </w:tabs>
        <w:spacing w:after="474" w:line="280" w:lineRule="exact"/>
        <w:jc w:val="both"/>
      </w:pPr>
      <w:r>
        <w:rPr>
          <w:spacing w:val="-4"/>
          <w:sz w:val="28"/>
          <w:szCs w:val="28"/>
        </w:rPr>
        <w:t xml:space="preserve">        </w:t>
      </w:r>
      <w:r>
        <w:rPr>
          <w:spacing w:val="-4"/>
          <w:sz w:val="28"/>
          <w:szCs w:val="28"/>
        </w:rPr>
        <w:t>В соответствии с Градостроительным кодексом Российской Федерации,</w:t>
      </w:r>
      <w:r>
        <w:t xml:space="preserve"> </w:t>
      </w:r>
      <w:r>
        <w:rPr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_______№ ______________, заключени</w:t>
      </w:r>
      <w:r>
        <w:rPr>
          <w:spacing w:val="-4"/>
          <w:sz w:val="28"/>
          <w:szCs w:val="28"/>
        </w:rPr>
        <w:t>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1B6DCD" w:rsidRDefault="00A45F52">
      <w:pPr>
        <w:tabs>
          <w:tab w:val="left" w:pos="709"/>
        </w:tabs>
        <w:ind w:firstLine="709"/>
        <w:jc w:val="both"/>
      </w:pPr>
      <w:r>
        <w:rPr>
          <w:spacing w:val="-4"/>
          <w:sz w:val="28"/>
          <w:szCs w:val="28"/>
        </w:rPr>
        <w:t xml:space="preserve">1. Внести изменения в документацию по планировке территории (указать вид документации </w:t>
      </w:r>
      <w:r>
        <w:rPr>
          <w:spacing w:val="-4"/>
          <w:sz w:val="28"/>
          <w:szCs w:val="28"/>
        </w:rPr>
        <w:t>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</w:t>
      </w:r>
    </w:p>
    <w:p w:rsidR="001B6DCD" w:rsidRDefault="00A45F52">
      <w:pPr>
        <w:tabs>
          <w:tab w:val="left" w:pos="709"/>
        </w:tabs>
        <w:ind w:firstLine="709"/>
        <w:jc w:val="center"/>
      </w:pPr>
      <w:r>
        <w:rPr>
          <w:i/>
          <w:spacing w:val="-4"/>
          <w:szCs w:val="28"/>
        </w:rPr>
        <w:t>(указываются реквизиты решения об утверждении</w:t>
      </w:r>
    </w:p>
    <w:p w:rsidR="001B6DCD" w:rsidRDefault="00A45F5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________________________</w:t>
      </w:r>
      <w:r>
        <w:rPr>
          <w:spacing w:val="-4"/>
          <w:sz w:val="28"/>
          <w:szCs w:val="28"/>
        </w:rPr>
        <w:t>____________________________________________</w:t>
      </w:r>
    </w:p>
    <w:p w:rsidR="001B6DCD" w:rsidRDefault="00A45F52">
      <w:pPr>
        <w:tabs>
          <w:tab w:val="left" w:pos="709"/>
        </w:tabs>
        <w:spacing w:after="120"/>
        <w:ind w:firstLine="709"/>
        <w:jc w:val="center"/>
      </w:pPr>
      <w:r>
        <w:rPr>
          <w:i/>
          <w:spacing w:val="-4"/>
          <w:szCs w:val="28"/>
        </w:rPr>
        <w:t>документации по планировке территории)</w:t>
      </w:r>
    </w:p>
    <w:p w:rsidR="001B6DCD" w:rsidRDefault="00A45F5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в отношении территории (ее отдельных частей) ___________________________</w:t>
      </w:r>
    </w:p>
    <w:p w:rsidR="001B6DCD" w:rsidRDefault="00A45F52">
      <w:pPr>
        <w:tabs>
          <w:tab w:val="left" w:pos="709"/>
        </w:tabs>
        <w:ind w:firstLine="709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                                                                                                   </w:t>
      </w:r>
      <w:r>
        <w:rPr>
          <w:i/>
          <w:spacing w:val="-4"/>
          <w:szCs w:val="28"/>
        </w:rPr>
        <w:t xml:space="preserve"> (кадастровый номер </w:t>
      </w:r>
    </w:p>
    <w:p w:rsidR="001B6DCD" w:rsidRDefault="00A45F52">
      <w:pPr>
        <w:tabs>
          <w:tab w:val="left" w:pos="709"/>
        </w:tabs>
      </w:pPr>
      <w:r>
        <w:rPr>
          <w:i/>
          <w:spacing w:val="-4"/>
          <w:szCs w:val="28"/>
        </w:rPr>
        <w:t>________________________________________________________________________________</w:t>
      </w:r>
    </w:p>
    <w:p w:rsidR="001B6DCD" w:rsidRDefault="00A45F52">
      <w:pPr>
        <w:tabs>
          <w:tab w:val="left" w:pos="709"/>
        </w:tabs>
        <w:spacing w:after="120"/>
        <w:ind w:firstLine="709"/>
        <w:jc w:val="center"/>
      </w:pPr>
      <w:r>
        <w:rPr>
          <w:i/>
          <w:spacing w:val="-4"/>
          <w:szCs w:val="28"/>
        </w:rPr>
        <w:t>земельного участка или описание границ территории согласно прилагаемой схеме).</w:t>
      </w:r>
    </w:p>
    <w:p w:rsidR="001B6DCD" w:rsidRDefault="00A45F5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>2. Опубликовать настоящее решение (постановление/распоряжение) в «_________</w:t>
      </w:r>
      <w:r>
        <w:rPr>
          <w:spacing w:val="-4"/>
          <w:sz w:val="28"/>
          <w:szCs w:val="28"/>
        </w:rPr>
        <w:t>_________________________________________________________».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3. Настоящее решение (постановление/распоряжение) вступает в силу после его официального опубликования.</w:t>
      </w:r>
    </w:p>
    <w:p w:rsidR="001B6DCD" w:rsidRDefault="00A45F52">
      <w:pPr>
        <w:spacing w:line="235" w:lineRule="auto"/>
        <w:ind w:right="-57" w:firstLine="567"/>
        <w:jc w:val="both"/>
      </w:pPr>
      <w:r>
        <w:rPr>
          <w:spacing w:val="-4"/>
          <w:sz w:val="28"/>
          <w:szCs w:val="28"/>
        </w:rPr>
        <w:t xml:space="preserve">4. Контроль за исполнением настоящего решения (постановления/распоряжения) </w:t>
      </w:r>
      <w:r>
        <w:rPr>
          <w:spacing w:val="-4"/>
          <w:sz w:val="28"/>
          <w:szCs w:val="28"/>
        </w:rPr>
        <w:t>возложить на ______________________________.</w:t>
      </w:r>
    </w:p>
    <w:p w:rsidR="001B6DCD" w:rsidRDefault="001B6DCD">
      <w:pPr>
        <w:rPr>
          <w:sz w:val="28"/>
        </w:rPr>
      </w:pPr>
    </w:p>
    <w:p w:rsidR="001B6DCD" w:rsidRDefault="00A45F52">
      <w:r>
        <w:rPr>
          <w:sz w:val="28"/>
        </w:rPr>
        <w:t>Должностное лицо (ФИО)</w:t>
      </w:r>
    </w:p>
    <w:p w:rsidR="001B6DCD" w:rsidRDefault="001B6DCD">
      <w:pPr>
        <w:pBdr>
          <w:top w:val="single" w:sz="4" w:space="9" w:color="000000"/>
        </w:pBdr>
        <w:ind w:left="5670"/>
        <w:rPr>
          <w:sz w:val="20"/>
          <w:szCs w:val="20"/>
        </w:rPr>
      </w:pP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  <w:r>
        <w:br w:type="page" w:clear="all"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077"/>
        <w:gridCol w:w="5387"/>
      </w:tblGrid>
      <w:tr w:rsidR="001B6DCD">
        <w:tc>
          <w:tcPr>
            <w:tcW w:w="4077" w:type="dxa"/>
          </w:tcPr>
          <w:p w:rsidR="001B6DCD" w:rsidRDefault="001B6DCD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B6DCD" w:rsidRDefault="00A45F52">
            <w:pPr>
              <w:widowControl w:val="0"/>
              <w:jc w:val="both"/>
            </w:pPr>
            <w:r>
              <w:t>Приложение 11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</w:t>
            </w:r>
            <w:r>
              <w:t>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A45F52">
      <w:pPr>
        <w:ind w:right="-1"/>
        <w:jc w:val="center"/>
      </w:pPr>
      <w:r>
        <w:t xml:space="preserve">Бланк органа, осуществляющего предоставление </w:t>
      </w:r>
      <w:r>
        <w:rPr>
          <w:lang w:bidi="ru-RU"/>
        </w:rPr>
        <w:t>муниципальной услуги</w:t>
      </w:r>
    </w:p>
    <w:p w:rsidR="001B6DCD" w:rsidRDefault="001B6DCD">
      <w:pPr>
        <w:rPr>
          <w:color w:val="000000"/>
        </w:rPr>
      </w:pPr>
    </w:p>
    <w:p w:rsidR="001B6DCD" w:rsidRDefault="001B6DCD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b/>
          <w:spacing w:val="-4"/>
          <w:sz w:val="28"/>
          <w:szCs w:val="28"/>
        </w:rPr>
        <w:t xml:space="preserve">Об </w:t>
      </w:r>
      <w:r>
        <w:rPr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b/>
          <w:bCs/>
          <w:spacing w:val="-4"/>
          <w:sz w:val="28"/>
          <w:szCs w:val="28"/>
        </w:rPr>
        <w:t xml:space="preserve"> и направлении ее на доработку</w:t>
      </w:r>
    </w:p>
    <w:p w:rsidR="001B6DCD" w:rsidRDefault="00A45F52">
      <w:pPr>
        <w:tabs>
          <w:tab w:val="left" w:pos="567"/>
          <w:tab w:val="left" w:pos="4536"/>
        </w:tabs>
        <w:jc w:val="center"/>
      </w:pPr>
      <w:r>
        <w:rPr>
          <w:bCs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B6DCD" w:rsidRDefault="001B6DCD">
      <w:pPr>
        <w:tabs>
          <w:tab w:val="left" w:pos="567"/>
          <w:tab w:val="left" w:pos="4536"/>
        </w:tabs>
        <w:jc w:val="center"/>
        <w:rPr>
          <w:color w:val="000000"/>
        </w:rPr>
      </w:pPr>
    </w:p>
    <w:p w:rsidR="001B6DCD" w:rsidRDefault="00A45F52">
      <w:pPr>
        <w:widowControl w:val="0"/>
        <w:tabs>
          <w:tab w:val="left" w:pos="4819"/>
        </w:tabs>
        <w:spacing w:after="474" w:line="280" w:lineRule="exact"/>
        <w:jc w:val="center"/>
      </w:pPr>
      <w:r>
        <w:rPr>
          <w:color w:val="000000"/>
          <w:sz w:val="28"/>
          <w:szCs w:val="28"/>
          <w:lang w:bidi="ru-RU"/>
        </w:rPr>
        <w:t>от________________ №_______________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</w:t>
      </w:r>
      <w:r>
        <w:rPr>
          <w:spacing w:val="-4"/>
          <w:sz w:val="28"/>
          <w:szCs w:val="28"/>
        </w:rPr>
        <w:t xml:space="preserve">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</w:t>
      </w:r>
      <w:r>
        <w:rPr>
          <w:spacing w:val="-4"/>
          <w:sz w:val="28"/>
          <w:szCs w:val="28"/>
        </w:rPr>
        <w:t>____ г. № __________ (указывается в случае проведения публичных слушаний/общественных обсуждений):</w:t>
      </w:r>
    </w:p>
    <w:p w:rsidR="001B6DCD" w:rsidRDefault="00A45F52">
      <w:pPr>
        <w:tabs>
          <w:tab w:val="left" w:pos="709"/>
        </w:tabs>
        <w:spacing w:after="120"/>
        <w:ind w:firstLine="567"/>
        <w:jc w:val="both"/>
      </w:pPr>
      <w:r>
        <w:rPr>
          <w:spacing w:val="-4"/>
          <w:sz w:val="28"/>
          <w:szCs w:val="28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</w:t>
      </w:r>
      <w:r>
        <w:rPr>
          <w:spacing w:val="-4"/>
          <w:sz w:val="28"/>
          <w:szCs w:val="28"/>
        </w:rPr>
        <w:t>ории / проект межевания территории) в границах: ____________________________________________________________________</w:t>
      </w:r>
    </w:p>
    <w:p w:rsidR="001B6DCD" w:rsidRDefault="00A45F52">
      <w:pPr>
        <w:tabs>
          <w:tab w:val="left" w:pos="709"/>
        </w:tabs>
        <w:jc w:val="both"/>
      </w:pPr>
      <w:r>
        <w:rPr>
          <w:spacing w:val="-4"/>
          <w:sz w:val="28"/>
          <w:szCs w:val="28"/>
        </w:rPr>
        <w:t>по следующим основаниям:____________________________________________</w:t>
      </w:r>
    </w:p>
    <w:p w:rsidR="001B6DCD" w:rsidRDefault="00A45F52">
      <w:pPr>
        <w:tabs>
          <w:tab w:val="left" w:pos="709"/>
        </w:tabs>
        <w:spacing w:after="120"/>
        <w:jc w:val="both"/>
      </w:pPr>
      <w:r>
        <w:rPr>
          <w:spacing w:val="-4"/>
          <w:sz w:val="28"/>
          <w:szCs w:val="28"/>
        </w:rPr>
        <w:t>и направить ее на доработку.</w:t>
      </w:r>
    </w:p>
    <w:p w:rsidR="001B6DCD" w:rsidRDefault="00A45F52">
      <w:pPr>
        <w:tabs>
          <w:tab w:val="left" w:pos="709"/>
        </w:tabs>
        <w:spacing w:after="120" w:line="235" w:lineRule="auto"/>
        <w:ind w:firstLine="567"/>
        <w:jc w:val="both"/>
      </w:pPr>
      <w:r>
        <w:rPr>
          <w:spacing w:val="-4"/>
          <w:sz w:val="28"/>
          <w:szCs w:val="28"/>
        </w:rPr>
        <w:t>2. Опубликовать настоящее решение (постан</w:t>
      </w:r>
      <w:r>
        <w:rPr>
          <w:spacing w:val="-4"/>
          <w:sz w:val="28"/>
          <w:szCs w:val="28"/>
        </w:rPr>
        <w:t>овление/распоряжение) в «__________________________».</w:t>
      </w:r>
    </w:p>
    <w:p w:rsidR="001B6DCD" w:rsidRDefault="00A45F52">
      <w:pPr>
        <w:spacing w:after="120"/>
        <w:ind w:firstLine="567"/>
        <w:jc w:val="both"/>
      </w:pPr>
      <w:r>
        <w:rPr>
          <w:spacing w:val="-4"/>
          <w:sz w:val="28"/>
          <w:szCs w:val="28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1B6DCD" w:rsidRDefault="00A45F52">
      <w:pPr>
        <w:spacing w:after="120"/>
        <w:ind w:firstLine="567"/>
        <w:jc w:val="both"/>
      </w:pPr>
      <w:r>
        <w:rPr>
          <w:spacing w:val="-4"/>
          <w:sz w:val="28"/>
          <w:szCs w:val="28"/>
        </w:rPr>
        <w:t>Данный отказ может быть обжалован в досудебном порядке путем направления жал</w:t>
      </w:r>
      <w:r>
        <w:rPr>
          <w:spacing w:val="-4"/>
          <w:sz w:val="28"/>
          <w:szCs w:val="28"/>
        </w:rPr>
        <w:t>обы в уполномоченный орган, а также в судебном порядке, а также в судебном порядке.</w:t>
      </w:r>
    </w:p>
    <w:p w:rsidR="001B6DCD" w:rsidRDefault="001B6DCD">
      <w:pPr>
        <w:ind w:firstLine="567"/>
        <w:rPr>
          <w:spacing w:val="-4"/>
          <w:sz w:val="28"/>
          <w:szCs w:val="28"/>
        </w:rPr>
      </w:pPr>
    </w:p>
    <w:p w:rsidR="001B6DCD" w:rsidRDefault="00A45F52">
      <w:pPr>
        <w:ind w:firstLine="567"/>
      </w:pPr>
      <w:r>
        <w:rPr>
          <w:sz w:val="28"/>
        </w:rPr>
        <w:t>Должностное лицо (ФИО)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(подпись должностного лица органа, осуществляющего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 xml:space="preserve">предоставление </w:t>
      </w:r>
    </w:p>
    <w:p w:rsidR="001B6DCD" w:rsidRDefault="00A45F52">
      <w:pPr>
        <w:pBdr>
          <w:top w:val="single" w:sz="4" w:space="9" w:color="000000"/>
        </w:pBdr>
        <w:ind w:left="5670"/>
        <w:jc w:val="center"/>
      </w:pPr>
      <w:r>
        <w:rPr>
          <w:sz w:val="20"/>
          <w:szCs w:val="20"/>
        </w:rPr>
        <w:t>муниципальной услуги</w:t>
      </w:r>
    </w:p>
    <w:p w:rsidR="001B6DCD" w:rsidRDefault="001B6DCD">
      <w:pPr>
        <w:sectPr w:rsidR="001B6DCD">
          <w:pgSz w:w="11906" w:h="16838"/>
          <w:pgMar w:top="567" w:right="851" w:bottom="709" w:left="1701" w:header="0" w:footer="0" w:gutter="0"/>
          <w:cols w:space="1701"/>
          <w:docGrid w:linePitch="360"/>
        </w:sectPr>
      </w:pPr>
    </w:p>
    <w:p w:rsidR="001B6DCD" w:rsidRDefault="001B6DCD"/>
    <w:p w:rsidR="001B6DCD" w:rsidRDefault="001B6DCD">
      <w:pPr>
        <w:sectPr w:rsidR="001B6DCD">
          <w:type w:val="continuous"/>
          <w:pgSz w:w="11906" w:h="16838"/>
          <w:pgMar w:top="1134" w:right="851" w:bottom="1134" w:left="1701" w:header="0" w:footer="0" w:gutter="0"/>
          <w:cols w:space="1701"/>
          <w:docGrid w:linePitch="360"/>
        </w:sectPr>
      </w:pPr>
    </w:p>
    <w:tbl>
      <w:tblPr>
        <w:tblW w:w="14722" w:type="dxa"/>
        <w:tblLayout w:type="fixed"/>
        <w:tblLook w:val="0000" w:firstRow="0" w:lastRow="0" w:firstColumn="0" w:lastColumn="0" w:noHBand="0" w:noVBand="0"/>
      </w:tblPr>
      <w:tblGrid>
        <w:gridCol w:w="9889"/>
        <w:gridCol w:w="4833"/>
      </w:tblGrid>
      <w:tr w:rsidR="001B6DCD">
        <w:trPr>
          <w:trHeight w:val="1590"/>
        </w:trPr>
        <w:tc>
          <w:tcPr>
            <w:tcW w:w="9888" w:type="dxa"/>
          </w:tcPr>
          <w:p w:rsidR="001B6DCD" w:rsidRDefault="00A45F52">
            <w:pPr>
              <w:pageBreakBefore/>
              <w:widowControl w:val="0"/>
              <w:jc w:val="both"/>
              <w:rPr>
                <w:sz w:val="28"/>
                <w:szCs w:val="28"/>
              </w:rPr>
            </w:pPr>
            <w:r>
              <w:br w:type="page" w:clear="all"/>
            </w:r>
          </w:p>
        </w:tc>
        <w:tc>
          <w:tcPr>
            <w:tcW w:w="4833" w:type="dxa"/>
          </w:tcPr>
          <w:p w:rsidR="001B6DCD" w:rsidRDefault="00A45F52">
            <w:pPr>
              <w:widowControl w:val="0"/>
              <w:jc w:val="both"/>
            </w:pPr>
            <w:r>
              <w:t>Приложение 12</w:t>
            </w:r>
          </w:p>
          <w:p w:rsidR="001B6DCD" w:rsidRDefault="00A45F52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«Подготовка и утверждение документации по планировке территории»</w:t>
            </w:r>
          </w:p>
          <w:p w:rsidR="001B6DCD" w:rsidRDefault="001B6DCD">
            <w:pPr>
              <w:widowControl w:val="0"/>
              <w:jc w:val="both"/>
            </w:pPr>
          </w:p>
        </w:tc>
      </w:tr>
    </w:tbl>
    <w:p w:rsidR="001B6DCD" w:rsidRDefault="001B6DCD">
      <w:pPr>
        <w:rPr>
          <w:bCs/>
          <w:color w:val="000000"/>
          <w:sz w:val="28"/>
          <w:szCs w:val="28"/>
        </w:rPr>
      </w:pPr>
    </w:p>
    <w:p w:rsidR="001B6DCD" w:rsidRDefault="00A45F52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:rsidR="001B6DCD" w:rsidRDefault="00A45F52">
      <w:pPr>
        <w:widowControl w:val="0"/>
        <w:tabs>
          <w:tab w:val="left" w:pos="567"/>
        </w:tabs>
        <w:ind w:firstLine="426"/>
        <w:jc w:val="center"/>
      </w:pPr>
      <w:r>
        <w:rPr>
          <w:b/>
          <w:color w:val="000000"/>
        </w:rPr>
        <w:t>при предоставлении муниципальной услу</w:t>
      </w:r>
      <w:r>
        <w:rPr>
          <w:b/>
          <w:color w:val="000000"/>
        </w:rPr>
        <w:t>ги</w:t>
      </w:r>
    </w:p>
    <w:p w:rsidR="001B6DCD" w:rsidRDefault="001B6DCD">
      <w:pPr>
        <w:widowControl w:val="0"/>
        <w:tabs>
          <w:tab w:val="left" w:pos="567"/>
        </w:tabs>
        <w:ind w:firstLine="426"/>
        <w:rPr>
          <w:color w:val="000000"/>
        </w:rPr>
      </w:pPr>
    </w:p>
    <w:p w:rsidR="001B6DCD" w:rsidRDefault="001B6DCD">
      <w:pPr>
        <w:rPr>
          <w:bCs/>
          <w:color w:val="000000"/>
          <w:sz w:val="28"/>
          <w:szCs w:val="28"/>
        </w:rPr>
      </w:pPr>
    </w:p>
    <w:tbl>
      <w:tblPr>
        <w:tblStyle w:val="aff3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179"/>
        <w:gridCol w:w="3346"/>
        <w:gridCol w:w="2126"/>
        <w:gridCol w:w="1558"/>
        <w:gridCol w:w="1986"/>
        <w:gridCol w:w="1417"/>
        <w:gridCol w:w="1949"/>
      </w:tblGrid>
      <w:tr w:rsidR="001B6DCD">
        <w:trPr>
          <w:jc w:val="center"/>
        </w:trPr>
        <w:tc>
          <w:tcPr>
            <w:tcW w:w="2178" w:type="dxa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Срок выполнения административных действий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выполнения административ-ного действия/ используемая информационная система</w:t>
            </w:r>
          </w:p>
        </w:tc>
        <w:tc>
          <w:tcPr>
            <w:tcW w:w="1417" w:type="dxa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Критерии принятия решения</w:t>
            </w: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 административного действия, способ фиксации</w:t>
            </w: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pStyle w:val="aff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B6DCD">
        <w:trPr>
          <w:jc w:val="center"/>
        </w:trPr>
        <w:tc>
          <w:tcPr>
            <w:tcW w:w="2178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</w:t>
            </w:r>
            <w:r>
              <w:rPr>
                <w:sz w:val="20"/>
              </w:rPr>
              <w:t>ента</w:t>
            </w:r>
          </w:p>
        </w:tc>
        <w:tc>
          <w:tcPr>
            <w:tcW w:w="2126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рабочего дня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ответствен-ное за предоставление муници-пальной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 / ГИС / ПГС</w:t>
            </w: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 и документов в ГИС (присвоение номера и датирование);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</w:t>
            </w:r>
            <w:r>
              <w:rPr>
                <w:sz w:val="20"/>
              </w:rPr>
              <w:t>ца, ответственного за предоставление муниципальной услуги, и передача ему документов</w:t>
            </w:r>
          </w:p>
        </w:tc>
      </w:tr>
      <w:tr w:rsidR="001B6DCD">
        <w:trPr>
          <w:jc w:val="center"/>
        </w:trPr>
        <w:tc>
          <w:tcPr>
            <w:tcW w:w="217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217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 сведений посредством СМЭВ</w:t>
            </w: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 муниципальной услуги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</w:t>
            </w:r>
            <w:r>
              <w:rPr>
                <w:sz w:val="20"/>
              </w:rPr>
              <w:t>ого органа, ответствен-ное за предостав-ление муници-пальной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орган/ГИС/ ПГС / СМЭВ</w:t>
            </w:r>
          </w:p>
        </w:tc>
        <w:tc>
          <w:tcPr>
            <w:tcW w:w="1417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</w:t>
            </w:r>
            <w:r>
              <w:rPr>
                <w:sz w:val="20"/>
              </w:rPr>
              <w:t>е межведомствен-ного запроса в органы (организации), предоставляющие документы (сведения), предусмотренные пунктом 2.7Административ-ного регламента, в том числе с использованием СМЭВ</w:t>
            </w: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</w:t>
            </w:r>
            <w:r>
              <w:rPr>
                <w:sz w:val="20"/>
              </w:rPr>
              <w:t>плекта документов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</w:t>
            </w:r>
            <w:r>
              <w:rPr>
                <w:sz w:val="20"/>
              </w:rPr>
              <w:t>етственное за предоставление муниципальной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ПГС / СМЭВ</w:t>
            </w: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pStyle w:val="af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пакет </w:t>
            </w:r>
            <w:r>
              <w:rPr>
                <w:sz w:val="20"/>
              </w:rPr>
              <w:t>зарегистрированных документов, поступивших должностному лицу,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 муниципальной  услуги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10 рабочих дней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</w:t>
            </w:r>
            <w:r>
              <w:rPr>
                <w:sz w:val="20"/>
              </w:rPr>
              <w:t>лицо Уполномоченного органа, ответственное за предоставление муниципальной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орган)/ГИС /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417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</w:t>
            </w:r>
            <w:r>
              <w:rPr>
                <w:sz w:val="20"/>
              </w:rPr>
              <w:t>ения муниципальной услуги</w:t>
            </w: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pStyle w:val="aff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1B6DCD">
        <w:trPr>
          <w:jc w:val="center"/>
        </w:trPr>
        <w:tc>
          <w:tcPr>
            <w:tcW w:w="2178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1рабочего дня</w:t>
            </w:r>
          </w:p>
        </w:tc>
        <w:tc>
          <w:tcPr>
            <w:tcW w:w="1558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 / ПГС</w:t>
            </w:r>
          </w:p>
        </w:tc>
        <w:tc>
          <w:tcPr>
            <w:tcW w:w="1417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49" w:type="dxa"/>
            <w:vMerge w:val="restart"/>
          </w:tcPr>
          <w:p w:rsidR="001B6DCD" w:rsidRDefault="00A45F52">
            <w:pPr>
              <w:widowControl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Результат предоставления муниципальной услуги, подписанн</w:t>
            </w:r>
            <w:r>
              <w:rPr>
                <w:rFonts w:eastAsia="Calibri"/>
                <w:color w:val="000000"/>
                <w:sz w:val="20"/>
              </w:rPr>
              <w:t>ый уполномоченным должностным лицом (усиленной квалифициро-ванной подписью руководителем Уполномоченного органа или иного уполномоченного им лица)</w:t>
            </w:r>
          </w:p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217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155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Проверка документов и регистрация заявления</w:t>
            </w:r>
          </w:p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2178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</w:t>
            </w:r>
            <w:r>
              <w:rPr>
                <w:sz w:val="20"/>
              </w:rPr>
              <w:t>и в Уполномоченный орган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рабочего дня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</w:t>
            </w:r>
            <w:r>
              <w:rPr>
                <w:sz w:val="20"/>
              </w:rPr>
              <w:t>енное за предоставление муници-пальной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 / ГИС / ПГС</w:t>
            </w: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 и документов в ГИС (присвоение номера и датирование);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назначение должностного лица, ответственного за предоставление муниципал-ной услуги, и передача ему </w:t>
            </w:r>
            <w:r>
              <w:rPr>
                <w:sz w:val="20"/>
              </w:rPr>
              <w:t>документов</w:t>
            </w:r>
          </w:p>
        </w:tc>
      </w:tr>
      <w:tr w:rsidR="001B6DCD">
        <w:trPr>
          <w:jc w:val="center"/>
        </w:trPr>
        <w:tc>
          <w:tcPr>
            <w:tcW w:w="217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217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регистрацию корреспон-денции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Получение сведений посредством СМЭВ</w:t>
            </w: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 муниципальной  услуги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орган/ГИС/ ПГС / СМЭВ</w:t>
            </w:r>
          </w:p>
        </w:tc>
        <w:tc>
          <w:tcPr>
            <w:tcW w:w="1417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(организаци)</w:t>
            </w: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 органы (организации), предоставляющие д</w:t>
            </w:r>
            <w:r>
              <w:rPr>
                <w:sz w:val="20"/>
              </w:rPr>
              <w:t>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5 рабочих дня со дня направления межведомственног</w:t>
            </w:r>
            <w:r>
              <w:rPr>
                <w:sz w:val="20"/>
              </w:rPr>
              <w:t>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</w:t>
            </w:r>
            <w:r>
              <w:rPr>
                <w:sz w:val="20"/>
              </w:rPr>
              <w:t>ан) /ГИС/ ПГС / СМЭВ</w:t>
            </w: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Рассмотрение документов и сведений</w:t>
            </w:r>
          </w:p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 муниципальной услуги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Уполномо-ченного органа, </w:t>
            </w:r>
            <w:r>
              <w:rPr>
                <w:sz w:val="20"/>
              </w:rPr>
              <w:t>ответственное за предоставление муници-пальной услуги</w:t>
            </w:r>
          </w:p>
        </w:tc>
        <w:tc>
          <w:tcPr>
            <w:tcW w:w="198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орган)/ГИС /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ПГС</w:t>
            </w:r>
          </w:p>
        </w:tc>
        <w:tc>
          <w:tcPr>
            <w:tcW w:w="1417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ли</w:t>
            </w:r>
            <w:r>
              <w:rPr>
                <w:sz w:val="20"/>
              </w:rPr>
              <w:t>бо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trHeight w:val="3576"/>
          <w:jc w:val="center"/>
        </w:trPr>
        <w:tc>
          <w:tcPr>
            <w:tcW w:w="217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</w:t>
            </w:r>
            <w:r>
              <w:rPr>
                <w:sz w:val="20"/>
              </w:rPr>
              <w:t>или общественных обсуждений</w:t>
            </w: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проведение публичных слушаний или общественных обсуждений</w:t>
            </w:r>
          </w:p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</w:t>
            </w:r>
            <w:r>
              <w:rPr>
                <w:sz w:val="20"/>
              </w:rPr>
              <w:t>лючения о результатах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публичных слушаний или общественных обсуждений</w:t>
            </w:r>
          </w:p>
        </w:tc>
        <w:tc>
          <w:tcPr>
            <w:tcW w:w="1558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предоставление муници-пальной услуги</w:t>
            </w:r>
          </w:p>
        </w:tc>
        <w:tc>
          <w:tcPr>
            <w:tcW w:w="1986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подготовка протокола публичных слушаний или общественных обсуждений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и заключения о результатах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публичных слушаний или общественных обсуждений</w:t>
            </w:r>
          </w:p>
        </w:tc>
      </w:tr>
      <w:tr w:rsidR="001B6DCD">
        <w:trPr>
          <w:jc w:val="center"/>
        </w:trPr>
        <w:tc>
          <w:tcPr>
            <w:tcW w:w="14560" w:type="dxa"/>
            <w:gridSpan w:val="7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Принятие решения</w:t>
            </w:r>
          </w:p>
        </w:tc>
      </w:tr>
      <w:tr w:rsidR="001B6DCD">
        <w:trPr>
          <w:jc w:val="center"/>
        </w:trPr>
        <w:tc>
          <w:tcPr>
            <w:tcW w:w="2178" w:type="dxa"/>
            <w:vMerge w:val="restart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</w:t>
            </w:r>
          </w:p>
        </w:tc>
        <w:tc>
          <w:tcPr>
            <w:tcW w:w="3346" w:type="dxa"/>
            <w:vMerge w:val="restart"/>
            <w:tcBorders>
              <w:right w:val="single" w:sz="4" w:space="0" w:color="auto"/>
            </w:tcBorders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20 рабочих дней со дня опубликования заклю</w:t>
            </w:r>
            <w:r>
              <w:rPr>
                <w:sz w:val="20"/>
              </w:rPr>
              <w:t>чения о результатах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публичных слушаний или общественных обсуждений</w:t>
            </w:r>
          </w:p>
          <w:p w:rsidR="001B6DCD" w:rsidRDefault="001B6DCD">
            <w:pPr>
              <w:widowControl w:val="0"/>
              <w:rPr>
                <w:sz w:val="20"/>
              </w:rPr>
            </w:pPr>
          </w:p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Уполномо-ченного органа, ответственное за предостав-ление муниципальной услуги;</w:t>
            </w:r>
          </w:p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 или иное уполномо-ченное им лицо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</w:t>
            </w:r>
            <w:r>
              <w:rPr>
                <w:sz w:val="20"/>
              </w:rPr>
              <w:t xml:space="preserve"> / ГИС / ПГС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CD" w:rsidRDefault="00A45F52">
            <w:pPr>
              <w:widowControl w:val="0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</w:rPr>
              <w:t>Результат предоставления муниципальной услуги, подписанный уполномоченным должностным лицом (усиленной квалифицирован-ной подписью руководителем Уполномоченного органа или иного уполномоченного им лица)</w:t>
            </w:r>
          </w:p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217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</w:tr>
      <w:tr w:rsidR="001B6DCD">
        <w:trPr>
          <w:jc w:val="center"/>
        </w:trPr>
        <w:tc>
          <w:tcPr>
            <w:tcW w:w="2178" w:type="dxa"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334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1B6DCD" w:rsidRDefault="00A45F5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 1 часа</w:t>
            </w:r>
          </w:p>
        </w:tc>
        <w:tc>
          <w:tcPr>
            <w:tcW w:w="1558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86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  <w:tc>
          <w:tcPr>
            <w:tcW w:w="1949" w:type="dxa"/>
            <w:vMerge/>
          </w:tcPr>
          <w:p w:rsidR="001B6DCD" w:rsidRDefault="001B6DCD">
            <w:pPr>
              <w:widowControl w:val="0"/>
              <w:rPr>
                <w:sz w:val="20"/>
              </w:rPr>
            </w:pPr>
          </w:p>
        </w:tc>
      </w:tr>
    </w:tbl>
    <w:p w:rsidR="001B6DCD" w:rsidRDefault="001B6DCD">
      <w:pPr>
        <w:rPr>
          <w:rFonts w:cs="Times New Roman"/>
          <w:sz w:val="28"/>
          <w:szCs w:val="28"/>
        </w:rPr>
      </w:pPr>
    </w:p>
    <w:p w:rsidR="001B6DCD" w:rsidRDefault="001B6DCD">
      <w:pPr>
        <w:widowControl w:val="0"/>
        <w:shd w:val="clear" w:color="auto" w:fill="FFFFFF"/>
        <w:ind w:left="17" w:firstLine="709"/>
      </w:pPr>
    </w:p>
    <w:sectPr w:rsidR="001B6DCD">
      <w:type w:val="continuous"/>
      <w:pgSz w:w="16838" w:h="11906" w:orient="landscape"/>
      <w:pgMar w:top="1701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CD" w:rsidRDefault="00A45F52">
      <w:r>
        <w:separator/>
      </w:r>
    </w:p>
  </w:endnote>
  <w:endnote w:type="continuationSeparator" w:id="0">
    <w:p w:rsidR="001B6DCD" w:rsidRDefault="00A4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CD" w:rsidRDefault="00A45F52">
      <w:r>
        <w:separator/>
      </w:r>
    </w:p>
  </w:footnote>
  <w:footnote w:type="continuationSeparator" w:id="0">
    <w:p w:rsidR="001B6DCD" w:rsidRDefault="00A4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29B"/>
    <w:multiLevelType w:val="hybridMultilevel"/>
    <w:tmpl w:val="0A50E710"/>
    <w:lvl w:ilvl="0" w:tplc="16D8AE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392A0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28CEA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F02BC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B9686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DF837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0AEE7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AE42D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9E01B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9862C6"/>
    <w:multiLevelType w:val="hybridMultilevel"/>
    <w:tmpl w:val="2FB0C124"/>
    <w:lvl w:ilvl="0" w:tplc="3244B116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 w:tplc="4C5A9A2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5F2E1C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C520FE3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FE6791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4FAAB1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056C3B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3B22DBC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E9B0982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2D133AD"/>
    <w:multiLevelType w:val="hybridMultilevel"/>
    <w:tmpl w:val="891C7518"/>
    <w:lvl w:ilvl="0" w:tplc="744C1182">
      <w:start w:val="1"/>
      <w:numFmt w:val="decimal"/>
      <w:pStyle w:val="1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8F4E884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 w:tplc="BBA2C0E8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 w:tplc="2B58595A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 w:tplc="3BA0D1D0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 w:tplc="A2D080B8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 w:tplc="94CE05B8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 w:tplc="C55AC89A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 w:tplc="47FE50A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607D6D1A"/>
    <w:multiLevelType w:val="hybridMultilevel"/>
    <w:tmpl w:val="ACBEA03A"/>
    <w:lvl w:ilvl="0" w:tplc="59163CD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E561F0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F9B6683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074642A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8160CAC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D50CC46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F3CA2CA8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8A7C5F3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6FCE5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6D0850"/>
    <w:multiLevelType w:val="hybridMultilevel"/>
    <w:tmpl w:val="32347358"/>
    <w:lvl w:ilvl="0" w:tplc="904655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CB683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1E678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2A84D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09CC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5765A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3DE49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87A88D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CE254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CD"/>
    <w:rsid w:val="001B6DCD"/>
    <w:rsid w:val="00A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25FB"/>
  <w15:docId w15:val="{C8D541FA-31AB-4766-B1AC-AD5DA80E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NSimSun" w:cs="Lucida Sans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rFonts w:eastAsia="Times New Roman" w:cs="Times New Roman"/>
      <w:b/>
      <w:sz w:val="22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link w:val="12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link w:val="13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rPr>
      <w:color w:val="000080"/>
      <w:u w:val="single"/>
      <w:lang w:val="zh-CN" w:eastAsia="zh-CN" w:bidi="zh-CN"/>
    </w:rPr>
  </w:style>
  <w:style w:type="character" w:customStyle="1" w:styleId="fontstyle01">
    <w:name w:val="fontstyle01"/>
    <w:qFormat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f5">
    <w:name w:val="Основной текст Знак"/>
    <w:basedOn w:val="a0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(2)_"/>
    <w:basedOn w:val="a0"/>
    <w:link w:val="26"/>
    <w:qFormat/>
    <w:rPr>
      <w:sz w:val="28"/>
      <w:szCs w:val="28"/>
      <w:shd w:val="clear" w:color="auto" w:fill="FFFFFF"/>
    </w:rPr>
  </w:style>
  <w:style w:type="character" w:customStyle="1" w:styleId="af6">
    <w:name w:val="Верхний колонтитул Знак"/>
    <w:basedOn w:val="a0"/>
    <w:uiPriority w:val="99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7">
    <w:name w:val="Нижний колонтитул Знак"/>
    <w:basedOn w:val="a0"/>
    <w:uiPriority w:val="99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f8">
    <w:name w:val="Текст выноски Знак"/>
    <w:basedOn w:val="a0"/>
    <w:uiPriority w:val="99"/>
    <w:qFormat/>
    <w:rPr>
      <w:rFonts w:ascii="Segoe UI" w:eastAsiaTheme="minorHAnsi" w:hAnsi="Segoe UI" w:cs="Segoe UI"/>
      <w:sz w:val="18"/>
      <w:szCs w:val="18"/>
      <w:lang w:eastAsia="en-US" w:bidi="ar-SA"/>
    </w:rPr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b">
    <w:name w:val="index heading"/>
    <w:basedOn w:val="a"/>
    <w:qFormat/>
    <w:pPr>
      <w:suppressLineNumbers/>
    </w:pPr>
  </w:style>
  <w:style w:type="paragraph" w:customStyle="1" w:styleId="17">
    <w:name w:val="Заголовок1"/>
    <w:basedOn w:val="a"/>
    <w:next w:val="af9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8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27">
    <w:name w:val="Название объекта2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fc">
    <w:name w:val="Body Text Indent"/>
    <w:basedOn w:val="a"/>
    <w:qFormat/>
    <w:pPr>
      <w:spacing w:after="120"/>
      <w:ind w:left="283"/>
    </w:pPr>
    <w:rPr>
      <w:rFonts w:eastAsia="Times New Roman"/>
    </w:rPr>
  </w:style>
  <w:style w:type="paragraph" w:customStyle="1" w:styleId="19">
    <w:name w:val="Указатель1"/>
    <w:basedOn w:val="a"/>
    <w:qFormat/>
    <w:pPr>
      <w:suppressLineNumbers/>
    </w:pPr>
  </w:style>
  <w:style w:type="paragraph" w:styleId="afd">
    <w:name w:val="No Spacing"/>
    <w:uiPriority w:val="1"/>
    <w:qFormat/>
    <w:pPr>
      <w:widowControl w:val="0"/>
    </w:pPr>
    <w:rPr>
      <w:rFonts w:eastAsia="NSimSun"/>
    </w:rPr>
  </w:style>
  <w:style w:type="paragraph" w:customStyle="1" w:styleId="1a">
    <w:name w:val="Обычный1"/>
    <w:uiPriority w:val="99"/>
    <w:qFormat/>
    <w:rPr>
      <w:rFonts w:ascii="CG Times" w:eastAsia="Times New Roman" w:hAnsi="CG Times"/>
    </w:r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ascii="Arial" w:eastAsia="NSimSun" w:hAnsi="Arial" w:cs="Arial"/>
    </w:rPr>
  </w:style>
  <w:style w:type="paragraph" w:styleId="af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lang w:eastAsia="ru-RU" w:bidi="ar-SA"/>
    </w:rPr>
  </w:style>
  <w:style w:type="paragraph" w:customStyle="1" w:styleId="26">
    <w:name w:val="Основной текст (2)"/>
    <w:basedOn w:val="a"/>
    <w:link w:val="25"/>
    <w:qFormat/>
    <w:pPr>
      <w:widowControl w:val="0"/>
      <w:shd w:val="clear" w:color="auto" w:fill="FFFFFF"/>
      <w:spacing w:before="960" w:line="367" w:lineRule="exact"/>
      <w:jc w:val="both"/>
    </w:pPr>
    <w:rPr>
      <w:rFonts w:eastAsia="SimSun" w:cs="Times New Roman"/>
      <w:sz w:val="28"/>
      <w:szCs w:val="28"/>
    </w:rPr>
  </w:style>
  <w:style w:type="paragraph" w:customStyle="1" w:styleId="aff0">
    <w:name w:val="Верхний и нижний колонтитулы"/>
    <w:basedOn w:val="a"/>
    <w:qFormat/>
  </w:style>
  <w:style w:type="paragraph" w:customStyle="1" w:styleId="aff1">
    <w:name w:val="Колонтитул"/>
    <w:basedOn w:val="a"/>
    <w:qFormat/>
  </w:style>
  <w:style w:type="paragraph" w:customStyle="1" w:styleId="12">
    <w:name w:val="Верхний колонтитул1"/>
    <w:basedOn w:val="a"/>
    <w:link w:val="HeaderChar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f2">
    <w:name w:val="Balloon Text"/>
    <w:basedOn w:val="a"/>
    <w:uiPriority w:val="99"/>
    <w:unhideWhenUsed/>
    <w:qFormat/>
    <w:rPr>
      <w:rFonts w:ascii="Segoe UI" w:eastAsiaTheme="minorHAnsi" w:hAnsi="Segoe UI" w:cs="Segoe UI"/>
      <w:sz w:val="18"/>
      <w:szCs w:val="18"/>
      <w:lang w:eastAsia="en-US" w:bidi="ar-SA"/>
    </w:rPr>
  </w:style>
  <w:style w:type="table" w:styleId="aff3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eastAsia="Times New Roman"/>
      <w:b/>
      <w:sz w:val="22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6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5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3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1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4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2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0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CEAD0981B1FD03E0EC4AC4928B956E18D4AE47647B7A349DA87D45F707B6DAD4209C9F9145F52E032467859C46FD30235D7D2B0E8D31DE6T0S7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43</Pages>
  <Words>14143</Words>
  <Characters>80618</Characters>
  <Application>Microsoft Office Word</Application>
  <DocSecurity>0</DocSecurity>
  <Lines>671</Lines>
  <Paragraphs>189</Paragraphs>
  <ScaleCrop>false</ScaleCrop>
  <Company/>
  <LinksUpToDate>false</LinksUpToDate>
  <CharactersWithSpaces>94572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user</cp:lastModifiedBy>
  <cp:revision>160</cp:revision>
  <dcterms:created xsi:type="dcterms:W3CDTF">2022-01-20T09:16:00Z</dcterms:created>
  <dcterms:modified xsi:type="dcterms:W3CDTF">2023-06-06T10:16:00Z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