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B8" w:rsidRPr="0082277D" w:rsidRDefault="001E08E6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671C" w:rsidRPr="0082277D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671C">
        <w:rPr>
          <w:rFonts w:ascii="Times New Roman" w:hAnsi="Times New Roman" w:cs="Times New Roman"/>
          <w:b/>
          <w:sz w:val="36"/>
          <w:szCs w:val="24"/>
        </w:rPr>
        <w:t>АДМИНИСТРАЦИЯ ГОРОДА СОСНОВОБОРСКА</w:t>
      </w:r>
    </w:p>
    <w:p w:rsidR="00C14587" w:rsidRPr="00E2671C" w:rsidRDefault="00C14587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2671C" w:rsidRPr="00E2671C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2671C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963E7D" w:rsidRPr="003D7395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E267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Default="00B60C63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E2671C">
        <w:rPr>
          <w:rFonts w:ascii="Times New Roman" w:hAnsi="Times New Roman" w:cs="Times New Roman"/>
          <w:sz w:val="24"/>
          <w:szCs w:val="24"/>
        </w:rPr>
        <w:t xml:space="preserve"> </w:t>
      </w:r>
      <w:r w:rsidR="006E484B">
        <w:rPr>
          <w:rFonts w:ascii="Times New Roman" w:hAnsi="Times New Roman" w:cs="Times New Roman"/>
          <w:sz w:val="24"/>
          <w:szCs w:val="24"/>
        </w:rPr>
        <w:t>202</w:t>
      </w:r>
      <w:r w:rsidR="00BD1170">
        <w:rPr>
          <w:rFonts w:ascii="Times New Roman" w:hAnsi="Times New Roman" w:cs="Times New Roman"/>
          <w:sz w:val="24"/>
          <w:szCs w:val="24"/>
        </w:rPr>
        <w:t>2</w:t>
      </w:r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  <w:r w:rsidR="00E2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</w:t>
      </w:r>
    </w:p>
    <w:p w:rsidR="00E2671C" w:rsidRPr="00387464" w:rsidRDefault="00E2671C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2B8" w:rsidRPr="00B23FB1" w:rsidRDefault="00E972B8" w:rsidP="00E2671C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E2671C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369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</w:p>
        </w:tc>
      </w:tr>
    </w:tbl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В соответствии с</w:t>
      </w:r>
      <w:r w:rsidR="00AC6894" w:rsidRPr="00E2671C">
        <w:rPr>
          <w:rFonts w:ascii="Times New Roman" w:hAnsi="Times New Roman" w:cs="Times New Roman"/>
          <w:sz w:val="28"/>
          <w:szCs w:val="24"/>
        </w:rPr>
        <w:t>о</w:t>
      </w:r>
      <w:r w:rsidR="00C9480C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="00AC6894" w:rsidRPr="00E2671C">
        <w:rPr>
          <w:rFonts w:ascii="Times New Roman" w:hAnsi="Times New Roman" w:cs="Times New Roman"/>
          <w:sz w:val="28"/>
          <w:szCs w:val="24"/>
        </w:rPr>
        <w:t>ст.179 Б</w:t>
      </w:r>
      <w:r w:rsidR="00745098" w:rsidRPr="00E2671C">
        <w:rPr>
          <w:rFonts w:ascii="Times New Roman" w:hAnsi="Times New Roman" w:cs="Times New Roman"/>
          <w:sz w:val="28"/>
          <w:szCs w:val="24"/>
        </w:rPr>
        <w:t>юдж</w:t>
      </w:r>
      <w:r w:rsidR="00AC6894" w:rsidRPr="00E2671C">
        <w:rPr>
          <w:rFonts w:ascii="Times New Roman" w:hAnsi="Times New Roman" w:cs="Times New Roman"/>
          <w:sz w:val="28"/>
          <w:szCs w:val="24"/>
        </w:rPr>
        <w:t>етного</w:t>
      </w:r>
      <w:r w:rsidR="00745098" w:rsidRPr="00E2671C">
        <w:rPr>
          <w:rFonts w:ascii="Times New Roman" w:hAnsi="Times New Roman" w:cs="Times New Roman"/>
          <w:sz w:val="28"/>
          <w:szCs w:val="24"/>
        </w:rPr>
        <w:t xml:space="preserve"> код</w:t>
      </w:r>
      <w:r w:rsidR="00AC6894" w:rsidRPr="00E2671C">
        <w:rPr>
          <w:rFonts w:ascii="Times New Roman" w:hAnsi="Times New Roman" w:cs="Times New Roman"/>
          <w:sz w:val="28"/>
          <w:szCs w:val="24"/>
        </w:rPr>
        <w:t>екса</w:t>
      </w:r>
      <w:r w:rsidR="00745098" w:rsidRPr="00E2671C">
        <w:rPr>
          <w:rFonts w:ascii="Times New Roman" w:hAnsi="Times New Roman" w:cs="Times New Roman"/>
          <w:sz w:val="28"/>
          <w:szCs w:val="24"/>
        </w:rPr>
        <w:t xml:space="preserve"> РФ,</w:t>
      </w:r>
      <w:r w:rsidRPr="00E2671C">
        <w:rPr>
          <w:rFonts w:ascii="Times New Roman" w:hAnsi="Times New Roman" w:cs="Times New Roman"/>
          <w:sz w:val="28"/>
          <w:szCs w:val="24"/>
        </w:rPr>
        <w:t xml:space="preserve"> постановлени</w:t>
      </w:r>
      <w:r w:rsidR="00E2671C">
        <w:rPr>
          <w:rFonts w:ascii="Times New Roman" w:hAnsi="Times New Roman" w:cs="Times New Roman"/>
          <w:sz w:val="28"/>
          <w:szCs w:val="24"/>
        </w:rPr>
        <w:t>я</w:t>
      </w:r>
      <w:r w:rsidRPr="00E2671C">
        <w:rPr>
          <w:rFonts w:ascii="Times New Roman" w:hAnsi="Times New Roman" w:cs="Times New Roman"/>
          <w:sz w:val="28"/>
          <w:szCs w:val="24"/>
        </w:rPr>
        <w:t>м</w:t>
      </w:r>
      <w:r w:rsidR="00E2671C">
        <w:rPr>
          <w:rFonts w:ascii="Times New Roman" w:hAnsi="Times New Roman" w:cs="Times New Roman"/>
          <w:sz w:val="28"/>
          <w:szCs w:val="24"/>
        </w:rPr>
        <w:t>и</w:t>
      </w:r>
      <w:r w:rsidRPr="00E2671C">
        <w:rPr>
          <w:rFonts w:ascii="Times New Roman" w:hAnsi="Times New Roman" w:cs="Times New Roman"/>
          <w:sz w:val="28"/>
          <w:szCs w:val="24"/>
        </w:rPr>
        <w:t xml:space="preserve"> администрации г.Сосновоборска от 18.09.2013 № 1564 «Об утверждении Порядка принятия решений и разработк</w:t>
      </w:r>
      <w:r w:rsidR="00E2671C">
        <w:rPr>
          <w:rFonts w:ascii="Times New Roman" w:hAnsi="Times New Roman" w:cs="Times New Roman"/>
          <w:sz w:val="28"/>
          <w:szCs w:val="24"/>
        </w:rPr>
        <w:t>и</w:t>
      </w:r>
      <w:r w:rsidR="00AC6894" w:rsidRPr="00E2671C">
        <w:rPr>
          <w:rFonts w:ascii="Times New Roman" w:hAnsi="Times New Roman" w:cs="Times New Roman"/>
          <w:sz w:val="28"/>
          <w:szCs w:val="24"/>
        </w:rPr>
        <w:t xml:space="preserve"> муниципальных программ города </w:t>
      </w:r>
      <w:r w:rsidRPr="00E2671C">
        <w:rPr>
          <w:rFonts w:ascii="Times New Roman" w:hAnsi="Times New Roman" w:cs="Times New Roman"/>
          <w:sz w:val="28"/>
          <w:szCs w:val="24"/>
        </w:rPr>
        <w:t>Сосновоборска, их формировании и реализации», от 06.11.2013 № 1847 «Об утверждении Перечня муниципальных программ города Сосновоборска»,</w:t>
      </w:r>
      <w:r w:rsidR="004004F8" w:rsidRPr="00E2671C">
        <w:rPr>
          <w:rFonts w:ascii="Roboto-Medium" w:hAnsi="Roboto-Medium"/>
          <w:sz w:val="26"/>
          <w:szCs w:val="24"/>
          <w:shd w:val="clear" w:color="auto" w:fill="FFFFFF"/>
        </w:rPr>
        <w:t xml:space="preserve"> </w:t>
      </w:r>
      <w:r w:rsidR="000B1FA1" w:rsidRPr="00E2671C">
        <w:rPr>
          <w:rFonts w:ascii="Times New Roman" w:hAnsi="Times New Roman" w:cs="Times New Roman"/>
          <w:sz w:val="28"/>
          <w:szCs w:val="24"/>
        </w:rPr>
        <w:t>руководствуясь статьями 26</w:t>
      </w:r>
      <w:r w:rsidRPr="00E2671C">
        <w:rPr>
          <w:rFonts w:ascii="Times New Roman" w:hAnsi="Times New Roman" w:cs="Times New Roman"/>
          <w:sz w:val="28"/>
          <w:szCs w:val="24"/>
        </w:rPr>
        <w:t>, 38 Устава города</w:t>
      </w:r>
      <w:r w:rsidR="00FA0B14" w:rsidRPr="00E2671C">
        <w:rPr>
          <w:rFonts w:ascii="Times New Roman" w:hAnsi="Times New Roman" w:cs="Times New Roman"/>
          <w:sz w:val="28"/>
          <w:szCs w:val="24"/>
        </w:rPr>
        <w:t xml:space="preserve"> Сосновоборска Красноярского края,</w:t>
      </w:r>
      <w:r w:rsidRPr="00E267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ПОСТАНОВЛЯЮ</w:t>
      </w: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004F8" w:rsidRPr="00E2671C" w:rsidRDefault="001D0F0E" w:rsidP="00E2671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1. </w:t>
      </w:r>
      <w:r w:rsidR="004004F8" w:rsidRPr="00E2671C">
        <w:rPr>
          <w:rFonts w:ascii="Times New Roman" w:hAnsi="Times New Roman" w:cs="Times New Roman"/>
          <w:sz w:val="28"/>
          <w:szCs w:val="24"/>
        </w:rPr>
        <w:t>Внести следующие изменения в постановление администрации города Сосновоборска от 1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ноября 20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9A77C4" w:rsidRPr="00E2671C">
        <w:rPr>
          <w:rFonts w:ascii="Times New Roman" w:hAnsi="Times New Roman" w:cs="Times New Roman"/>
          <w:sz w:val="28"/>
          <w:szCs w:val="24"/>
        </w:rPr>
        <w:t>1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FA0B14" w:rsidRPr="00E2671C">
        <w:rPr>
          <w:rFonts w:ascii="Times New Roman" w:hAnsi="Times New Roman" w:cs="Times New Roman"/>
          <w:sz w:val="28"/>
          <w:szCs w:val="24"/>
        </w:rPr>
        <w:t>1</w:t>
      </w:r>
      <w:r w:rsidR="009A77C4" w:rsidRPr="00E2671C">
        <w:rPr>
          <w:rFonts w:ascii="Times New Roman" w:hAnsi="Times New Roman" w:cs="Times New Roman"/>
          <w:sz w:val="28"/>
          <w:szCs w:val="24"/>
        </w:rPr>
        <w:t>369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«Об утверждении муниципальной программы «Культура города Сосновоборска»:</w:t>
      </w:r>
    </w:p>
    <w:p w:rsidR="00152CCF" w:rsidRPr="00E2671C" w:rsidRDefault="004004F8" w:rsidP="00E2671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1.1.</w:t>
      </w:r>
      <w:r w:rsidR="00B87BE6" w:rsidRPr="00E2671C">
        <w:rPr>
          <w:rFonts w:ascii="Times New Roman" w:hAnsi="Times New Roman" w:cs="Times New Roman"/>
          <w:sz w:val="28"/>
          <w:szCs w:val="24"/>
        </w:rPr>
        <w:t xml:space="preserve"> В</w:t>
      </w:r>
      <w:r w:rsidR="00152CCF" w:rsidRPr="00E2671C">
        <w:rPr>
          <w:rFonts w:ascii="Times New Roman" w:hAnsi="Times New Roman" w:cs="Times New Roman"/>
          <w:sz w:val="28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63"/>
      </w:tblGrid>
      <w:tr w:rsidR="00152CCF" w:rsidRPr="00191BC5" w:rsidTr="00E267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E2671C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1E4B2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D77C4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7C4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C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157 124,30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143 527,05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148 606,40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425 470, 55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149 919, 10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136 138, 75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139 412,70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за счет средств федерального бюджета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3 019, 55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5416DD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29213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859, 24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2 141, 07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1 317, 65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29213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379, 06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902, 63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19 450, 00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AC4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7 150, 00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6 150, 00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1E4B2B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60D8" w:rsidRPr="00AC4803">
              <w:rPr>
                <w:rFonts w:ascii="Times New Roman" w:hAnsi="Times New Roman" w:cs="Times New Roman"/>
                <w:sz w:val="24"/>
                <w:szCs w:val="24"/>
              </w:rPr>
              <w:t>6 150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191BC5" w:rsidRDefault="00152CCF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E2671C" w:rsidRDefault="005269A4" w:rsidP="00E2671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lastRenderedPageBreak/>
        <w:t xml:space="preserve">1.2. </w:t>
      </w:r>
      <w:r w:rsidR="00BD72D7" w:rsidRPr="00E2671C">
        <w:rPr>
          <w:rFonts w:ascii="Times New Roman" w:hAnsi="Times New Roman" w:cs="Times New Roman"/>
          <w:sz w:val="28"/>
          <w:szCs w:val="24"/>
        </w:rPr>
        <w:t xml:space="preserve"> приложение </w:t>
      </w:r>
      <w:r w:rsidR="00D87C0E" w:rsidRPr="00E2671C">
        <w:rPr>
          <w:rFonts w:ascii="Times New Roman" w:hAnsi="Times New Roman" w:cs="Times New Roman"/>
          <w:sz w:val="28"/>
          <w:szCs w:val="24"/>
        </w:rPr>
        <w:t xml:space="preserve">№ </w:t>
      </w:r>
      <w:r w:rsidR="00BD72D7" w:rsidRPr="00E2671C">
        <w:rPr>
          <w:rFonts w:ascii="Times New Roman" w:hAnsi="Times New Roman" w:cs="Times New Roman"/>
          <w:sz w:val="28"/>
          <w:szCs w:val="24"/>
        </w:rPr>
        <w:t xml:space="preserve">1 </w:t>
      </w:r>
      <w:r w:rsidR="003F253E" w:rsidRPr="00E2671C">
        <w:rPr>
          <w:rFonts w:ascii="Times New Roman" w:hAnsi="Times New Roman" w:cs="Times New Roman"/>
          <w:sz w:val="28"/>
          <w:szCs w:val="24"/>
        </w:rPr>
        <w:t>к муниципальной программ</w:t>
      </w:r>
      <w:r w:rsidR="00BD72D7" w:rsidRPr="00E2671C">
        <w:rPr>
          <w:rFonts w:ascii="Times New Roman" w:hAnsi="Times New Roman" w:cs="Times New Roman"/>
          <w:sz w:val="28"/>
          <w:szCs w:val="24"/>
        </w:rPr>
        <w:t>е</w:t>
      </w:r>
      <w:r w:rsidR="003F253E" w:rsidRPr="00E2671C">
        <w:rPr>
          <w:rFonts w:ascii="Times New Roman" w:hAnsi="Times New Roman" w:cs="Times New Roman"/>
          <w:sz w:val="28"/>
          <w:szCs w:val="24"/>
        </w:rPr>
        <w:t xml:space="preserve"> «Культура города Сосновоборска» изложить в ново</w:t>
      </w:r>
      <w:r w:rsidR="00BD72D7" w:rsidRPr="00E2671C">
        <w:rPr>
          <w:rFonts w:ascii="Times New Roman" w:hAnsi="Times New Roman" w:cs="Times New Roman"/>
          <w:sz w:val="28"/>
          <w:szCs w:val="24"/>
        </w:rPr>
        <w:t>й редакции согласно прило</w:t>
      </w:r>
      <w:r w:rsidR="001E4B2B" w:rsidRPr="00E2671C">
        <w:rPr>
          <w:rFonts w:ascii="Times New Roman" w:hAnsi="Times New Roman" w:cs="Times New Roman"/>
          <w:sz w:val="28"/>
          <w:szCs w:val="24"/>
        </w:rPr>
        <w:t>жению 1</w:t>
      </w:r>
      <w:r w:rsidR="003F253E"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FC2A55" w:rsidRPr="00E2671C" w:rsidRDefault="00BD72D7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1E4B2B" w:rsidRPr="00E2671C">
        <w:rPr>
          <w:rFonts w:ascii="Times New Roman" w:hAnsi="Times New Roman" w:cs="Times New Roman"/>
          <w:sz w:val="28"/>
          <w:szCs w:val="24"/>
        </w:rPr>
        <w:t>3</w:t>
      </w:r>
      <w:r w:rsidRPr="00E2671C">
        <w:rPr>
          <w:rFonts w:ascii="Times New Roman" w:hAnsi="Times New Roman" w:cs="Times New Roman"/>
          <w:sz w:val="28"/>
          <w:szCs w:val="24"/>
        </w:rPr>
        <w:t xml:space="preserve">. </w:t>
      </w:r>
      <w:r w:rsidR="00AE7B85" w:rsidRPr="00E2671C">
        <w:rPr>
          <w:rFonts w:ascii="Times New Roman" w:hAnsi="Times New Roman" w:cs="Times New Roman"/>
          <w:sz w:val="28"/>
          <w:szCs w:val="24"/>
        </w:rPr>
        <w:t>приложение № 2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="001E4B2B" w:rsidRPr="00E2671C">
        <w:rPr>
          <w:rFonts w:ascii="Times New Roman" w:hAnsi="Times New Roman" w:cs="Times New Roman"/>
          <w:sz w:val="28"/>
          <w:szCs w:val="24"/>
        </w:rPr>
        <w:t>2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1E4B2B" w:rsidRPr="00E2671C">
        <w:rPr>
          <w:rFonts w:ascii="Times New Roman" w:hAnsi="Times New Roman" w:cs="Times New Roman"/>
          <w:sz w:val="28"/>
          <w:szCs w:val="24"/>
        </w:rPr>
        <w:t>4</w:t>
      </w:r>
      <w:r w:rsidRPr="00E2671C">
        <w:rPr>
          <w:rFonts w:ascii="Times New Roman" w:hAnsi="Times New Roman" w:cs="Times New Roman"/>
          <w:sz w:val="28"/>
          <w:szCs w:val="24"/>
        </w:rPr>
        <w:t xml:space="preserve">. приложение № </w:t>
      </w:r>
      <w:r w:rsidR="005269A4" w:rsidRPr="00E2671C">
        <w:rPr>
          <w:rFonts w:ascii="Times New Roman" w:hAnsi="Times New Roman" w:cs="Times New Roman"/>
          <w:sz w:val="28"/>
          <w:szCs w:val="24"/>
        </w:rPr>
        <w:t>3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E2671C">
        <w:rPr>
          <w:rFonts w:ascii="Times New Roman" w:hAnsi="Times New Roman" w:cs="Times New Roman"/>
          <w:sz w:val="28"/>
          <w:szCs w:val="24"/>
        </w:rPr>
        <w:t xml:space="preserve">й редакции согласно приложению </w:t>
      </w:r>
      <w:r w:rsidR="001E4B2B" w:rsidRPr="00E2671C">
        <w:rPr>
          <w:rFonts w:ascii="Times New Roman" w:hAnsi="Times New Roman" w:cs="Times New Roman"/>
          <w:sz w:val="28"/>
          <w:szCs w:val="24"/>
        </w:rPr>
        <w:t>3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1E4B2B" w:rsidRPr="00E2671C">
        <w:rPr>
          <w:rFonts w:ascii="Times New Roman" w:hAnsi="Times New Roman" w:cs="Times New Roman"/>
          <w:sz w:val="28"/>
          <w:szCs w:val="24"/>
        </w:rPr>
        <w:t>5</w:t>
      </w:r>
      <w:r w:rsidRPr="00E2671C">
        <w:rPr>
          <w:rFonts w:ascii="Times New Roman" w:hAnsi="Times New Roman" w:cs="Times New Roman"/>
          <w:sz w:val="28"/>
          <w:szCs w:val="24"/>
        </w:rPr>
        <w:t xml:space="preserve">. в приложении № </w:t>
      </w:r>
      <w:r w:rsidR="005269A4" w:rsidRPr="00E2671C">
        <w:rPr>
          <w:rFonts w:ascii="Times New Roman" w:hAnsi="Times New Roman" w:cs="Times New Roman"/>
          <w:sz w:val="28"/>
          <w:szCs w:val="24"/>
        </w:rPr>
        <w:t>4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6696"/>
      </w:tblGrid>
      <w:tr w:rsidR="00FC2A55" w:rsidRPr="00191BC5" w:rsidTr="00E267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1E4B2B" w:rsidRDefault="00FC2A5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AC4803" w:rsidRDefault="001202DA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48 949, 06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202DA" w:rsidRPr="00AC4803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5168" w:rsidRPr="00AC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7 267, 46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6A005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16 114, 30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1D152B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15 567, 30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57, 72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A3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5839" w:rsidRPr="00AC4803" w:rsidRDefault="00545839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107, 88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AC4803" w:rsidRDefault="003F516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3F516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545839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44 133, 46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15 662, 26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14 509, 10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555A3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13 962, 10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4 650, 00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1 550, 00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C2A55" w:rsidRPr="003F5168" w:rsidRDefault="001202DA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3F5168" w:rsidRPr="00AC4803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</w:tbl>
    <w:p w:rsidR="00FC2A55" w:rsidRPr="00191BC5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0F727F" w:rsidRPr="00E2671C">
        <w:rPr>
          <w:rFonts w:ascii="Times New Roman" w:hAnsi="Times New Roman" w:cs="Times New Roman"/>
          <w:sz w:val="28"/>
          <w:szCs w:val="24"/>
        </w:rPr>
        <w:t>6</w:t>
      </w:r>
      <w:r w:rsidRPr="00E2671C">
        <w:rPr>
          <w:rFonts w:ascii="Times New Roman" w:hAnsi="Times New Roman" w:cs="Times New Roman"/>
          <w:sz w:val="28"/>
          <w:szCs w:val="24"/>
        </w:rPr>
        <w:t xml:space="preserve">. в приложении № </w:t>
      </w:r>
      <w:r w:rsidR="005269A4" w:rsidRPr="00E2671C">
        <w:rPr>
          <w:rFonts w:ascii="Times New Roman" w:hAnsi="Times New Roman" w:cs="Times New Roman"/>
          <w:sz w:val="28"/>
          <w:szCs w:val="24"/>
        </w:rPr>
        <w:t>4</w:t>
      </w:r>
      <w:r w:rsidRPr="00E2671C">
        <w:rPr>
          <w:rFonts w:ascii="Times New Roman" w:hAnsi="Times New Roman" w:cs="Times New Roman"/>
          <w:sz w:val="28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E2671C">
        <w:rPr>
          <w:rFonts w:ascii="Times New Roman" w:hAnsi="Times New Roman" w:cs="Times New Roman"/>
          <w:sz w:val="28"/>
          <w:szCs w:val="24"/>
        </w:rPr>
        <w:tab/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подпрограммы – 48 949, 06 тыс. руб., в том числе по годам: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17 267, 46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16 114, 30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15 567, 30 тыс. руб.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федерального бюджета – 57, 72 тыс. руб., из них по годам: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19, 24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19, 24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19, 24 тыс. руб.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краевого бюджета – 107, 88 тыс. руб., из них по годам: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35, 96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35, 96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35, 96 тыс. руб.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муниципального бюджета – 44 133, 46 тыс. руб., из них по годам: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15 662, 26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14 509, 10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13 962, 10 тыс. руб.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из внебюджетных источников – 4 650, 00 тыс. руб., из них по годам: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1 550, 00 тыс. руб.;</w:t>
      </w:r>
    </w:p>
    <w:p w:rsidR="00DD55BB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1 550, 00 тыс. руб.;</w:t>
      </w:r>
    </w:p>
    <w:p w:rsidR="00F07AB8" w:rsidRPr="00E2671C" w:rsidRDefault="00DD55B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2024год – 1 550,00 тыс. руб.</w:t>
      </w:r>
    </w:p>
    <w:p w:rsidR="00FC2A55" w:rsidRPr="00E2671C" w:rsidRDefault="00FC2A55" w:rsidP="00E2671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0F727F" w:rsidRPr="00E2671C">
        <w:rPr>
          <w:rFonts w:ascii="Times New Roman" w:hAnsi="Times New Roman" w:cs="Times New Roman"/>
          <w:sz w:val="28"/>
          <w:szCs w:val="24"/>
        </w:rPr>
        <w:t>7</w:t>
      </w:r>
      <w:r w:rsidRPr="00E2671C">
        <w:rPr>
          <w:rFonts w:ascii="Times New Roman" w:hAnsi="Times New Roman" w:cs="Times New Roman"/>
          <w:sz w:val="28"/>
          <w:szCs w:val="24"/>
        </w:rPr>
        <w:t xml:space="preserve">. приложение № 2 к подпрограмме 1 «Развитие библиотечного </w:t>
      </w:r>
      <w:r w:rsidRPr="00E2671C">
        <w:rPr>
          <w:rFonts w:ascii="Times New Roman" w:hAnsi="Times New Roman" w:cs="Times New Roman"/>
          <w:sz w:val="28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0F727F" w:rsidRPr="00E2671C">
        <w:rPr>
          <w:rFonts w:ascii="Times New Roman" w:hAnsi="Times New Roman" w:cs="Times New Roman"/>
          <w:sz w:val="28"/>
          <w:szCs w:val="24"/>
        </w:rPr>
        <w:t>4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ab/>
        <w:t>1.</w:t>
      </w:r>
      <w:r w:rsidR="000F727F" w:rsidRPr="00E2671C">
        <w:rPr>
          <w:rFonts w:ascii="Times New Roman" w:hAnsi="Times New Roman" w:cs="Times New Roman"/>
          <w:sz w:val="28"/>
          <w:szCs w:val="24"/>
        </w:rPr>
        <w:t>8</w:t>
      </w:r>
      <w:r w:rsidRPr="00E2671C">
        <w:rPr>
          <w:rFonts w:ascii="Times New Roman" w:hAnsi="Times New Roman" w:cs="Times New Roman"/>
          <w:sz w:val="28"/>
          <w:szCs w:val="24"/>
        </w:rPr>
        <w:t xml:space="preserve">. в приложении № </w:t>
      </w:r>
      <w:r w:rsidR="005269A4" w:rsidRPr="00E2671C">
        <w:rPr>
          <w:rFonts w:ascii="Times New Roman" w:hAnsi="Times New Roman" w:cs="Times New Roman"/>
          <w:sz w:val="28"/>
          <w:szCs w:val="24"/>
        </w:rPr>
        <w:t>5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191BC5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0F727F" w:rsidRDefault="00FC2A55" w:rsidP="00E2671C">
            <w:pPr>
              <w:pStyle w:val="ConsPlusCell"/>
              <w:ind w:left="192"/>
              <w:rPr>
                <w:lang w:eastAsia="en-US" w:bidi="en-US"/>
              </w:rPr>
            </w:pPr>
            <w:r w:rsidRPr="000F727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AC4803" w:rsidRDefault="00146109" w:rsidP="00E2671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68 416, 54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146109" w:rsidRPr="00AC4803" w:rsidRDefault="000D2B96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23 632, 60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22 483, 14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22 300, 80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AC4803" w:rsidRDefault="000D2B96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AC4803" w:rsidRDefault="00804C3D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</w:t>
            </w:r>
          </w:p>
          <w:p w:rsidR="00206A88" w:rsidRPr="00AC4803" w:rsidRDefault="00206A8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06A88" w:rsidRPr="00AC4803" w:rsidRDefault="00206A8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06A88" w:rsidRPr="00AC4803" w:rsidRDefault="00206A8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206A88" w:rsidRPr="00AC4803" w:rsidRDefault="00206A8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146109" w:rsidRPr="00AC4803" w:rsidRDefault="00146109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65 316, 54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46109" w:rsidRPr="00AC4803" w:rsidRDefault="00E7361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D2B96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21 483, 14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21 300, 80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–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100,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AC4803" w:rsidRDefault="00E7361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100, 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1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FC2A55" w:rsidRPr="00191BC5" w:rsidRDefault="00146109" w:rsidP="00E267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</w:tbl>
    <w:p w:rsidR="000D2B96" w:rsidRPr="000F727F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</w:r>
    </w:p>
    <w:p w:rsidR="00FC2A55" w:rsidRPr="00E2671C" w:rsidRDefault="000F727F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1.9</w:t>
      </w:r>
      <w:r w:rsidR="00E3775D" w:rsidRPr="00E2671C">
        <w:rPr>
          <w:rFonts w:ascii="Times New Roman" w:hAnsi="Times New Roman" w:cs="Times New Roman"/>
          <w:sz w:val="28"/>
          <w:szCs w:val="24"/>
        </w:rPr>
        <w:t xml:space="preserve">. </w:t>
      </w:r>
      <w:r w:rsidR="00687F98" w:rsidRPr="00E2671C">
        <w:rPr>
          <w:rFonts w:ascii="Times New Roman" w:hAnsi="Times New Roman" w:cs="Times New Roman"/>
          <w:sz w:val="28"/>
          <w:szCs w:val="24"/>
        </w:rPr>
        <w:t>В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приложении № </w:t>
      </w:r>
      <w:r w:rsidR="005269A4" w:rsidRPr="00E2671C">
        <w:rPr>
          <w:rFonts w:ascii="Times New Roman" w:hAnsi="Times New Roman" w:cs="Times New Roman"/>
          <w:sz w:val="28"/>
          <w:szCs w:val="24"/>
        </w:rPr>
        <w:t>5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</w:t>
      </w:r>
      <w:r w:rsidR="00FC2A55" w:rsidRPr="00E2671C">
        <w:rPr>
          <w:rFonts w:ascii="Times New Roman" w:hAnsi="Times New Roman" w:cs="Times New Roman"/>
          <w:sz w:val="28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</w:t>
      </w:r>
      <w:r w:rsidR="0068679F" w:rsidRPr="00E2671C">
        <w:rPr>
          <w:rFonts w:ascii="Times New Roman" w:hAnsi="Times New Roman" w:cs="Times New Roman"/>
          <w:sz w:val="28"/>
          <w:szCs w:val="24"/>
        </w:rPr>
        <w:t>, краевого</w:t>
      </w:r>
      <w:r w:rsidRPr="00E2671C">
        <w:rPr>
          <w:rFonts w:ascii="Times New Roman" w:hAnsi="Times New Roman" w:cs="Times New Roman"/>
          <w:sz w:val="28"/>
          <w:szCs w:val="24"/>
        </w:rPr>
        <w:t xml:space="preserve"> и внебюджетных источников финансирования.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Общий объем финансирования подпрограммы – 68 416, 54 в том числе по годам: 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23 632, 60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22 483, 14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22 300, 80 тыс. руб.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федерального бюджета – 0,00  тыс. рублей, из них по годам: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0,00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0,00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0,00 тыс. руб.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0,0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0,00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0,00 тыс. руб.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муниципального бюджета – 65 316, 54тыс. рублей, из них по годам: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22 532,60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21 483, 14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21 300, 80 тыс. руб.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из внебюджетных источников – 3 100, 00 тыс. руб., в том числе по годам: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1 100, 00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1 000,00 тыс. руб.;</w:t>
      </w:r>
    </w:p>
    <w:p w:rsidR="00C21188" w:rsidRPr="00E2671C" w:rsidRDefault="00C21188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1 000,00 тыс. руб.</w:t>
      </w:r>
    </w:p>
    <w:p w:rsidR="00FC2A55" w:rsidRPr="00E2671C" w:rsidRDefault="00FC2A55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color w:val="FF0000"/>
          <w:sz w:val="32"/>
          <w:szCs w:val="28"/>
        </w:rPr>
        <w:tab/>
      </w:r>
      <w:r w:rsidR="004E44CC" w:rsidRPr="00E2671C">
        <w:rPr>
          <w:rFonts w:ascii="Times New Roman" w:hAnsi="Times New Roman" w:cs="Times New Roman"/>
          <w:sz w:val="28"/>
          <w:szCs w:val="24"/>
        </w:rPr>
        <w:t>1.1</w:t>
      </w:r>
      <w:r w:rsidR="000F727F" w:rsidRPr="00E2671C">
        <w:rPr>
          <w:rFonts w:ascii="Times New Roman" w:hAnsi="Times New Roman" w:cs="Times New Roman"/>
          <w:sz w:val="28"/>
          <w:szCs w:val="24"/>
        </w:rPr>
        <w:t>0</w:t>
      </w:r>
      <w:r w:rsidR="004E44CC" w:rsidRPr="00E2671C">
        <w:rPr>
          <w:rFonts w:ascii="Times New Roman" w:hAnsi="Times New Roman" w:cs="Times New Roman"/>
          <w:sz w:val="28"/>
          <w:szCs w:val="24"/>
        </w:rPr>
        <w:t xml:space="preserve">. </w:t>
      </w:r>
      <w:r w:rsidRPr="00E2671C">
        <w:rPr>
          <w:rFonts w:ascii="Times New Roman" w:hAnsi="Times New Roman" w:cs="Times New Roman"/>
          <w:sz w:val="28"/>
          <w:szCs w:val="24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E2671C">
        <w:rPr>
          <w:rFonts w:ascii="Times New Roman" w:hAnsi="Times New Roman" w:cs="Times New Roman"/>
          <w:sz w:val="28"/>
          <w:szCs w:val="24"/>
        </w:rPr>
        <w:t>5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FC2A55" w:rsidRPr="00E2671C" w:rsidRDefault="005269A4" w:rsidP="00E2671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E2671C">
        <w:rPr>
          <w:rFonts w:ascii="Times New Roman" w:hAnsi="Times New Roman" w:cs="Times New Roman"/>
          <w:sz w:val="28"/>
          <w:szCs w:val="24"/>
        </w:rPr>
        <w:t>1.1</w:t>
      </w:r>
      <w:r w:rsidR="00C32E8E" w:rsidRPr="00E2671C">
        <w:rPr>
          <w:rFonts w:ascii="Times New Roman" w:hAnsi="Times New Roman" w:cs="Times New Roman"/>
          <w:sz w:val="28"/>
          <w:szCs w:val="24"/>
        </w:rPr>
        <w:t>1</w:t>
      </w:r>
      <w:r w:rsidRPr="00E2671C">
        <w:rPr>
          <w:rFonts w:ascii="Times New Roman" w:hAnsi="Times New Roman" w:cs="Times New Roman"/>
          <w:sz w:val="28"/>
          <w:szCs w:val="24"/>
        </w:rPr>
        <w:t>. приложение № 6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9230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6520"/>
      </w:tblGrid>
      <w:tr w:rsidR="00FC2A55" w:rsidRPr="00191BC5" w:rsidTr="00E2671C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E2671C">
            <w:pPr>
              <w:pStyle w:val="ConsPlusCell"/>
              <w:ind w:left="567" w:firstLine="5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AC4803" w:rsidRDefault="009620E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76 082, 29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AC4803" w:rsidRDefault="008A3A86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26 734, 72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8A3A86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24 153, 27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687F9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25 194, 30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AC4803" w:rsidRDefault="002A673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2 961, 83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A673A" w:rsidRPr="00AC4803" w:rsidRDefault="00687F9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2A673A" w:rsidRPr="00AC4803" w:rsidRDefault="00687F9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840, 00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673A" w:rsidRPr="00AC4803" w:rsidRDefault="002A673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2 121, 83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59AF" w:rsidRPr="00AC4803" w:rsidRDefault="004059A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1 209, 77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AC4803" w:rsidRDefault="00687F98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808C3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5808C3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343, 10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E53AA" w:rsidRPr="00AC4803" w:rsidRDefault="005808C3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866, 67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AC4803" w:rsidRDefault="00CE53A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60 210, 69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CE53AA" w:rsidRPr="00AC4803" w:rsidRDefault="005808C3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 234, 72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E53AA" w:rsidRPr="00AC4803" w:rsidRDefault="00CE53A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19 370, 17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CE53AA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18 605, 80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0EF" w:rsidRPr="00AC4803" w:rsidRDefault="009620E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11 700, 00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620EF" w:rsidRPr="00AC4803" w:rsidRDefault="005808C3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4 500, 00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5808C3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9620EF" w:rsidRPr="00C32E8E" w:rsidRDefault="005808C3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FC2A55" w:rsidRPr="00191BC5" w:rsidRDefault="00FC2A55" w:rsidP="00E267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DD2A0F" w:rsidRPr="00E2671C">
        <w:rPr>
          <w:rFonts w:ascii="Times New Roman" w:hAnsi="Times New Roman" w:cs="Times New Roman"/>
          <w:sz w:val="28"/>
          <w:szCs w:val="24"/>
        </w:rPr>
        <w:t>1</w:t>
      </w:r>
      <w:r w:rsidR="00C32E8E" w:rsidRPr="00E2671C">
        <w:rPr>
          <w:rFonts w:ascii="Times New Roman" w:hAnsi="Times New Roman" w:cs="Times New Roman"/>
          <w:sz w:val="28"/>
          <w:szCs w:val="24"/>
        </w:rPr>
        <w:t>2</w:t>
      </w:r>
      <w:r w:rsidR="00DD2A0F" w:rsidRPr="00E2671C">
        <w:rPr>
          <w:rFonts w:ascii="Times New Roman" w:hAnsi="Times New Roman" w:cs="Times New Roman"/>
          <w:sz w:val="28"/>
          <w:szCs w:val="24"/>
        </w:rPr>
        <w:t>.</w:t>
      </w:r>
      <w:r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="005269A4" w:rsidRPr="00E2671C">
        <w:rPr>
          <w:rFonts w:ascii="Times New Roman" w:hAnsi="Times New Roman" w:cs="Times New Roman"/>
          <w:sz w:val="28"/>
          <w:szCs w:val="24"/>
        </w:rPr>
        <w:t>в приложении № 6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подпрограммы – 76 082, 29 тыс.руб., из них по годам: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26 734, 72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24 153, 27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2024 год – 25 194, 30 тыс. руб. 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федерального бюджета – 2 961, 83 руб., из них по годам: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–0,00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840, 00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2 121, 83 тыс. руб.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краевого бюджета – 1 209, 77 руб., из них по годам: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0,00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343, 10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2024 год – 866, 67 тыс. руб. 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муниципального бюджета – 60 210, 69 руб., из них по годам: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22 234, 72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19 370, 17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18 605, 80 тыс. руб.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из внебюджетных источников – 11 700, 00 тыс. руб., в том числе по годам: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4 500, 00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3 600,00 тыс. руб.;</w:t>
      </w:r>
    </w:p>
    <w:p w:rsidR="0027558B" w:rsidRPr="00E2671C" w:rsidRDefault="0027558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3 600,00 тыс. руб.</w:t>
      </w:r>
    </w:p>
    <w:p w:rsidR="006A36F4" w:rsidRPr="00E2671C" w:rsidRDefault="0023756E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1.1</w:t>
      </w:r>
      <w:r w:rsidR="00C32E8E" w:rsidRPr="00E2671C">
        <w:rPr>
          <w:rFonts w:ascii="Times New Roman" w:hAnsi="Times New Roman" w:cs="Times New Roman"/>
          <w:sz w:val="28"/>
          <w:szCs w:val="24"/>
        </w:rPr>
        <w:t>3.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E2671C">
        <w:rPr>
          <w:rFonts w:ascii="Times New Roman" w:hAnsi="Times New Roman" w:cs="Times New Roman"/>
          <w:sz w:val="28"/>
          <w:szCs w:val="24"/>
        </w:rPr>
        <w:t>6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FC2A55" w:rsidRPr="00E2671C" w:rsidRDefault="00C32E8E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1.14</w:t>
      </w:r>
      <w:r w:rsidR="005269A4" w:rsidRPr="00E2671C">
        <w:rPr>
          <w:rFonts w:ascii="Times New Roman" w:hAnsi="Times New Roman" w:cs="Times New Roman"/>
          <w:sz w:val="28"/>
          <w:szCs w:val="24"/>
        </w:rPr>
        <w:t xml:space="preserve"> в приложении № 7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191BC5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E2671C">
            <w:pPr>
              <w:pStyle w:val="ConsPlusCell"/>
              <w:ind w:firstLine="76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AC4803" w:rsidRDefault="006A36F4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255 809, 86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AC4803" w:rsidRDefault="008D4FD5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89 489, 52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8D4FD5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80 776, 34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E8459B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85 544, 00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AC4803" w:rsidRDefault="006A36F4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8D4FD5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F98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FD5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AC4803" w:rsidRDefault="008D4FD5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F98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459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AC4803" w:rsidRDefault="008D4FD5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AC4803" w:rsidRDefault="008D4FD5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AC4803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27558B" w:rsidRPr="00AC4803" w:rsidRDefault="006A36F4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255 809, 86 тыс. руб., из них по годам:</w:t>
            </w:r>
          </w:p>
          <w:p w:rsidR="0027558B" w:rsidRPr="00AC4803" w:rsidRDefault="0027558B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2022 год – 89 489, 52 тыс. рублей;</w:t>
            </w:r>
          </w:p>
          <w:p w:rsidR="0027558B" w:rsidRPr="00AC4803" w:rsidRDefault="0027558B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2023 год – 80 776, 34 тыс. рублей;</w:t>
            </w:r>
          </w:p>
          <w:p w:rsidR="0027558B" w:rsidRPr="000F1A4C" w:rsidRDefault="0027558B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2024 год – 85 544, 00 тыс. рублей.</w:t>
            </w:r>
          </w:p>
          <w:p w:rsidR="00FC2A55" w:rsidRPr="00191BC5" w:rsidRDefault="00FC2A55" w:rsidP="00E267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6A36F4" w:rsidRPr="00C32E8E" w:rsidRDefault="006A36F4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A55" w:rsidRPr="00E2671C" w:rsidRDefault="00FC2A5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ab/>
      </w:r>
      <w:r w:rsidR="00C32E8E" w:rsidRPr="00E2671C">
        <w:rPr>
          <w:rFonts w:ascii="Times New Roman" w:hAnsi="Times New Roman" w:cs="Times New Roman"/>
          <w:sz w:val="28"/>
          <w:szCs w:val="24"/>
        </w:rPr>
        <w:t>1.15</w:t>
      </w:r>
      <w:r w:rsidR="005269A4" w:rsidRPr="00E2671C">
        <w:rPr>
          <w:rFonts w:ascii="Times New Roman" w:hAnsi="Times New Roman" w:cs="Times New Roman"/>
          <w:sz w:val="28"/>
          <w:szCs w:val="24"/>
        </w:rPr>
        <w:t>. в приложении № 7</w:t>
      </w:r>
      <w:r w:rsidRPr="00E2671C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8131EB" w:rsidRPr="00E2671C" w:rsidRDefault="008E6446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="008131EB" w:rsidRPr="00E2671C">
        <w:rPr>
          <w:rFonts w:ascii="Times New Roman" w:hAnsi="Times New Roman" w:cs="Times New Roman"/>
          <w:sz w:val="28"/>
          <w:szCs w:val="24"/>
        </w:rPr>
        <w:t>Общий объем финансирования подпрограммы – 255 809, 86 тыс. руб., из них по годам: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89 489, 52 тыс. рублей;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80 776, 34 тыс. рублей;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85 544, 00 тыс. рублей.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0,00 тыс. рублей;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0,00 тыс. рублей;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2024 год – 0,00 тыс. рублей.                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Общий объем финансирования за счет средств муниципального бюджета – 255 809, 86 тыс. руб., из них по годам: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2022 год – 89 489, 52 тыс. рублей;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2023 год – 80 776, 34 тыс. рублей;</w:t>
      </w:r>
    </w:p>
    <w:p w:rsidR="008131EB" w:rsidRPr="00E2671C" w:rsidRDefault="008131EB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2024 год – 85 544, 00 тыс. рублей.</w:t>
      </w:r>
    </w:p>
    <w:p w:rsidR="00DD2A0F" w:rsidRPr="00E2671C" w:rsidRDefault="00C32E8E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1.16</w:t>
      </w:r>
      <w:r w:rsidR="00DD2A0F" w:rsidRPr="00E2671C">
        <w:rPr>
          <w:rFonts w:ascii="Times New Roman" w:hAnsi="Times New Roman" w:cs="Times New Roman"/>
          <w:sz w:val="28"/>
          <w:szCs w:val="24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E2671C">
        <w:rPr>
          <w:rFonts w:ascii="Times New Roman" w:hAnsi="Times New Roman" w:cs="Times New Roman"/>
          <w:sz w:val="28"/>
          <w:szCs w:val="24"/>
        </w:rPr>
        <w:t>7</w:t>
      </w:r>
      <w:r w:rsidR="00DD2A0F" w:rsidRPr="00E2671C">
        <w:rPr>
          <w:rFonts w:ascii="Times New Roman" w:hAnsi="Times New Roman" w:cs="Times New Roman"/>
          <w:sz w:val="28"/>
          <w:szCs w:val="24"/>
        </w:rPr>
        <w:t xml:space="preserve"> к настоящему постановлению.</w:t>
      </w:r>
    </w:p>
    <w:p w:rsidR="00C44CD5" w:rsidRDefault="00C44CD5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</w:t>
      </w:r>
      <w:r w:rsidR="007074A5" w:rsidRPr="00E2671C">
        <w:rPr>
          <w:rFonts w:ascii="Times New Roman" w:hAnsi="Times New Roman" w:cs="Times New Roman"/>
          <w:sz w:val="28"/>
          <w:szCs w:val="24"/>
        </w:rPr>
        <w:t>после</w:t>
      </w:r>
      <w:r w:rsidRPr="00E2671C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в </w:t>
      </w:r>
      <w:r w:rsidR="00E2671C">
        <w:rPr>
          <w:rFonts w:ascii="Times New Roman" w:hAnsi="Times New Roman" w:cs="Times New Roman"/>
          <w:sz w:val="28"/>
          <w:szCs w:val="24"/>
        </w:rPr>
        <w:t>городской</w:t>
      </w:r>
      <w:r w:rsidRPr="00E2671C">
        <w:rPr>
          <w:rFonts w:ascii="Times New Roman" w:hAnsi="Times New Roman" w:cs="Times New Roman"/>
          <w:sz w:val="28"/>
          <w:szCs w:val="24"/>
        </w:rPr>
        <w:t xml:space="preserve"> газете «Рабочий».</w:t>
      </w:r>
    </w:p>
    <w:p w:rsidR="00E2671C" w:rsidRPr="00E2671C" w:rsidRDefault="00E2671C" w:rsidP="00E2671C">
      <w:pPr>
        <w:pStyle w:val="aa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Контроль за исполнением постановления возложить на заместителя Главы города по социальным вопросам (Е.О.Романенко).</w:t>
      </w: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E2671C" w:rsidRDefault="00E2671C" w:rsidP="00E267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  <w:sectPr w:rsidR="007C3D3C" w:rsidRPr="00E2671C" w:rsidSect="00E2671C">
          <w:pgSz w:w="11906" w:h="16838"/>
          <w:pgMar w:top="426" w:right="707" w:bottom="1134" w:left="1276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>И.о.</w:t>
      </w:r>
      <w:r w:rsidR="00FC2A55" w:rsidRPr="00E2671C">
        <w:rPr>
          <w:rFonts w:ascii="Times New Roman" w:hAnsi="Times New Roman" w:cs="Times New Roman"/>
          <w:sz w:val="28"/>
          <w:szCs w:val="24"/>
        </w:rPr>
        <w:t>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="00FC2A55" w:rsidRPr="00E2671C">
        <w:rPr>
          <w:rFonts w:ascii="Times New Roman" w:hAnsi="Times New Roman" w:cs="Times New Roman"/>
          <w:sz w:val="28"/>
          <w:szCs w:val="24"/>
        </w:rPr>
        <w:t>города</w:t>
      </w:r>
      <w:r w:rsidR="007074A5" w:rsidRPr="00E2671C">
        <w:rPr>
          <w:rFonts w:ascii="Times New Roman" w:hAnsi="Times New Roman" w:cs="Times New Roman"/>
          <w:sz w:val="28"/>
          <w:szCs w:val="24"/>
        </w:rPr>
        <w:t xml:space="preserve"> Сосновоборска</w:t>
      </w:r>
      <w:r w:rsidR="00FC2A55" w:rsidRPr="00E2671C">
        <w:rPr>
          <w:rFonts w:ascii="Times New Roman" w:hAnsi="Times New Roman" w:cs="Times New Roman"/>
          <w:sz w:val="28"/>
          <w:szCs w:val="24"/>
        </w:rPr>
        <w:tab/>
      </w:r>
      <w:r w:rsidR="00FC2A55" w:rsidRPr="00E2671C">
        <w:rPr>
          <w:rFonts w:ascii="Times New Roman" w:hAnsi="Times New Roman" w:cs="Times New Roman"/>
          <w:sz w:val="28"/>
          <w:szCs w:val="24"/>
        </w:rPr>
        <w:tab/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C2A55" w:rsidRPr="00E2671C">
        <w:rPr>
          <w:rFonts w:ascii="Times New Roman" w:hAnsi="Times New Roman" w:cs="Times New Roman"/>
          <w:sz w:val="28"/>
          <w:szCs w:val="24"/>
        </w:rPr>
        <w:tab/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>Д.В.Иванов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9F2822" w:rsidRDefault="00FC2A55" w:rsidP="00E2671C">
            <w:pPr>
              <w:spacing w:after="0" w:line="240" w:lineRule="auto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="00B60C6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19.04.2022 №598</w:t>
            </w:r>
          </w:p>
          <w:p w:rsidR="00BD72D7" w:rsidRPr="009F2822" w:rsidRDefault="00BD72D7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9F2822" w:rsidRDefault="007B0B95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9F2822" w:rsidRDefault="00E15D8A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191BC5" w:rsidRDefault="00E15D8A" w:rsidP="00E1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17C4" w:rsidRPr="009F2822" w:rsidRDefault="00C017C4" w:rsidP="00C0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22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5118" w:type="pct"/>
        <w:tblLook w:val="04A0" w:firstRow="1" w:lastRow="0" w:firstColumn="1" w:lastColumn="0" w:noHBand="0" w:noVBand="1"/>
      </w:tblPr>
      <w:tblGrid>
        <w:gridCol w:w="1823"/>
        <w:gridCol w:w="2777"/>
        <w:gridCol w:w="1869"/>
        <w:gridCol w:w="781"/>
        <w:gridCol w:w="975"/>
        <w:gridCol w:w="684"/>
        <w:gridCol w:w="666"/>
        <w:gridCol w:w="1447"/>
        <w:gridCol w:w="1347"/>
        <w:gridCol w:w="1368"/>
        <w:gridCol w:w="1398"/>
      </w:tblGrid>
      <w:tr w:rsidR="00F647FA" w:rsidRPr="00B46103" w:rsidTr="00F647FA">
        <w:trPr>
          <w:trHeight w:val="117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F647FA" w:rsidRPr="00B46103" w:rsidTr="00F647FA">
        <w:trPr>
          <w:trHeight w:val="61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965191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F647FA" w:rsidRPr="00B46103" w:rsidTr="00F647FA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83498" w:rsidRPr="00B46103" w:rsidTr="00F647FA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«Культура города Сосновоборска»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157 124,30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143 527,05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148 606,40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449 257,75</w:t>
            </w:r>
          </w:p>
        </w:tc>
      </w:tr>
      <w:tr w:rsidR="00083498" w:rsidRPr="00B46103" w:rsidTr="00F647FA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157 124,30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143 527,05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148 606,40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449 257,75</w:t>
            </w:r>
          </w:p>
        </w:tc>
      </w:tr>
      <w:tr w:rsidR="00083498" w:rsidRPr="00B46103" w:rsidTr="00F647FA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17 267,46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48 949,06</w:t>
            </w:r>
          </w:p>
        </w:tc>
      </w:tr>
      <w:tr w:rsidR="00083498" w:rsidRPr="00B46103" w:rsidTr="00F647FA">
        <w:trPr>
          <w:trHeight w:val="28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17 267,46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48 949,06</w:t>
            </w:r>
          </w:p>
        </w:tc>
      </w:tr>
      <w:tr w:rsidR="00083498" w:rsidRPr="00B46103" w:rsidTr="00F647FA">
        <w:trPr>
          <w:trHeight w:val="7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23 632,60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68 416,54</w:t>
            </w:r>
          </w:p>
        </w:tc>
      </w:tr>
      <w:tr w:rsidR="00083498" w:rsidRPr="00B46103" w:rsidTr="00F647FA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23 632,60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68 416,54</w:t>
            </w:r>
          </w:p>
        </w:tc>
      </w:tr>
      <w:tr w:rsidR="00083498" w:rsidRPr="00B46103" w:rsidTr="00F647FA">
        <w:trPr>
          <w:trHeight w:val="76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26 734,72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24 153,27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25 194,30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76 082,29</w:t>
            </w:r>
          </w:p>
        </w:tc>
      </w:tr>
      <w:tr w:rsidR="00083498" w:rsidRPr="00B46103" w:rsidTr="00815E54">
        <w:trPr>
          <w:trHeight w:val="32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26 734,72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24 153,27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25 194,30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76 082,29</w:t>
            </w:r>
          </w:p>
        </w:tc>
      </w:tr>
      <w:tr w:rsidR="00083498" w:rsidRPr="00B46103" w:rsidTr="00815E54">
        <w:trPr>
          <w:trHeight w:val="66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89 489,52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80 776,34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255 809,86</w:t>
            </w:r>
          </w:p>
        </w:tc>
      </w:tr>
      <w:tr w:rsidR="00083498" w:rsidRPr="00B46103" w:rsidTr="00F647FA">
        <w:trPr>
          <w:trHeight w:val="2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89 489,52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80 776,34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255 809,86</w:t>
            </w:r>
          </w:p>
        </w:tc>
      </w:tr>
    </w:tbl>
    <w:p w:rsidR="00E16386" w:rsidRPr="00B46103" w:rsidRDefault="00E16386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B46103">
        <w:rPr>
          <w:rFonts w:ascii="Times New Roman" w:hAnsi="Times New Roman" w:cs="Times New Roman"/>
          <w:sz w:val="16"/>
          <w:szCs w:val="16"/>
          <w:lang w:eastAsia="en-US" w:bidi="en-US"/>
        </w:rPr>
        <w:br w:type="page"/>
      </w:r>
    </w:p>
    <w:p w:rsidR="00E2671C" w:rsidRDefault="00BD72D7" w:rsidP="00E2671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 w:rsidR="00191BC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города Сосновоборска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B60C63">
        <w:rPr>
          <w:rFonts w:ascii="Times New Roman" w:hAnsi="Times New Roman" w:cs="Times New Roman"/>
          <w:sz w:val="24"/>
          <w:szCs w:val="24"/>
          <w:lang w:eastAsia="en-US" w:bidi="en-US"/>
        </w:rPr>
        <w:t>от 19.04.2022 №598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</w:p>
    <w:p w:rsidR="00E16386" w:rsidRPr="00563C45" w:rsidRDefault="005269A4" w:rsidP="00E2671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563C45" w:rsidRDefault="00E16386" w:rsidP="00E2671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563C45" w:rsidRDefault="00E16386" w:rsidP="00E2671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563C45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Pr="00563C45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45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0"/>
        <w:gridCol w:w="3448"/>
        <w:gridCol w:w="2792"/>
        <w:gridCol w:w="1473"/>
        <w:gridCol w:w="1564"/>
        <w:gridCol w:w="1632"/>
        <w:gridCol w:w="1517"/>
      </w:tblGrid>
      <w:tr w:rsidR="00F647FA" w:rsidRPr="00B46103" w:rsidTr="00F647FA">
        <w:trPr>
          <w:trHeight w:val="4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расходов(тыс. руб.), годы</w:t>
            </w:r>
          </w:p>
        </w:tc>
      </w:tr>
      <w:tr w:rsidR="00F647FA" w:rsidRPr="00B46103" w:rsidTr="00F647FA">
        <w:trPr>
          <w:trHeight w:val="84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965191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157 124,30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143 527,05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148 606,40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449 257,75</w:t>
            </w:r>
          </w:p>
        </w:tc>
      </w:tr>
      <w:tr w:rsidR="00083498" w:rsidRPr="00B46103" w:rsidTr="00815E54">
        <w:trPr>
          <w:trHeight w:val="32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2 141,07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3 019,55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1 317,65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19 450,00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149 919,10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136 138,75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139 412,70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425 470,55</w:t>
            </w:r>
          </w:p>
        </w:tc>
      </w:tr>
      <w:tr w:rsidR="00083498" w:rsidRPr="00B46103" w:rsidTr="0086026F">
        <w:trPr>
          <w:trHeight w:val="219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17 267,46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48 949,06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17 267,46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48 949,06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57,72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107,88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15 662,26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13 962,10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44 133,46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23 632,60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68 416,54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23 632,60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68 416,54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22 532,60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21 483,14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65 316,54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26 734,72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24 153,27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76 082,29</w:t>
            </w:r>
          </w:p>
        </w:tc>
      </w:tr>
      <w:tr w:rsidR="00083498" w:rsidRPr="00B46103" w:rsidTr="0086026F">
        <w:trPr>
          <w:trHeight w:val="1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26 734,72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24 153,27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25 194,30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76 082,29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2 961,83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1 209,77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22 234,72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19 370,17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60 210,69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45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89 489,52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80 776,34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255 809,86</w:t>
            </w:r>
          </w:p>
        </w:tc>
      </w:tr>
      <w:tr w:rsidR="00083498" w:rsidRPr="00B46103" w:rsidTr="0086026F">
        <w:trPr>
          <w:trHeight w:val="22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89 489,52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80 776,34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255 809,86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815E54">
        <w:trPr>
          <w:trHeight w:val="28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86026F">
        <w:trPr>
          <w:trHeight w:val="23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498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89 489,52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80 776,34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255 809,86</w:t>
            </w:r>
          </w:p>
        </w:tc>
      </w:tr>
      <w:tr w:rsidR="00083498" w:rsidRPr="00B46103" w:rsidTr="00815E54">
        <w:trPr>
          <w:trHeight w:val="2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B46103" w:rsidRDefault="00083498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B46103" w:rsidRDefault="00083498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8" w:rsidRPr="00083498" w:rsidRDefault="00083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729FF" w:rsidRPr="00B46103" w:rsidRDefault="00A729FF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B46103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:rsidR="00E2671C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 w:rsidR="00191BC5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B60C63">
        <w:rPr>
          <w:rFonts w:ascii="Times New Roman" w:hAnsi="Times New Roman" w:cs="Times New Roman"/>
          <w:sz w:val="24"/>
          <w:szCs w:val="24"/>
          <w:lang w:eastAsia="en-US" w:bidi="en-US"/>
        </w:rPr>
        <w:t>от 19.04.2022 №598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212E51">
        <w:rPr>
          <w:rFonts w:ascii="Times New Roman" w:hAnsi="Times New Roman" w:cs="Times New Roman"/>
          <w:sz w:val="24"/>
          <w:szCs w:val="24"/>
        </w:rPr>
        <w:t>3</w:t>
      </w:r>
    </w:p>
    <w:p w:rsidR="00B00A9C" w:rsidRPr="00212E51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E15D8A" w:rsidRPr="00212E51" w:rsidRDefault="00E15D8A" w:rsidP="00E15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992"/>
        <w:gridCol w:w="993"/>
        <w:gridCol w:w="992"/>
        <w:gridCol w:w="992"/>
        <w:gridCol w:w="1096"/>
        <w:gridCol w:w="1172"/>
        <w:gridCol w:w="1134"/>
        <w:gridCol w:w="1134"/>
        <w:gridCol w:w="1134"/>
        <w:gridCol w:w="1276"/>
      </w:tblGrid>
      <w:tr w:rsidR="00A612B0" w:rsidRPr="00212E51" w:rsidTr="00A612B0">
        <w:trPr>
          <w:trHeight w:val="30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612B0" w:rsidRPr="00212E51" w:rsidTr="00A612B0">
        <w:trPr>
          <w:trHeight w:val="127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 20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финансовый год 20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C31F16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 20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й финансовый год 20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C31F16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услуги: число посещений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1. Развитие библиотечного и музейного дела</w:t>
            </w:r>
          </w:p>
        </w:tc>
      </w:tr>
      <w:tr w:rsidR="00083498" w:rsidRPr="00212E51" w:rsidTr="008C0723">
        <w:trPr>
          <w:trHeight w:val="6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78402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 w:rsidP="000834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 w:rsidP="000834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 w:rsidP="000834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 w:rsidP="000834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 w:rsidP="000834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13 754,90</w:t>
            </w:r>
          </w:p>
        </w:tc>
      </w:tr>
      <w:tr w:rsidR="00A612B0" w:rsidRPr="00191BC5" w:rsidTr="00A612B0">
        <w:trPr>
          <w:trHeight w:val="51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A612B0" w:rsidRPr="00191BC5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14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объема услуги: </w:t>
            </w:r>
            <w:r w:rsidR="001449B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</w:t>
            </w:r>
            <w:r w:rsidR="001449B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(списочный состав)</w:t>
            </w:r>
          </w:p>
        </w:tc>
      </w:tr>
      <w:tr w:rsidR="00A612B0" w:rsidRPr="00191BC5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083498" w:rsidRPr="00212E51" w:rsidTr="008C0723">
        <w:trPr>
          <w:trHeight w:val="5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F2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AE36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22 532, 6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21 300,80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3. Искусство и народное творчество</w:t>
            </w:r>
          </w:p>
        </w:tc>
      </w:tr>
      <w:tr w:rsidR="00083498" w:rsidRPr="00212E51" w:rsidTr="008C0723">
        <w:trPr>
          <w:trHeight w:val="7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76 995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21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98" w:rsidRPr="00B46103" w:rsidRDefault="0008349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18 474,49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8" w:rsidRPr="00083498" w:rsidRDefault="00083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18 605,80</w:t>
            </w:r>
          </w:p>
        </w:tc>
      </w:tr>
    </w:tbl>
    <w:p w:rsidR="00A612B0" w:rsidRPr="00191BC5" w:rsidRDefault="00A612B0" w:rsidP="00B00A9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A612B0" w:rsidRPr="00191BC5" w:rsidSect="00FC2A55">
          <w:pgSz w:w="16838" w:h="11906" w:orient="landscape"/>
          <w:pgMar w:top="567" w:right="1134" w:bottom="567" w:left="1134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5565"/>
      </w:tblGrid>
      <w:tr w:rsidR="00E15D8A" w:rsidRPr="00212E51" w:rsidTr="004E44CC">
        <w:tc>
          <w:tcPr>
            <w:tcW w:w="355" w:type="dxa"/>
          </w:tcPr>
          <w:p w:rsidR="00E15D8A" w:rsidRPr="00212E5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5565" w:type="dxa"/>
            <w:hideMark/>
          </w:tcPr>
          <w:p w:rsidR="005E51C1" w:rsidRPr="00212E51" w:rsidRDefault="005E51C1" w:rsidP="00191BC5">
            <w:pPr>
              <w:pStyle w:val="Default"/>
              <w:ind w:left="9417"/>
              <w:rPr>
                <w:b/>
                <w:bCs/>
                <w:color w:val="auto"/>
              </w:rPr>
            </w:pPr>
            <w:r w:rsidRPr="00212E51">
              <w:rPr>
                <w:color w:val="auto"/>
                <w:lang w:eastAsia="en-US" w:bidi="en-US"/>
              </w:rPr>
              <w:t>Приложение</w:t>
            </w:r>
            <w:r w:rsidR="00191BC5" w:rsidRPr="00212E51">
              <w:rPr>
                <w:color w:val="auto"/>
                <w:lang w:eastAsia="en-US" w:bidi="en-US"/>
              </w:rPr>
              <w:t xml:space="preserve"> 4</w:t>
            </w:r>
            <w:r w:rsidRPr="00212E51">
              <w:rPr>
                <w:color w:val="auto"/>
                <w:lang w:eastAsia="en-US" w:bidi="en-US"/>
              </w:rPr>
              <w:t xml:space="preserve"> </w:t>
            </w:r>
            <w:r w:rsidR="00F92F04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="00F92F04">
              <w:rPr>
                <w:color w:val="auto"/>
                <w:lang w:eastAsia="en-US" w:bidi="en-US"/>
              </w:rPr>
              <w:br/>
            </w:r>
            <w:r w:rsidRPr="00212E51">
              <w:rPr>
                <w:color w:val="auto"/>
                <w:lang w:eastAsia="en-US" w:bidi="en-US"/>
              </w:rPr>
              <w:t>города Сосновоборска</w:t>
            </w:r>
            <w:r w:rsidRPr="00212E51">
              <w:rPr>
                <w:color w:val="auto"/>
                <w:lang w:eastAsia="en-US" w:bidi="en-US"/>
              </w:rPr>
              <w:br/>
            </w:r>
            <w:r w:rsidR="00B60C63">
              <w:rPr>
                <w:lang w:eastAsia="en-US" w:bidi="en-US"/>
              </w:rPr>
              <w:t>от 19.04.2022 №598</w:t>
            </w:r>
            <w:r w:rsidRPr="00212E51">
              <w:rPr>
                <w:color w:val="auto"/>
                <w:lang w:eastAsia="en-US" w:bidi="en-US"/>
              </w:rPr>
              <w:br/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</w:tc>
      </w:tr>
    </w:tbl>
    <w:p w:rsidR="0023756E" w:rsidRPr="00F92F04" w:rsidRDefault="000E6462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</w:t>
      </w:r>
      <w:r w:rsidR="00676471"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tbl>
      <w:tblPr>
        <w:tblW w:w="15823" w:type="dxa"/>
        <w:tblInd w:w="95" w:type="dxa"/>
        <w:tblLook w:val="04A0" w:firstRow="1" w:lastRow="0" w:firstColumn="1" w:lastColumn="0" w:noHBand="0" w:noVBand="1"/>
      </w:tblPr>
      <w:tblGrid>
        <w:gridCol w:w="3853"/>
        <w:gridCol w:w="925"/>
        <w:gridCol w:w="597"/>
        <w:gridCol w:w="616"/>
        <w:gridCol w:w="1239"/>
        <w:gridCol w:w="541"/>
        <w:gridCol w:w="1631"/>
        <w:gridCol w:w="1124"/>
        <w:gridCol w:w="1117"/>
        <w:gridCol w:w="1124"/>
        <w:gridCol w:w="3056"/>
      </w:tblGrid>
      <w:tr w:rsidR="00F92F04" w:rsidRPr="00F92F04" w:rsidTr="00D03ED5">
        <w:trPr>
          <w:trHeight w:val="855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92F04" w:rsidRPr="00F92F04" w:rsidTr="00D03ED5">
        <w:trPr>
          <w:trHeight w:val="900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80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80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80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8C0723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14 301,90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43 047,80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посещений МАУК БМК составит за три года не менее 180 000 чел.</w:t>
            </w:r>
          </w:p>
        </w:tc>
      </w:tr>
      <w:tr w:rsidR="008C0723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463,06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0F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 ПСД, дизайн – проект  детской библиотеки </w:t>
            </w:r>
          </w:p>
        </w:tc>
      </w:tr>
      <w:tr w:rsidR="008C0723" w:rsidRPr="00F92F04" w:rsidTr="00F90B3C">
        <w:trPr>
          <w:trHeight w:val="101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посетителей, воспользовавшихся платными услугами МАУК БМК составит за три года не менее 32 000 чел.</w:t>
            </w:r>
          </w:p>
        </w:tc>
      </w:tr>
      <w:tr w:rsidR="008C0723" w:rsidRPr="00F92F04" w:rsidTr="00D03ED5">
        <w:trPr>
          <w:trHeight w:val="125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723" w:rsidRPr="00F92F04" w:rsidTr="00D03ED5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17 004,06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15 851,90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15 304,90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48 160,86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8C0723" w:rsidRPr="00F92F04" w:rsidTr="00D03ED5">
        <w:trPr>
          <w:trHeight w:val="14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0810088120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около 500 экземпляров книг</w:t>
            </w:r>
          </w:p>
        </w:tc>
      </w:tr>
      <w:tr w:rsidR="008C0723" w:rsidRPr="00F92F04" w:rsidTr="00EE0F4C">
        <w:trPr>
          <w:trHeight w:val="88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</w:t>
            </w:r>
            <w:r w:rsidRPr="00B461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EE0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не менее 21 экземпляра книг</w:t>
            </w:r>
          </w:p>
        </w:tc>
      </w:tr>
      <w:tr w:rsidR="008C0723" w:rsidRPr="00F92F04" w:rsidTr="00D03ED5">
        <w:trPr>
          <w:trHeight w:val="6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08100S4880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Будет приобретено около 45 экземпляров книг</w:t>
            </w:r>
          </w:p>
        </w:tc>
      </w:tr>
      <w:tr w:rsidR="008C0723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788,20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5.Поддержка комплексного развития муниципальных учреждений культуры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Новые формы работы с посетителями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723" w:rsidRPr="00F92F04" w:rsidTr="00D03ED5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17 267,46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16 114,30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15 567,30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8C0723" w:rsidRDefault="008C0723">
            <w:pPr>
              <w:jc w:val="right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C0723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48 949,06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23" w:rsidRPr="00B46103" w:rsidRDefault="008C0723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663"/>
      </w:tblGrid>
      <w:tr w:rsidR="00F92F04" w:rsidRPr="00F92F04" w:rsidTr="00D03ED5">
        <w:tc>
          <w:tcPr>
            <w:tcW w:w="5198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04" w:rsidRPr="00191BC5" w:rsidRDefault="00F92F04" w:rsidP="0023756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  <w:sectPr w:rsidR="00F92F04" w:rsidRPr="00191BC5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E15D8A" w:rsidRPr="001449B9" w:rsidTr="0023756E">
        <w:trPr>
          <w:trHeight w:val="1418"/>
        </w:trPr>
        <w:tc>
          <w:tcPr>
            <w:tcW w:w="250" w:type="dxa"/>
          </w:tcPr>
          <w:p w:rsidR="00E15D8A" w:rsidRPr="001449B9" w:rsidRDefault="00E15D8A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2562A2" w:rsidRPr="001449B9" w:rsidRDefault="00783326" w:rsidP="00E2671C">
            <w:pPr>
              <w:spacing w:after="0" w:line="240" w:lineRule="auto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</w:t>
            </w:r>
            <w:r w:rsidR="00191BC5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="00B60C6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19.04.2022 №598</w:t>
            </w:r>
          </w:p>
          <w:p w:rsidR="004E44CC" w:rsidRPr="001449B9" w:rsidRDefault="004E44CC" w:rsidP="00E2671C">
            <w:pPr>
              <w:tabs>
                <w:tab w:val="left" w:pos="8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15D8A" w:rsidRPr="001449B9" w:rsidTr="0023756E">
        <w:tc>
          <w:tcPr>
            <w:tcW w:w="250" w:type="dxa"/>
          </w:tcPr>
          <w:p w:rsidR="00E15D8A" w:rsidRPr="001449B9" w:rsidRDefault="00E15D8A" w:rsidP="00E1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15D8A" w:rsidRPr="001449B9" w:rsidRDefault="00E15D8A" w:rsidP="00E2671C">
            <w:pPr>
              <w:spacing w:after="0" w:line="240" w:lineRule="auto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1449B9" w:rsidRDefault="00E15D8A" w:rsidP="00E2671C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Pr="001449B9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B9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tbl>
      <w:tblPr>
        <w:tblW w:w="15843" w:type="dxa"/>
        <w:tblLayout w:type="fixed"/>
        <w:tblLook w:val="00A0" w:firstRow="1" w:lastRow="0" w:firstColumn="1" w:lastColumn="0" w:noHBand="0" w:noVBand="0"/>
      </w:tblPr>
      <w:tblGrid>
        <w:gridCol w:w="3446"/>
        <w:gridCol w:w="64"/>
        <w:gridCol w:w="286"/>
        <w:gridCol w:w="939"/>
        <w:gridCol w:w="704"/>
        <w:gridCol w:w="662"/>
        <w:gridCol w:w="1235"/>
        <w:gridCol w:w="525"/>
        <w:gridCol w:w="1121"/>
        <w:gridCol w:w="1156"/>
        <w:gridCol w:w="1149"/>
        <w:gridCol w:w="20"/>
        <w:gridCol w:w="1134"/>
        <w:gridCol w:w="3402"/>
      </w:tblGrid>
      <w:tr w:rsidR="00D03ED5" w:rsidRPr="00D03ED5" w:rsidTr="00D03ED5">
        <w:trPr>
          <w:trHeight w:val="272"/>
          <w:tblHeader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3ED5" w:rsidRPr="00D03ED5" w:rsidTr="00D03ED5">
        <w:trPr>
          <w:trHeight w:val="365"/>
          <w:tblHeader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806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806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806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D5" w:rsidRPr="00D03ED5" w:rsidTr="00D03ED5">
        <w:trPr>
          <w:trHeight w:val="14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D03ED5" w:rsidRPr="00D03ED5" w:rsidTr="00D03ED5">
        <w:trPr>
          <w:trHeight w:val="22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806A4A" w:rsidRPr="00D03ED5" w:rsidTr="00D03ED5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22 532,60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21 483,14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65 316,54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 составит не менее 330 чел.</w:t>
            </w:r>
          </w:p>
        </w:tc>
      </w:tr>
      <w:tr w:rsidR="00806A4A" w:rsidRPr="00D03ED5" w:rsidTr="00D03ED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Повышение уровня заработной платы преподавателей, проведение ежегодно не менее 2-х мероприятий</w:t>
            </w:r>
          </w:p>
        </w:tc>
      </w:tr>
      <w:tr w:rsidR="00806A4A" w:rsidRPr="00D03ED5" w:rsidTr="00D03ED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принимающих участие в региональных и межрегиональных конкурсах, входящих  </w:t>
            </w:r>
          </w:p>
        </w:tc>
      </w:tr>
      <w:tr w:rsidR="00806A4A" w:rsidRPr="00D03ED5" w:rsidTr="00D03ED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 состав перспективной группы составит 35 чел</w:t>
            </w:r>
          </w:p>
        </w:tc>
      </w:tr>
      <w:tr w:rsidR="00806A4A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23 632,60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22 483,14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68 416,54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2. Реализация творческих инициатив населения, творческих союзов и организаций культуры .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вечеров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3. Создание безопасных комфортных условий функционирования муниципальных учреждений культуры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806A4A" w:rsidRPr="00D03ED5" w:rsidTr="00D03ED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 w:rsidP="00FD02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23 632,60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 w:rsidP="00FD02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22 483,14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 w:rsidP="00FD02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22 300,80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A" w:rsidRPr="00806A4A" w:rsidRDefault="00806A4A" w:rsidP="00FD02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68 416,54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4A" w:rsidRPr="00D03ED5" w:rsidRDefault="00806A4A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C7870" w:rsidRPr="00191BC5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756E" w:rsidRPr="006A5FA8" w:rsidTr="00C44CD5">
        <w:tc>
          <w:tcPr>
            <w:tcW w:w="7393" w:type="dxa"/>
          </w:tcPr>
          <w:p w:rsidR="0023756E" w:rsidRPr="006A5FA8" w:rsidRDefault="005C7870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91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393" w:type="dxa"/>
            <w:hideMark/>
          </w:tcPr>
          <w:p w:rsidR="00E2671C" w:rsidRDefault="00E2671C" w:rsidP="00E2671C">
            <w:pPr>
              <w:spacing w:after="0" w:line="240" w:lineRule="auto"/>
              <w:ind w:left="224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2671C" w:rsidRDefault="00E2671C" w:rsidP="00E2671C">
            <w:pPr>
              <w:spacing w:after="0" w:line="240" w:lineRule="auto"/>
              <w:ind w:left="224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6A5FA8" w:rsidRDefault="00191BC5" w:rsidP="00E2671C">
            <w:pPr>
              <w:spacing w:after="0" w:line="240" w:lineRule="auto"/>
              <w:ind w:left="224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6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="00B60C6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19.04.2022 №598</w:t>
            </w:r>
          </w:p>
        </w:tc>
      </w:tr>
      <w:tr w:rsidR="00E15D8A" w:rsidRPr="006A5FA8" w:rsidTr="000A4BE6">
        <w:tc>
          <w:tcPr>
            <w:tcW w:w="7393" w:type="dxa"/>
          </w:tcPr>
          <w:p w:rsidR="00E15D8A" w:rsidRPr="00722CB7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2671C" w:rsidRDefault="00E2671C" w:rsidP="00E2671C">
            <w:pPr>
              <w:spacing w:after="0" w:line="240" w:lineRule="auto"/>
              <w:ind w:left="224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6A5FA8" w:rsidRDefault="00E15D8A" w:rsidP="00E2671C">
            <w:pPr>
              <w:spacing w:after="0" w:line="240" w:lineRule="auto"/>
              <w:ind w:left="224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6A5FA8" w:rsidRDefault="00E15D8A" w:rsidP="00E2671C">
            <w:pPr>
              <w:spacing w:after="0" w:line="240" w:lineRule="auto"/>
              <w:ind w:left="22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6A5FA8" w:rsidTr="000A4BE6">
        <w:tc>
          <w:tcPr>
            <w:tcW w:w="7393" w:type="dxa"/>
          </w:tcPr>
          <w:p w:rsidR="00CD2747" w:rsidRPr="006A5FA8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6A5FA8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D2747" w:rsidRPr="006A5FA8" w:rsidRDefault="00CD2747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910"/>
        <w:gridCol w:w="737"/>
        <w:gridCol w:w="922"/>
        <w:gridCol w:w="1471"/>
        <w:gridCol w:w="715"/>
        <w:gridCol w:w="1274"/>
        <w:gridCol w:w="1274"/>
        <w:gridCol w:w="1351"/>
        <w:gridCol w:w="1141"/>
        <w:gridCol w:w="2319"/>
      </w:tblGrid>
      <w:tr w:rsidR="00243FE6" w:rsidRPr="00243FE6" w:rsidTr="00BD1170">
        <w:trPr>
          <w:trHeight w:val="116"/>
          <w:tblHeader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34" w:type="pct"/>
            <w:gridSpan w:val="4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243FE6" w:rsidRPr="00243FE6" w:rsidTr="00BD1170">
        <w:trPr>
          <w:trHeight w:val="177"/>
          <w:tblHeader/>
        </w:trPr>
        <w:tc>
          <w:tcPr>
            <w:tcW w:w="1072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43FE6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E7245">
              <w:rPr>
                <w:rFonts w:ascii="Times New Roman" w:hAnsi="Times New Roman" w:cs="Times New Roman"/>
                <w:sz w:val="16"/>
                <w:szCs w:val="16"/>
              </w:rPr>
              <w:t>ервый год планового периода 2023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E7245">
              <w:rPr>
                <w:rFonts w:ascii="Times New Roman" w:hAnsi="Times New Roman" w:cs="Times New Roman"/>
                <w:sz w:val="16"/>
                <w:szCs w:val="16"/>
              </w:rPr>
              <w:t>торой год планового периода 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752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212"/>
        </w:trPr>
        <w:tc>
          <w:tcPr>
            <w:tcW w:w="4248" w:type="pct"/>
            <w:gridSpan w:val="10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130"/>
        </w:trPr>
        <w:tc>
          <w:tcPr>
            <w:tcW w:w="4248" w:type="pct"/>
            <w:gridSpan w:val="10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E7245" w:rsidRPr="00243FE6" w:rsidTr="00BD1170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3E7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20 836,46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19 335,17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18 605,80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58 777,43</w:t>
            </w:r>
          </w:p>
        </w:tc>
        <w:tc>
          <w:tcPr>
            <w:tcW w:w="752" w:type="pct"/>
            <w:shd w:val="clear" w:color="auto" w:fill="auto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составит 195000 чел за 3 года. В учреждении созданы комфортные условия пребывания для участников творческих коллективов и посетителей</w:t>
            </w:r>
          </w:p>
        </w:tc>
      </w:tr>
      <w:tr w:rsidR="003E7245" w:rsidRPr="00243FE6" w:rsidTr="00BD1170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1 398,26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1 398,26</w:t>
            </w:r>
          </w:p>
        </w:tc>
        <w:tc>
          <w:tcPr>
            <w:tcW w:w="752" w:type="pct"/>
            <w:shd w:val="clear" w:color="auto" w:fill="auto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Ремонт кровли ГДК. Установка светодиодной надписи</w:t>
            </w:r>
          </w:p>
        </w:tc>
      </w:tr>
      <w:tr w:rsidR="003E7245" w:rsidRPr="00243FE6" w:rsidTr="00BD1170">
        <w:trPr>
          <w:trHeight w:val="924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295" w:type="pct"/>
            <w:shd w:val="clear" w:color="auto" w:fill="auto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52" w:type="pct"/>
            <w:shd w:val="clear" w:color="auto" w:fill="auto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на платной основе составит за три года 93000 чел.</w:t>
            </w:r>
          </w:p>
        </w:tc>
      </w:tr>
      <w:tr w:rsidR="003E7245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295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26 734,72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22 935,17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22 205,80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71 875,69</w:t>
            </w:r>
          </w:p>
        </w:tc>
        <w:tc>
          <w:tcPr>
            <w:tcW w:w="75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298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2. Укрепление материально-технической базы</w:t>
            </w:r>
          </w:p>
        </w:tc>
      </w:tr>
      <w:tr w:rsidR="003E7245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5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08300L4670</w:t>
            </w: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1 218,11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2 988,50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4 206,61</w:t>
            </w:r>
          </w:p>
        </w:tc>
        <w:tc>
          <w:tcPr>
            <w:tcW w:w="75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245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295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1 218,11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2 988,50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4 206,61</w:t>
            </w:r>
          </w:p>
        </w:tc>
        <w:tc>
          <w:tcPr>
            <w:tcW w:w="75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243FE6" w:rsidRPr="00243FE6" w:rsidTr="00BD1170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3E7245" w:rsidRPr="00243FE6" w:rsidTr="00BD1170">
        <w:trPr>
          <w:trHeight w:val="58"/>
        </w:trPr>
        <w:tc>
          <w:tcPr>
            <w:tcW w:w="107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295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26 734,72</w:t>
            </w:r>
          </w:p>
        </w:tc>
        <w:tc>
          <w:tcPr>
            <w:tcW w:w="413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24 153,28</w:t>
            </w:r>
          </w:p>
        </w:tc>
        <w:tc>
          <w:tcPr>
            <w:tcW w:w="438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25 194,30</w:t>
            </w:r>
          </w:p>
        </w:tc>
        <w:tc>
          <w:tcPr>
            <w:tcW w:w="370" w:type="pct"/>
            <w:shd w:val="clear" w:color="000000" w:fill="FFFFFF"/>
            <w:hideMark/>
          </w:tcPr>
          <w:p w:rsidR="003E7245" w:rsidRPr="003E7245" w:rsidRDefault="003E72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76 082,30</w:t>
            </w:r>
          </w:p>
        </w:tc>
        <w:tc>
          <w:tcPr>
            <w:tcW w:w="752" w:type="pct"/>
            <w:shd w:val="clear" w:color="000000" w:fill="FFFFFF"/>
            <w:hideMark/>
          </w:tcPr>
          <w:p w:rsidR="003E7245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43FE6" w:rsidRPr="00191BC5" w:rsidRDefault="00243FE6" w:rsidP="00E15D8A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43FE6" w:rsidRPr="00191BC5" w:rsidSect="00B959D0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 w:rsidR="00E15D8A" w:rsidRPr="006A5FA8" w:rsidTr="0023756E">
        <w:tc>
          <w:tcPr>
            <w:tcW w:w="9889" w:type="dxa"/>
          </w:tcPr>
          <w:p w:rsidR="00E15D8A" w:rsidRPr="006A5FA8" w:rsidRDefault="00E15D8A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D04F6F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7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="00B60C6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19.04.2022 №598</w:t>
            </w:r>
            <w:bookmarkStart w:id="0" w:name="_GoBack"/>
            <w:bookmarkEnd w:id="0"/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1A7D" w:rsidRPr="006A5FA8" w:rsidTr="005F1A7D">
        <w:tc>
          <w:tcPr>
            <w:tcW w:w="7393" w:type="dxa"/>
          </w:tcPr>
          <w:p w:rsidR="005F1A7D" w:rsidRPr="006A5FA8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2671C" w:rsidRDefault="00E2671C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321379" w:rsidRDefault="00321379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5568" w:type="dxa"/>
        <w:tblLayout w:type="fixed"/>
        <w:tblLook w:val="00A0" w:firstRow="1" w:lastRow="0" w:firstColumn="1" w:lastColumn="0" w:noHBand="0" w:noVBand="0"/>
      </w:tblPr>
      <w:tblGrid>
        <w:gridCol w:w="2782"/>
        <w:gridCol w:w="13"/>
        <w:gridCol w:w="1106"/>
        <w:gridCol w:w="26"/>
        <w:gridCol w:w="843"/>
        <w:gridCol w:w="97"/>
        <w:gridCol w:w="827"/>
        <w:gridCol w:w="68"/>
        <w:gridCol w:w="1140"/>
        <w:gridCol w:w="8"/>
        <w:gridCol w:w="801"/>
        <w:gridCol w:w="42"/>
        <w:gridCol w:w="6"/>
        <w:gridCol w:w="1417"/>
        <w:gridCol w:w="14"/>
        <w:gridCol w:w="12"/>
        <w:gridCol w:w="1394"/>
        <w:gridCol w:w="1279"/>
        <w:gridCol w:w="1107"/>
        <w:gridCol w:w="136"/>
        <w:gridCol w:w="32"/>
        <w:gridCol w:w="2400"/>
        <w:gridCol w:w="18"/>
      </w:tblGrid>
      <w:tr w:rsidR="007D06B1" w:rsidRPr="007D06B1" w:rsidTr="007D72EB">
        <w:trPr>
          <w:trHeight w:val="219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(тыс. руб.), годы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06B1" w:rsidRPr="007D06B1" w:rsidTr="007D72EB">
        <w:trPr>
          <w:trHeight w:val="647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E45A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очередной финансовый год 202</w:t>
            </w:r>
            <w:r w:rsidR="00E45A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E45A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первый год планового периода 202</w:t>
            </w:r>
            <w:r w:rsidR="00E45A9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E45A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год планового периода 202</w:t>
            </w:r>
            <w:r w:rsidR="00E45A9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на период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84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7D06B1" w:rsidRPr="007D06B1" w:rsidTr="00BD1170">
        <w:trPr>
          <w:trHeight w:val="282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E45A94" w:rsidRPr="007D06B1" w:rsidTr="007D72EB">
        <w:trPr>
          <w:trHeight w:val="202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3 009,80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3 009,80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3 009,80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9 029,40</w:t>
            </w: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реализации муниципальной программы на 100%</w:t>
            </w:r>
          </w:p>
        </w:tc>
      </w:tr>
      <w:tr w:rsidR="00E45A94" w:rsidRPr="007D06B1" w:rsidTr="007D72EB">
        <w:trPr>
          <w:trHeight w:val="291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2 726,70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27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21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Default="00E45A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960,26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216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4 288,66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4 230,20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4 230,20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12 749,06</w:t>
            </w:r>
          </w:p>
        </w:tc>
        <w:tc>
          <w:tcPr>
            <w:tcW w:w="25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311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45A94" w:rsidRPr="007D06B1" w:rsidTr="007D72EB">
        <w:trPr>
          <w:trHeight w:val="16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5 141,72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4 516,20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4 516,20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14 174,12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E45A94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1 552,84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1 363,80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1 363,80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4 280,44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735,90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428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659,84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659,84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1 797,18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95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7 612,70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6 798,14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6 615,80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21 026,64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195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3. Ресурсное обеспечение учреждений культуры</w:t>
            </w: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54 935,96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51 370,60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51 370,60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157  677, 16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16 593,24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15 513,90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15 513,90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47 621, 04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325, 31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2 564,39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2 569,90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2 569,90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7 704, 19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5A94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2 023,00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E45A94" w:rsidRDefault="00E45A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6934D1" w:rsidRDefault="00E45A94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2 023, 00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A94" w:rsidRPr="007D06B1" w:rsidRDefault="00E45A94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5C9C" w:rsidRPr="007D06B1" w:rsidTr="007D72EB">
        <w:trPr>
          <w:trHeight w:val="195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76 234,70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69 562,00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69 562,00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215 358,70</w:t>
            </w:r>
          </w:p>
        </w:tc>
        <w:tc>
          <w:tcPr>
            <w:tcW w:w="24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C9C" w:rsidRDefault="00D45C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D06B1" w:rsidRPr="007D06B1" w:rsidTr="00BD1170">
        <w:trPr>
          <w:trHeight w:val="195"/>
        </w:trPr>
        <w:tc>
          <w:tcPr>
            <w:tcW w:w="1556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4. Организация мероприятий</w:t>
            </w:r>
          </w:p>
        </w:tc>
      </w:tr>
      <w:tr w:rsidR="00D45C9C" w:rsidRPr="007D06B1" w:rsidTr="007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 торжественно-праздничных мероприятий, посвященных социально-значимым событиям, поздравление юбиляров 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0840083130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622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558,00</w:t>
            </w:r>
          </w:p>
        </w:tc>
        <w:tc>
          <w:tcPr>
            <w:tcW w:w="2400" w:type="dxa"/>
            <w:shd w:val="clear" w:color="auto" w:fill="auto"/>
            <w:hideMark/>
          </w:tcPr>
          <w:p w:rsidR="00D45C9C" w:rsidRPr="0029658E" w:rsidRDefault="00D45C9C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5 мероприятий</w:t>
            </w:r>
          </w:p>
        </w:tc>
      </w:tr>
      <w:tr w:rsidR="00D45C9C" w:rsidRPr="007D06B1" w:rsidTr="007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общегородских мероприятий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1 167,46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6 117,46</w:t>
            </w:r>
          </w:p>
        </w:tc>
        <w:tc>
          <w:tcPr>
            <w:tcW w:w="2400" w:type="dxa"/>
            <w:shd w:val="clear" w:color="auto" w:fill="auto"/>
            <w:hideMark/>
          </w:tcPr>
          <w:p w:rsidR="00D45C9C" w:rsidRDefault="00D45C9C" w:rsidP="006934D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45C9C" w:rsidRPr="007D06B1" w:rsidTr="007D72EB">
        <w:trPr>
          <w:trHeight w:val="342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C" w:rsidRPr="006934D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1 353,46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6 675,46</w:t>
            </w: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C9C" w:rsidRDefault="00D45C9C" w:rsidP="006934D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45C9C" w:rsidRPr="007D06B1" w:rsidTr="007D72EB">
        <w:trPr>
          <w:trHeight w:val="333"/>
        </w:trPr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C" w:rsidRPr="006934D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4D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89 489,52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80 776,34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85 544,00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D45C9C" w:rsidRDefault="00D45C9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5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255 809,86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9C" w:rsidRPr="007D06B1" w:rsidRDefault="00D45C9C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D06B1" w:rsidRPr="007D06B1" w:rsidRDefault="007D06B1" w:rsidP="006934D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17" w:rsidRDefault="007B6317" w:rsidP="00F336F8">
      <w:pPr>
        <w:spacing w:after="0" w:line="240" w:lineRule="auto"/>
      </w:pPr>
      <w:r>
        <w:separator/>
      </w:r>
    </w:p>
  </w:endnote>
  <w:endnote w:type="continuationSeparator" w:id="0">
    <w:p w:rsidR="007B6317" w:rsidRDefault="007B6317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17" w:rsidRDefault="007B6317" w:rsidP="00F336F8">
      <w:pPr>
        <w:spacing w:after="0" w:line="240" w:lineRule="auto"/>
      </w:pPr>
      <w:r>
        <w:separator/>
      </w:r>
    </w:p>
  </w:footnote>
  <w:footnote w:type="continuationSeparator" w:id="0">
    <w:p w:rsidR="007B6317" w:rsidRDefault="007B6317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C63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71C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EEFAC1A"/>
  <w15:docId w15:val="{7CBA3E4D-7060-485E-860A-A08DEB7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946EB49-409B-4B35-9864-AE0178C6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83</cp:revision>
  <cp:lastPrinted>2021-11-26T07:36:00Z</cp:lastPrinted>
  <dcterms:created xsi:type="dcterms:W3CDTF">2020-07-15T09:28:00Z</dcterms:created>
  <dcterms:modified xsi:type="dcterms:W3CDTF">2022-04-19T08:39:00Z</dcterms:modified>
</cp:coreProperties>
</file>