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</w:p>
    <w:tbl>
      <w:tblPr>
        <w:tblW w:w="935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802"/>
        <w:gridCol w:w="2554"/>
      </w:tblGrid>
      <w:tr>
        <w:trPr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79"/>
              <w:jc w:val="center"/>
              <w:keepNext/>
              <w:tabs>
                <w:tab w:val="num" w:pos="0" w:leader="none"/>
              </w:tabs>
              <w:rPr>
                <w:b/>
                <w:szCs w:val="20"/>
                <w:lang w:eastAsia="zh-CN"/>
              </w:rPr>
              <w:outlineLvl w:val="0"/>
            </w:pPr>
            <w:r>
              <w:rPr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07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07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Cs w:val="20"/>
                <w:lang w:eastAsia="zh-CN"/>
              </w:rPr>
            </w:r>
            <w:r/>
          </w:p>
          <w:p>
            <w:pPr>
              <w:pStyle w:val="87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pStyle w:val="879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</w:r>
            <w:r/>
          </w:p>
          <w:p>
            <w:pPr>
              <w:pStyle w:val="879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879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879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879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879"/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>
              <w:rPr>
                <w:lang w:eastAsia="zh-CN"/>
              </w:rPr>
            </w:r>
            <w:r/>
          </w:p>
          <w:p>
            <w:pPr>
              <w:pStyle w:val="879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pStyle w:val="87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pStyle w:val="87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pStyle w:val="879"/>
              <w:ind w:left="-113" w:firstLine="113"/>
              <w:rPr>
                <w:lang w:eastAsia="zh-CN"/>
              </w:rPr>
            </w:pPr>
            <w:r>
              <w:rPr>
                <w:lang w:eastAsia="zh-CN"/>
              </w:rPr>
              <w:t xml:space="preserve">23 апреля </w:t>
            </w:r>
            <w:r>
              <w:rPr>
                <w:lang w:eastAsia="zh-CN"/>
              </w:rPr>
              <w:t xml:space="preserve">2024                </w:t>
            </w:r>
            <w:r>
              <w:rPr>
                <w:lang w:eastAsia="zh-CN"/>
              </w:rPr>
              <w:t xml:space="preserve">                       </w:t>
            </w:r>
            <w:r>
              <w:rPr>
                <w:lang w:eastAsia="zh-CN"/>
              </w:rPr>
              <w:t xml:space="preserve">                                                                          №574</w:t>
            </w:r>
            <w:r/>
          </w:p>
          <w:p>
            <w:pPr>
              <w:pStyle w:val="879"/>
            </w:pPr>
            <w:r/>
            <w:r/>
          </w:p>
        </w:tc>
      </w:tr>
      <w:tr>
        <w:trPr>
          <w:trHeight w:val="11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879"/>
              <w:ind w:left="0" w:right="917" w:firstLine="0"/>
              <w:jc w:val="both"/>
              <w:tabs>
                <w:tab w:val="left" w:pos="4145" w:leader="none"/>
              </w:tabs>
              <w:rPr>
                <w:highlight w:val="none"/>
              </w:rPr>
            </w:pPr>
            <w:r>
              <w:t xml:space="preserve">О внесении изменений в постановление администрации города Сосновоборска от 11.07.2023 № 926 «Об определени</w:t>
            </w:r>
            <w:r>
              <w:t xml:space="preserve">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наказание»</w:t>
            </w:r>
            <w:r/>
            <w:r>
              <w:rPr>
                <w:sz w:val="22"/>
                <w:szCs w:val="22"/>
              </w:rPr>
            </w:r>
            <w:r/>
            <w:r/>
          </w:p>
          <w:p>
            <w:pPr>
              <w:ind w:left="0" w:right="917" w:firstLine="0"/>
              <w:jc w:val="both"/>
              <w:tabs>
                <w:tab w:val="left" w:pos="4145" w:leader="none"/>
              </w:tabs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879"/>
              <w:ind w:firstLine="34"/>
              <w:jc w:val="center"/>
            </w:pPr>
            <w:r/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79"/>
        <w:ind w:firstLine="709"/>
        <w:jc w:val="both"/>
        <w:rPr>
          <w:sz w:val="28"/>
          <w:szCs w:val="28"/>
          <w:highlight w:val="none"/>
        </w:rPr>
      </w:pPr>
      <w:r>
        <w:rPr>
          <w:sz w:val="26"/>
          <w:szCs w:val="26"/>
        </w:rPr>
        <w:t xml:space="preserve">В целях приведения</w:t>
      </w:r>
      <w:r>
        <w:rPr>
          <w:sz w:val="26"/>
          <w:szCs w:val="26"/>
        </w:rPr>
        <w:t xml:space="preserve"> муниципального нормативно</w:t>
      </w:r>
      <w:r>
        <w:rPr>
          <w:sz w:val="26"/>
          <w:szCs w:val="26"/>
        </w:rPr>
        <w:t xml:space="preserve">го </w:t>
      </w:r>
      <w:r>
        <w:rPr>
          <w:sz w:val="26"/>
          <w:szCs w:val="26"/>
        </w:rPr>
        <w:t xml:space="preserve">правового акта</w:t>
      </w:r>
      <w:r>
        <w:rPr>
          <w:sz w:val="26"/>
          <w:szCs w:val="26"/>
        </w:rPr>
        <w:t xml:space="preserve"> в </w:t>
      </w:r>
      <w:r>
        <w:rPr>
          <w:sz w:val="28"/>
          <w:szCs w:val="28"/>
        </w:rPr>
        <w:t xml:space="preserve">соответствие</w:t>
      </w:r>
      <w:r>
        <w:rPr>
          <w:sz w:val="28"/>
          <w:szCs w:val="28"/>
        </w:rPr>
        <w:t xml:space="preserve"> с действующим законодательством, на основании п</w:t>
      </w:r>
      <w:r>
        <w:rPr>
          <w:sz w:val="28"/>
          <w:szCs w:val="28"/>
        </w:rPr>
        <w:t xml:space="preserve">ротеста</w:t>
      </w:r>
      <w:r>
        <w:rPr>
          <w:sz w:val="28"/>
          <w:szCs w:val="28"/>
        </w:rPr>
        <w:t xml:space="preserve"> Прокуратуры города Сосновоборска №17-05-2024 от 03.04.2024 г.,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писем </w:t>
      </w:r>
      <w:r>
        <w:rPr>
          <w:sz w:val="28"/>
          <w:szCs w:val="28"/>
        </w:rPr>
        <w:t xml:space="preserve">Березовского межмуниципального филиала (г. Сосновоборск) ФКУ УИИ ГУФСИН России по Красноярскому краю от 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.03.2024 №24/ТО/78/9/1-</w:t>
      </w:r>
      <w:r>
        <w:rPr>
          <w:sz w:val="28"/>
          <w:szCs w:val="28"/>
        </w:rPr>
        <w:t xml:space="preserve">809, от 08.04.2024 №24/ТО/78/12/1-968, от 11.04.2024 №24/ТО/78/12/1-993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ч.1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"consultantplus://offline/ref=69972876F858962081E1E8630BBEE9F9C36B87A63BC0EFBBB88763EC40EBD962F84CBB390324435Cu56DC"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50 Уголовного кодекса Российской Федерации, стат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ей 39 Уголовно-исполнительного кодекса Российской Федерации,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7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567"/>
        <w:jc w:val="both"/>
        <w:tabs>
          <w:tab w:val="left" w:pos="42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11.07.2023 № 926 «Об определени</w:t>
      </w:r>
      <w:r>
        <w:rPr>
          <w:sz w:val="28"/>
          <w:szCs w:val="28"/>
        </w:rPr>
        <w:t xml:space="preserve">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Постановление) следующие изменения: </w:t>
      </w:r>
      <w:r/>
    </w:p>
    <w:p>
      <w:pPr>
        <w:pStyle w:val="87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 2 к П</w:t>
      </w:r>
      <w:r>
        <w:rPr>
          <w:sz w:val="28"/>
          <w:szCs w:val="28"/>
        </w:rPr>
        <w:t xml:space="preserve">остановлению изложит</w:t>
      </w:r>
      <w:r>
        <w:rPr>
          <w:sz w:val="28"/>
          <w:szCs w:val="28"/>
        </w:rPr>
        <w:t xml:space="preserve">ь в редакции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риложения №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постановлению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7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</w:t>
      </w:r>
      <w:r>
        <w:rPr>
          <w:sz w:val="28"/>
          <w:szCs w:val="28"/>
        </w:rPr>
        <w:t xml:space="preserve">ожение 3 к П</w:t>
      </w:r>
      <w:r>
        <w:rPr>
          <w:sz w:val="28"/>
          <w:szCs w:val="28"/>
        </w:rPr>
        <w:t xml:space="preserve">остановлению изложить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риложения № 2 к настоящему постановлению.</w:t>
      </w:r>
      <w:r>
        <w:rPr>
          <w:sz w:val="28"/>
          <w:szCs w:val="28"/>
        </w:rPr>
      </w:r>
      <w:r/>
    </w:p>
    <w:p>
      <w:pPr>
        <w:pStyle w:val="87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pStyle w:val="87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Контроль за исполнением постановления возложить на заместителя Главы города по общественно-политической работе (Ю.В. Крюкова).</w:t>
      </w:r>
      <w:r/>
    </w:p>
    <w:p>
      <w:pPr>
        <w:pStyle w:val="923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3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3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А.С.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Кудрявцев</w:t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79"/>
        <w:jc w:val="right"/>
        <w:rPr>
          <w:highlight w:val="none"/>
        </w:rPr>
      </w:pPr>
      <w:r>
        <w:t xml:space="preserve">Приложение </w:t>
      </w:r>
      <w:r>
        <w:t xml:space="preserve">№ 1</w:t>
      </w:r>
      <w:r/>
    </w:p>
    <w:p>
      <w:pPr>
        <w:pStyle w:val="879"/>
        <w:jc w:val="right"/>
      </w:pPr>
      <w:r>
        <w:t xml:space="preserve">к постановлению администрации города</w:t>
      </w:r>
      <w:r/>
    </w:p>
    <w:p>
      <w:pPr>
        <w:pStyle w:val="879"/>
        <w:jc w:val="right"/>
      </w:pPr>
      <w:r>
        <w:t xml:space="preserve">от </w:t>
      </w:r>
      <w:r>
        <w:t xml:space="preserve">23.04.2024 </w:t>
      </w:r>
      <w:r>
        <w:t xml:space="preserve"> № </w:t>
      </w:r>
      <w:r>
        <w:t xml:space="preserve">574</w:t>
      </w:r>
      <w:r/>
    </w:p>
    <w:p>
      <w:pPr>
        <w:pStyle w:val="87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/>
    </w:p>
    <w:p>
      <w:pPr>
        <w:pStyle w:val="87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ОБЪЕКТОВ (ПРЕДПРИЯТИЙ, УЧРЕЖДЕНИЙ, ОРГАНИЗАЦИЙ)</w:t>
      </w:r>
      <w:r/>
    </w:p>
    <w:p>
      <w:pPr>
        <w:pStyle w:val="879"/>
        <w:jc w:val="center"/>
        <w:widowControl w:val="off"/>
        <w:rPr>
          <w:sz w:val="27"/>
          <w:szCs w:val="27"/>
        </w:rPr>
      </w:pPr>
      <w:r>
        <w:rPr>
          <w:sz w:val="28"/>
          <w:szCs w:val="28"/>
        </w:rPr>
        <w:t xml:space="preserve">ДЛЯ ИСПОЛНЕНИЯ УГОЛОВНОГО И АДМИНИСТРАТИВНОГО НАКАЗАНИЙ В ВИДЕ ОБЯЗАТЕЛЬНЫХ РАБОТ ОСУЖДЕННЫМИ И ЛИЦАМИ, КОТОРЫМ НАЗНАЧЕНО АДМИНИСТРАТИВНОЕ НАКАЗАНИЕ НА ТЕРРИТОРИИ ГОРОДА СОСНОВОБОРСКА </w:t>
      </w:r>
      <w:r>
        <w:rPr>
          <w:sz w:val="27"/>
          <w:szCs w:val="27"/>
        </w:rPr>
      </w:r>
      <w:r/>
    </w:p>
    <w:p>
      <w:pPr>
        <w:pStyle w:val="87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6897"/>
      </w:tblGrid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</w:t>
            </w:r>
            <w:r/>
          </w:p>
          <w:p>
            <w:pPr>
              <w:pStyle w:val="879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</w:t>
            </w:r>
            <w:r/>
          </w:p>
        </w:tc>
      </w:tr>
      <w:tr>
        <w:trPr>
          <w:trHeight w:val="595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КГБУЗ «Сосновоборская ГБ»</w:t>
            </w:r>
            <w:r/>
          </w:p>
        </w:tc>
      </w:tr>
      <w:tr>
        <w:trPr>
          <w:trHeight w:val="559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«Зеленый город»</w:t>
            </w:r>
            <w:r/>
          </w:p>
        </w:tc>
      </w:tr>
      <w:tr>
        <w:trPr>
          <w:trHeight w:val="559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«Красфан»</w:t>
            </w:r>
            <w:r/>
          </w:p>
        </w:tc>
      </w:tr>
      <w:tr>
        <w:trPr>
          <w:trHeight w:val="559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Остапенко Олеся Геннадьевна</w:t>
            </w:r>
            <w:r/>
          </w:p>
        </w:tc>
      </w:tr>
    </w:tbl>
    <w:p>
      <w:pPr>
        <w:pStyle w:val="879"/>
        <w:jc w:val="right"/>
      </w:pPr>
      <w:r>
        <w:rPr>
          <w:sz w:val="28"/>
          <w:szCs w:val="28"/>
        </w:rPr>
        <w:br w:type="page" w:clear="all"/>
      </w:r>
      <w:r>
        <w:t xml:space="preserve">Приложение </w:t>
      </w:r>
      <w:r>
        <w:t xml:space="preserve">2</w:t>
      </w:r>
      <w:r/>
    </w:p>
    <w:p>
      <w:pPr>
        <w:pStyle w:val="879"/>
        <w:jc w:val="right"/>
        <w:widowControl w:val="off"/>
      </w:pPr>
      <w:r>
        <w:t xml:space="preserve">к постановлению администрации города</w:t>
      </w:r>
      <w:r>
        <w:t xml:space="preserve"> Сосновоборска</w:t>
      </w:r>
      <w:r/>
    </w:p>
    <w:p>
      <w:pPr>
        <w:pStyle w:val="879"/>
        <w:jc w:val="right"/>
        <w:widowControl w:val="off"/>
      </w:pPr>
      <w:r>
        <w:t xml:space="preserve">от 23.04.2024 </w:t>
      </w:r>
      <w:r>
        <w:t xml:space="preserve">№ 574</w:t>
      </w:r>
      <w:r/>
    </w:p>
    <w:p>
      <w:pPr>
        <w:pStyle w:val="87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</w:t>
      </w:r>
      <w:r/>
    </w:p>
    <w:p>
      <w:pPr>
        <w:pStyle w:val="87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ОБЪЕКТОВ (ПРЕДПРИЯТИЙ, УЧРЕЖДЕНИЙ, ОРГАНИЗАЦИЙ)</w:t>
      </w:r>
      <w:r/>
    </w:p>
    <w:p>
      <w:pPr>
        <w:pStyle w:val="87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ДЛЯ ИСПОЛНЕНИЯ УГОЛОВНОГО НАКАЗАНИЯ В ВИДЕ ИСПРАВИТЕЛЬНЫХ РАБОТ ОСУЖДЕННЫМИ НА ТЕРРИТОРИИ</w:t>
      </w:r>
      <w:r/>
    </w:p>
    <w:p>
      <w:pPr>
        <w:pStyle w:val="87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ГОРОДА СОСНОВОБОРСКА</w:t>
      </w:r>
      <w:r/>
    </w:p>
    <w:p>
      <w:pPr>
        <w:pStyle w:val="87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6897"/>
      </w:tblGrid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</w:t>
            </w:r>
            <w:r/>
          </w:p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п/п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организации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pStyle w:val="8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КГБУЗ «Сосновоборская ГБ»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pStyle w:val="87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«Шеф Полимер» 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pStyle w:val="87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«Полимеры Сибири»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«Зеленый город»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ЧОП «Баярд»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«СЗМК»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«Пеноплекс СПб»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Дзынгель Валерий Александрович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Ишанов Зикруллохон Нурулоевич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pStyle w:val="879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«Европласт –Енисей Пром»</w:t>
            </w:r>
            <w:r/>
          </w:p>
        </w:tc>
      </w:tr>
    </w:tbl>
    <w:p>
      <w:pPr>
        <w:pStyle w:val="879"/>
        <w:widowControl w:val="off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7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sectPr>
      <w:footnotePr/>
      <w:endnotePr/>
      <w:type w:val="nextPage"/>
      <w:pgSz w:w="11906" w:h="16838" w:orient="portrait"/>
      <w:pgMar w:top="567" w:right="851" w:bottom="96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 CYR">
    <w:panose1 w:val="02020603050405020304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070" w:hanging="360"/>
        <w:tabs>
          <w:tab w:val="num" w:pos="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79"/>
        <w:ind w:left="1398" w:hanging="405"/>
        <w:tabs>
          <w:tab w:val="num" w:pos="63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143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143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179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179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179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215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215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879"/>
        <w:ind w:left="720" w:hanging="360"/>
        <w:tabs>
          <w:tab w:val="num" w:pos="0" w:leader="none"/>
        </w:tabs>
      </w:pPr>
      <w:rPr>
        <w:rFonts w:ascii="Vladimir Script" w:hAnsi="Vladimir Script" w:cs="Vladimir Script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615" w:hanging="615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9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7832" w:hanging="21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7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9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9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9"/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9"/>
        <w:ind w:left="23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9"/>
        <w:ind w:left="30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9"/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9"/>
        <w:ind w:left="45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9"/>
        <w:ind w:left="52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9"/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9"/>
        <w:ind w:left="6688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786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9"/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184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255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290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361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46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5378" w:hanging="2160"/>
      </w:pPr>
    </w:lvl>
  </w:abstractNum>
  <w:abstractNum w:abstractNumId="7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pStyle w:val="879"/>
        <w:ind w:left="1249" w:hanging="54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829" w:hanging="180"/>
      </w:pPr>
    </w:lvl>
  </w:abstractNum>
  <w:abstractNum w:abstractNumId="8">
    <w:multiLevelType w:val="hybridMultilevel"/>
    <w:lvl w:ilvl="0">
      <w:start w:val="1"/>
      <w:numFmt w:val="bullet"/>
      <w:pStyle w:val="917"/>
      <w:isLgl w:val="false"/>
      <w:suff w:val="tab"/>
      <w:lvlText w:val=""/>
      <w:lvlJc w:val="left"/>
      <w:pPr>
        <w:pStyle w:val="87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7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7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7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7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7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79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9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660" w:hanging="180"/>
      </w:pPr>
    </w:lvl>
  </w:abstractNum>
  <w:abstractNum w:abstractNumId="11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pStyle w:val="879"/>
        <w:ind w:left="84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28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9"/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164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20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200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236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272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272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3087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9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420" w:hanging="420"/>
      </w:pPr>
      <w:rPr>
        <w:rFonts w:eastAsia="Calibri"/>
      </w:rPr>
    </w:lvl>
    <w:lvl w:ilvl="1">
      <w:start w:val="5"/>
      <w:numFmt w:val="decimal"/>
      <w:isLgl w:val="false"/>
      <w:suff w:val="tab"/>
      <w:lvlText w:val="%1.%2."/>
      <w:lvlJc w:val="left"/>
      <w:pPr>
        <w:pStyle w:val="879"/>
        <w:ind w:left="1287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1854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2781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3348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427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4842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5769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6696" w:hanging="2160"/>
      </w:pPr>
      <w:rPr>
        <w:rFonts w:eastAsia="Calibri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555" w:hanging="555"/>
      </w:pPr>
    </w:lvl>
    <w:lvl w:ilvl="1">
      <w:start w:val="16"/>
      <w:numFmt w:val="decimal"/>
      <w:isLgl w:val="false"/>
      <w:suff w:val="tab"/>
      <w:lvlText w:val="%1.%2."/>
      <w:lvlJc w:val="left"/>
      <w:pPr>
        <w:pStyle w:val="879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7800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51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9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4764" w:hanging="10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536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879"/>
        <w:ind w:left="1536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79"/>
        <w:ind w:left="189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79"/>
        <w:ind w:left="225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79"/>
        <w:ind w:left="22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79"/>
        <w:ind w:left="261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79"/>
        <w:ind w:left="261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79"/>
        <w:ind w:left="29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79"/>
        <w:ind w:left="3336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7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7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7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7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7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79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957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68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9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9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9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9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9"/>
        <w:ind w:left="7189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525" w:hanging="525"/>
      </w:pPr>
      <w:rPr>
        <w:sz w:val="26"/>
      </w:rPr>
    </w:lvl>
    <w:lvl w:ilvl="1">
      <w:start w:val="12"/>
      <w:numFmt w:val="decimal"/>
      <w:isLgl w:val="false"/>
      <w:suff w:val="tab"/>
      <w:lvlText w:val="%1.%2."/>
      <w:lvlJc w:val="left"/>
      <w:pPr>
        <w:pStyle w:val="879"/>
        <w:ind w:left="1860" w:hanging="72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300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4500" w:hanging="108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564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7140" w:hanging="144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828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9780" w:hanging="180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11280" w:hanging="2160"/>
      </w:pPr>
      <w:rPr>
        <w:sz w:val="26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9"/>
        <w:ind w:left="121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9"/>
        <w:ind w:left="193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9"/>
        <w:ind w:left="265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9"/>
        <w:ind w:left="337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9"/>
        <w:ind w:left="409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9"/>
        <w:ind w:left="481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9"/>
        <w:ind w:left="553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9"/>
        <w:ind w:left="625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9"/>
        <w:ind w:left="6975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390" w:hanging="390"/>
      </w:pPr>
      <w:rPr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9"/>
        <w:ind w:left="958" w:hanging="39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213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2835" w:hanging="72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390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4605" w:hanging="108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567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6375" w:hanging="144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7440" w:hanging="1800"/>
      </w:pPr>
      <w:rPr>
        <w:sz w:val="26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879"/>
        <w:ind w:left="720" w:hanging="360"/>
      </w:pPr>
      <w:rPr>
        <w:rFonts w:ascii="Vladimir Script" w:hAnsi="Vladimir Script"/>
      </w:rPr>
    </w:lvl>
    <w:lvl w:ilvl="1">
      <w:start w:val="1"/>
      <w:numFmt w:val="bullet"/>
      <w:isLgl w:val="false"/>
      <w:suff w:val="tab"/>
      <w:lvlText w:val="o"/>
      <w:lvlJc w:val="left"/>
      <w:pPr>
        <w:pStyle w:val="87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9"/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429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79"/>
        <w:ind w:left="1804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3349" w:hanging="216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687" w:hanging="180"/>
      </w:p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7"/>
  </w:num>
  <w:num w:numId="5">
    <w:abstractNumId w:val="11"/>
  </w:num>
  <w:num w:numId="6">
    <w:abstractNumId w:val="15"/>
  </w:num>
  <w:num w:numId="7">
    <w:abstractNumId w:val="30"/>
  </w:num>
  <w:num w:numId="8">
    <w:abstractNumId w:val="1"/>
  </w:num>
  <w:num w:numId="9">
    <w:abstractNumId w:val="16"/>
  </w:num>
  <w:num w:numId="10">
    <w:abstractNumId w:val="25"/>
  </w:num>
  <w:num w:numId="11">
    <w:abstractNumId w:val="17"/>
  </w:num>
  <w:num w:numId="12">
    <w:abstractNumId w:val="12"/>
  </w:num>
  <w:num w:numId="13">
    <w:abstractNumId w:val="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5"/>
  </w:num>
  <w:num w:numId="18">
    <w:abstractNumId w:val="27"/>
  </w:num>
  <w:num w:numId="19">
    <w:abstractNumId w:val="32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6"/>
  </w:num>
  <w:num w:numId="30">
    <w:abstractNumId w:val="13"/>
  </w:num>
  <w:num w:numId="31">
    <w:abstractNumId w:val="24"/>
  </w:num>
  <w:num w:numId="32">
    <w:abstractNumId w:val="23"/>
  </w:num>
  <w:num w:numId="33">
    <w:abstractNumId w:val="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9"/>
    <w:next w:val="879"/>
    <w:link w:val="7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2">
    <w:name w:val="Heading 1 Char"/>
    <w:link w:val="701"/>
    <w:uiPriority w:val="9"/>
    <w:rPr>
      <w:rFonts w:ascii="Arial" w:hAnsi="Arial" w:eastAsia="Arial" w:cs="Arial"/>
      <w:sz w:val="40"/>
      <w:szCs w:val="40"/>
    </w:rPr>
  </w:style>
  <w:style w:type="paragraph" w:styleId="703">
    <w:name w:val="Heading 2"/>
    <w:basedOn w:val="879"/>
    <w:next w:val="879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4">
    <w:name w:val="Heading 2 Char"/>
    <w:link w:val="703"/>
    <w:uiPriority w:val="9"/>
    <w:rPr>
      <w:rFonts w:ascii="Arial" w:hAnsi="Arial" w:eastAsia="Arial" w:cs="Arial"/>
      <w:sz w:val="34"/>
    </w:rPr>
  </w:style>
  <w:style w:type="paragraph" w:styleId="705">
    <w:name w:val="Heading 3"/>
    <w:basedOn w:val="879"/>
    <w:next w:val="879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6">
    <w:name w:val="Heading 3 Char"/>
    <w:link w:val="705"/>
    <w:uiPriority w:val="9"/>
    <w:rPr>
      <w:rFonts w:ascii="Arial" w:hAnsi="Arial" w:eastAsia="Arial" w:cs="Arial"/>
      <w:sz w:val="30"/>
      <w:szCs w:val="30"/>
    </w:rPr>
  </w:style>
  <w:style w:type="paragraph" w:styleId="707">
    <w:name w:val="Heading 4"/>
    <w:basedOn w:val="879"/>
    <w:next w:val="879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>
    <w:name w:val="Heading 4 Char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879"/>
    <w:next w:val="879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>
    <w:name w:val="Heading 5 Char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879"/>
    <w:next w:val="879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2">
    <w:name w:val="Heading 6 Char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>
    <w:name w:val="Heading 7"/>
    <w:basedOn w:val="879"/>
    <w:next w:val="879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7 Char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5">
    <w:name w:val="Heading 8"/>
    <w:basedOn w:val="879"/>
    <w:next w:val="879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6">
    <w:name w:val="Heading 8 Char"/>
    <w:link w:val="715"/>
    <w:uiPriority w:val="9"/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879"/>
    <w:next w:val="879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>
    <w:name w:val="Heading 9 Char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List Paragraph"/>
    <w:basedOn w:val="879"/>
    <w:uiPriority w:val="34"/>
    <w:qFormat/>
    <w:pPr>
      <w:contextualSpacing/>
      <w:ind w:left="720"/>
    </w:pPr>
  </w:style>
  <w:style w:type="paragraph" w:styleId="720">
    <w:name w:val="No Spacing"/>
    <w:uiPriority w:val="1"/>
    <w:qFormat/>
    <w:pPr>
      <w:spacing w:before="0" w:after="0" w:line="240" w:lineRule="auto"/>
    </w:pPr>
  </w:style>
  <w:style w:type="paragraph" w:styleId="721">
    <w:name w:val="Title"/>
    <w:basedOn w:val="879"/>
    <w:next w:val="879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>
    <w:name w:val="Title Char"/>
    <w:link w:val="721"/>
    <w:uiPriority w:val="10"/>
    <w:rPr>
      <w:sz w:val="48"/>
      <w:szCs w:val="48"/>
    </w:rPr>
  </w:style>
  <w:style w:type="paragraph" w:styleId="723">
    <w:name w:val="Subtitle"/>
    <w:basedOn w:val="879"/>
    <w:next w:val="879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>
    <w:name w:val="Subtitle Char"/>
    <w:link w:val="723"/>
    <w:uiPriority w:val="11"/>
    <w:rPr>
      <w:sz w:val="24"/>
      <w:szCs w:val="24"/>
    </w:rPr>
  </w:style>
  <w:style w:type="paragraph" w:styleId="725">
    <w:name w:val="Quote"/>
    <w:basedOn w:val="879"/>
    <w:next w:val="879"/>
    <w:link w:val="726"/>
    <w:uiPriority w:val="29"/>
    <w:qFormat/>
    <w:pPr>
      <w:ind w:left="720" w:right="720"/>
    </w:pPr>
    <w:rPr>
      <w:i/>
    </w:r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9"/>
    <w:next w:val="879"/>
    <w:link w:val="7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>
    <w:name w:val="Intense Quote Char"/>
    <w:link w:val="727"/>
    <w:uiPriority w:val="30"/>
    <w:rPr>
      <w:i/>
    </w:rPr>
  </w:style>
  <w:style w:type="paragraph" w:styleId="729">
    <w:name w:val="Header"/>
    <w:basedOn w:val="879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Header Char"/>
    <w:link w:val="729"/>
    <w:uiPriority w:val="99"/>
  </w:style>
  <w:style w:type="paragraph" w:styleId="731">
    <w:name w:val="Footer"/>
    <w:basedOn w:val="879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Footer Char"/>
    <w:link w:val="731"/>
    <w:uiPriority w:val="99"/>
  </w:style>
  <w:style w:type="paragraph" w:styleId="733">
    <w:name w:val="Caption"/>
    <w:basedOn w:val="879"/>
    <w:next w:val="8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731"/>
    <w:uiPriority w:val="99"/>
  </w:style>
  <w:style w:type="table" w:styleId="73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9"/>
    <w:link w:val="863"/>
    <w:uiPriority w:val="99"/>
    <w:semiHidden/>
    <w:unhideWhenUsed/>
    <w:pPr>
      <w:spacing w:after="40" w:line="240" w:lineRule="auto"/>
    </w:pPr>
    <w:rPr>
      <w:sz w:val="18"/>
    </w:r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next w:val="879"/>
    <w:link w:val="879"/>
    <w:qFormat/>
    <w:rPr>
      <w:sz w:val="24"/>
      <w:szCs w:val="24"/>
      <w:lang w:val="ru-RU" w:eastAsia="ru-RU" w:bidi="ar-SA"/>
    </w:rPr>
  </w:style>
  <w:style w:type="paragraph" w:styleId="880">
    <w:name w:val="Заголовок 1"/>
    <w:basedOn w:val="879"/>
    <w:next w:val="879"/>
    <w:link w:val="916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881">
    <w:name w:val="Заголовок 2"/>
    <w:basedOn w:val="879"/>
    <w:next w:val="879"/>
    <w:link w:val="91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882">
    <w:name w:val="Заголовок 3"/>
    <w:basedOn w:val="879"/>
    <w:next w:val="879"/>
    <w:link w:val="90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83">
    <w:name w:val="Заголовок 4"/>
    <w:basedOn w:val="879"/>
    <w:next w:val="879"/>
    <w:link w:val="935"/>
    <w:uiPriority w:val="9"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84">
    <w:name w:val="Заголовок 5"/>
    <w:basedOn w:val="879"/>
    <w:next w:val="879"/>
    <w:link w:val="936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885">
    <w:name w:val="Заголовок 6"/>
    <w:basedOn w:val="879"/>
    <w:next w:val="879"/>
    <w:link w:val="937"/>
    <w:uiPriority w:val="9"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886">
    <w:name w:val="Заголовок 7"/>
    <w:basedOn w:val="879"/>
    <w:next w:val="879"/>
    <w:link w:val="938"/>
    <w:uiPriority w:val="9"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87">
    <w:name w:val="Заголовок 8"/>
    <w:basedOn w:val="879"/>
    <w:next w:val="879"/>
    <w:link w:val="939"/>
    <w:uiPriority w:val="9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888">
    <w:name w:val="Заголовок 9"/>
    <w:basedOn w:val="879"/>
    <w:next w:val="879"/>
    <w:link w:val="940"/>
    <w:uiPriority w:val="9"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889">
    <w:name w:val="Основной шрифт абзаца"/>
    <w:next w:val="889"/>
    <w:link w:val="879"/>
    <w:semiHidden/>
  </w:style>
  <w:style w:type="table" w:styleId="890">
    <w:name w:val="Обычная таблица"/>
    <w:next w:val="890"/>
    <w:link w:val="879"/>
    <w:semiHidden/>
    <w:tblPr/>
  </w:style>
  <w:style w:type="numbering" w:styleId="891">
    <w:name w:val="Нет списка"/>
    <w:next w:val="891"/>
    <w:link w:val="879"/>
    <w:semiHidden/>
  </w:style>
  <w:style w:type="table" w:styleId="892">
    <w:name w:val="Сетка таблицы"/>
    <w:basedOn w:val="890"/>
    <w:next w:val="892"/>
    <w:link w:val="879"/>
    <w:uiPriority w:val="59"/>
    <w:tblPr/>
  </w:style>
  <w:style w:type="character" w:styleId="893">
    <w:name w:val="Гиперссылка"/>
    <w:next w:val="893"/>
    <w:link w:val="879"/>
    <w:rPr>
      <w:color w:val="0000ff"/>
      <w:u w:val="single"/>
    </w:rPr>
  </w:style>
  <w:style w:type="paragraph" w:styleId="894">
    <w:name w:val="Текст выноски"/>
    <w:basedOn w:val="879"/>
    <w:next w:val="894"/>
    <w:link w:val="930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895">
    <w:name w:val="Абзац списка"/>
    <w:basedOn w:val="879"/>
    <w:next w:val="895"/>
    <w:link w:val="985"/>
    <w:uiPriority w:val="34"/>
    <w:qFormat/>
    <w:pPr>
      <w:contextualSpacing/>
      <w:ind w:left="720"/>
    </w:pPr>
    <w:rPr>
      <w:lang w:val="en-US" w:eastAsia="en-US"/>
    </w:rPr>
  </w:style>
  <w:style w:type="paragraph" w:styleId="896">
    <w:name w:val="Основной текст с отступом"/>
    <w:basedOn w:val="879"/>
    <w:next w:val="896"/>
    <w:link w:val="897"/>
    <w:uiPriority w:val="99"/>
    <w:unhideWhenUsed/>
    <w:pPr>
      <w:ind w:firstLine="708"/>
      <w:jc w:val="both"/>
    </w:pPr>
    <w:rPr>
      <w:lang w:val="en-US" w:eastAsia="en-US"/>
    </w:rPr>
  </w:style>
  <w:style w:type="character" w:styleId="897">
    <w:name w:val="Основной текст с отступом Знак"/>
    <w:next w:val="897"/>
    <w:link w:val="896"/>
    <w:uiPriority w:val="99"/>
    <w:rPr>
      <w:sz w:val="24"/>
      <w:szCs w:val="24"/>
      <w:lang w:val="en-US" w:eastAsia="en-US"/>
    </w:rPr>
  </w:style>
  <w:style w:type="paragraph" w:styleId="898">
    <w:name w:val="Основной текст"/>
    <w:basedOn w:val="879"/>
    <w:next w:val="898"/>
    <w:link w:val="899"/>
    <w:uiPriority w:val="99"/>
    <w:unhideWhenUsed/>
    <w:qFormat/>
    <w:pPr>
      <w:spacing w:after="120"/>
    </w:pPr>
    <w:rPr>
      <w:lang w:val="en-US" w:eastAsia="en-US"/>
    </w:rPr>
  </w:style>
  <w:style w:type="character" w:styleId="899">
    <w:name w:val="Основной текст Знак"/>
    <w:next w:val="899"/>
    <w:link w:val="898"/>
    <w:uiPriority w:val="99"/>
    <w:rPr>
      <w:sz w:val="24"/>
      <w:szCs w:val="24"/>
    </w:rPr>
  </w:style>
  <w:style w:type="paragraph" w:styleId="900">
    <w:name w:val="ConsPlusNormal"/>
    <w:next w:val="900"/>
    <w:link w:val="907"/>
    <w:rPr>
      <w:sz w:val="24"/>
      <w:szCs w:val="24"/>
      <w:lang w:val="ru-RU" w:eastAsia="ru-RU" w:bidi="ar-SA"/>
    </w:rPr>
  </w:style>
  <w:style w:type="character" w:styleId="901">
    <w:name w:val="Основной текст_"/>
    <w:next w:val="901"/>
    <w:link w:val="902"/>
    <w:rPr>
      <w:sz w:val="27"/>
      <w:szCs w:val="27"/>
      <w:shd w:val="clear" w:color="auto" w:fill="ffffff"/>
    </w:rPr>
  </w:style>
  <w:style w:type="paragraph" w:styleId="902">
    <w:name w:val="Основной текст1"/>
    <w:basedOn w:val="879"/>
    <w:next w:val="902"/>
    <w:link w:val="90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03">
    <w:name w:val="ConsPlusCell"/>
    <w:next w:val="903"/>
    <w:link w:val="879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904">
    <w:name w:val="ConsPlusTitle"/>
    <w:next w:val="904"/>
    <w:link w:val="87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05">
    <w:name w:val="ConsPlusNonformat"/>
    <w:next w:val="905"/>
    <w:link w:val="87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06">
    <w:name w:val="Заголовок 3 Знак"/>
    <w:next w:val="906"/>
    <w:link w:val="88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7">
    <w:name w:val="ConsPlusNormal Знак"/>
    <w:next w:val="907"/>
    <w:link w:val="900"/>
    <w:rPr>
      <w:sz w:val="24"/>
      <w:szCs w:val="24"/>
      <w:lang w:bidi="ar-SA"/>
    </w:rPr>
  </w:style>
  <w:style w:type="character" w:styleId="908">
    <w:name w:val="Название Знак"/>
    <w:next w:val="908"/>
    <w:link w:val="879"/>
    <w:rPr>
      <w:rFonts w:ascii="Cambria" w:hAnsi="Cambria" w:eastAsia="Times New Roman" w:cs="Times New Roman"/>
      <w:b/>
      <w:bCs/>
      <w:sz w:val="32"/>
      <w:szCs w:val="32"/>
    </w:rPr>
  </w:style>
  <w:style w:type="paragraph" w:styleId="909">
    <w:name w:val="Заголовок"/>
    <w:basedOn w:val="879"/>
    <w:next w:val="879"/>
    <w:link w:val="910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910">
    <w:name w:val="Заголовок Знак"/>
    <w:next w:val="910"/>
    <w:link w:val="90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11">
    <w:name w:val="Без интервала"/>
    <w:next w:val="911"/>
    <w:link w:val="87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12">
    <w:name w:val="Заголовок №2_"/>
    <w:next w:val="912"/>
    <w:link w:val="913"/>
    <w:rPr>
      <w:sz w:val="19"/>
      <w:szCs w:val="19"/>
      <w:shd w:val="clear" w:color="auto" w:fill="ffffff"/>
    </w:rPr>
  </w:style>
  <w:style w:type="paragraph" w:styleId="913">
    <w:name w:val="Заголовок №2"/>
    <w:basedOn w:val="879"/>
    <w:next w:val="913"/>
    <w:link w:val="912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914">
    <w:name w:val="Основной текст + Интервал 0 pt"/>
    <w:next w:val="914"/>
    <w:link w:val="87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5">
    <w:name w:val="Обычный (веб)"/>
    <w:basedOn w:val="879"/>
    <w:next w:val="915"/>
    <w:link w:val="879"/>
    <w:uiPriority w:val="99"/>
    <w:unhideWhenUsed/>
    <w:pPr>
      <w:spacing w:before="100" w:beforeAutospacing="1" w:after="100" w:afterAutospacing="1"/>
    </w:pPr>
  </w:style>
  <w:style w:type="character" w:styleId="916">
    <w:name w:val="Заголовок 1 Знак"/>
    <w:next w:val="916"/>
    <w:link w:val="880"/>
    <w:rPr>
      <w:b/>
      <w:sz w:val="22"/>
    </w:rPr>
  </w:style>
  <w:style w:type="numbering" w:styleId="917">
    <w:name w:val="Стиль1"/>
    <w:next w:val="917"/>
    <w:link w:val="879"/>
    <w:uiPriority w:val="99"/>
    <w:pPr>
      <w:numPr>
        <w:numId w:val="1"/>
      </w:numPr>
    </w:pPr>
  </w:style>
  <w:style w:type="character" w:styleId="918">
    <w:name w:val="Строгий"/>
    <w:next w:val="918"/>
    <w:link w:val="879"/>
    <w:uiPriority w:val="22"/>
    <w:qFormat/>
    <w:rPr>
      <w:b/>
      <w:bCs/>
    </w:rPr>
  </w:style>
  <w:style w:type="character" w:styleId="919">
    <w:name w:val="Заголовок 2 Знак"/>
    <w:next w:val="919"/>
    <w:link w:val="881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0">
    <w:name w:val="Основной текст 2"/>
    <w:basedOn w:val="879"/>
    <w:next w:val="920"/>
    <w:link w:val="921"/>
    <w:unhideWhenUsed/>
    <w:pPr>
      <w:spacing w:after="120" w:line="480" w:lineRule="auto"/>
    </w:pPr>
    <w:rPr>
      <w:lang w:val="en-US" w:eastAsia="en-US"/>
    </w:rPr>
  </w:style>
  <w:style w:type="character" w:styleId="921">
    <w:name w:val="Основной текст 2 Знак"/>
    <w:next w:val="921"/>
    <w:link w:val="920"/>
    <w:rPr>
      <w:sz w:val="24"/>
      <w:szCs w:val="24"/>
    </w:rPr>
  </w:style>
  <w:style w:type="table" w:styleId="922">
    <w:name w:val="Сетка таблицы1"/>
    <w:basedOn w:val="890"/>
    <w:next w:val="892"/>
    <w:link w:val="87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23">
    <w:name w:val="ConsNonformat"/>
    <w:next w:val="923"/>
    <w:link w:val="879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24">
    <w:name w:val="Основной текст7"/>
    <w:basedOn w:val="879"/>
    <w:next w:val="924"/>
    <w:link w:val="87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25">
    <w:name w:val="Верхний колонтитул"/>
    <w:basedOn w:val="879"/>
    <w:next w:val="925"/>
    <w:link w:val="92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6">
    <w:name w:val="Верхний колонтитул Знак"/>
    <w:next w:val="926"/>
    <w:link w:val="925"/>
    <w:uiPriority w:val="99"/>
    <w:rPr>
      <w:sz w:val="24"/>
      <w:szCs w:val="24"/>
      <w:lang w:val="en-US" w:eastAsia="en-US"/>
    </w:rPr>
  </w:style>
  <w:style w:type="paragraph" w:styleId="927">
    <w:name w:val="Нижний колонтитул"/>
    <w:basedOn w:val="879"/>
    <w:next w:val="927"/>
    <w:link w:val="92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8">
    <w:name w:val="Нижний колонтитул Знак"/>
    <w:next w:val="928"/>
    <w:link w:val="927"/>
    <w:uiPriority w:val="99"/>
    <w:rPr>
      <w:sz w:val="24"/>
      <w:szCs w:val="24"/>
      <w:lang w:val="en-US" w:eastAsia="en-US"/>
    </w:rPr>
  </w:style>
  <w:style w:type="numbering" w:styleId="929">
    <w:name w:val="Нет списка1"/>
    <w:next w:val="891"/>
    <w:link w:val="879"/>
    <w:uiPriority w:val="99"/>
    <w:semiHidden/>
    <w:unhideWhenUsed/>
  </w:style>
  <w:style w:type="character" w:styleId="930">
    <w:name w:val="Текст выноски Знак"/>
    <w:next w:val="930"/>
    <w:link w:val="894"/>
    <w:uiPriority w:val="99"/>
    <w:semiHidden/>
    <w:rPr>
      <w:rFonts w:ascii="Tahoma" w:hAnsi="Tahoma" w:cs="Tahoma"/>
      <w:sz w:val="16"/>
      <w:szCs w:val="16"/>
    </w:rPr>
  </w:style>
  <w:style w:type="paragraph" w:styleId="931">
    <w:name w:val=" Знак"/>
    <w:basedOn w:val="879"/>
    <w:next w:val="931"/>
    <w:link w:val="87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32">
    <w:name w:val="Нет списка2"/>
    <w:next w:val="891"/>
    <w:link w:val="879"/>
    <w:uiPriority w:val="99"/>
    <w:semiHidden/>
    <w:unhideWhenUsed/>
  </w:style>
  <w:style w:type="numbering" w:styleId="933">
    <w:name w:val="Нет списка3"/>
    <w:next w:val="891"/>
    <w:link w:val="879"/>
    <w:uiPriority w:val="99"/>
    <w:semiHidden/>
    <w:unhideWhenUsed/>
  </w:style>
  <w:style w:type="paragraph" w:styleId="934">
    <w:name w:val="Default"/>
    <w:next w:val="934"/>
    <w:link w:val="879"/>
    <w:rPr>
      <w:color w:val="000000"/>
      <w:sz w:val="24"/>
      <w:szCs w:val="24"/>
      <w:lang w:val="ru-RU" w:eastAsia="ru-RU" w:bidi="ar-SA"/>
    </w:rPr>
  </w:style>
  <w:style w:type="character" w:styleId="935">
    <w:name w:val="Заголовок 4 Знак"/>
    <w:next w:val="935"/>
    <w:link w:val="883"/>
    <w:uiPriority w:val="9"/>
    <w:rPr>
      <w:rFonts w:ascii="Calibri" w:hAnsi="Calibri"/>
      <w:b/>
      <w:bCs/>
      <w:sz w:val="28"/>
      <w:szCs w:val="28"/>
    </w:rPr>
  </w:style>
  <w:style w:type="character" w:styleId="936">
    <w:name w:val="Заголовок 5 Знак"/>
    <w:next w:val="936"/>
    <w:link w:val="884"/>
    <w:uiPriority w:val="9"/>
    <w:rPr>
      <w:rFonts w:ascii="Calibri" w:hAnsi="Calibri"/>
      <w:b/>
      <w:bCs/>
      <w:i/>
      <w:iCs/>
      <w:sz w:val="26"/>
      <w:szCs w:val="26"/>
    </w:rPr>
  </w:style>
  <w:style w:type="character" w:styleId="937">
    <w:name w:val="Заголовок 6 Знак"/>
    <w:next w:val="937"/>
    <w:link w:val="885"/>
    <w:uiPriority w:val="9"/>
    <w:rPr>
      <w:rFonts w:ascii="Calibri" w:hAnsi="Calibri"/>
      <w:b/>
      <w:bCs/>
      <w:sz w:val="22"/>
      <w:szCs w:val="22"/>
    </w:rPr>
  </w:style>
  <w:style w:type="character" w:styleId="938">
    <w:name w:val="Заголовок 7 Знак"/>
    <w:next w:val="938"/>
    <w:link w:val="886"/>
    <w:uiPriority w:val="9"/>
    <w:rPr>
      <w:rFonts w:ascii="Calibri" w:hAnsi="Calibri"/>
      <w:sz w:val="22"/>
      <w:szCs w:val="22"/>
    </w:rPr>
  </w:style>
  <w:style w:type="character" w:styleId="939">
    <w:name w:val="Заголовок 8 Знак"/>
    <w:next w:val="939"/>
    <w:link w:val="887"/>
    <w:uiPriority w:val="9"/>
    <w:rPr>
      <w:rFonts w:ascii="Calibri" w:hAnsi="Calibri"/>
      <w:i/>
      <w:iCs/>
      <w:sz w:val="22"/>
      <w:szCs w:val="22"/>
    </w:rPr>
  </w:style>
  <w:style w:type="character" w:styleId="940">
    <w:name w:val="Заголовок 9 Знак"/>
    <w:next w:val="940"/>
    <w:link w:val="888"/>
    <w:uiPriority w:val="9"/>
    <w:rPr>
      <w:rFonts w:ascii="Cambria" w:hAnsi="Cambria"/>
      <w:sz w:val="22"/>
      <w:szCs w:val="22"/>
    </w:rPr>
  </w:style>
  <w:style w:type="paragraph" w:styleId="941">
    <w:name w:val="Подзаголовок"/>
    <w:basedOn w:val="879"/>
    <w:next w:val="879"/>
    <w:link w:val="942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942">
    <w:name w:val="Подзаголовок Знак"/>
    <w:next w:val="942"/>
    <w:link w:val="941"/>
    <w:uiPriority w:val="11"/>
    <w:rPr>
      <w:rFonts w:ascii="Cambria" w:hAnsi="Cambria"/>
      <w:sz w:val="22"/>
      <w:szCs w:val="22"/>
    </w:rPr>
  </w:style>
  <w:style w:type="character" w:styleId="943">
    <w:name w:val="Выделение"/>
    <w:next w:val="943"/>
    <w:link w:val="879"/>
    <w:qFormat/>
    <w:rPr>
      <w:rFonts w:ascii="Calibri" w:hAnsi="Calibri"/>
      <w:b/>
      <w:i/>
      <w:iCs/>
    </w:rPr>
  </w:style>
  <w:style w:type="paragraph" w:styleId="944">
    <w:name w:val="Цитата 2"/>
    <w:basedOn w:val="879"/>
    <w:next w:val="879"/>
    <w:link w:val="945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945">
    <w:name w:val="Цитата 2 Знак"/>
    <w:next w:val="945"/>
    <w:link w:val="944"/>
    <w:uiPriority w:val="29"/>
    <w:rPr>
      <w:rFonts w:ascii="Calibri" w:hAnsi="Calibri"/>
      <w:i/>
      <w:sz w:val="22"/>
      <w:szCs w:val="22"/>
    </w:rPr>
  </w:style>
  <w:style w:type="paragraph" w:styleId="946">
    <w:name w:val="Выделенная цитата"/>
    <w:basedOn w:val="879"/>
    <w:next w:val="879"/>
    <w:link w:val="947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947">
    <w:name w:val="Выделенная цитата Знак"/>
    <w:next w:val="947"/>
    <w:link w:val="946"/>
    <w:uiPriority w:val="30"/>
    <w:rPr>
      <w:rFonts w:ascii="Calibri" w:hAnsi="Calibri"/>
      <w:b/>
      <w:i/>
      <w:sz w:val="22"/>
      <w:szCs w:val="22"/>
    </w:rPr>
  </w:style>
  <w:style w:type="character" w:styleId="948">
    <w:name w:val="Слабое выделение"/>
    <w:next w:val="948"/>
    <w:link w:val="879"/>
    <w:uiPriority w:val="19"/>
    <w:qFormat/>
    <w:rPr>
      <w:i/>
      <w:color w:val="5a5a5a"/>
    </w:rPr>
  </w:style>
  <w:style w:type="character" w:styleId="949">
    <w:name w:val="Сильное выделение"/>
    <w:next w:val="949"/>
    <w:link w:val="879"/>
    <w:uiPriority w:val="21"/>
    <w:qFormat/>
    <w:rPr>
      <w:b/>
      <w:i/>
      <w:sz w:val="24"/>
      <w:szCs w:val="24"/>
      <w:u w:val="single"/>
    </w:rPr>
  </w:style>
  <w:style w:type="character" w:styleId="950">
    <w:name w:val="Слабая ссылка"/>
    <w:next w:val="950"/>
    <w:link w:val="879"/>
    <w:uiPriority w:val="31"/>
    <w:qFormat/>
    <w:rPr>
      <w:sz w:val="24"/>
      <w:szCs w:val="24"/>
      <w:u w:val="single"/>
    </w:rPr>
  </w:style>
  <w:style w:type="character" w:styleId="951">
    <w:name w:val="Сильная ссылка"/>
    <w:next w:val="951"/>
    <w:link w:val="879"/>
    <w:uiPriority w:val="32"/>
    <w:qFormat/>
    <w:rPr>
      <w:b/>
      <w:sz w:val="24"/>
      <w:u w:val="single"/>
    </w:rPr>
  </w:style>
  <w:style w:type="character" w:styleId="952">
    <w:name w:val="Название книги"/>
    <w:next w:val="952"/>
    <w:link w:val="87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53">
    <w:name w:val="Заголовок оглавления"/>
    <w:basedOn w:val="880"/>
    <w:next w:val="879"/>
    <w:link w:val="87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54">
    <w:name w:val="Основной текст с отступом 3"/>
    <w:basedOn w:val="879"/>
    <w:next w:val="954"/>
    <w:link w:val="955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955">
    <w:name w:val="Основной текст с отступом 3 Знак"/>
    <w:next w:val="955"/>
    <w:link w:val="954"/>
    <w:rPr>
      <w:sz w:val="16"/>
      <w:szCs w:val="16"/>
    </w:rPr>
  </w:style>
  <w:style w:type="paragraph" w:styleId="956">
    <w:name w:val="Знак"/>
    <w:basedOn w:val="879"/>
    <w:next w:val="956"/>
    <w:link w:val="87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57">
    <w:name w:val="Просмотренная гиперссылка"/>
    <w:next w:val="957"/>
    <w:link w:val="879"/>
    <w:uiPriority w:val="99"/>
    <w:semiHidden/>
    <w:unhideWhenUsed/>
    <w:rPr>
      <w:color w:val="800080"/>
      <w:u w:val="single"/>
    </w:rPr>
  </w:style>
  <w:style w:type="paragraph" w:styleId="958">
    <w:name w:val="ConsTitle"/>
    <w:next w:val="958"/>
    <w:link w:val="87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59">
    <w:name w:val="ConsNormal"/>
    <w:next w:val="959"/>
    <w:link w:val="87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60">
    <w:name w:val=" Знак Знак1"/>
    <w:basedOn w:val="879"/>
    <w:next w:val="960"/>
    <w:link w:val="87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61">
    <w:name w:val="Колонтитул (2)_"/>
    <w:next w:val="961"/>
    <w:link w:val="966"/>
  </w:style>
  <w:style w:type="character" w:styleId="962">
    <w:name w:val="Основной текст (2)_"/>
    <w:next w:val="962"/>
    <w:link w:val="967"/>
    <w:uiPriority w:val="99"/>
  </w:style>
  <w:style w:type="character" w:styleId="963">
    <w:name w:val="Заголовок №1_"/>
    <w:next w:val="963"/>
    <w:link w:val="968"/>
    <w:rPr>
      <w:b/>
      <w:bCs/>
    </w:rPr>
  </w:style>
  <w:style w:type="character" w:styleId="964">
    <w:name w:val="Другое_"/>
    <w:next w:val="964"/>
    <w:link w:val="969"/>
  </w:style>
  <w:style w:type="character" w:styleId="965">
    <w:name w:val="Подпись к таблице_"/>
    <w:next w:val="965"/>
    <w:link w:val="970"/>
  </w:style>
  <w:style w:type="paragraph" w:styleId="966">
    <w:name w:val="Колонтитул (2)"/>
    <w:basedOn w:val="879"/>
    <w:next w:val="966"/>
    <w:link w:val="961"/>
    <w:pPr>
      <w:widowControl w:val="off"/>
    </w:pPr>
    <w:rPr>
      <w:sz w:val="20"/>
      <w:szCs w:val="20"/>
    </w:rPr>
  </w:style>
  <w:style w:type="paragraph" w:styleId="967">
    <w:name w:val="Основной текст (2)"/>
    <w:basedOn w:val="879"/>
    <w:next w:val="967"/>
    <w:link w:val="962"/>
    <w:uiPriority w:val="99"/>
    <w:pPr>
      <w:ind w:left="5600"/>
      <w:widowControl w:val="off"/>
    </w:pPr>
    <w:rPr>
      <w:sz w:val="20"/>
      <w:szCs w:val="20"/>
    </w:rPr>
  </w:style>
  <w:style w:type="paragraph" w:styleId="968">
    <w:name w:val="Заголовок №1"/>
    <w:basedOn w:val="879"/>
    <w:next w:val="968"/>
    <w:link w:val="963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969">
    <w:name w:val="Другое"/>
    <w:basedOn w:val="879"/>
    <w:next w:val="969"/>
    <w:link w:val="964"/>
    <w:pPr>
      <w:widowControl w:val="off"/>
    </w:pPr>
    <w:rPr>
      <w:sz w:val="20"/>
      <w:szCs w:val="20"/>
    </w:rPr>
  </w:style>
  <w:style w:type="paragraph" w:styleId="970">
    <w:name w:val="Подпись к таблице"/>
    <w:basedOn w:val="879"/>
    <w:next w:val="970"/>
    <w:link w:val="965"/>
    <w:pPr>
      <w:widowControl w:val="off"/>
    </w:pPr>
    <w:rPr>
      <w:sz w:val="20"/>
      <w:szCs w:val="20"/>
    </w:rPr>
  </w:style>
  <w:style w:type="paragraph" w:styleId="971">
    <w:name w:val="Основной текст (2)1"/>
    <w:basedOn w:val="879"/>
    <w:next w:val="971"/>
    <w:link w:val="87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72">
    <w:name w:val="Основной текст (2) + 9 pt"/>
    <w:next w:val="972"/>
    <w:link w:val="879"/>
    <w:uiPriority w:val="99"/>
    <w:rPr>
      <w:rFonts w:cs="Times New Roman"/>
      <w:sz w:val="18"/>
      <w:szCs w:val="18"/>
      <w:shd w:val="clear" w:color="auto" w:fill="ffffff"/>
    </w:rPr>
  </w:style>
  <w:style w:type="character" w:styleId="973">
    <w:name w:val="Основной текст (2) + 9 pt2,Полужирный2,Курсив2"/>
    <w:next w:val="973"/>
    <w:link w:val="87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74">
    <w:name w:val="Основной текст (3)_"/>
    <w:next w:val="974"/>
    <w:link w:val="975"/>
    <w:rPr>
      <w:sz w:val="21"/>
      <w:szCs w:val="21"/>
      <w:shd w:val="clear" w:color="auto" w:fill="ffffff"/>
    </w:rPr>
  </w:style>
  <w:style w:type="paragraph" w:styleId="975">
    <w:name w:val="Основной текст (3)"/>
    <w:basedOn w:val="879"/>
    <w:next w:val="975"/>
    <w:link w:val="974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976">
    <w:name w:val="Основной текст3"/>
    <w:basedOn w:val="879"/>
    <w:next w:val="976"/>
    <w:link w:val="87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77">
    <w:name w:val="1"/>
    <w:basedOn w:val="879"/>
    <w:next w:val="977"/>
    <w:link w:val="87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78">
    <w:name w:val="Текст1"/>
    <w:basedOn w:val="879"/>
    <w:next w:val="978"/>
    <w:link w:val="879"/>
    <w:rPr>
      <w:rFonts w:ascii="Courier New" w:hAnsi="Courier New"/>
      <w:sz w:val="20"/>
      <w:szCs w:val="20"/>
      <w:lang w:eastAsia="ar-SA"/>
    </w:rPr>
  </w:style>
  <w:style w:type="paragraph" w:styleId="979">
    <w:name w:val="Основной текст с отступом 2"/>
    <w:basedOn w:val="879"/>
    <w:next w:val="979"/>
    <w:link w:val="980"/>
    <w:uiPriority w:val="99"/>
    <w:semiHidden/>
    <w:unhideWhenUsed/>
    <w:pPr>
      <w:ind w:left="283"/>
      <w:spacing w:after="120" w:line="480" w:lineRule="auto"/>
    </w:pPr>
    <w:rPr>
      <w:lang w:val="en-US" w:eastAsia="en-US"/>
    </w:rPr>
  </w:style>
  <w:style w:type="character" w:styleId="980">
    <w:name w:val="Основной текст с отступом 2 Знак"/>
    <w:next w:val="980"/>
    <w:link w:val="979"/>
    <w:uiPriority w:val="99"/>
    <w:semiHidden/>
    <w:rPr>
      <w:sz w:val="24"/>
      <w:szCs w:val="24"/>
    </w:rPr>
  </w:style>
  <w:style w:type="character" w:styleId="981">
    <w:name w:val="Основной текст (5)_"/>
    <w:next w:val="981"/>
    <w:link w:val="982"/>
    <w:rPr>
      <w:shd w:val="clear" w:color="auto" w:fill="ffffff"/>
    </w:rPr>
  </w:style>
  <w:style w:type="paragraph" w:styleId="982">
    <w:name w:val="Основной текст (5)"/>
    <w:basedOn w:val="879"/>
    <w:next w:val="982"/>
    <w:link w:val="981"/>
    <w:pPr>
      <w:jc w:val="both"/>
      <w:spacing w:before="600" w:after="600" w:line="274" w:lineRule="exact"/>
      <w:shd w:val="clear" w:color="auto" w:fill="ffffff"/>
      <w:widowControl w:val="off"/>
    </w:pPr>
    <w:rPr>
      <w:sz w:val="20"/>
      <w:szCs w:val="20"/>
      <w:lang w:val="en-US" w:eastAsia="en-US"/>
    </w:rPr>
  </w:style>
  <w:style w:type="character" w:styleId="983">
    <w:name w:val="Основной текст (4)_"/>
    <w:next w:val="983"/>
    <w:link w:val="984"/>
    <w:rPr>
      <w:sz w:val="26"/>
      <w:szCs w:val="26"/>
      <w:shd w:val="clear" w:color="auto" w:fill="ffffff"/>
    </w:rPr>
  </w:style>
  <w:style w:type="paragraph" w:styleId="984">
    <w:name w:val="Основной текст (4)"/>
    <w:basedOn w:val="879"/>
    <w:next w:val="984"/>
    <w:link w:val="983"/>
    <w:pPr>
      <w:jc w:val="both"/>
      <w:spacing w:before="300" w:after="300" w:line="322" w:lineRule="exact"/>
      <w:shd w:val="clear" w:color="auto" w:fill="ffffff"/>
    </w:pPr>
    <w:rPr>
      <w:sz w:val="26"/>
      <w:szCs w:val="26"/>
      <w:lang w:val="en-US" w:eastAsia="en-US"/>
    </w:rPr>
  </w:style>
  <w:style w:type="character" w:styleId="985">
    <w:name w:val="Абзац списка Знак"/>
    <w:next w:val="985"/>
    <w:link w:val="895"/>
    <w:uiPriority w:val="34"/>
    <w:rPr>
      <w:sz w:val="24"/>
      <w:szCs w:val="24"/>
    </w:rPr>
  </w:style>
  <w:style w:type="paragraph" w:styleId="986">
    <w:name w:val="Маркированный список"/>
    <w:basedOn w:val="879"/>
    <w:next w:val="986"/>
    <w:link w:val="879"/>
    <w:pPr>
      <w:ind w:firstLine="510"/>
      <w:jc w:val="both"/>
    </w:pPr>
    <w:rPr>
      <w:sz w:val="28"/>
      <w:szCs w:val="20"/>
    </w:rPr>
  </w:style>
  <w:style w:type="character" w:styleId="987">
    <w:name w:val="pt-a0"/>
    <w:next w:val="987"/>
    <w:link w:val="879"/>
  </w:style>
  <w:style w:type="character" w:styleId="988">
    <w:name w:val="Гипертекстовая ссылка"/>
    <w:next w:val="988"/>
    <w:link w:val="879"/>
    <w:uiPriority w:val="99"/>
    <w:rPr>
      <w:rFonts w:cs="Times New Roman"/>
      <w:color w:val="106bbe"/>
    </w:rPr>
  </w:style>
  <w:style w:type="paragraph" w:styleId="989">
    <w:name w:val="Информация о версии"/>
    <w:basedOn w:val="879"/>
    <w:next w:val="879"/>
    <w:link w:val="879"/>
    <w:uiPriority w:val="99"/>
    <w:pPr>
      <w:ind w:left="170"/>
      <w:jc w:val="both"/>
      <w:spacing w:before="75"/>
      <w:widowControl w:val="off"/>
    </w:pPr>
    <w:rPr>
      <w:rFonts w:ascii="Times New Roman CYR" w:hAnsi="Times New Roman CYR" w:eastAsia="Times New Roman" w:cs="Times New Roman CYR"/>
      <w:i/>
      <w:iCs/>
      <w:color w:val="353842"/>
    </w:rPr>
  </w:style>
  <w:style w:type="character" w:styleId="990">
    <w:name w:val="Цветовое выделение"/>
    <w:next w:val="990"/>
    <w:link w:val="879"/>
    <w:uiPriority w:val="99"/>
    <w:rPr>
      <w:b/>
      <w:color w:val="26282f"/>
    </w:rPr>
  </w:style>
  <w:style w:type="paragraph" w:styleId="991">
    <w:name w:val="s_1"/>
    <w:basedOn w:val="879"/>
    <w:next w:val="991"/>
    <w:link w:val="879"/>
    <w:pPr>
      <w:spacing w:before="100" w:beforeAutospacing="1" w:after="100" w:afterAutospacing="1"/>
    </w:pPr>
  </w:style>
  <w:style w:type="character" w:styleId="992">
    <w:name w:val="A1"/>
    <w:next w:val="992"/>
    <w:link w:val="879"/>
    <w:uiPriority w:val="99"/>
    <w:rPr>
      <w:color w:val="000000"/>
      <w:sz w:val="22"/>
      <w:szCs w:val="22"/>
    </w:rPr>
  </w:style>
  <w:style w:type="character" w:styleId="993">
    <w:name w:val="apple-converted-space"/>
    <w:next w:val="993"/>
    <w:link w:val="879"/>
    <w:uiPriority w:val="99"/>
  </w:style>
  <w:style w:type="paragraph" w:styleId="994">
    <w:name w:val="Абзац списка1"/>
    <w:basedOn w:val="879"/>
    <w:next w:val="994"/>
    <w:link w:val="879"/>
    <w:uiPriority w:val="99"/>
    <w:pPr>
      <w:ind w:left="720"/>
    </w:pPr>
    <w:rPr>
      <w:lang w:eastAsia="ar-SA"/>
    </w:rPr>
  </w:style>
  <w:style w:type="character" w:styleId="995">
    <w:name w:val="Заголовок Знак1"/>
    <w:next w:val="995"/>
    <w:link w:val="879"/>
    <w:uiPriority w:val="10"/>
    <w:rPr>
      <w:rFonts w:ascii="Cambria" w:hAnsi="Cambria" w:eastAsia="Times New Roman" w:cs="Times New Roman"/>
      <w:spacing w:val="-10"/>
      <w:sz w:val="56"/>
      <w:szCs w:val="56"/>
      <w:lang w:eastAsia="en-US"/>
    </w:rPr>
  </w:style>
  <w:style w:type="character" w:styleId="996">
    <w:name w:val="s_10"/>
    <w:next w:val="996"/>
    <w:link w:val="879"/>
  </w:style>
  <w:style w:type="character" w:styleId="997">
    <w:name w:val="Колонтитул_"/>
    <w:next w:val="997"/>
    <w:link w:val="998"/>
    <w:rPr>
      <w:shd w:val="clear" w:color="auto" w:fill="ffffff"/>
    </w:rPr>
  </w:style>
  <w:style w:type="paragraph" w:styleId="998">
    <w:name w:val="Колонтитул"/>
    <w:basedOn w:val="879"/>
    <w:next w:val="998"/>
    <w:link w:val="997"/>
    <w:pPr>
      <w:shd w:val="clear" w:color="auto" w:fill="ffffff"/>
    </w:pPr>
    <w:rPr>
      <w:sz w:val="20"/>
      <w:szCs w:val="20"/>
      <w:lang w:val="en-US" w:eastAsia="en-US"/>
    </w:rPr>
  </w:style>
  <w:style w:type="paragraph" w:styleId="999">
    <w:name w:val="Схема документа"/>
    <w:basedOn w:val="879"/>
    <w:next w:val="999"/>
    <w:link w:val="100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1000">
    <w:name w:val="Схема документа Знак"/>
    <w:next w:val="1000"/>
    <w:link w:val="999"/>
    <w:uiPriority w:val="99"/>
    <w:semiHidden/>
    <w:rPr>
      <w:rFonts w:ascii="Tahoma" w:hAnsi="Tahoma" w:cs="Tahoma"/>
      <w:sz w:val="16"/>
      <w:szCs w:val="16"/>
    </w:rPr>
  </w:style>
  <w:style w:type="paragraph" w:styleId="1001">
    <w:name w:val="ConsPlusTitlePage"/>
    <w:next w:val="1001"/>
    <w:link w:val="879"/>
    <w:pPr>
      <w:widowControl w:val="off"/>
    </w:pPr>
    <w:rPr>
      <w:rFonts w:ascii="Tahoma" w:hAnsi="Tahoma" w:cs="Tahoma"/>
      <w:lang w:val="ru-RU" w:eastAsia="ru-RU" w:bidi="ar-SA"/>
    </w:rPr>
  </w:style>
  <w:style w:type="character" w:styleId="1002">
    <w:name w:val="Основной текст2"/>
    <w:next w:val="1002"/>
    <w:link w:val="879"/>
    <w:rPr>
      <w:rFonts w:ascii="Times New Roman" w:hAnsi="Times New Roman" w:eastAsia="Times New Roman" w:cs="Times New Roman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character" w:styleId="1003">
    <w:name w:val="Основной текст (6)_"/>
    <w:next w:val="1003"/>
    <w:link w:val="1008"/>
    <w:rPr>
      <w:b/>
      <w:bCs/>
      <w:sz w:val="27"/>
      <w:szCs w:val="27"/>
      <w:shd w:val="clear" w:color="auto" w:fill="ffffff"/>
    </w:rPr>
  </w:style>
  <w:style w:type="character" w:styleId="1004">
    <w:name w:val="Основной текст (7)_"/>
    <w:next w:val="1004"/>
    <w:link w:val="1009"/>
    <w:rPr>
      <w:sz w:val="23"/>
      <w:szCs w:val="23"/>
      <w:shd w:val="clear" w:color="auto" w:fill="ffffff"/>
    </w:rPr>
  </w:style>
  <w:style w:type="character" w:styleId="1005">
    <w:name w:val="Основной текст (8)_"/>
    <w:next w:val="1005"/>
    <w:link w:val="1010"/>
    <w:rPr>
      <w:b/>
      <w:bCs/>
      <w:sz w:val="23"/>
      <w:szCs w:val="23"/>
      <w:shd w:val="clear" w:color="auto" w:fill="ffffff"/>
    </w:rPr>
  </w:style>
  <w:style w:type="character" w:styleId="1006">
    <w:name w:val="Подпись к таблице (2)_"/>
    <w:next w:val="1006"/>
    <w:link w:val="1011"/>
    <w:rPr>
      <w:b/>
      <w:bCs/>
      <w:sz w:val="23"/>
      <w:szCs w:val="23"/>
      <w:shd w:val="clear" w:color="auto" w:fill="ffffff"/>
    </w:rPr>
  </w:style>
  <w:style w:type="character" w:styleId="1007">
    <w:name w:val="Основной текст + 11;5 pt"/>
    <w:next w:val="1007"/>
    <w:link w:val="879"/>
    <w:rPr>
      <w:rFonts w:ascii="Times New Roman" w:hAnsi="Times New Roman" w:eastAsia="Times New Roman" w:cs="Times New Roman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paragraph" w:styleId="1008">
    <w:name w:val="Основной текст (6)"/>
    <w:basedOn w:val="879"/>
    <w:next w:val="1008"/>
    <w:link w:val="1003"/>
    <w:pPr>
      <w:jc w:val="center"/>
      <w:spacing w:before="600" w:after="420" w:line="322" w:lineRule="exact"/>
      <w:shd w:val="clear" w:color="auto" w:fill="ffffff"/>
      <w:widowControl w:val="off"/>
    </w:pPr>
    <w:rPr>
      <w:b/>
      <w:bCs/>
      <w:sz w:val="27"/>
      <w:szCs w:val="27"/>
      <w:lang w:val="en-US" w:eastAsia="en-US"/>
    </w:rPr>
  </w:style>
  <w:style w:type="paragraph" w:styleId="1009">
    <w:name w:val="Основной текст (7)"/>
    <w:basedOn w:val="879"/>
    <w:next w:val="1009"/>
    <w:link w:val="1004"/>
    <w:pPr>
      <w:spacing w:line="274" w:lineRule="exact"/>
      <w:shd w:val="clear" w:color="auto" w:fill="ffffff"/>
      <w:widowControl w:val="off"/>
    </w:pPr>
    <w:rPr>
      <w:sz w:val="23"/>
      <w:szCs w:val="23"/>
      <w:lang w:val="en-US" w:eastAsia="en-US"/>
    </w:rPr>
  </w:style>
  <w:style w:type="paragraph" w:styleId="1010">
    <w:name w:val="Основной текст (8)"/>
    <w:basedOn w:val="879"/>
    <w:next w:val="1010"/>
    <w:link w:val="1005"/>
    <w:pPr>
      <w:jc w:val="center"/>
      <w:spacing w:before="360" w:after="180" w:line="322" w:lineRule="exact"/>
      <w:shd w:val="clear" w:color="auto" w:fill="ffffff"/>
      <w:widowControl w:val="off"/>
    </w:pPr>
    <w:rPr>
      <w:b/>
      <w:bCs/>
      <w:sz w:val="23"/>
      <w:szCs w:val="23"/>
      <w:lang w:val="en-US" w:eastAsia="en-US"/>
    </w:rPr>
  </w:style>
  <w:style w:type="paragraph" w:styleId="1011">
    <w:name w:val="Подпись к таблице (2)"/>
    <w:basedOn w:val="879"/>
    <w:next w:val="1011"/>
    <w:link w:val="1006"/>
    <w:pPr>
      <w:spacing w:line="0" w:lineRule="atLeast"/>
      <w:shd w:val="clear" w:color="auto" w:fill="ffffff"/>
      <w:widowControl w:val="off"/>
    </w:pPr>
    <w:rPr>
      <w:b/>
      <w:bCs/>
      <w:sz w:val="23"/>
      <w:szCs w:val="23"/>
      <w:lang w:val="en-US" w:eastAsia="en-US"/>
    </w:rPr>
  </w:style>
  <w:style w:type="paragraph" w:styleId="1012">
    <w:name w:val="Содержимое таблицы"/>
    <w:basedOn w:val="879"/>
    <w:next w:val="1012"/>
    <w:link w:val="879"/>
    <w:pPr>
      <w:suppressLineNumbers/>
    </w:pPr>
    <w:rPr>
      <w:lang w:eastAsia="ar-SA"/>
    </w:rPr>
  </w:style>
  <w:style w:type="character" w:styleId="1013" w:default="1">
    <w:name w:val="Default Paragraph Font"/>
    <w:uiPriority w:val="1"/>
    <w:semiHidden/>
    <w:unhideWhenUsed/>
  </w:style>
  <w:style w:type="numbering" w:styleId="1014" w:default="1">
    <w:name w:val="No List"/>
    <w:uiPriority w:val="99"/>
    <w:semiHidden/>
    <w:unhideWhenUsed/>
  </w:style>
  <w:style w:type="table" w:styleId="10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939</cp:revision>
  <dcterms:created xsi:type="dcterms:W3CDTF">2020-11-02T07:44:00Z</dcterms:created>
  <dcterms:modified xsi:type="dcterms:W3CDTF">2024-04-23T07:07:22Z</dcterms:modified>
  <cp:version>983040</cp:version>
</cp:coreProperties>
</file>