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EF" w:rsidRDefault="009342EF"/>
    <w:tbl>
      <w:tblPr>
        <w:tblpPr w:leftFromText="180" w:rightFromText="180" w:vertAnchor="page" w:horzAnchor="margin" w:tblpY="1411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9A1BBE" w:rsidRPr="009A1BBE" w:rsidTr="0055306C">
        <w:trPr>
          <w:trHeight w:val="6467"/>
        </w:trPr>
        <w:tc>
          <w:tcPr>
            <w:tcW w:w="9648" w:type="dxa"/>
          </w:tcPr>
          <w:p w:rsidR="009A1BBE" w:rsidRDefault="0055306C" w:rsidP="0055306C">
            <w:pPr>
              <w:pStyle w:val="1"/>
              <w:rPr>
                <w:noProof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549F5AF8" wp14:editId="0071AF58">
                  <wp:extent cx="665480" cy="848360"/>
                  <wp:effectExtent l="0" t="0" r="1270" b="889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BBE" w:rsidRPr="009A1BBE" w:rsidRDefault="009A1BBE" w:rsidP="0055306C"/>
          <w:p w:rsidR="009A1BBE" w:rsidRPr="002F02EA" w:rsidRDefault="009A1BBE" w:rsidP="0055306C">
            <w:pPr>
              <w:jc w:val="center"/>
              <w:rPr>
                <w:b/>
                <w:sz w:val="32"/>
                <w:szCs w:val="32"/>
              </w:rPr>
            </w:pPr>
            <w:r w:rsidRPr="002F02EA">
              <w:rPr>
                <w:b/>
                <w:sz w:val="32"/>
                <w:szCs w:val="32"/>
              </w:rPr>
              <w:t>СОСНОВОБОРСКИЙ ГОРОДСКОЙ СОВЕТ ДЕПУТАТОВ</w:t>
            </w:r>
          </w:p>
          <w:p w:rsidR="009A1BBE" w:rsidRPr="002F02EA" w:rsidRDefault="009A1BBE" w:rsidP="0055306C">
            <w:pPr>
              <w:jc w:val="center"/>
              <w:rPr>
                <w:b/>
                <w:sz w:val="16"/>
                <w:szCs w:val="16"/>
              </w:rPr>
            </w:pPr>
          </w:p>
          <w:p w:rsidR="009A1BBE" w:rsidRPr="002F02EA" w:rsidRDefault="009A1BBE" w:rsidP="0055306C">
            <w:pPr>
              <w:jc w:val="center"/>
              <w:rPr>
                <w:b/>
                <w:sz w:val="16"/>
                <w:szCs w:val="16"/>
              </w:rPr>
            </w:pPr>
          </w:p>
          <w:p w:rsidR="009A1BBE" w:rsidRPr="002F02EA" w:rsidRDefault="009A1BBE" w:rsidP="0055306C">
            <w:pPr>
              <w:jc w:val="center"/>
              <w:rPr>
                <w:b/>
                <w:sz w:val="16"/>
                <w:szCs w:val="16"/>
              </w:rPr>
            </w:pPr>
          </w:p>
          <w:p w:rsidR="009A1BBE" w:rsidRPr="002F02EA" w:rsidRDefault="009A1BBE" w:rsidP="0055306C">
            <w:pPr>
              <w:jc w:val="center"/>
              <w:rPr>
                <w:b/>
                <w:sz w:val="16"/>
                <w:szCs w:val="16"/>
              </w:rPr>
            </w:pPr>
          </w:p>
          <w:p w:rsidR="009A1BBE" w:rsidRPr="002F02EA" w:rsidRDefault="009A1BBE" w:rsidP="0055306C">
            <w:pPr>
              <w:jc w:val="center"/>
              <w:rPr>
                <w:b/>
                <w:sz w:val="44"/>
                <w:szCs w:val="44"/>
              </w:rPr>
            </w:pPr>
            <w:r w:rsidRPr="002F02EA">
              <w:rPr>
                <w:b/>
                <w:sz w:val="44"/>
                <w:szCs w:val="44"/>
              </w:rPr>
              <w:t>РЕШЕНИЕ</w:t>
            </w:r>
          </w:p>
          <w:p w:rsidR="009A1BBE" w:rsidRPr="009A1BBE" w:rsidRDefault="009A1BBE" w:rsidP="0055306C">
            <w:pPr>
              <w:jc w:val="center"/>
            </w:pPr>
          </w:p>
          <w:p w:rsidR="009A1BBE" w:rsidRPr="009A1BBE" w:rsidRDefault="009A1BBE" w:rsidP="0055306C">
            <w:pPr>
              <w:jc w:val="center"/>
            </w:pPr>
          </w:p>
          <w:p w:rsidR="009A1BBE" w:rsidRPr="009A1BBE" w:rsidRDefault="009A1BBE" w:rsidP="0055306C">
            <w:pPr>
              <w:jc w:val="center"/>
            </w:pPr>
          </w:p>
          <w:p w:rsidR="009A1BBE" w:rsidRPr="009A1BBE" w:rsidRDefault="0086589D" w:rsidP="0055306C">
            <w:pPr>
              <w:jc w:val="both"/>
            </w:pPr>
            <w:r>
              <w:rPr>
                <w:sz w:val="28"/>
                <w:szCs w:val="28"/>
              </w:rPr>
              <w:t>______________2021</w:t>
            </w:r>
            <w:r w:rsidR="009A1BBE" w:rsidRPr="00D7746A">
              <w:rPr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9A1BBE" w:rsidRPr="00D7746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9A1BBE" w:rsidRPr="009A1BBE" w:rsidRDefault="009A1BBE" w:rsidP="0055306C">
            <w:pPr>
              <w:jc w:val="center"/>
            </w:pPr>
            <w:r w:rsidRPr="009A1BBE">
              <w:t>г. Сосновоборск</w:t>
            </w:r>
          </w:p>
          <w:p w:rsidR="009A1BBE" w:rsidRPr="009A1BBE" w:rsidRDefault="009A1BBE" w:rsidP="0055306C">
            <w:pPr>
              <w:tabs>
                <w:tab w:val="left" w:pos="4860"/>
              </w:tabs>
              <w:ind w:right="4860"/>
              <w:jc w:val="both"/>
            </w:pPr>
          </w:p>
          <w:p w:rsidR="009A1BBE" w:rsidRPr="009A1BBE" w:rsidRDefault="009A1BBE" w:rsidP="0055306C">
            <w:pPr>
              <w:tabs>
                <w:tab w:val="left" w:pos="4860"/>
              </w:tabs>
              <w:ind w:right="4860"/>
              <w:jc w:val="both"/>
            </w:pPr>
          </w:p>
          <w:p w:rsidR="009A1BBE" w:rsidRPr="002F02EA" w:rsidRDefault="009A1BBE" w:rsidP="0055306C">
            <w:pPr>
              <w:tabs>
                <w:tab w:val="left" w:pos="4536"/>
                <w:tab w:val="left" w:pos="9252"/>
              </w:tabs>
              <w:ind w:right="4896"/>
              <w:jc w:val="both"/>
              <w:rPr>
                <w:sz w:val="24"/>
                <w:szCs w:val="24"/>
              </w:rPr>
            </w:pPr>
            <w:r w:rsidRPr="002F02EA">
              <w:rPr>
                <w:sz w:val="24"/>
                <w:szCs w:val="24"/>
              </w:rPr>
              <w:t>О внесении изменений в решение Сосновоборского гор</w:t>
            </w:r>
            <w:r w:rsidR="00CF63F6">
              <w:rPr>
                <w:sz w:val="24"/>
                <w:szCs w:val="24"/>
              </w:rPr>
              <w:t>одского Совета депутатов от 29</w:t>
            </w:r>
            <w:r w:rsidRPr="002F02EA">
              <w:rPr>
                <w:sz w:val="24"/>
                <w:szCs w:val="24"/>
              </w:rPr>
              <w:t>.0</w:t>
            </w:r>
            <w:r w:rsidR="00CF63F6">
              <w:rPr>
                <w:sz w:val="24"/>
                <w:szCs w:val="24"/>
              </w:rPr>
              <w:t>4</w:t>
            </w:r>
            <w:r w:rsidRPr="002F02EA">
              <w:rPr>
                <w:sz w:val="24"/>
                <w:szCs w:val="24"/>
              </w:rPr>
              <w:t>.20</w:t>
            </w:r>
            <w:r w:rsidR="00CF63F6">
              <w:rPr>
                <w:sz w:val="24"/>
                <w:szCs w:val="24"/>
              </w:rPr>
              <w:t>15</w:t>
            </w:r>
            <w:r w:rsidRPr="002F02EA">
              <w:rPr>
                <w:sz w:val="24"/>
                <w:szCs w:val="24"/>
              </w:rPr>
              <w:t xml:space="preserve"> № </w:t>
            </w:r>
            <w:r w:rsidR="00CF63F6">
              <w:rPr>
                <w:sz w:val="24"/>
                <w:szCs w:val="24"/>
              </w:rPr>
              <w:t>300</w:t>
            </w:r>
            <w:r w:rsidRPr="002F02EA">
              <w:rPr>
                <w:sz w:val="24"/>
                <w:szCs w:val="24"/>
              </w:rPr>
              <w:t xml:space="preserve">-р «Об утверждении </w:t>
            </w:r>
            <w:r w:rsidR="00CF63F6">
              <w:rPr>
                <w:sz w:val="24"/>
                <w:szCs w:val="24"/>
              </w:rPr>
              <w:t>п</w:t>
            </w:r>
            <w:r w:rsidRPr="002F02EA">
              <w:rPr>
                <w:sz w:val="24"/>
                <w:szCs w:val="24"/>
              </w:rPr>
              <w:t>оложения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г. Сосновоборска»</w:t>
            </w:r>
          </w:p>
        </w:tc>
      </w:tr>
    </w:tbl>
    <w:p w:rsidR="009A1BBE" w:rsidRDefault="009A1BBE" w:rsidP="0055306C">
      <w:pPr>
        <w:jc w:val="both"/>
        <w:rPr>
          <w:sz w:val="28"/>
          <w:szCs w:val="28"/>
        </w:rPr>
      </w:pPr>
    </w:p>
    <w:p w:rsidR="0055306C" w:rsidRDefault="0055306C" w:rsidP="00CF6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5306C" w:rsidRDefault="0055306C" w:rsidP="00CF6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7708" w:rsidRPr="000D7EE2" w:rsidRDefault="000F0931" w:rsidP="00CF63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CF63F6">
        <w:rPr>
          <w:sz w:val="28"/>
          <w:szCs w:val="28"/>
        </w:rPr>
        <w:t>В соответствии с Федеральным законом от 02.03.2007 №</w:t>
      </w:r>
      <w:r w:rsidR="00F7533A">
        <w:rPr>
          <w:sz w:val="28"/>
          <w:szCs w:val="28"/>
        </w:rPr>
        <w:t xml:space="preserve"> </w:t>
      </w:r>
      <w:r w:rsidRPr="00CF63F6">
        <w:rPr>
          <w:sz w:val="28"/>
          <w:szCs w:val="28"/>
        </w:rPr>
        <w:t xml:space="preserve">25-ФЗ «О муниципальной службе в Российской Федерации», Постановлением Совета администрации Красноярского края от 29.12.2007 </w:t>
      </w:r>
      <w:r w:rsidR="00F7533A" w:rsidRPr="00CF63F6">
        <w:rPr>
          <w:sz w:val="28"/>
          <w:szCs w:val="28"/>
        </w:rPr>
        <w:t>№</w:t>
      </w:r>
      <w:r w:rsidR="00F7533A">
        <w:rPr>
          <w:sz w:val="28"/>
          <w:szCs w:val="28"/>
        </w:rPr>
        <w:t xml:space="preserve"> </w:t>
      </w:r>
      <w:r w:rsidRPr="00CF63F6">
        <w:rPr>
          <w:sz w:val="28"/>
          <w:szCs w:val="28"/>
        </w:rPr>
        <w:t xml:space="preserve">512-п </w:t>
      </w:r>
      <w:r w:rsidR="004F3654">
        <w:rPr>
          <w:sz w:val="28"/>
          <w:szCs w:val="28"/>
        </w:rPr>
        <w:t>«</w:t>
      </w:r>
      <w:r w:rsidRPr="00CF63F6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="004F3654">
        <w:rPr>
          <w:sz w:val="28"/>
          <w:szCs w:val="28"/>
        </w:rPr>
        <w:t>»</w:t>
      </w:r>
      <w:r w:rsidRPr="00CF63F6">
        <w:rPr>
          <w:sz w:val="28"/>
          <w:szCs w:val="28"/>
        </w:rPr>
        <w:t>, руководствуясь статьей 24 Устава города Сосновоборска</w:t>
      </w:r>
      <w:r w:rsidR="0086589D">
        <w:rPr>
          <w:sz w:val="28"/>
          <w:szCs w:val="28"/>
        </w:rPr>
        <w:t xml:space="preserve"> Красноярского края</w:t>
      </w:r>
      <w:r w:rsidRPr="00CF63F6">
        <w:rPr>
          <w:sz w:val="28"/>
          <w:szCs w:val="28"/>
        </w:rPr>
        <w:t>,</w:t>
      </w:r>
      <w:r w:rsidR="009D22BB">
        <w:rPr>
          <w:sz w:val="28"/>
          <w:szCs w:val="28"/>
        </w:rPr>
        <w:t xml:space="preserve"> </w:t>
      </w:r>
      <w:proofErr w:type="spellStart"/>
      <w:r w:rsidR="009D22BB">
        <w:rPr>
          <w:sz w:val="28"/>
          <w:szCs w:val="28"/>
        </w:rPr>
        <w:t>Сосновоборский</w:t>
      </w:r>
      <w:proofErr w:type="spellEnd"/>
      <w:r w:rsidRPr="00CF63F6">
        <w:rPr>
          <w:sz w:val="28"/>
          <w:szCs w:val="28"/>
        </w:rPr>
        <w:t xml:space="preserve"> городской Совет</w:t>
      </w:r>
      <w:proofErr w:type="gramEnd"/>
      <w:r w:rsidRPr="00CF63F6">
        <w:rPr>
          <w:sz w:val="28"/>
          <w:szCs w:val="28"/>
        </w:rPr>
        <w:t xml:space="preserve"> депутатов </w:t>
      </w:r>
    </w:p>
    <w:p w:rsidR="009A1BBE" w:rsidRPr="004F3654" w:rsidRDefault="009A1BBE" w:rsidP="009A1BBE">
      <w:pPr>
        <w:jc w:val="both"/>
        <w:rPr>
          <w:sz w:val="28"/>
        </w:rPr>
      </w:pPr>
    </w:p>
    <w:p w:rsidR="009A1BBE" w:rsidRPr="000D17A5" w:rsidRDefault="009A1BBE" w:rsidP="009A1BBE">
      <w:pPr>
        <w:jc w:val="both"/>
        <w:rPr>
          <w:sz w:val="28"/>
          <w:szCs w:val="28"/>
        </w:rPr>
      </w:pPr>
      <w:r w:rsidRPr="000D17A5">
        <w:rPr>
          <w:sz w:val="28"/>
          <w:szCs w:val="28"/>
        </w:rPr>
        <w:t>РЕШИЛ:</w:t>
      </w:r>
    </w:p>
    <w:p w:rsidR="009A1BBE" w:rsidRPr="00C42D98" w:rsidRDefault="009A1BBE" w:rsidP="009A1BBE">
      <w:pPr>
        <w:jc w:val="both"/>
        <w:rPr>
          <w:sz w:val="28"/>
          <w:szCs w:val="28"/>
          <w:lang w:val="en-US"/>
        </w:rPr>
      </w:pPr>
    </w:p>
    <w:p w:rsidR="009A1BBE" w:rsidRPr="000D17A5" w:rsidRDefault="009A1BBE" w:rsidP="004F3654">
      <w:pPr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D17A5">
        <w:rPr>
          <w:sz w:val="28"/>
          <w:szCs w:val="28"/>
        </w:rPr>
        <w:t xml:space="preserve">Внести в </w:t>
      </w:r>
      <w:r w:rsidRPr="00541981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541981">
        <w:rPr>
          <w:sz w:val="28"/>
          <w:szCs w:val="28"/>
        </w:rPr>
        <w:t xml:space="preserve"> об оплате труда депутатов, выборных должностных лиц </w:t>
      </w:r>
      <w:r w:rsidR="00D05664">
        <w:rPr>
          <w:sz w:val="28"/>
          <w:szCs w:val="28"/>
        </w:rPr>
        <w:t xml:space="preserve">органов </w:t>
      </w:r>
      <w:r w:rsidRPr="00541981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>,</w:t>
      </w:r>
      <w:r w:rsidRPr="00541981">
        <w:rPr>
          <w:sz w:val="28"/>
          <w:szCs w:val="28"/>
        </w:rPr>
        <w:t xml:space="preserve"> осуществляю</w:t>
      </w:r>
      <w:r>
        <w:rPr>
          <w:sz w:val="28"/>
          <w:szCs w:val="28"/>
        </w:rPr>
        <w:t xml:space="preserve">щих свои </w:t>
      </w:r>
      <w:r w:rsidRPr="00541981">
        <w:rPr>
          <w:sz w:val="28"/>
          <w:szCs w:val="28"/>
        </w:rPr>
        <w:t>полномочия на постоянной основе, и муниципальных служащих г</w:t>
      </w:r>
      <w:proofErr w:type="gramStart"/>
      <w:r w:rsidRPr="00541981">
        <w:rPr>
          <w:sz w:val="28"/>
          <w:szCs w:val="28"/>
        </w:rPr>
        <w:t>.С</w:t>
      </w:r>
      <w:proofErr w:type="gramEnd"/>
      <w:r w:rsidRPr="00541981">
        <w:rPr>
          <w:sz w:val="28"/>
          <w:szCs w:val="28"/>
        </w:rPr>
        <w:t>основоборска</w:t>
      </w:r>
      <w:r>
        <w:rPr>
          <w:sz w:val="28"/>
          <w:szCs w:val="28"/>
        </w:rPr>
        <w:t xml:space="preserve">, утвержденное </w:t>
      </w:r>
      <w:r w:rsidRPr="00FE2154">
        <w:rPr>
          <w:sz w:val="28"/>
          <w:szCs w:val="28"/>
        </w:rPr>
        <w:t>ре</w:t>
      </w:r>
      <w:r>
        <w:rPr>
          <w:sz w:val="28"/>
          <w:szCs w:val="28"/>
        </w:rPr>
        <w:t>шением</w:t>
      </w:r>
      <w:r w:rsidR="00CF6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Сосновоборского </w:t>
      </w:r>
      <w:r w:rsidRPr="00FE2154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Совета депутатов </w:t>
      </w:r>
      <w:r w:rsidRPr="00FE2154">
        <w:rPr>
          <w:sz w:val="28"/>
          <w:szCs w:val="28"/>
        </w:rPr>
        <w:t xml:space="preserve">от </w:t>
      </w:r>
      <w:r w:rsidR="00CF63F6">
        <w:rPr>
          <w:sz w:val="28"/>
          <w:szCs w:val="28"/>
        </w:rPr>
        <w:t>29</w:t>
      </w:r>
      <w:r w:rsidRPr="00FE215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F63F6">
        <w:rPr>
          <w:sz w:val="28"/>
          <w:szCs w:val="28"/>
        </w:rPr>
        <w:t xml:space="preserve">4.2015 </w:t>
      </w:r>
      <w:r>
        <w:rPr>
          <w:sz w:val="28"/>
          <w:szCs w:val="28"/>
        </w:rPr>
        <w:t xml:space="preserve">№ </w:t>
      </w:r>
      <w:r w:rsidR="00CF63F6">
        <w:rPr>
          <w:sz w:val="28"/>
          <w:szCs w:val="28"/>
        </w:rPr>
        <w:t>300</w:t>
      </w:r>
      <w:r>
        <w:rPr>
          <w:sz w:val="28"/>
          <w:szCs w:val="28"/>
        </w:rPr>
        <w:t>-р</w:t>
      </w:r>
      <w:r w:rsidR="001E58A1">
        <w:rPr>
          <w:sz w:val="28"/>
          <w:szCs w:val="28"/>
        </w:rPr>
        <w:t xml:space="preserve"> (далее по тексту </w:t>
      </w:r>
      <w:r w:rsidR="00D7746A">
        <w:rPr>
          <w:sz w:val="28"/>
          <w:szCs w:val="28"/>
        </w:rPr>
        <w:t>–</w:t>
      </w:r>
      <w:r w:rsidR="00342C0E">
        <w:rPr>
          <w:sz w:val="28"/>
          <w:szCs w:val="28"/>
        </w:rPr>
        <w:t xml:space="preserve"> </w:t>
      </w:r>
      <w:r w:rsidR="00D7746A">
        <w:rPr>
          <w:sz w:val="28"/>
          <w:szCs w:val="28"/>
        </w:rPr>
        <w:t>Положение</w:t>
      </w:r>
      <w:r w:rsidR="001E58A1">
        <w:rPr>
          <w:sz w:val="28"/>
          <w:szCs w:val="28"/>
        </w:rPr>
        <w:t>)</w:t>
      </w:r>
      <w:r w:rsidR="00CF63F6">
        <w:rPr>
          <w:sz w:val="28"/>
          <w:szCs w:val="28"/>
        </w:rPr>
        <w:t xml:space="preserve"> </w:t>
      </w:r>
      <w:r w:rsidRPr="000D17A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Pr="000D17A5">
        <w:rPr>
          <w:sz w:val="28"/>
          <w:szCs w:val="28"/>
        </w:rPr>
        <w:t>:</w:t>
      </w:r>
    </w:p>
    <w:p w:rsidR="00C42D98" w:rsidRDefault="00C42D98" w:rsidP="003221C1">
      <w:pPr>
        <w:pStyle w:val="a8"/>
        <w:numPr>
          <w:ilvl w:val="1"/>
          <w:numId w:val="10"/>
        </w:numPr>
        <w:autoSpaceDE w:val="0"/>
        <w:autoSpaceDN w:val="0"/>
        <w:adjustRightInd w:val="0"/>
        <w:ind w:left="0" w:firstLine="540"/>
        <w:jc w:val="both"/>
        <w:rPr>
          <w:sz w:val="28"/>
          <w:szCs w:val="24"/>
        </w:rPr>
      </w:pPr>
      <w:r w:rsidRPr="00C42D98">
        <w:rPr>
          <w:sz w:val="28"/>
          <w:szCs w:val="24"/>
        </w:rPr>
        <w:t>Дополнить статью 15</w:t>
      </w:r>
      <w:r w:rsidR="0097122D" w:rsidRPr="00C42D98">
        <w:rPr>
          <w:sz w:val="28"/>
          <w:szCs w:val="24"/>
        </w:rPr>
        <w:t xml:space="preserve"> Положения </w:t>
      </w:r>
      <w:r w:rsidRPr="00C42D98">
        <w:rPr>
          <w:sz w:val="28"/>
          <w:szCs w:val="24"/>
        </w:rPr>
        <w:t xml:space="preserve">пунктом 2.1 </w:t>
      </w:r>
    </w:p>
    <w:p w:rsidR="00C42D98" w:rsidRPr="00C42D98" w:rsidRDefault="0097122D" w:rsidP="00C42D9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42D98">
        <w:rPr>
          <w:sz w:val="28"/>
          <w:szCs w:val="28"/>
        </w:rPr>
        <w:lastRenderedPageBreak/>
        <w:t>«</w:t>
      </w:r>
      <w:r w:rsidR="00C42D98" w:rsidRPr="00C42D98">
        <w:rPr>
          <w:sz w:val="28"/>
          <w:szCs w:val="28"/>
        </w:rPr>
        <w:t xml:space="preserve">2.1 </w:t>
      </w:r>
      <w:r w:rsidR="00C42D98" w:rsidRPr="00C42D98">
        <w:rPr>
          <w:rFonts w:eastAsiaTheme="minorHAnsi"/>
          <w:sz w:val="28"/>
          <w:szCs w:val="28"/>
          <w:lang w:eastAsia="en-US"/>
        </w:rPr>
        <w:t>Общее количество должностных окладов, учитываемое при расчете предельного размера фонда оплаты труда, устанавливаемое статьей 15 Положения, увеличивается на 10 процентов для выплаты премий.</w:t>
      </w:r>
    </w:p>
    <w:p w:rsidR="00C42D98" w:rsidRPr="00C42D98" w:rsidRDefault="00C42D98" w:rsidP="00C42D9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4"/>
        </w:rPr>
      </w:pPr>
      <w:r w:rsidRPr="00C42D98">
        <w:rPr>
          <w:rFonts w:eastAsiaTheme="minorHAnsi"/>
          <w:sz w:val="28"/>
          <w:szCs w:val="28"/>
          <w:lang w:eastAsia="en-US"/>
        </w:rPr>
        <w:t>Объем средств, предусматриваемый в соответствии с абзацем первым настоящего пункта, не может быть использован на иные цели</w:t>
      </w:r>
      <w:proofErr w:type="gramStart"/>
      <w:r w:rsidRPr="00C42D98"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4"/>
        </w:rPr>
        <w:t>».</w:t>
      </w:r>
      <w:r w:rsidRPr="00C42D98">
        <w:rPr>
          <w:sz w:val="28"/>
          <w:szCs w:val="24"/>
        </w:rPr>
        <w:t xml:space="preserve"> </w:t>
      </w:r>
      <w:proofErr w:type="gramEnd"/>
    </w:p>
    <w:p w:rsidR="009A1BBE" w:rsidRDefault="00066DCD" w:rsidP="00097D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D8F">
        <w:rPr>
          <w:sz w:val="28"/>
          <w:szCs w:val="28"/>
        </w:rPr>
        <w:t>2</w:t>
      </w:r>
      <w:r w:rsidR="009A1BBE" w:rsidRPr="00B55D8F">
        <w:rPr>
          <w:sz w:val="28"/>
          <w:szCs w:val="28"/>
        </w:rPr>
        <w:t>.</w:t>
      </w:r>
      <w:r w:rsidR="00086795">
        <w:rPr>
          <w:sz w:val="28"/>
          <w:szCs w:val="28"/>
        </w:rPr>
        <w:t xml:space="preserve"> </w:t>
      </w:r>
      <w:r w:rsidR="009A1BBE" w:rsidRPr="00B55D8F">
        <w:rPr>
          <w:sz w:val="28"/>
          <w:szCs w:val="28"/>
        </w:rPr>
        <w:t xml:space="preserve">Решение </w:t>
      </w:r>
      <w:r w:rsidR="00CF63F6" w:rsidRPr="00EC06B2">
        <w:rPr>
          <w:sz w:val="28"/>
          <w:szCs w:val="28"/>
        </w:rPr>
        <w:t>вступает в силу в день, следующий за днем его официального опубликования в городской газете «Рабочий»</w:t>
      </w:r>
      <w:r w:rsidR="00342C0E">
        <w:rPr>
          <w:sz w:val="28"/>
          <w:szCs w:val="28"/>
        </w:rPr>
        <w:t>, и распространяется на правоотношения, возникшие с 1 января 20</w:t>
      </w:r>
      <w:r w:rsidR="00C42D98">
        <w:rPr>
          <w:sz w:val="28"/>
          <w:szCs w:val="28"/>
        </w:rPr>
        <w:t>22</w:t>
      </w:r>
      <w:r w:rsidR="00342C0E">
        <w:rPr>
          <w:sz w:val="28"/>
          <w:szCs w:val="28"/>
        </w:rPr>
        <w:t xml:space="preserve"> года.</w:t>
      </w:r>
    </w:p>
    <w:p w:rsidR="00CF63F6" w:rsidRDefault="00CF63F6" w:rsidP="002C4E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35C" w:rsidRDefault="00CD635C" w:rsidP="009A1BBE">
      <w:pPr>
        <w:jc w:val="both"/>
        <w:rPr>
          <w:sz w:val="28"/>
          <w:szCs w:val="28"/>
        </w:rPr>
      </w:pPr>
    </w:p>
    <w:p w:rsidR="00086795" w:rsidRPr="00296B29" w:rsidRDefault="00086795" w:rsidP="009A1BBE">
      <w:pPr>
        <w:jc w:val="both"/>
        <w:rPr>
          <w:sz w:val="28"/>
          <w:szCs w:val="28"/>
        </w:rPr>
      </w:pPr>
    </w:p>
    <w:p w:rsidR="000F3F59" w:rsidRPr="002C4E9C" w:rsidRDefault="009A1BBE" w:rsidP="002C4E9C">
      <w:pPr>
        <w:jc w:val="both"/>
        <w:rPr>
          <w:sz w:val="28"/>
          <w:szCs w:val="28"/>
        </w:rPr>
      </w:pPr>
      <w:r w:rsidRPr="00296B29">
        <w:rPr>
          <w:sz w:val="28"/>
          <w:szCs w:val="28"/>
        </w:rPr>
        <w:t>Глава города</w:t>
      </w:r>
      <w:r w:rsidRPr="00296B29">
        <w:rPr>
          <w:sz w:val="28"/>
          <w:szCs w:val="28"/>
        </w:rPr>
        <w:tab/>
      </w:r>
      <w:r w:rsidRPr="00296B29">
        <w:rPr>
          <w:sz w:val="28"/>
          <w:szCs w:val="28"/>
        </w:rPr>
        <w:tab/>
      </w:r>
      <w:r w:rsidRPr="00296B29">
        <w:rPr>
          <w:sz w:val="28"/>
          <w:szCs w:val="28"/>
        </w:rPr>
        <w:tab/>
      </w:r>
      <w:r w:rsidRPr="00296B29">
        <w:rPr>
          <w:sz w:val="28"/>
          <w:szCs w:val="28"/>
        </w:rPr>
        <w:tab/>
      </w:r>
      <w:r w:rsidRPr="00296B29">
        <w:rPr>
          <w:sz w:val="28"/>
          <w:szCs w:val="28"/>
        </w:rPr>
        <w:tab/>
      </w:r>
      <w:r w:rsidRPr="00296B29">
        <w:rPr>
          <w:sz w:val="28"/>
          <w:szCs w:val="28"/>
        </w:rPr>
        <w:tab/>
      </w:r>
      <w:r w:rsidRPr="00296B29">
        <w:rPr>
          <w:sz w:val="28"/>
          <w:szCs w:val="28"/>
        </w:rPr>
        <w:tab/>
      </w:r>
      <w:r w:rsidRPr="00296B29">
        <w:rPr>
          <w:sz w:val="28"/>
          <w:szCs w:val="28"/>
        </w:rPr>
        <w:tab/>
      </w:r>
      <w:proofErr w:type="spellStart"/>
      <w:r w:rsidR="00C42D98">
        <w:rPr>
          <w:sz w:val="28"/>
          <w:szCs w:val="28"/>
        </w:rPr>
        <w:t>А.С.Кудрявцев</w:t>
      </w:r>
      <w:proofErr w:type="spellEnd"/>
    </w:p>
    <w:sectPr w:rsidR="000F3F59" w:rsidRPr="002C4E9C" w:rsidSect="005530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6C" w:rsidRDefault="0055306C" w:rsidP="0055306C">
      <w:r>
        <w:separator/>
      </w:r>
    </w:p>
  </w:endnote>
  <w:endnote w:type="continuationSeparator" w:id="0">
    <w:p w:rsidR="0055306C" w:rsidRDefault="0055306C" w:rsidP="005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6C" w:rsidRDefault="0055306C" w:rsidP="0055306C">
      <w:r>
        <w:separator/>
      </w:r>
    </w:p>
  </w:footnote>
  <w:footnote w:type="continuationSeparator" w:id="0">
    <w:p w:rsidR="0055306C" w:rsidRDefault="0055306C" w:rsidP="00553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86D"/>
    <w:multiLevelType w:val="hybridMultilevel"/>
    <w:tmpl w:val="258487E0"/>
    <w:lvl w:ilvl="0" w:tplc="681EC0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D965A5"/>
    <w:multiLevelType w:val="hybridMultilevel"/>
    <w:tmpl w:val="87B0E248"/>
    <w:lvl w:ilvl="0" w:tplc="428C4216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AD0FFD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E311473"/>
    <w:multiLevelType w:val="hybridMultilevel"/>
    <w:tmpl w:val="1584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21E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trike w:val="0"/>
        <w:dstrike w:val="0"/>
        <w:color w:val="00000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7A3CA4"/>
    <w:multiLevelType w:val="multilevel"/>
    <w:tmpl w:val="24427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228631DF"/>
    <w:multiLevelType w:val="multilevel"/>
    <w:tmpl w:val="06E6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BB04A15"/>
    <w:multiLevelType w:val="multilevel"/>
    <w:tmpl w:val="1B4C8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2D2227F2"/>
    <w:multiLevelType w:val="hybridMultilevel"/>
    <w:tmpl w:val="B6D81206"/>
    <w:lvl w:ilvl="0" w:tplc="F2E282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626E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E57667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9">
    <w:nsid w:val="752C5C5A"/>
    <w:multiLevelType w:val="multilevel"/>
    <w:tmpl w:val="1D2A2C2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10">
    <w:nsid w:val="772E6A38"/>
    <w:multiLevelType w:val="multilevel"/>
    <w:tmpl w:val="62409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59"/>
    <w:rsid w:val="000360ED"/>
    <w:rsid w:val="00051EFF"/>
    <w:rsid w:val="00066DCD"/>
    <w:rsid w:val="00073562"/>
    <w:rsid w:val="00084B18"/>
    <w:rsid w:val="00086795"/>
    <w:rsid w:val="00097D2D"/>
    <w:rsid w:val="000D754D"/>
    <w:rsid w:val="000E5C61"/>
    <w:rsid w:val="000F0931"/>
    <w:rsid w:val="000F3F59"/>
    <w:rsid w:val="001034C8"/>
    <w:rsid w:val="00124F12"/>
    <w:rsid w:val="001E58A1"/>
    <w:rsid w:val="00234667"/>
    <w:rsid w:val="00257463"/>
    <w:rsid w:val="0028372B"/>
    <w:rsid w:val="002A575B"/>
    <w:rsid w:val="002B0BCC"/>
    <w:rsid w:val="002B41AC"/>
    <w:rsid w:val="002C4E9C"/>
    <w:rsid w:val="002C6578"/>
    <w:rsid w:val="002C7712"/>
    <w:rsid w:val="002D7EF7"/>
    <w:rsid w:val="002E4F97"/>
    <w:rsid w:val="002E6DEF"/>
    <w:rsid w:val="002F02EA"/>
    <w:rsid w:val="003221C1"/>
    <w:rsid w:val="00326055"/>
    <w:rsid w:val="00342C0E"/>
    <w:rsid w:val="00361E10"/>
    <w:rsid w:val="003D7694"/>
    <w:rsid w:val="003E530E"/>
    <w:rsid w:val="003F3342"/>
    <w:rsid w:val="00417361"/>
    <w:rsid w:val="004302CC"/>
    <w:rsid w:val="00434A35"/>
    <w:rsid w:val="00452CE6"/>
    <w:rsid w:val="004703AB"/>
    <w:rsid w:val="004B3B2E"/>
    <w:rsid w:val="004D771C"/>
    <w:rsid w:val="004F21EA"/>
    <w:rsid w:val="004F3654"/>
    <w:rsid w:val="004F6B16"/>
    <w:rsid w:val="00517E97"/>
    <w:rsid w:val="0052552A"/>
    <w:rsid w:val="0055306C"/>
    <w:rsid w:val="00565502"/>
    <w:rsid w:val="00570FC1"/>
    <w:rsid w:val="005C5140"/>
    <w:rsid w:val="005E7220"/>
    <w:rsid w:val="005E7DBC"/>
    <w:rsid w:val="00623BAA"/>
    <w:rsid w:val="00631F04"/>
    <w:rsid w:val="006366BF"/>
    <w:rsid w:val="00662E1D"/>
    <w:rsid w:val="006736FA"/>
    <w:rsid w:val="00675B65"/>
    <w:rsid w:val="006C544B"/>
    <w:rsid w:val="006D478D"/>
    <w:rsid w:val="006D792E"/>
    <w:rsid w:val="006E07DC"/>
    <w:rsid w:val="00784078"/>
    <w:rsid w:val="007A7890"/>
    <w:rsid w:val="007E4037"/>
    <w:rsid w:val="007E79BB"/>
    <w:rsid w:val="0081497B"/>
    <w:rsid w:val="00824043"/>
    <w:rsid w:val="00836BBF"/>
    <w:rsid w:val="0084232B"/>
    <w:rsid w:val="008479B8"/>
    <w:rsid w:val="008652C6"/>
    <w:rsid w:val="0086589D"/>
    <w:rsid w:val="008669F2"/>
    <w:rsid w:val="0088484B"/>
    <w:rsid w:val="0088708E"/>
    <w:rsid w:val="00894EB6"/>
    <w:rsid w:val="008D7708"/>
    <w:rsid w:val="008D7EDF"/>
    <w:rsid w:val="008E54C9"/>
    <w:rsid w:val="008F03CB"/>
    <w:rsid w:val="008F3BFF"/>
    <w:rsid w:val="009211B6"/>
    <w:rsid w:val="009342EF"/>
    <w:rsid w:val="009406C1"/>
    <w:rsid w:val="00945013"/>
    <w:rsid w:val="00945671"/>
    <w:rsid w:val="0097122D"/>
    <w:rsid w:val="009724C2"/>
    <w:rsid w:val="00985B55"/>
    <w:rsid w:val="009A1BBE"/>
    <w:rsid w:val="009B48E4"/>
    <w:rsid w:val="009D22BB"/>
    <w:rsid w:val="009E4801"/>
    <w:rsid w:val="009F1181"/>
    <w:rsid w:val="00A003D5"/>
    <w:rsid w:val="00A47D72"/>
    <w:rsid w:val="00A625F4"/>
    <w:rsid w:val="00AE51C1"/>
    <w:rsid w:val="00AF5BF7"/>
    <w:rsid w:val="00B03920"/>
    <w:rsid w:val="00B42E79"/>
    <w:rsid w:val="00B55D8F"/>
    <w:rsid w:val="00B9781C"/>
    <w:rsid w:val="00BB5D97"/>
    <w:rsid w:val="00BC1A76"/>
    <w:rsid w:val="00C07BE9"/>
    <w:rsid w:val="00C12C51"/>
    <w:rsid w:val="00C42D98"/>
    <w:rsid w:val="00C43034"/>
    <w:rsid w:val="00C50C30"/>
    <w:rsid w:val="00C91E0B"/>
    <w:rsid w:val="00C93FFB"/>
    <w:rsid w:val="00CA5EA1"/>
    <w:rsid w:val="00CB6E98"/>
    <w:rsid w:val="00CD635C"/>
    <w:rsid w:val="00CF63F6"/>
    <w:rsid w:val="00D05664"/>
    <w:rsid w:val="00D66B5D"/>
    <w:rsid w:val="00D73A77"/>
    <w:rsid w:val="00D7746A"/>
    <w:rsid w:val="00D928B6"/>
    <w:rsid w:val="00DB0FAB"/>
    <w:rsid w:val="00DC0CE7"/>
    <w:rsid w:val="00DC2595"/>
    <w:rsid w:val="00DC2B17"/>
    <w:rsid w:val="00DE1939"/>
    <w:rsid w:val="00DE3B97"/>
    <w:rsid w:val="00DE71DA"/>
    <w:rsid w:val="00E41609"/>
    <w:rsid w:val="00EC16D3"/>
    <w:rsid w:val="00EC5A6B"/>
    <w:rsid w:val="00EE533F"/>
    <w:rsid w:val="00EE737B"/>
    <w:rsid w:val="00F104C4"/>
    <w:rsid w:val="00F67F15"/>
    <w:rsid w:val="00F70FF3"/>
    <w:rsid w:val="00F7533A"/>
    <w:rsid w:val="00F85FBC"/>
    <w:rsid w:val="00F90D88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1"/>
  </w:style>
  <w:style w:type="paragraph" w:styleId="1">
    <w:name w:val="heading 1"/>
    <w:basedOn w:val="a"/>
    <w:next w:val="a"/>
    <w:qFormat/>
    <w:rsid w:val="00894EB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3F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F3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2E4F97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2E4F97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2E4F97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rsid w:val="00945671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table" w:styleId="a7">
    <w:name w:val="Table Grid"/>
    <w:basedOn w:val="a1"/>
    <w:rsid w:val="009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94EB6"/>
    <w:pPr>
      <w:spacing w:after="120" w:line="480" w:lineRule="auto"/>
      <w:ind w:left="283"/>
    </w:pPr>
  </w:style>
  <w:style w:type="paragraph" w:styleId="10">
    <w:name w:val="toc 1"/>
    <w:basedOn w:val="a6"/>
    <w:next w:val="a"/>
    <w:autoRedefine/>
    <w:semiHidden/>
    <w:rsid w:val="007E79BB"/>
    <w:pPr>
      <w:tabs>
        <w:tab w:val="clear" w:pos="3686"/>
        <w:tab w:val="left" w:pos="0"/>
        <w:tab w:val="left" w:pos="5760"/>
      </w:tabs>
      <w:spacing w:before="0" w:after="0"/>
      <w:ind w:right="-5" w:firstLine="900"/>
    </w:pPr>
    <w:rPr>
      <w:b w:val="0"/>
    </w:rPr>
  </w:style>
  <w:style w:type="paragraph" w:customStyle="1" w:styleId="ConsPlusNormal">
    <w:name w:val="ConsPlusNormal"/>
    <w:rsid w:val="009A1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C7712"/>
    <w:pPr>
      <w:ind w:left="720"/>
      <w:contextualSpacing/>
    </w:pPr>
  </w:style>
  <w:style w:type="paragraph" w:customStyle="1" w:styleId="ConsPlusCell">
    <w:name w:val="ConsPlusCell"/>
    <w:uiPriority w:val="99"/>
    <w:rsid w:val="00AE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header"/>
    <w:basedOn w:val="a"/>
    <w:link w:val="aa"/>
    <w:unhideWhenUsed/>
    <w:rsid w:val="005530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3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71"/>
  </w:style>
  <w:style w:type="paragraph" w:styleId="1">
    <w:name w:val="heading 1"/>
    <w:basedOn w:val="a"/>
    <w:next w:val="a"/>
    <w:qFormat/>
    <w:rsid w:val="00894EB6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F3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F3F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F3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footer"/>
    <w:basedOn w:val="a"/>
    <w:rsid w:val="002E4F97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2E4F97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2E4F97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rsid w:val="00945671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table" w:styleId="a7">
    <w:name w:val="Table Grid"/>
    <w:basedOn w:val="a1"/>
    <w:rsid w:val="009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94EB6"/>
    <w:pPr>
      <w:spacing w:after="120" w:line="480" w:lineRule="auto"/>
      <w:ind w:left="283"/>
    </w:pPr>
  </w:style>
  <w:style w:type="paragraph" w:styleId="10">
    <w:name w:val="toc 1"/>
    <w:basedOn w:val="a6"/>
    <w:next w:val="a"/>
    <w:autoRedefine/>
    <w:semiHidden/>
    <w:rsid w:val="007E79BB"/>
    <w:pPr>
      <w:tabs>
        <w:tab w:val="clear" w:pos="3686"/>
        <w:tab w:val="left" w:pos="0"/>
        <w:tab w:val="left" w:pos="5760"/>
      </w:tabs>
      <w:spacing w:before="0" w:after="0"/>
      <w:ind w:right="-5" w:firstLine="900"/>
    </w:pPr>
    <w:rPr>
      <w:b w:val="0"/>
    </w:rPr>
  </w:style>
  <w:style w:type="paragraph" w:customStyle="1" w:styleId="ConsPlusNormal">
    <w:name w:val="ConsPlusNormal"/>
    <w:rsid w:val="009A1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2C7712"/>
    <w:pPr>
      <w:ind w:left="720"/>
      <w:contextualSpacing/>
    </w:pPr>
  </w:style>
  <w:style w:type="paragraph" w:customStyle="1" w:styleId="ConsPlusCell">
    <w:name w:val="ConsPlusCell"/>
    <w:uiPriority w:val="99"/>
    <w:rsid w:val="00AE51C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header"/>
    <w:basedOn w:val="a"/>
    <w:link w:val="aa"/>
    <w:unhideWhenUsed/>
    <w:rsid w:val="005530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3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60A1-B1DC-4231-AE49-F68A37D8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228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АДМИНИСТРАЦИИ КРАСНОЯРСКОГО КРАЯ</vt:lpstr>
    </vt:vector>
  </TitlesOfParts>
  <Company>Администрация города Сосновоборска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АДМИНИСТРАЦИИ КРАСНОЯРСКОГО КРАЯ</dc:title>
  <dc:creator>Светлана</dc:creator>
  <cp:lastModifiedBy>Руководитель УПЭР</cp:lastModifiedBy>
  <cp:revision>6</cp:revision>
  <cp:lastPrinted>2019-02-13T04:48:00Z</cp:lastPrinted>
  <dcterms:created xsi:type="dcterms:W3CDTF">2019-06-13T08:20:00Z</dcterms:created>
  <dcterms:modified xsi:type="dcterms:W3CDTF">2021-10-18T08:07:00Z</dcterms:modified>
</cp:coreProperties>
</file>