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108" w:type="dxa"/>
        <w:tblLook w:val="01E0"/>
      </w:tblPr>
      <w:tblGrid>
        <w:gridCol w:w="9252"/>
      </w:tblGrid>
      <w:tr w:rsidR="00645B25" w:rsidTr="00A409FD">
        <w:trPr>
          <w:trHeight w:val="4126"/>
        </w:trPr>
        <w:tc>
          <w:tcPr>
            <w:tcW w:w="9252" w:type="dxa"/>
          </w:tcPr>
          <w:p w:rsidR="00645B25" w:rsidRDefault="004B2D87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AF154C" w:rsidP="008D2C32">
            <w:r>
              <w:t>22.06.</w:t>
            </w:r>
            <w:r w:rsidR="00A409FD">
              <w:t>20</w:t>
            </w:r>
            <w:r w:rsidR="003531CF">
              <w:t>1</w:t>
            </w:r>
            <w:r w:rsidR="008D2C32">
              <w:t>6</w:t>
            </w:r>
            <w:r w:rsidR="00645B25">
              <w:t xml:space="preserve">                                        </w:t>
            </w:r>
            <w:r w:rsidR="001B65E5">
              <w:t xml:space="preserve">      </w:t>
            </w:r>
            <w:r w:rsidR="00645B25">
              <w:t xml:space="preserve">  </w:t>
            </w:r>
            <w:r w:rsidR="00D903B8">
              <w:t xml:space="preserve">       </w:t>
            </w:r>
            <w:r w:rsidR="00645B25">
              <w:t xml:space="preserve"> </w:t>
            </w:r>
            <w:r w:rsidR="009F391D">
              <w:t xml:space="preserve">                    </w:t>
            </w:r>
            <w:r w:rsidR="00FC7AE4">
              <w:t xml:space="preserve">                             </w:t>
            </w:r>
            <w:r w:rsidR="00944F1C">
              <w:t xml:space="preserve">              </w:t>
            </w:r>
            <w:r w:rsidR="00645B25">
              <w:t xml:space="preserve">№ </w:t>
            </w:r>
            <w:r>
              <w:t>838</w:t>
            </w:r>
            <w:bookmarkStart w:id="0" w:name="_GoBack"/>
            <w:bookmarkEnd w:id="0"/>
          </w:p>
        </w:tc>
      </w:tr>
    </w:tbl>
    <w:p w:rsidR="00E444B8" w:rsidRPr="00094EE0" w:rsidRDefault="003922F8" w:rsidP="003922F8">
      <w:pPr>
        <w:jc w:val="center"/>
        <w:rPr>
          <w:i/>
        </w:rPr>
      </w:pPr>
      <w:r w:rsidRPr="00094EE0">
        <w:rPr>
          <w:i/>
        </w:rPr>
        <w:t>(Актуальная редакция от 12.07.2017 №1086)</w:t>
      </w:r>
    </w:p>
    <w:p w:rsidR="00094EE0" w:rsidRPr="00685AD9" w:rsidRDefault="00094EE0" w:rsidP="003922F8">
      <w:pPr>
        <w:jc w:val="center"/>
      </w:pPr>
    </w:p>
    <w:tbl>
      <w:tblPr>
        <w:tblW w:w="0" w:type="auto"/>
        <w:tblInd w:w="108" w:type="dxa"/>
        <w:tblLook w:val="00BF"/>
      </w:tblPr>
      <w:tblGrid>
        <w:gridCol w:w="4678"/>
        <w:gridCol w:w="4826"/>
      </w:tblGrid>
      <w:tr w:rsidR="00525118" w:rsidRPr="00685AD9" w:rsidTr="00FB423C">
        <w:tc>
          <w:tcPr>
            <w:tcW w:w="4678" w:type="dxa"/>
          </w:tcPr>
          <w:p w:rsidR="00525118" w:rsidRPr="00CA1701" w:rsidRDefault="00CA1701" w:rsidP="00A409FD">
            <w:pPr>
              <w:tabs>
                <w:tab w:val="left" w:pos="3390"/>
              </w:tabs>
              <w:jc w:val="both"/>
            </w:pPr>
            <w:r w:rsidRPr="00CA1701">
              <w:t>Об утверждении схемы размещения нестационарных торговых объектов на территории города Сосновоборска</w:t>
            </w:r>
          </w:p>
        </w:tc>
        <w:tc>
          <w:tcPr>
            <w:tcW w:w="4826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57CBB" w:rsidRPr="006D3582" w:rsidRDefault="00157CBB" w:rsidP="006D3582">
      <w:pPr>
        <w:jc w:val="both"/>
      </w:pPr>
    </w:p>
    <w:p w:rsidR="00EC5ACC" w:rsidRDefault="00EC5ACC" w:rsidP="00152443">
      <w:pPr>
        <w:jc w:val="both"/>
        <w:rPr>
          <w:sz w:val="28"/>
          <w:szCs w:val="28"/>
        </w:rPr>
      </w:pPr>
    </w:p>
    <w:p w:rsidR="00CA1701" w:rsidRPr="00CA1701" w:rsidRDefault="00CA1701" w:rsidP="00CA1701">
      <w:pPr>
        <w:pStyle w:val="a7"/>
        <w:ind w:right="283" w:firstLine="709"/>
        <w:jc w:val="both"/>
        <w:rPr>
          <w:sz w:val="28"/>
          <w:szCs w:val="28"/>
        </w:rPr>
      </w:pPr>
      <w:proofErr w:type="gramStart"/>
      <w:r w:rsidRPr="00CA1701">
        <w:rPr>
          <w:sz w:val="28"/>
          <w:szCs w:val="28"/>
        </w:rPr>
        <w:t>В соответствии с пунктом 3 статьи 10 Федерального закона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Красноярского края от 27.11.2013 № 05-95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Уставом города,</w:t>
      </w:r>
      <w:proofErr w:type="gramEnd"/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ПОСТАНОВЛЯЮ</w:t>
      </w:r>
    </w:p>
    <w:p w:rsidR="00CA1701" w:rsidRPr="00CA1701" w:rsidRDefault="00CA1701" w:rsidP="00CA1701">
      <w:pPr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Утвердить схему размещения нестационарных торговых объектов на территории города Сосновоборска согласно приложению.</w:t>
      </w: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Ответственность за санитарное состояние мест торговли возложить на юридических лиц, индивидуальных предпринимателей, осуществляющих торговлю на данных объектах.</w:t>
      </w:r>
    </w:p>
    <w:p w:rsidR="00FC3AD8" w:rsidRDefault="00CA1701" w:rsidP="00FC7AE4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Считать утратившим силу</w:t>
      </w:r>
      <w:r w:rsidR="00FC3AD8">
        <w:rPr>
          <w:sz w:val="28"/>
          <w:szCs w:val="28"/>
        </w:rPr>
        <w:t>:</w:t>
      </w:r>
    </w:p>
    <w:p w:rsidR="00CA1701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>П</w:t>
      </w:r>
      <w:r w:rsidR="00CA1701" w:rsidRPr="00CA1701">
        <w:rPr>
          <w:sz w:val="28"/>
          <w:szCs w:val="28"/>
        </w:rPr>
        <w:t xml:space="preserve">остановление администрации города от </w:t>
      </w:r>
      <w:r w:rsidR="008D2C32">
        <w:rPr>
          <w:sz w:val="28"/>
          <w:szCs w:val="28"/>
        </w:rPr>
        <w:t>24.06.2015</w:t>
      </w:r>
      <w:r w:rsidR="00FC7AE4">
        <w:rPr>
          <w:sz w:val="28"/>
          <w:szCs w:val="28"/>
        </w:rPr>
        <w:t xml:space="preserve"> </w:t>
      </w:r>
      <w:r w:rsidR="00CA1701" w:rsidRPr="00CA1701">
        <w:rPr>
          <w:sz w:val="28"/>
          <w:szCs w:val="28"/>
        </w:rPr>
        <w:t>№</w:t>
      </w:r>
      <w:r w:rsidR="008D2C32">
        <w:rPr>
          <w:sz w:val="28"/>
          <w:szCs w:val="28"/>
        </w:rPr>
        <w:t xml:space="preserve"> 1072 </w:t>
      </w:r>
      <w:r w:rsidR="00CA1701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134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31.07.2015 № 1234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15.02.2016 № 191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Default="00FC3AD8" w:rsidP="00FC3AD8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14.04.2016 № 486 </w:t>
      </w:r>
      <w:r w:rsidR="009274DB"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</w:t>
      </w:r>
      <w:r w:rsidR="00CD3882">
        <w:rPr>
          <w:sz w:val="28"/>
          <w:szCs w:val="28"/>
        </w:rPr>
        <w:lastRenderedPageBreak/>
        <w:t xml:space="preserve">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D3882" w:rsidRPr="00FC7AE4" w:rsidRDefault="009274DB" w:rsidP="009274DB">
      <w:pPr>
        <w:tabs>
          <w:tab w:val="left" w:pos="1276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П</w:t>
      </w:r>
      <w:r w:rsidR="00CD3882" w:rsidRPr="00CA1701">
        <w:rPr>
          <w:sz w:val="28"/>
          <w:szCs w:val="28"/>
        </w:rPr>
        <w:t>остановление администрации города</w:t>
      </w:r>
      <w:r w:rsidR="00CD3882">
        <w:rPr>
          <w:sz w:val="28"/>
          <w:szCs w:val="28"/>
        </w:rPr>
        <w:t xml:space="preserve"> от 30.05.2016 № 682 </w:t>
      </w:r>
      <w:r>
        <w:rPr>
          <w:sz w:val="28"/>
          <w:szCs w:val="28"/>
        </w:rPr>
        <w:t>«</w:t>
      </w:r>
      <w:r w:rsidR="00CD3882">
        <w:rPr>
          <w:sz w:val="28"/>
          <w:szCs w:val="28"/>
        </w:rPr>
        <w:t>О внесении изменений в постановление администрации города</w:t>
      </w:r>
      <w:r w:rsidR="00CD3882" w:rsidRPr="00CD3882">
        <w:rPr>
          <w:sz w:val="28"/>
          <w:szCs w:val="28"/>
        </w:rPr>
        <w:t xml:space="preserve"> </w:t>
      </w:r>
      <w:r w:rsidR="00CD3882" w:rsidRPr="00CA1701">
        <w:rPr>
          <w:sz w:val="28"/>
          <w:szCs w:val="28"/>
        </w:rPr>
        <w:t xml:space="preserve">от </w:t>
      </w:r>
      <w:r w:rsidR="00CD3882">
        <w:rPr>
          <w:sz w:val="28"/>
          <w:szCs w:val="28"/>
        </w:rPr>
        <w:t xml:space="preserve">24.06.2015 </w:t>
      </w:r>
      <w:r w:rsidR="00CD3882" w:rsidRPr="00CA1701">
        <w:rPr>
          <w:sz w:val="28"/>
          <w:szCs w:val="28"/>
        </w:rPr>
        <w:t>№</w:t>
      </w:r>
      <w:r w:rsidR="00CD3882">
        <w:rPr>
          <w:sz w:val="28"/>
          <w:szCs w:val="28"/>
        </w:rPr>
        <w:t xml:space="preserve"> 1072 </w:t>
      </w:r>
      <w:r w:rsidR="00CD3882" w:rsidRPr="00CA1701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города Сосновоборска».</w:t>
      </w:r>
    </w:p>
    <w:p w:rsidR="00CA1701" w:rsidRPr="00CA1701" w:rsidRDefault="00CA1701" w:rsidP="00CA1701">
      <w:pPr>
        <w:numPr>
          <w:ilvl w:val="0"/>
          <w:numId w:val="12"/>
        </w:numPr>
        <w:tabs>
          <w:tab w:val="left" w:pos="1276"/>
        </w:tabs>
        <w:ind w:left="0" w:right="283" w:firstLine="709"/>
        <w:jc w:val="both"/>
        <w:rPr>
          <w:sz w:val="28"/>
          <w:szCs w:val="28"/>
        </w:rPr>
      </w:pPr>
      <w:r w:rsidRPr="00CA1701">
        <w:rPr>
          <w:sz w:val="28"/>
          <w:szCs w:val="28"/>
        </w:rPr>
        <w:t>Постановление вступает в силу со дня опубликования в городской газете «Рабочий» и подлежит размещению на официальном сайте администрации города в информационно-телекоммуникационной сети Интернет.</w:t>
      </w:r>
    </w:p>
    <w:p w:rsidR="00CA1701" w:rsidRDefault="00CA1701" w:rsidP="00D67469">
      <w:pPr>
        <w:tabs>
          <w:tab w:val="left" w:pos="284"/>
        </w:tabs>
        <w:ind w:right="283"/>
        <w:jc w:val="both"/>
        <w:rPr>
          <w:sz w:val="28"/>
          <w:szCs w:val="28"/>
        </w:rPr>
      </w:pPr>
    </w:p>
    <w:p w:rsidR="00CA1701" w:rsidRPr="00CA1701" w:rsidRDefault="00CA1701" w:rsidP="00CA1701">
      <w:pPr>
        <w:tabs>
          <w:tab w:val="left" w:pos="284"/>
        </w:tabs>
        <w:ind w:right="283" w:firstLine="709"/>
        <w:jc w:val="both"/>
        <w:rPr>
          <w:sz w:val="28"/>
          <w:szCs w:val="28"/>
        </w:rPr>
      </w:pPr>
    </w:p>
    <w:p w:rsidR="00CD3882" w:rsidRDefault="00CD3882" w:rsidP="00CA1701">
      <w:pPr>
        <w:ind w:right="283"/>
        <w:jc w:val="both"/>
        <w:rPr>
          <w:sz w:val="28"/>
          <w:szCs w:val="28"/>
        </w:rPr>
      </w:pPr>
    </w:p>
    <w:p w:rsidR="00CA1701" w:rsidRDefault="008E235C" w:rsidP="00CA1701">
      <w:pPr>
        <w:ind w:right="283"/>
        <w:jc w:val="both"/>
        <w:rPr>
          <w:sz w:val="28"/>
          <w:szCs w:val="28"/>
        </w:rPr>
        <w:sectPr w:rsidR="00CA1701" w:rsidSect="00132009">
          <w:pgSz w:w="11906" w:h="16838" w:code="9"/>
          <w:pgMar w:top="567" w:right="567" w:bottom="28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</w:t>
      </w:r>
      <w:r w:rsidR="00831E22">
        <w:rPr>
          <w:sz w:val="28"/>
          <w:szCs w:val="28"/>
        </w:rPr>
        <w:t>а</w:t>
      </w:r>
      <w:r w:rsidR="00CA1701" w:rsidRPr="00CA1701">
        <w:rPr>
          <w:sz w:val="28"/>
          <w:szCs w:val="28"/>
        </w:rPr>
        <w:t xml:space="preserve"> </w:t>
      </w:r>
      <w:r w:rsidR="00CA1701">
        <w:rPr>
          <w:sz w:val="28"/>
          <w:szCs w:val="28"/>
        </w:rPr>
        <w:t xml:space="preserve">города                                 </w:t>
      </w:r>
      <w:r w:rsidR="008D2C32">
        <w:rPr>
          <w:sz w:val="28"/>
          <w:szCs w:val="28"/>
        </w:rPr>
        <w:t>С.А. Пономарев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</w:p>
    <w:p w:rsidR="008F266C" w:rsidRPr="00CF1B1E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t>постановлению администрации</w:t>
      </w:r>
      <w:r>
        <w:rPr>
          <w:sz w:val="22"/>
          <w:szCs w:val="22"/>
        </w:rPr>
        <w:t xml:space="preserve"> города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  <w:r w:rsidRPr="00CF1B1E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______</w:t>
      </w:r>
      <w:r w:rsidRPr="00CF1B1E">
        <w:rPr>
          <w:sz w:val="22"/>
          <w:szCs w:val="22"/>
        </w:rPr>
        <w:t xml:space="preserve"> 20</w:t>
      </w:r>
      <w:r w:rsidR="003922F8">
        <w:rPr>
          <w:sz w:val="22"/>
          <w:szCs w:val="22"/>
        </w:rPr>
        <w:t>___</w:t>
      </w:r>
      <w:r w:rsidRPr="00CF1B1E">
        <w:rPr>
          <w:sz w:val="22"/>
          <w:szCs w:val="22"/>
        </w:rPr>
        <w:t xml:space="preserve"> г</w:t>
      </w:r>
      <w:r>
        <w:rPr>
          <w:sz w:val="22"/>
          <w:szCs w:val="22"/>
        </w:rPr>
        <w:t>. №</w:t>
      </w:r>
      <w:r w:rsidRPr="00CF1B1E">
        <w:rPr>
          <w:sz w:val="22"/>
          <w:szCs w:val="22"/>
        </w:rPr>
        <w:t xml:space="preserve"> </w:t>
      </w:r>
      <w:bookmarkStart w:id="1" w:name="Par29"/>
      <w:bookmarkEnd w:id="1"/>
      <w:r>
        <w:rPr>
          <w:sz w:val="22"/>
          <w:szCs w:val="22"/>
        </w:rPr>
        <w:t>_______</w:t>
      </w:r>
    </w:p>
    <w:p w:rsidR="008F266C" w:rsidRDefault="008F266C" w:rsidP="008F266C">
      <w:pPr>
        <w:tabs>
          <w:tab w:val="left" w:pos="284"/>
        </w:tabs>
        <w:ind w:right="283" w:firstLine="5245"/>
        <w:jc w:val="right"/>
        <w:rPr>
          <w:sz w:val="22"/>
          <w:szCs w:val="22"/>
        </w:rPr>
      </w:pPr>
    </w:p>
    <w:p w:rsidR="008F266C" w:rsidRPr="00C426A6" w:rsidRDefault="008F266C" w:rsidP="008F266C">
      <w:pPr>
        <w:tabs>
          <w:tab w:val="left" w:pos="284"/>
        </w:tabs>
        <w:ind w:right="283"/>
        <w:jc w:val="center"/>
        <w:rPr>
          <w:b/>
          <w:bCs/>
        </w:rPr>
      </w:pPr>
      <w:r w:rsidRPr="00C426A6">
        <w:rPr>
          <w:b/>
          <w:bCs/>
        </w:rPr>
        <w:t>СХЕМА</w:t>
      </w:r>
    </w:p>
    <w:p w:rsidR="008F266C" w:rsidRPr="00C426A6" w:rsidRDefault="008F266C" w:rsidP="008F2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РАЗМЕЩЕНИЯ НЕСТАЦИОНАРНЫХ ТОРГОВЫХ ОБЪЕКТОВ</w:t>
      </w:r>
    </w:p>
    <w:p w:rsidR="008F266C" w:rsidRDefault="008F266C" w:rsidP="008F26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426A6">
        <w:rPr>
          <w:b/>
          <w:bCs/>
        </w:rPr>
        <w:t>НА ТЕРРИТОРИИ ГОРОДА СОСНОВОБОРСКА</w:t>
      </w:r>
    </w:p>
    <w:p w:rsidR="008F266C" w:rsidRDefault="008F266C" w:rsidP="008F266C">
      <w:pPr>
        <w:widowControl w:val="0"/>
        <w:autoSpaceDE w:val="0"/>
        <w:autoSpaceDN w:val="0"/>
        <w:adjustRightInd w:val="0"/>
        <w:jc w:val="center"/>
      </w:pPr>
    </w:p>
    <w:p w:rsidR="008F266C" w:rsidRPr="00C426A6" w:rsidRDefault="008F266C" w:rsidP="008F266C">
      <w:pPr>
        <w:widowControl w:val="0"/>
        <w:autoSpaceDE w:val="0"/>
        <w:autoSpaceDN w:val="0"/>
        <w:adjustRightInd w:val="0"/>
        <w:jc w:val="center"/>
      </w:pPr>
    </w:p>
    <w:tbl>
      <w:tblPr>
        <w:tblW w:w="1462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586"/>
        <w:gridCol w:w="1417"/>
        <w:gridCol w:w="851"/>
        <w:gridCol w:w="1276"/>
        <w:gridCol w:w="1134"/>
        <w:gridCol w:w="1559"/>
        <w:gridCol w:w="1276"/>
        <w:gridCol w:w="1844"/>
        <w:gridCol w:w="2124"/>
        <w:gridCol w:w="1136"/>
      </w:tblGrid>
      <w:tr w:rsidR="003922F8" w:rsidRPr="00C426A6" w:rsidTr="00723B17">
        <w:trPr>
          <w:trHeight w:val="1800"/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426A6">
              <w:t>п</w:t>
            </w:r>
            <w:proofErr w:type="spellEnd"/>
            <w:proofErr w:type="gramEnd"/>
            <w:r w:rsidRPr="00C426A6">
              <w:t>/</w:t>
            </w:r>
            <w:proofErr w:type="spellStart"/>
            <w:r w:rsidRPr="00C426A6">
              <w:t>п</w:t>
            </w:r>
            <w:proofErr w:type="spellEnd"/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Тип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нестационарных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торговых</w:t>
            </w:r>
          </w:p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объектов</w:t>
            </w:r>
            <w:r>
              <w:t xml:space="preserve"> 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(НТО)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Адресный ориентир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расположения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Количество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 xml:space="preserve"> </w:t>
            </w:r>
            <w:proofErr w:type="gramStart"/>
            <w:r w:rsidRPr="00C426A6">
              <w:t>по</w:t>
            </w:r>
            <w:proofErr w:type="gramEnd"/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адресному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ориентиру, 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Площадь </w:t>
            </w:r>
            <w:proofErr w:type="spellStart"/>
            <w:r w:rsidRPr="00C426A6">
              <w:t>зем</w:t>
            </w:r>
            <w:proofErr w:type="spellEnd"/>
            <w:r w:rsidRPr="00C426A6">
              <w:t>.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участка,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строения,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сооружения,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занимаемые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>,</w:t>
            </w:r>
            <w:r>
              <w:t xml:space="preserve"> </w:t>
            </w:r>
            <w:r w:rsidRPr="00C426A6">
              <w:t>кв. 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Пло</w:t>
            </w:r>
            <w:proofErr w:type="spellEnd"/>
            <w:r>
              <w:t>-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щадь</w:t>
            </w:r>
            <w:proofErr w:type="spellEnd"/>
            <w:r>
              <w:t xml:space="preserve"> торгового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Вид </w:t>
            </w:r>
            <w:proofErr w:type="gramStart"/>
            <w:r w:rsidRPr="00C426A6">
              <w:t>реализуемой</w:t>
            </w:r>
            <w:proofErr w:type="gramEnd"/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  <w:r w:rsidRPr="00C426A6">
              <w:t xml:space="preserve"> продукции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Специали</w:t>
            </w:r>
            <w:proofErr w:type="spellEnd"/>
          </w:p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зация</w:t>
            </w:r>
            <w:proofErr w:type="spellEnd"/>
            <w:r>
              <w:t xml:space="preserve"> 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Информация о собственнике земельного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частка, здания, сооружения на котором расположен НТО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 xml:space="preserve">Информация </w:t>
            </w:r>
            <w:proofErr w:type="gramStart"/>
            <w:r w:rsidRPr="00C426A6">
              <w:t>об</w:t>
            </w:r>
            <w:proofErr w:type="gramEnd"/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426A6">
              <w:t>использовании</w:t>
            </w:r>
            <w:proofErr w:type="gramEnd"/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объекта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субъектами МСП,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осуществляющими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торговую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деятельность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Период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26A6">
              <w:t>размещения</w:t>
            </w:r>
          </w:p>
          <w:p w:rsidR="003922F8" w:rsidRPr="00C426A6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НТО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Весенняя, 5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хлебобулочные изделия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B56B77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молочная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8E72B0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3695D">
              <w:t>тонар</w:t>
            </w:r>
            <w:proofErr w:type="spellEnd"/>
            <w:r w:rsidRPr="0023695D">
              <w:t xml:space="preserve">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18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продукты быстрого питания,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8E72B0">
              <w:t>На неопределенный срок</w:t>
            </w:r>
          </w:p>
        </w:tc>
      </w:tr>
      <w:tr w:rsidR="003922F8" w:rsidRPr="00C426A6" w:rsidTr="00723B17">
        <w:trPr>
          <w:trHeight w:val="647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</w:t>
            </w:r>
            <w:r>
              <w:t>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</w:p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</w:t>
            </w:r>
            <w:r w:rsidRPr="0023695D">
              <w:lastRenderedPageBreak/>
              <w:t>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общепит, продукты быстрого </w:t>
            </w:r>
            <w:r>
              <w:lastRenderedPageBreak/>
              <w:t>питания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lastRenderedPageBreak/>
              <w:t xml:space="preserve">МО г. Сосновоборск (в соотв. с п.2 </w:t>
            </w:r>
            <w:r w:rsidRPr="00386DBF">
              <w:lastRenderedPageBreak/>
              <w:t>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8E72B0">
              <w:t xml:space="preserve">На неопределенный </w:t>
            </w:r>
            <w:r w:rsidRPr="008E72B0">
              <w:lastRenderedPageBreak/>
              <w:t>срок</w:t>
            </w:r>
          </w:p>
        </w:tc>
      </w:tr>
      <w:tr w:rsidR="003922F8" w:rsidRPr="00C426A6" w:rsidTr="00723B17">
        <w:trPr>
          <w:trHeight w:val="41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</w:t>
            </w:r>
            <w:r>
              <w:t>26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6D1B09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6D1B09">
              <w:t>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продукция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8E72B0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Труда - в районе АЗС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</w:t>
            </w:r>
            <w:r>
              <w:t>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8E72B0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5-а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38,4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38,4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</w:t>
            </w:r>
            <w:r>
              <w:t>/ 9 Пятилетки</w:t>
            </w:r>
            <w:r w:rsidRPr="0023695D">
              <w:t xml:space="preserve">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3695D">
              <w:t>автотовары</w:t>
            </w:r>
            <w:proofErr w:type="spellEnd"/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12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фурнитура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киоск   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12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оказание услуг (ремонт обуви)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 xml:space="preserve">МО г. Сосновоборск (в соотв. с п.2 ст.3.3 137-ФЗ от </w:t>
            </w:r>
            <w:r w:rsidRPr="00386DBF">
              <w:lastRenderedPageBreak/>
              <w:t>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41228">
              <w:t>павильон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41228">
              <w:t>Энтузиастов 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1228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продовольственные 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541228">
              <w:t>ороженое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4122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Энтузиастов, 15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28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 xml:space="preserve">товары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52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31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5D7810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 w:rsidRPr="005D7810">
              <w:t>45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мороженое,  напитки, продукты питания в заводской упаковке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70B6">
              <w:t>На неопределенный срок</w:t>
            </w:r>
          </w:p>
        </w:tc>
      </w:tr>
      <w:tr w:rsidR="003922F8" w:rsidRPr="00C426A6" w:rsidTr="00723B17">
        <w:trPr>
          <w:trHeight w:val="545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26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  <w:r>
              <w:t xml:space="preserve">, </w:t>
            </w:r>
            <w:proofErr w:type="gramStart"/>
            <w:r w:rsidRPr="0023695D">
              <w:t>непродовольственные</w:t>
            </w:r>
            <w:proofErr w:type="gramEnd"/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24A4">
              <w:t>На неопределенный срок</w:t>
            </w:r>
          </w:p>
        </w:tc>
      </w:tr>
      <w:tr w:rsidR="003922F8" w:rsidRPr="00C426A6" w:rsidTr="00723B17">
        <w:trPr>
          <w:trHeight w:val="503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павильон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 4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368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остановочный комплекс</w:t>
            </w:r>
            <w:r>
              <w:t xml:space="preserve">, </w:t>
            </w:r>
            <w:proofErr w:type="gramStart"/>
            <w:r w:rsidRPr="0023695D">
              <w:t>непродоволь</w:t>
            </w:r>
            <w:r w:rsidRPr="0023695D">
              <w:lastRenderedPageBreak/>
              <w:t>ственные</w:t>
            </w:r>
            <w:proofErr w:type="gramEnd"/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цветы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 xml:space="preserve">МО г. Сосновоборск (в соотв. с п.2 </w:t>
            </w:r>
            <w:r w:rsidRPr="00386DBF">
              <w:lastRenderedPageBreak/>
              <w:t>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субъект МСП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2F8" w:rsidRDefault="003922F8" w:rsidP="00723B17">
            <w:pPr>
              <w:jc w:val="center"/>
            </w:pPr>
            <w:r w:rsidRPr="006324A4">
              <w:t xml:space="preserve">На неопределенный </w:t>
            </w:r>
            <w:r w:rsidRPr="006324A4">
              <w:lastRenderedPageBreak/>
              <w:t>срок</w:t>
            </w:r>
          </w:p>
        </w:tc>
      </w:tr>
      <w:tr w:rsidR="003922F8" w:rsidRPr="00C426A6" w:rsidTr="00723B17">
        <w:trPr>
          <w:trHeight w:val="1080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15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</w:t>
            </w:r>
            <w:proofErr w:type="gramStart"/>
            <w:r w:rsidRPr="0023695D">
              <w:t>.</w:t>
            </w:r>
            <w:proofErr w:type="gramEnd"/>
            <w:r w:rsidRPr="0023695D">
              <w:t xml:space="preserve"> </w:t>
            </w:r>
            <w:proofErr w:type="gramStart"/>
            <w:r w:rsidRPr="0023695D">
              <w:t>к</w:t>
            </w:r>
            <w:proofErr w:type="gramEnd"/>
            <w:r w:rsidRPr="0023695D">
              <w:t xml:space="preserve">омсомола,4   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Новоселов, 18  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9 пятилетки, 6  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9 пятилетки, 28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Юности, 41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определено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постановлением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администрации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города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бочковое молоко</w:t>
            </w:r>
          </w:p>
        </w:tc>
        <w:tc>
          <w:tcPr>
            <w:tcW w:w="18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23695D">
              <w:t>ельхоз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производители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без ограничения срока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Лен.  Комсомола</w:t>
            </w:r>
            <w:r>
              <w:t xml:space="preserve">/ </w:t>
            </w:r>
            <w:proofErr w:type="gramStart"/>
            <w:r>
              <w:t>Заводская</w:t>
            </w:r>
            <w:proofErr w:type="gramEnd"/>
            <w:r w:rsidRPr="0023695D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непродовольственные</w:t>
            </w:r>
          </w:p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саженцы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апрель 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516C16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16C16">
              <w:t>Заводская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778CB" w:rsidRDefault="003922F8" w:rsidP="00723B17">
            <w:pPr>
              <w:jc w:val="center"/>
            </w:pP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98399E" w:rsidRDefault="003922F8" w:rsidP="00723B17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516C16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16C16">
              <w:t>9 пятилетки,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C0B2E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98399E" w:rsidRDefault="003922F8" w:rsidP="00723B17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516C16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16C16">
              <w:t>Лен</w:t>
            </w:r>
            <w:proofErr w:type="gramStart"/>
            <w:r w:rsidRPr="00516C16">
              <w:t>.</w:t>
            </w:r>
            <w:proofErr w:type="gramEnd"/>
            <w:r w:rsidRPr="00516C16">
              <w:t xml:space="preserve"> </w:t>
            </w:r>
            <w:proofErr w:type="gramStart"/>
            <w:r w:rsidRPr="00516C16">
              <w:t>к</w:t>
            </w:r>
            <w:proofErr w:type="gramEnd"/>
            <w:r w:rsidRPr="00516C16">
              <w:t>омсомола,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C0B2E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98399E" w:rsidRDefault="003922F8" w:rsidP="00723B17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>торговля с автотранспор</w:t>
            </w:r>
            <w:r w:rsidRPr="0023695D">
              <w:lastRenderedPageBreak/>
              <w:t xml:space="preserve">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516C16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516C16">
              <w:lastRenderedPageBreak/>
              <w:t>Лен</w:t>
            </w:r>
            <w:proofErr w:type="gramStart"/>
            <w:r w:rsidRPr="00516C16">
              <w:t>.</w:t>
            </w:r>
            <w:proofErr w:type="gramEnd"/>
            <w:r w:rsidRPr="00516C16">
              <w:t xml:space="preserve"> </w:t>
            </w:r>
            <w:proofErr w:type="gramStart"/>
            <w:r w:rsidRPr="00516C16">
              <w:t>к</w:t>
            </w:r>
            <w:proofErr w:type="gramEnd"/>
            <w:r w:rsidRPr="00516C16">
              <w:t xml:space="preserve">омсомола, </w:t>
            </w:r>
            <w:r w:rsidRPr="00516C16">
              <w:lastRenderedPageBreak/>
              <w:t>26а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3695D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C0B2E">
              <w:t xml:space="preserve">продовольственные </w:t>
            </w:r>
            <w:r w:rsidRPr="004C0B2E">
              <w:lastRenderedPageBreak/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3695D">
              <w:lastRenderedPageBreak/>
              <w:t>бочковой</w:t>
            </w:r>
            <w:proofErr w:type="gramEnd"/>
            <w:r w:rsidRPr="0023695D">
              <w:t xml:space="preserve">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 xml:space="preserve">МО г. Сосновоборск </w:t>
            </w:r>
            <w:r w:rsidRPr="00386DBF">
              <w:lastRenderedPageBreak/>
              <w:t>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2778CB">
              <w:lastRenderedPageBreak/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98399E" w:rsidRDefault="003922F8" w:rsidP="00723B17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23695D">
              <w:t xml:space="preserve">торговля с автотранспорта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516C16" w:rsidRDefault="003922F8" w:rsidP="00723B17">
            <w:pPr>
              <w:widowControl w:val="0"/>
              <w:autoSpaceDE w:val="0"/>
              <w:autoSpaceDN w:val="0"/>
              <w:adjustRightInd w:val="0"/>
            </w:pPr>
            <w:r>
              <w:t>Новоселов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C0B2E"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23695D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3695D">
              <w:t>бочковой</w:t>
            </w:r>
            <w:proofErr w:type="gramEnd"/>
            <w:r w:rsidRPr="0023695D">
              <w:t xml:space="preserve"> квас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2778CB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98399E" w:rsidRDefault="003922F8" w:rsidP="00723B17">
            <w:pPr>
              <w:jc w:val="center"/>
            </w:pPr>
            <w:r w:rsidRPr="0098399E">
              <w:t xml:space="preserve">апрель </w:t>
            </w:r>
            <w:r>
              <w:t>- сентябрь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Лен. Комсомола,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FA417E" w:rsidRDefault="003922F8" w:rsidP="00723B1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Продовольственные</w:t>
            </w:r>
            <w:r>
              <w:t xml:space="preserve"> товары,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46690"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ind w:right="-1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3A6687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9 пятилетки,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3E3042" w:rsidRDefault="003922F8" w:rsidP="00723B17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3E3042">
              <w:t>Продовольственные</w:t>
            </w:r>
            <w:r>
              <w:t xml:space="preserve"> </w:t>
            </w:r>
            <w:r w:rsidRPr="003E3042">
              <w:t>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446690">
              <w:t>мороженое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ind w:right="-1"/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3A6687">
              <w:t>На неопределенный срок</w:t>
            </w:r>
          </w:p>
        </w:tc>
      </w:tr>
      <w:tr w:rsidR="003922F8" w:rsidRPr="00C426A6" w:rsidTr="00723B17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киоск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</w:pPr>
            <w:r w:rsidRPr="007D1ECB">
              <w:t>Лен. Комсомола, 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1EC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3E3042" w:rsidRDefault="003922F8" w:rsidP="00723B17">
            <w:pPr>
              <w:ind w:hanging="18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r w:rsidRPr="003E3042">
              <w:t>продовольственные, не 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F8" w:rsidRDefault="003922F8" w:rsidP="00723B17">
            <w:pPr>
              <w:jc w:val="center"/>
            </w:pPr>
            <w:r w:rsidRPr="00386DBF">
              <w:t>МО г. Сосновоборск (в соотв. с п.2 ст.3.3 137-ФЗ от 25.10.2001)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Pr="007D1ECB" w:rsidRDefault="003922F8" w:rsidP="00723B17">
            <w:pPr>
              <w:jc w:val="center"/>
            </w:pPr>
            <w:r w:rsidRPr="0023695D">
              <w:t>субъект МСП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F8" w:rsidRDefault="003922F8" w:rsidP="00723B17">
            <w:pPr>
              <w:jc w:val="center"/>
            </w:pPr>
            <w:r w:rsidRPr="003A6687">
              <w:t>На неопределенный срок</w:t>
            </w:r>
          </w:p>
        </w:tc>
      </w:tr>
    </w:tbl>
    <w:p w:rsidR="008F266C" w:rsidRPr="00CA1701" w:rsidRDefault="008F266C" w:rsidP="008F266C">
      <w:pPr>
        <w:ind w:right="283"/>
        <w:jc w:val="both"/>
        <w:rPr>
          <w:sz w:val="28"/>
          <w:szCs w:val="28"/>
        </w:rPr>
      </w:pPr>
    </w:p>
    <w:p w:rsidR="008F266C" w:rsidRPr="00CA1701" w:rsidRDefault="008F266C" w:rsidP="008F266C">
      <w:pPr>
        <w:jc w:val="both"/>
        <w:rPr>
          <w:sz w:val="28"/>
          <w:szCs w:val="28"/>
        </w:rPr>
      </w:pPr>
    </w:p>
    <w:p w:rsidR="00CA1701" w:rsidRPr="00CA1701" w:rsidRDefault="00CA1701" w:rsidP="00AE6351">
      <w:pPr>
        <w:tabs>
          <w:tab w:val="left" w:pos="284"/>
        </w:tabs>
        <w:ind w:right="283" w:firstLine="5245"/>
        <w:jc w:val="right"/>
        <w:rPr>
          <w:sz w:val="28"/>
          <w:szCs w:val="28"/>
        </w:rPr>
      </w:pPr>
    </w:p>
    <w:sectPr w:rsidR="00CA1701" w:rsidRPr="00CA1701" w:rsidSect="00D63CF7">
      <w:pgSz w:w="16838" w:h="11906" w:orient="landscape" w:code="9"/>
      <w:pgMar w:top="993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BE" w:rsidRDefault="007F5DBE">
      <w:r>
        <w:separator/>
      </w:r>
    </w:p>
  </w:endnote>
  <w:endnote w:type="continuationSeparator" w:id="0">
    <w:p w:rsidR="007F5DBE" w:rsidRDefault="007F5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BE" w:rsidRDefault="007F5DBE">
      <w:r>
        <w:separator/>
      </w:r>
    </w:p>
  </w:footnote>
  <w:footnote w:type="continuationSeparator" w:id="0">
    <w:p w:rsidR="007F5DBE" w:rsidRDefault="007F5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7422"/>
    <w:multiLevelType w:val="hybridMultilevel"/>
    <w:tmpl w:val="1074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E273ED"/>
    <w:multiLevelType w:val="hybridMultilevel"/>
    <w:tmpl w:val="7ED66BF2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975944"/>
    <w:multiLevelType w:val="hybridMultilevel"/>
    <w:tmpl w:val="ABD6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03D8"/>
    <w:rsid w:val="00045198"/>
    <w:rsid w:val="0006067A"/>
    <w:rsid w:val="00070707"/>
    <w:rsid w:val="0007275E"/>
    <w:rsid w:val="00075154"/>
    <w:rsid w:val="00094EE0"/>
    <w:rsid w:val="000B2995"/>
    <w:rsid w:val="000B4847"/>
    <w:rsid w:val="000B6658"/>
    <w:rsid w:val="000B7F60"/>
    <w:rsid w:val="000C4818"/>
    <w:rsid w:val="00111E11"/>
    <w:rsid w:val="00115370"/>
    <w:rsid w:val="00132009"/>
    <w:rsid w:val="00146D4B"/>
    <w:rsid w:val="00152443"/>
    <w:rsid w:val="00157CBB"/>
    <w:rsid w:val="001B0CBA"/>
    <w:rsid w:val="001B5E1B"/>
    <w:rsid w:val="001B65E5"/>
    <w:rsid w:val="001C2184"/>
    <w:rsid w:val="001D1F58"/>
    <w:rsid w:val="001E508E"/>
    <w:rsid w:val="0023695D"/>
    <w:rsid w:val="00252433"/>
    <w:rsid w:val="00256944"/>
    <w:rsid w:val="00273922"/>
    <w:rsid w:val="00282411"/>
    <w:rsid w:val="0028575F"/>
    <w:rsid w:val="002D1B9D"/>
    <w:rsid w:val="00307875"/>
    <w:rsid w:val="003531CF"/>
    <w:rsid w:val="003922F8"/>
    <w:rsid w:val="003B42F6"/>
    <w:rsid w:val="003C7706"/>
    <w:rsid w:val="003F2742"/>
    <w:rsid w:val="00435B98"/>
    <w:rsid w:val="00441ACD"/>
    <w:rsid w:val="00445AD6"/>
    <w:rsid w:val="0046676C"/>
    <w:rsid w:val="004815AC"/>
    <w:rsid w:val="004B2D87"/>
    <w:rsid w:val="004B441D"/>
    <w:rsid w:val="004F0C3D"/>
    <w:rsid w:val="004F693B"/>
    <w:rsid w:val="005035F5"/>
    <w:rsid w:val="00516C16"/>
    <w:rsid w:val="00525118"/>
    <w:rsid w:val="00532BC3"/>
    <w:rsid w:val="00541228"/>
    <w:rsid w:val="00547441"/>
    <w:rsid w:val="00563A0A"/>
    <w:rsid w:val="00564E45"/>
    <w:rsid w:val="00570D50"/>
    <w:rsid w:val="00571979"/>
    <w:rsid w:val="00590C80"/>
    <w:rsid w:val="005A5425"/>
    <w:rsid w:val="005A6164"/>
    <w:rsid w:val="005C3894"/>
    <w:rsid w:val="005D5FD8"/>
    <w:rsid w:val="005E6684"/>
    <w:rsid w:val="005F34CA"/>
    <w:rsid w:val="00603B97"/>
    <w:rsid w:val="00620DD2"/>
    <w:rsid w:val="0062606E"/>
    <w:rsid w:val="00645B25"/>
    <w:rsid w:val="00685AD9"/>
    <w:rsid w:val="006B6BFF"/>
    <w:rsid w:val="006D3582"/>
    <w:rsid w:val="006F3D40"/>
    <w:rsid w:val="006F63B8"/>
    <w:rsid w:val="006F6898"/>
    <w:rsid w:val="007078A8"/>
    <w:rsid w:val="00710E1D"/>
    <w:rsid w:val="00735F38"/>
    <w:rsid w:val="007512D1"/>
    <w:rsid w:val="00754E9B"/>
    <w:rsid w:val="00757EF9"/>
    <w:rsid w:val="00772F67"/>
    <w:rsid w:val="007B22A1"/>
    <w:rsid w:val="007D164F"/>
    <w:rsid w:val="007D1ECB"/>
    <w:rsid w:val="007F5120"/>
    <w:rsid w:val="007F5DBE"/>
    <w:rsid w:val="00800F1C"/>
    <w:rsid w:val="008256A0"/>
    <w:rsid w:val="00831266"/>
    <w:rsid w:val="00831E22"/>
    <w:rsid w:val="0084614B"/>
    <w:rsid w:val="00861AA6"/>
    <w:rsid w:val="00874984"/>
    <w:rsid w:val="00884952"/>
    <w:rsid w:val="00886245"/>
    <w:rsid w:val="008B6AE3"/>
    <w:rsid w:val="008D2C32"/>
    <w:rsid w:val="008D4FD4"/>
    <w:rsid w:val="008D5733"/>
    <w:rsid w:val="008E235C"/>
    <w:rsid w:val="008E6ED9"/>
    <w:rsid w:val="008F0DB5"/>
    <w:rsid w:val="008F266C"/>
    <w:rsid w:val="00920D7D"/>
    <w:rsid w:val="00923F92"/>
    <w:rsid w:val="009274DB"/>
    <w:rsid w:val="00937594"/>
    <w:rsid w:val="00944F1C"/>
    <w:rsid w:val="00946EE0"/>
    <w:rsid w:val="00963FE4"/>
    <w:rsid w:val="00970497"/>
    <w:rsid w:val="00970733"/>
    <w:rsid w:val="00972739"/>
    <w:rsid w:val="00985106"/>
    <w:rsid w:val="00990A4C"/>
    <w:rsid w:val="00994A54"/>
    <w:rsid w:val="009A49D8"/>
    <w:rsid w:val="009F391D"/>
    <w:rsid w:val="00A409FD"/>
    <w:rsid w:val="00A55A75"/>
    <w:rsid w:val="00AD5069"/>
    <w:rsid w:val="00AE6351"/>
    <w:rsid w:val="00AF154C"/>
    <w:rsid w:val="00B07428"/>
    <w:rsid w:val="00B07E4B"/>
    <w:rsid w:val="00B10413"/>
    <w:rsid w:val="00B327EE"/>
    <w:rsid w:val="00B5430A"/>
    <w:rsid w:val="00B56B77"/>
    <w:rsid w:val="00BA773F"/>
    <w:rsid w:val="00BC3873"/>
    <w:rsid w:val="00BC6116"/>
    <w:rsid w:val="00BF581E"/>
    <w:rsid w:val="00C013E1"/>
    <w:rsid w:val="00C228D1"/>
    <w:rsid w:val="00C22C47"/>
    <w:rsid w:val="00C5559C"/>
    <w:rsid w:val="00C64631"/>
    <w:rsid w:val="00CA1701"/>
    <w:rsid w:val="00CB26D4"/>
    <w:rsid w:val="00CD3882"/>
    <w:rsid w:val="00CD6BC6"/>
    <w:rsid w:val="00CE2CAB"/>
    <w:rsid w:val="00CE4D44"/>
    <w:rsid w:val="00D058FA"/>
    <w:rsid w:val="00D17DCF"/>
    <w:rsid w:val="00D22F21"/>
    <w:rsid w:val="00D243B7"/>
    <w:rsid w:val="00D32196"/>
    <w:rsid w:val="00D67469"/>
    <w:rsid w:val="00D67A61"/>
    <w:rsid w:val="00D903B8"/>
    <w:rsid w:val="00DB18B9"/>
    <w:rsid w:val="00DB1E39"/>
    <w:rsid w:val="00DB58B4"/>
    <w:rsid w:val="00DB7DFC"/>
    <w:rsid w:val="00DD3D90"/>
    <w:rsid w:val="00E402F5"/>
    <w:rsid w:val="00E431DC"/>
    <w:rsid w:val="00E444B8"/>
    <w:rsid w:val="00E73936"/>
    <w:rsid w:val="00E911E7"/>
    <w:rsid w:val="00EA0204"/>
    <w:rsid w:val="00EA2107"/>
    <w:rsid w:val="00EC5ACC"/>
    <w:rsid w:val="00EF0A72"/>
    <w:rsid w:val="00EF1084"/>
    <w:rsid w:val="00EF1CE8"/>
    <w:rsid w:val="00EF4C5C"/>
    <w:rsid w:val="00EF7CAE"/>
    <w:rsid w:val="00F06CFF"/>
    <w:rsid w:val="00F14098"/>
    <w:rsid w:val="00F22256"/>
    <w:rsid w:val="00F44B1B"/>
    <w:rsid w:val="00F54C76"/>
    <w:rsid w:val="00F87C89"/>
    <w:rsid w:val="00FA6A53"/>
    <w:rsid w:val="00FA7EF1"/>
    <w:rsid w:val="00FB423C"/>
    <w:rsid w:val="00FC3AD8"/>
    <w:rsid w:val="00FC7AE4"/>
    <w:rsid w:val="00FD787B"/>
    <w:rsid w:val="00FE0844"/>
    <w:rsid w:val="00FE24AD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No Spacing"/>
    <w:uiPriority w:val="1"/>
    <w:qFormat/>
    <w:rsid w:val="00CA17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3348-9CAA-43D0-9585-CEADDA6F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УПЭР</cp:lastModifiedBy>
  <cp:revision>4</cp:revision>
  <cp:lastPrinted>2016-06-20T10:18:00Z</cp:lastPrinted>
  <dcterms:created xsi:type="dcterms:W3CDTF">2019-07-29T06:17:00Z</dcterms:created>
  <dcterms:modified xsi:type="dcterms:W3CDTF">2019-07-29T06:25:00Z</dcterms:modified>
</cp:coreProperties>
</file>