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34" w:rsidRDefault="00124A37" w:rsidP="00124A37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37">
        <w:rPr>
          <w:rFonts w:ascii="Times New Roman" w:hAnsi="Times New Roman" w:cs="Times New Roman"/>
          <w:b/>
          <w:sz w:val="24"/>
          <w:szCs w:val="24"/>
        </w:rPr>
        <w:t>НЕ ДАЙ ОБМАНУТЬ СЕБЯ МОШЕННИКАМ!</w:t>
      </w:r>
    </w:p>
    <w:p w:rsidR="00124A37" w:rsidRPr="00124A37" w:rsidRDefault="00124A37" w:rsidP="00124A37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A37" w:rsidRPr="00124A37" w:rsidRDefault="00124A37" w:rsidP="00124A37">
      <w:pPr>
        <w:keepNext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Отвергая нормы морали и права, мошенники стремятся похитить сбережения и ценности граждан, придумывая всё более сложные «схемы» отъема денег.</w:t>
      </w:r>
      <w:r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С развитием технологий значительно возросла доля различных проявлений мошенничеств в телекоммуникационной среде, совершаемых посредством телефонных звонков и в сети «Интернет».</w:t>
      </w:r>
      <w:r>
        <w:rPr>
          <w:rFonts w:ascii="Times New Roman" w:eastAsia="Times New Roman" w:hAnsi="Times New Roman" w:cs="Times New Roman"/>
          <w:color w:val="231F20"/>
          <w:lang w:eastAsia="ru-RU"/>
        </w:rPr>
        <w:t xml:space="preserve"> </w:t>
      </w: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Вместе с тем, и давно известные способы хищения продолжают использоваться злоумышленниками.</w:t>
      </w:r>
    </w:p>
    <w:p w:rsidR="00124A37" w:rsidRPr="00124A37" w:rsidRDefault="00124A37" w:rsidP="00124A37">
      <w:pPr>
        <w:keepNext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Оградить от мошенников в первую очередь способны знания, внимательность, здравомыслие и критическая оценка ситуации. По</w:t>
      </w: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softHyphen/>
        <w:t>может и знание типичных «схем» работы мошенников и соблюдение правил, изложенных в данной памятке.</w:t>
      </w:r>
    </w:p>
    <w:p w:rsidR="00124A37" w:rsidRDefault="00124A37" w:rsidP="00124A37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                                      </w:t>
      </w:r>
    </w:p>
    <w:p w:rsidR="00124A37" w:rsidRPr="00124A37" w:rsidRDefault="00124A37" w:rsidP="00124A37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Хищение денежных сре</w:t>
      </w:r>
      <w:proofErr w:type="gramStart"/>
      <w:r w:rsidRPr="00124A37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дств с б</w:t>
      </w:r>
      <w:proofErr w:type="gramEnd"/>
      <w:r w:rsidRPr="00124A37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анковских карт.</w:t>
      </w:r>
    </w:p>
    <w:p w:rsidR="00124A37" w:rsidRPr="00124A37" w:rsidRDefault="00124A37" w:rsidP="00124A37">
      <w:pPr>
        <w:keepNext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Среди способов хищения можно выделить следующие «схемы»:</w:t>
      </w:r>
    </w:p>
    <w:p w:rsidR="00124A37" w:rsidRPr="00124A37" w:rsidRDefault="00124A37" w:rsidP="00124A37">
      <w:pPr>
        <w:keepNext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1)    СМС или звонок из банка о блокировке карты.</w:t>
      </w:r>
    </w:p>
    <w:p w:rsidR="00124A37" w:rsidRPr="00124A37" w:rsidRDefault="00124A37" w:rsidP="00124A37">
      <w:pPr>
        <w:keepNext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Вам приходит сообщение о том, что банковская карта заблокирована. Предлагается бесплатно позвонить на определенный номер для получения подробной информации.</w:t>
      </w:r>
      <w:r w:rsidRPr="00124A37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 </w:t>
      </w: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Когда Вы звоните по указанному телефону, Вам сообщают о том, что на сервере, отвечающем за обслуживание карты, произошел сбой, а затем просят сообщить номер карты и </w:t>
      </w:r>
      <w:proofErr w:type="spell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ПИН-код</w:t>
      </w:r>
      <w:proofErr w:type="spell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 для ее перерегистрации, либо дойти до ближайшего банкомата </w:t>
      </w:r>
      <w:proofErr w:type="gram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и</w:t>
      </w:r>
      <w:proofErr w:type="gram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 следуя «подсказкам» оператора самостоятельно разблокировать карту.</w:t>
      </w:r>
    </w:p>
    <w:p w:rsidR="00124A37" w:rsidRPr="00124A37" w:rsidRDefault="00124A37" w:rsidP="00124A37">
      <w:pPr>
        <w:keepNext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Как обезопасить себя. </w:t>
      </w: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Не торопитесь немедленно выполнять требования лица, представившегося сотрудником банка. Свяжитесь со службой поддержки клиентов самостоятельно. Скорее всего, Вам сообщат, что никаких сбоев и блокировок не происходило.</w:t>
      </w:r>
    </w:p>
    <w:p w:rsidR="00124A37" w:rsidRPr="00124A37" w:rsidRDefault="00124A37" w:rsidP="00124A37">
      <w:pPr>
        <w:keepNext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2)    Хищение денег с использованием «мобильного банка».</w:t>
      </w:r>
    </w:p>
    <w:p w:rsidR="00124A37" w:rsidRPr="00124A37" w:rsidRDefault="00124A37" w:rsidP="00124A37">
      <w:pPr>
        <w:keepNext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Самый простой способ хищения денежных средств с использованием услуги «Мобильный банк» следующий: потерпевшим, при заключении договора, указывается абонентский номер, который подключается к «Мобильному банку». В дальнейшем, лицо перестает длительное время пользоваться данным абонентским номером по различным причинам, при </w:t>
      </w:r>
      <w:proofErr w:type="gram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этом</w:t>
      </w:r>
      <w:proofErr w:type="gram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 не отключив от него услугу «Мобильный банк», после чего оператор сотовой связи </w:t>
      </w:r>
      <w:proofErr w:type="spell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перевыпускает</w:t>
      </w:r>
      <w:proofErr w:type="spell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 сим-карту. Новый пользователь сим-карты продолжает получать </w:t>
      </w:r>
      <w:proofErr w:type="spell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СМС-сообщения</w:t>
      </w:r>
      <w:proofErr w:type="spell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 об операциях по банковской карте и, соответственно, получает доступ к управлению счетом через «мобильный банк».</w:t>
      </w:r>
    </w:p>
    <w:p w:rsidR="00124A37" w:rsidRPr="00124A37" w:rsidRDefault="00124A37" w:rsidP="00124A37">
      <w:pPr>
        <w:keepNext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Другой способ – заражение телефона вирусом, который дает злоумышленнику доступ к управлению </w:t>
      </w:r>
      <w:proofErr w:type="spell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СМС-сообщениями</w:t>
      </w:r>
      <w:proofErr w:type="spell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 потерпевшего и, соответственно, доступ к «мобильному банку». Как правило, заражение происходит при переходе по ссылке, полученной в </w:t>
      </w:r>
      <w:proofErr w:type="spell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СМС-сообщении</w:t>
      </w:r>
      <w:proofErr w:type="spell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 или «</w:t>
      </w:r>
      <w:proofErr w:type="spell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мессенджере</w:t>
      </w:r>
      <w:proofErr w:type="spell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».</w:t>
      </w:r>
    </w:p>
    <w:p w:rsidR="00124A37" w:rsidRDefault="00124A37" w:rsidP="00124A37">
      <w:pPr>
        <w:keepNext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Как обезопасить себя. </w:t>
      </w: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Своевременно уведомляйте банк о смене номера телефона, не открывайте с телефона сомнительные ссылки из сообщений, используйте антивирусные программы.</w:t>
      </w:r>
    </w:p>
    <w:p w:rsidR="00014A30" w:rsidRPr="00124A37" w:rsidRDefault="00014A30" w:rsidP="00124A37">
      <w:pPr>
        <w:keepNext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</w:p>
    <w:p w:rsidR="00124A37" w:rsidRPr="00124A37" w:rsidRDefault="00124A37" w:rsidP="00014A30">
      <w:pPr>
        <w:keepNext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>Рекомендации по безопасному использованию банковских карт:</w:t>
      </w:r>
    </w:p>
    <w:p w:rsidR="00124A37" w:rsidRPr="00124A37" w:rsidRDefault="00124A37" w:rsidP="00124A37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Никогда и никому не сообщайте </w:t>
      </w:r>
      <w:proofErr w:type="spell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ПИН-код</w:t>
      </w:r>
      <w:proofErr w:type="spell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 Вашей карты и пароли из </w:t>
      </w:r>
      <w:proofErr w:type="spell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СМС-сообщений</w:t>
      </w:r>
      <w:proofErr w:type="spell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 от банка. Ни сотрудники банка, ни любой другой организации не вправе требовать их. Относитесь к </w:t>
      </w:r>
      <w:proofErr w:type="spell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ПИН-коду</w:t>
      </w:r>
      <w:proofErr w:type="spell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 и паролю из СМС как к ключам от сейфа с вашими средствами.</w:t>
      </w:r>
    </w:p>
    <w:p w:rsidR="00124A37" w:rsidRPr="00124A37" w:rsidRDefault="00124A37" w:rsidP="00124A37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Нельзя хранить </w:t>
      </w:r>
      <w:proofErr w:type="spell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ПИН-код</w:t>
      </w:r>
      <w:proofErr w:type="spell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 рядом с картой и тем более записывать </w:t>
      </w:r>
      <w:proofErr w:type="spell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ПИН-код</w:t>
      </w:r>
      <w:proofErr w:type="spell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 на неё – в этом случае Вы даже не успеете заблокировать счет в случае хищения или утери карты. Лучше всего этот код запомнить.</w:t>
      </w:r>
    </w:p>
    <w:p w:rsidR="00124A37" w:rsidRPr="00124A37" w:rsidRDefault="00124A37" w:rsidP="00124A37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При возникновении каких-либо подозрений в мошенничестве связывайтесь с клиентской поддержкой банка, номер телефона которой сохраните заранее.</w:t>
      </w:r>
    </w:p>
    <w:p w:rsidR="00124A37" w:rsidRPr="00124A37" w:rsidRDefault="00124A37" w:rsidP="00124A37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Оплачивайте покупки с использованием реквизитов банковской карты только в проверенных </w:t>
      </w:r>
      <w:proofErr w:type="spellStart"/>
      <w:proofErr w:type="gramStart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интернет-магазинах</w:t>
      </w:r>
      <w:proofErr w:type="spellEnd"/>
      <w:proofErr w:type="gramEnd"/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 xml:space="preserve"> или кассах продажи билетов. Лучше всего завести для этих целей отдельную карту (либо получить виртуальную карту, уточните в банке такую возможность), на которую переводить средства исключительно для совершения покупки.</w:t>
      </w:r>
    </w:p>
    <w:p w:rsidR="00124A37" w:rsidRPr="00014A30" w:rsidRDefault="00124A37" w:rsidP="00124A37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24A37">
        <w:rPr>
          <w:rFonts w:ascii="Times New Roman" w:eastAsia="Times New Roman" w:hAnsi="Times New Roman" w:cs="Times New Roman"/>
          <w:color w:val="231F20"/>
          <w:lang w:eastAsia="ru-RU"/>
        </w:rPr>
        <w:t>С осторожностью относитесь к предоставлению реквизитов своей банковской карты посторонним лицам</w:t>
      </w:r>
      <w:r w:rsidR="00014A30">
        <w:rPr>
          <w:rFonts w:ascii="Times New Roman" w:eastAsia="Times New Roman" w:hAnsi="Times New Roman" w:cs="Times New Roman"/>
          <w:color w:val="231F20"/>
          <w:lang w:eastAsia="ru-RU"/>
        </w:rPr>
        <w:t>.</w:t>
      </w:r>
    </w:p>
    <w:sectPr w:rsidR="00124A37" w:rsidRPr="00014A30" w:rsidSect="00124A3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7DFD"/>
    <w:multiLevelType w:val="multilevel"/>
    <w:tmpl w:val="2FDC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D43BC"/>
    <w:multiLevelType w:val="multilevel"/>
    <w:tmpl w:val="9C86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24A37"/>
    <w:rsid w:val="00014A30"/>
    <w:rsid w:val="00124A37"/>
    <w:rsid w:val="0019012E"/>
    <w:rsid w:val="00432D97"/>
    <w:rsid w:val="004D7F33"/>
    <w:rsid w:val="00881C4F"/>
    <w:rsid w:val="00987234"/>
    <w:rsid w:val="00A93485"/>
    <w:rsid w:val="00C96538"/>
    <w:rsid w:val="00D31542"/>
    <w:rsid w:val="00DE36E0"/>
    <w:rsid w:val="00E014C5"/>
    <w:rsid w:val="00FE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Лесникова</cp:lastModifiedBy>
  <cp:revision>4</cp:revision>
  <dcterms:created xsi:type="dcterms:W3CDTF">2019-12-16T06:47:00Z</dcterms:created>
  <dcterms:modified xsi:type="dcterms:W3CDTF">2019-12-16T07:00:00Z</dcterms:modified>
</cp:coreProperties>
</file>