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6" w:rsidRDefault="00D86656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6F6F6"/>
        </w:rPr>
      </w:pPr>
    </w:p>
    <w:p w:rsidR="00902DCE" w:rsidRDefault="00085352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085352">
        <w:rPr>
          <w:rStyle w:val="a3"/>
          <w:rFonts w:ascii="Arial" w:hAnsi="Arial" w:cs="Arial"/>
        </w:rPr>
        <w:t xml:space="preserve">Информация </w:t>
      </w:r>
      <w:r w:rsidR="00902DCE">
        <w:rPr>
          <w:rStyle w:val="a3"/>
          <w:rFonts w:ascii="Arial" w:hAnsi="Arial" w:cs="Arial"/>
        </w:rPr>
        <w:t xml:space="preserve">о минимальном </w:t>
      </w:r>
      <w:proofErr w:type="gramStart"/>
      <w:r w:rsidR="00902DCE">
        <w:rPr>
          <w:rStyle w:val="a3"/>
          <w:rFonts w:ascii="Arial" w:hAnsi="Arial" w:cs="Arial"/>
        </w:rPr>
        <w:t>размере оплаты труда</w:t>
      </w:r>
      <w:proofErr w:type="gramEnd"/>
    </w:p>
    <w:p w:rsidR="00085352" w:rsidRPr="00902DCE" w:rsidRDefault="00902DCE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с </w:t>
      </w:r>
      <w:r w:rsidRPr="00902DCE">
        <w:rPr>
          <w:rStyle w:val="a3"/>
          <w:rFonts w:ascii="Arial" w:hAnsi="Arial" w:cs="Arial"/>
        </w:rPr>
        <w:t> 01 января 2021 года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Согласно статье 16 ТК РФ, трудовые отношения возникают между работником и работодателем на основании</w:t>
      </w:r>
      <w:r w:rsidR="00902DCE">
        <w:rPr>
          <w:rFonts w:ascii="Arial" w:hAnsi="Arial" w:cs="Arial"/>
        </w:rPr>
        <w:t xml:space="preserve"> трудового договора, заключение </w:t>
      </w:r>
      <w:r w:rsidRPr="00085352">
        <w:rPr>
          <w:rFonts w:ascii="Arial" w:hAnsi="Arial" w:cs="Arial"/>
        </w:rPr>
        <w:t>которого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является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обязательным условием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при приеме на работу.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Заработная плата выплачивается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не реже, чем каждые полмесяца,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в день, установленный правилами внутреннего трудового распорядка, (коллективным договором, трудовым договором), не позднее 15 календарных дней со дня окончания периода, за который она начислена.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выполнившего нормы труда, </w:t>
      </w:r>
      <w:r w:rsidRPr="00085352">
        <w:rPr>
          <w:rStyle w:val="a3"/>
          <w:rFonts w:ascii="Arial" w:hAnsi="Arial" w:cs="Arial"/>
        </w:rPr>
        <w:t xml:space="preserve">не может быть ниже минимального </w:t>
      </w:r>
      <w:proofErr w:type="gramStart"/>
      <w:r w:rsidRPr="00085352">
        <w:rPr>
          <w:rStyle w:val="a3"/>
          <w:rFonts w:ascii="Arial" w:hAnsi="Arial" w:cs="Arial"/>
        </w:rPr>
        <w:t>размера оплаты труда</w:t>
      </w:r>
      <w:proofErr w:type="gramEnd"/>
      <w:r w:rsidRPr="00085352">
        <w:rPr>
          <w:rFonts w:ascii="Arial" w:hAnsi="Arial" w:cs="Arial"/>
        </w:rPr>
        <w:t> (далее - МРОТ).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Style w:val="a3"/>
          <w:rFonts w:ascii="Arial" w:hAnsi="Arial" w:cs="Arial"/>
          <w:shd w:val="clear" w:color="auto" w:fill="FFFFFF"/>
        </w:rPr>
        <w:t>С 01.01.2021</w:t>
      </w:r>
      <w:r w:rsidRPr="00085352">
        <w:rPr>
          <w:rFonts w:ascii="Arial" w:hAnsi="Arial" w:cs="Arial"/>
          <w:shd w:val="clear" w:color="auto" w:fill="FFFFFF"/>
        </w:rPr>
        <w:t> года МРОТ в РФ – 12</w:t>
      </w:r>
      <w:r w:rsidR="0025792B">
        <w:rPr>
          <w:rFonts w:ascii="Arial" w:hAnsi="Arial" w:cs="Arial"/>
          <w:shd w:val="clear" w:color="auto" w:fill="FFFFFF"/>
        </w:rPr>
        <w:t> </w:t>
      </w:r>
      <w:r w:rsidRPr="00085352">
        <w:rPr>
          <w:rFonts w:ascii="Arial" w:hAnsi="Arial" w:cs="Arial"/>
          <w:shd w:val="clear" w:color="auto" w:fill="FFFFFF"/>
        </w:rPr>
        <w:t>792</w:t>
      </w:r>
      <w:r w:rsidR="0025792B">
        <w:rPr>
          <w:rFonts w:ascii="Arial" w:hAnsi="Arial" w:cs="Arial"/>
          <w:shd w:val="clear" w:color="auto" w:fill="FFFFFF"/>
        </w:rPr>
        <w:t xml:space="preserve"> </w:t>
      </w:r>
      <w:r w:rsidRPr="00085352">
        <w:rPr>
          <w:rFonts w:ascii="Arial" w:hAnsi="Arial" w:cs="Arial"/>
          <w:shd w:val="clear" w:color="auto" w:fill="FFFFFF"/>
        </w:rPr>
        <w:t xml:space="preserve">рублей </w:t>
      </w:r>
      <w:r w:rsidR="0025792B">
        <w:rPr>
          <w:rFonts w:ascii="Arial" w:hAnsi="Arial" w:cs="Arial"/>
          <w:shd w:val="clear" w:color="auto" w:fill="FFFFFF"/>
        </w:rPr>
        <w:t xml:space="preserve">в месяц </w:t>
      </w:r>
      <w:r w:rsidRPr="00085352">
        <w:rPr>
          <w:rFonts w:ascii="Arial" w:hAnsi="Arial" w:cs="Arial"/>
          <w:shd w:val="clear" w:color="auto" w:fill="FFFFFF"/>
        </w:rPr>
        <w:t>(с учетом районного коэффициента и северной надбавки 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в городе </w:t>
      </w:r>
      <w:r>
        <w:rPr>
          <w:rStyle w:val="a3"/>
          <w:rFonts w:ascii="Arial" w:hAnsi="Arial" w:cs="Arial"/>
          <w:shd w:val="clear" w:color="auto" w:fill="FFFFFF"/>
        </w:rPr>
        <w:t>Сосновоборске</w:t>
      </w:r>
      <w:r w:rsidRPr="00085352">
        <w:rPr>
          <w:rStyle w:val="a3"/>
          <w:rFonts w:ascii="Arial" w:hAnsi="Arial" w:cs="Arial"/>
          <w:shd w:val="clear" w:color="auto" w:fill="FFFFFF"/>
        </w:rPr>
        <w:t> </w:t>
      </w:r>
      <w:r w:rsidRPr="00085352">
        <w:rPr>
          <w:rFonts w:ascii="Arial" w:hAnsi="Arial" w:cs="Arial"/>
          <w:shd w:val="clear" w:color="auto" w:fill="FFFFFF"/>
        </w:rPr>
        <w:t>установлен на уровне </w:t>
      </w:r>
      <w:r w:rsidR="00902DCE">
        <w:rPr>
          <w:rFonts w:ascii="Arial" w:hAnsi="Arial" w:cs="Arial"/>
          <w:shd w:val="clear" w:color="auto" w:fill="FFFFFF"/>
        </w:rPr>
        <w:t xml:space="preserve">                                                                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20 </w:t>
      </w:r>
      <w:r>
        <w:rPr>
          <w:rStyle w:val="a3"/>
          <w:rFonts w:ascii="Arial" w:hAnsi="Arial" w:cs="Arial"/>
          <w:shd w:val="clear" w:color="auto" w:fill="FFFFFF"/>
        </w:rPr>
        <w:t>468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 рублей</w:t>
      </w:r>
      <w:r w:rsidR="0025792B">
        <w:rPr>
          <w:rStyle w:val="a3"/>
          <w:rFonts w:ascii="Arial" w:hAnsi="Arial" w:cs="Arial"/>
          <w:shd w:val="clear" w:color="auto" w:fill="FFFFFF"/>
        </w:rPr>
        <w:t xml:space="preserve"> </w:t>
      </w:r>
      <w:r w:rsidR="0025792B" w:rsidRPr="0025792B">
        <w:rPr>
          <w:rStyle w:val="a3"/>
          <w:rFonts w:ascii="Arial" w:hAnsi="Arial" w:cs="Arial"/>
          <w:b w:val="0"/>
          <w:shd w:val="clear" w:color="auto" w:fill="FFFFFF"/>
        </w:rPr>
        <w:t>в месяц</w:t>
      </w:r>
      <w:r w:rsidRPr="0008535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74374B" w:rsidRDefault="0074374B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Сообщаем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, что в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случаях допущения 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работодателями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нарушений </w:t>
      </w:r>
      <w:r w:rsidR="00902DCE" w:rsidRPr="00902DCE">
        <w:rPr>
          <w:rFonts w:ascii="Arial" w:eastAsia="Times New Roman" w:hAnsi="Arial" w:cs="Arial"/>
          <w:bCs/>
          <w:sz w:val="24"/>
          <w:szCs w:val="24"/>
          <w:lang w:eastAsia="ru-RU"/>
        </w:rPr>
        <w:t>норм трудового законодательства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4B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(выплаты «серой» заработной платы, неоформленных трудовых отношений и пр.)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Вы можете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обра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титься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администрацию города Сосновоборска по телефону «горячей линии»: </w:t>
      </w:r>
      <w:r w:rsidR="00085352" w:rsidRPr="00917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8-391-312-00-14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направить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обращение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официального сайта администрации города </w:t>
      </w:r>
      <w:hyperlink r:id="rId6" w:history="1"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</w:t>
        </w:r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Виртуальная п</w:t>
        </w:r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риемная»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7" w:history="1">
        <w:r w:rsidRPr="00320E0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</w:t>
        </w:r>
        <w:r w:rsidRPr="00320E0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m</w:t>
        </w:r>
        <w:r w:rsidRPr="00320E0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352" w:rsidRP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352">
        <w:rPr>
          <w:rFonts w:ascii="Arial" w:hAnsi="Arial" w:cs="Arial"/>
          <w:sz w:val="24"/>
          <w:szCs w:val="24"/>
        </w:rPr>
        <w:t>Дополнительно сообщаем, что, согласно ст. 391 ТК РФ, индивидуальные трудовые споры, неурегулированные работником и работодателем самостоятельно, в том числе об установлении факта трудовых отношений и задолженности по заработной плате, находятся в ведении судебных органов. Следовательно, Вы можете обратиться в суд.</w:t>
      </w: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sectPr w:rsidR="00085352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7DF"/>
    <w:multiLevelType w:val="multilevel"/>
    <w:tmpl w:val="1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B4CE8"/>
    <w:multiLevelType w:val="multilevel"/>
    <w:tmpl w:val="5C3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51E6"/>
    <w:rsid w:val="00085352"/>
    <w:rsid w:val="00121404"/>
    <w:rsid w:val="001751E6"/>
    <w:rsid w:val="0019012E"/>
    <w:rsid w:val="0025792B"/>
    <w:rsid w:val="003D2999"/>
    <w:rsid w:val="004A27E0"/>
    <w:rsid w:val="004C11DB"/>
    <w:rsid w:val="004C3E1B"/>
    <w:rsid w:val="004D7F33"/>
    <w:rsid w:val="0074374B"/>
    <w:rsid w:val="00902DCE"/>
    <w:rsid w:val="00917D78"/>
    <w:rsid w:val="00987234"/>
    <w:rsid w:val="00A64B21"/>
    <w:rsid w:val="00A93485"/>
    <w:rsid w:val="00AA246C"/>
    <w:rsid w:val="00B71B8E"/>
    <w:rsid w:val="00C96538"/>
    <w:rsid w:val="00D31542"/>
    <w:rsid w:val="00D86656"/>
    <w:rsid w:val="00D953E7"/>
    <w:rsid w:val="00DA190E"/>
    <w:rsid w:val="00DE36E0"/>
    <w:rsid w:val="00E014C5"/>
    <w:rsid w:val="00ED57B9"/>
    <w:rsid w:val="00F3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paragraph" w:styleId="3">
    <w:name w:val="heading 3"/>
    <w:basedOn w:val="a"/>
    <w:link w:val="30"/>
    <w:uiPriority w:val="9"/>
    <w:qFormat/>
    <w:rsid w:val="0017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1751E6"/>
  </w:style>
  <w:style w:type="character" w:styleId="a3">
    <w:name w:val="Strong"/>
    <w:basedOn w:val="a0"/>
    <w:uiPriority w:val="22"/>
    <w:qFormat/>
    <w:rsid w:val="001751E6"/>
    <w:rPr>
      <w:b/>
      <w:bCs/>
    </w:rPr>
  </w:style>
  <w:style w:type="character" w:styleId="a4">
    <w:name w:val="Hyperlink"/>
    <w:basedOn w:val="a0"/>
    <w:uiPriority w:val="99"/>
    <w:unhideWhenUsed/>
    <w:rsid w:val="001751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43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989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snovoborsk-city.ru/administration/rece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obschestvennaya_priemnaya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3155-C064-4B27-BD35-A3D4DD7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Лесникова</cp:lastModifiedBy>
  <cp:revision>7</cp:revision>
  <cp:lastPrinted>2021-01-14T09:19:00Z</cp:lastPrinted>
  <dcterms:created xsi:type="dcterms:W3CDTF">2019-06-07T08:32:00Z</dcterms:created>
  <dcterms:modified xsi:type="dcterms:W3CDTF">2021-01-14T09:24:00Z</dcterms:modified>
</cp:coreProperties>
</file>