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D7" w:rsidRDefault="00D958DC" w:rsidP="00D9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8DC">
        <w:rPr>
          <w:rFonts w:ascii="Times New Roman" w:hAnsi="Times New Roman" w:cs="Times New Roman"/>
          <w:sz w:val="28"/>
          <w:szCs w:val="28"/>
        </w:rPr>
        <w:t>Информация</w:t>
      </w:r>
    </w:p>
    <w:p w:rsidR="00D958DC" w:rsidRDefault="00D958DC" w:rsidP="001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3.7  </w:t>
      </w:r>
      <w:r w:rsidRPr="00D958DC">
        <w:rPr>
          <w:rFonts w:ascii="Times New Roman" w:hAnsi="Times New Roman" w:cs="Times New Roman"/>
          <w:sz w:val="28"/>
          <w:szCs w:val="28"/>
        </w:rPr>
        <w:t>Федерального закона от 25.10.2001 №137-ФЗ</w:t>
      </w:r>
      <w:r w:rsidR="00127F36">
        <w:rPr>
          <w:rFonts w:ascii="Times New Roman" w:hAnsi="Times New Roman" w:cs="Times New Roman"/>
          <w:sz w:val="28"/>
          <w:szCs w:val="28"/>
        </w:rPr>
        <w:t xml:space="preserve"> </w:t>
      </w:r>
      <w:r w:rsidR="00127F36" w:rsidRPr="00127F36">
        <w:rPr>
          <w:rFonts w:ascii="Times New Roman" w:hAnsi="Times New Roman" w:cs="Times New Roman"/>
          <w:sz w:val="28"/>
          <w:szCs w:val="28"/>
        </w:rPr>
        <w:t xml:space="preserve">«О </w:t>
      </w:r>
      <w:r w:rsidR="00AF08D8">
        <w:rPr>
          <w:rFonts w:ascii="Times New Roman" w:hAnsi="Times New Roman" w:cs="Times New Roman"/>
          <w:sz w:val="28"/>
          <w:szCs w:val="28"/>
        </w:rPr>
        <w:t>введении в действие Земельного кодекса</w:t>
      </w:r>
      <w:r w:rsidR="00127F36" w:rsidRPr="00127F3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127F36">
        <w:rPr>
          <w:rFonts w:ascii="Times New Roman" w:hAnsi="Times New Roman" w:cs="Times New Roman"/>
          <w:sz w:val="28"/>
          <w:szCs w:val="28"/>
        </w:rPr>
        <w:t xml:space="preserve"> </w:t>
      </w:r>
      <w:r w:rsidR="00127F36">
        <w:rPr>
          <w:rFonts w:ascii="Times New Roman" w:hAnsi="Times New Roman" w:cs="Times New Roman"/>
          <w:sz w:val="28"/>
          <w:szCs w:val="28"/>
        </w:rPr>
        <w:t xml:space="preserve">до 1 сентября 2026 года </w:t>
      </w:r>
      <w:r>
        <w:rPr>
          <w:rFonts w:ascii="Times New Roman" w:hAnsi="Times New Roman" w:cs="Times New Roman"/>
          <w:sz w:val="28"/>
          <w:szCs w:val="28"/>
        </w:rPr>
        <w:t>гражданин, использующий гараж, являющийся объектом капитального строительства и возведенный до 29.12.2004 года</w:t>
      </w:r>
      <w:r w:rsidR="00127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 рамках «гаражной амнистии» оформить право собственности на гараж и земельный участок под гаражом бесплатно.</w:t>
      </w:r>
      <w:proofErr w:type="gramEnd"/>
    </w:p>
    <w:p w:rsidR="00127F36" w:rsidRPr="00127F36" w:rsidRDefault="00127F36" w:rsidP="00127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F36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данному вопросу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27F36">
        <w:rPr>
          <w:rFonts w:ascii="Times New Roman" w:hAnsi="Times New Roman" w:cs="Times New Roman"/>
          <w:sz w:val="28"/>
          <w:szCs w:val="28"/>
        </w:rPr>
        <w:t xml:space="preserve"> получить по тел. 8 (39131)2-29-75, либо на  личном приеме </w:t>
      </w:r>
      <w:r w:rsidR="00AF08D8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Pr="00127F36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г. Сосновоборск,  </w:t>
      </w:r>
      <w:r w:rsidRPr="00127F3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127F36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127F36">
        <w:rPr>
          <w:rFonts w:ascii="Times New Roman" w:hAnsi="Times New Roman" w:cs="Times New Roman"/>
          <w:sz w:val="28"/>
          <w:szCs w:val="28"/>
        </w:rPr>
        <w:t>, 2, кабинет № 204,</w:t>
      </w:r>
      <w:r w:rsidR="00266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7F36">
        <w:rPr>
          <w:rFonts w:ascii="Times New Roman" w:hAnsi="Times New Roman" w:cs="Times New Roman"/>
          <w:sz w:val="28"/>
          <w:szCs w:val="28"/>
        </w:rPr>
        <w:t>приемное время: вторник – с 8.00 до 12.00, четверг – с 13.00 до 17.00.</w:t>
      </w:r>
    </w:p>
    <w:sectPr w:rsidR="00127F36" w:rsidRPr="0012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DC"/>
    <w:rsid w:val="00127F36"/>
    <w:rsid w:val="00266B0F"/>
    <w:rsid w:val="009559D7"/>
    <w:rsid w:val="00AF08D8"/>
    <w:rsid w:val="00D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204-1</cp:lastModifiedBy>
  <cp:revision>2</cp:revision>
  <cp:lastPrinted>2022-08-08T08:48:00Z</cp:lastPrinted>
  <dcterms:created xsi:type="dcterms:W3CDTF">2022-08-08T08:27:00Z</dcterms:created>
  <dcterms:modified xsi:type="dcterms:W3CDTF">2022-08-08T08:58:00Z</dcterms:modified>
</cp:coreProperties>
</file>