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35" w:rsidRDefault="009D77B5" w:rsidP="009D7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Сосновоборска состоялось заседание рабочей группы </w:t>
      </w:r>
      <w:r w:rsidR="0053570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соблюдению сроков долевого строительства</w:t>
      </w:r>
    </w:p>
    <w:p w:rsidR="009D77B5" w:rsidRDefault="009D77B5" w:rsidP="009D7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DF31C4">
        <w:rPr>
          <w:rFonts w:ascii="Times New Roman" w:hAnsi="Times New Roman" w:cs="Times New Roman"/>
          <w:sz w:val="28"/>
          <w:szCs w:val="28"/>
        </w:rPr>
        <w:t>, 16 марта,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города состоялось заседание рабочей группы по соблюдению застройщиками сроков строительства многоквартирных домов. На заседание были приглашены представители компаний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СибБытСтрой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«Строй Индустрия»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337A7" w:rsidRDefault="009D77B5" w:rsidP="009D7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темой совещания стала достройка трех проблемных домов в 8 микрорайоне города </w:t>
      </w:r>
      <w:r w:rsidR="00043C1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строительным</w:t>
      </w:r>
      <w:r w:rsidR="00043C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номерам</w:t>
      </w:r>
      <w:r w:rsidR="00043C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9, 14Б и 15, сроки сдачи которых серьезно нарушены и работы на которых не велись долгое время. Представители застройщиков сообщили, что сейчас работы в этих домах возобновлены, строительство продолжается. </w:t>
      </w:r>
      <w:r w:rsidR="004337A7">
        <w:rPr>
          <w:rFonts w:ascii="Times New Roman" w:hAnsi="Times New Roman" w:cs="Times New Roman"/>
          <w:sz w:val="28"/>
          <w:szCs w:val="28"/>
        </w:rPr>
        <w:t>Однако о конкретных сроках сдачи объектов говорить пока преждевременно.</w:t>
      </w:r>
    </w:p>
    <w:p w:rsidR="009D77B5" w:rsidRDefault="004337A7" w:rsidP="009D7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Сосновоборского городского Совета Алексей Кудрявцев, присутствовавший на заседании, обратился к строителям с просьбой активизировать работу с участниками долевого строительства, так как тем не хватает информации о ходе стройки, что вызывает социальное напряжение. По мнению Алексея Сергеевича, информирование дольщиков о планах строителей и уже проделанной работе поможет частично снять </w:t>
      </w:r>
      <w:r w:rsidR="00043C1B">
        <w:rPr>
          <w:rFonts w:ascii="Times New Roman" w:hAnsi="Times New Roman" w:cs="Times New Roman"/>
          <w:sz w:val="28"/>
          <w:szCs w:val="28"/>
        </w:rPr>
        <w:t>остроту 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E65" w:rsidRPr="009D77B5" w:rsidRDefault="00CB3E65" w:rsidP="009D7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Строители пообещали держать дольщиков в курсе своей работы и предоставить в администрацию планы-графики достройки объектов</w:t>
      </w:r>
      <w:r w:rsidR="00043C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C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следующем заседании, которое должно состояться через месяц, доложить о продвижении работы на стройплощадках.   </w:t>
      </w:r>
    </w:p>
    <w:sectPr w:rsidR="00CB3E65" w:rsidRPr="009D77B5" w:rsidSect="009D77B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E4"/>
    <w:rsid w:val="000319A2"/>
    <w:rsid w:val="00043C1B"/>
    <w:rsid w:val="000D668C"/>
    <w:rsid w:val="00342790"/>
    <w:rsid w:val="00364ED5"/>
    <w:rsid w:val="003A2EE4"/>
    <w:rsid w:val="004337A7"/>
    <w:rsid w:val="004604FF"/>
    <w:rsid w:val="00481CB9"/>
    <w:rsid w:val="00535701"/>
    <w:rsid w:val="006E04AD"/>
    <w:rsid w:val="00984235"/>
    <w:rsid w:val="009D77B5"/>
    <w:rsid w:val="00CB3E65"/>
    <w:rsid w:val="00DF31C4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4B44"/>
  <w15:chartTrackingRefBased/>
  <w15:docId w15:val="{4A19D039-0F5C-4985-A94C-36174CE0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2017-03-16T08:23:00Z</cp:lastPrinted>
  <dcterms:created xsi:type="dcterms:W3CDTF">2017-03-16T08:04:00Z</dcterms:created>
  <dcterms:modified xsi:type="dcterms:W3CDTF">2017-03-17T01:58:00Z</dcterms:modified>
</cp:coreProperties>
</file>