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4E" w:rsidRDefault="00DB694E" w:rsidP="00792B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13B6" w:rsidRPr="00B94247" w:rsidRDefault="001613B6" w:rsidP="00792B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247">
        <w:rPr>
          <w:rFonts w:ascii="Times New Roman" w:hAnsi="Times New Roman"/>
          <w:sz w:val="28"/>
          <w:szCs w:val="28"/>
        </w:rPr>
        <w:t>Приложение № 2</w:t>
      </w:r>
    </w:p>
    <w:p w:rsidR="002A0654" w:rsidRPr="007B3DD7" w:rsidRDefault="002A0654" w:rsidP="00792B09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B3DD7">
        <w:rPr>
          <w:rFonts w:ascii="Times New Roman" w:hAnsi="Times New Roman"/>
          <w:b w:val="0"/>
          <w:color w:val="auto"/>
          <w:sz w:val="28"/>
          <w:szCs w:val="28"/>
        </w:rPr>
        <w:t xml:space="preserve">к документации об аукционе </w:t>
      </w:r>
    </w:p>
    <w:p w:rsidR="002A0654" w:rsidRPr="007B3DD7" w:rsidRDefault="002A0654" w:rsidP="00792B09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B3DD7">
        <w:rPr>
          <w:rFonts w:ascii="Times New Roman" w:hAnsi="Times New Roman"/>
          <w:b w:val="0"/>
          <w:color w:val="auto"/>
          <w:sz w:val="28"/>
          <w:szCs w:val="28"/>
        </w:rPr>
        <w:t>на право заключения договора на размещение</w:t>
      </w:r>
    </w:p>
    <w:p w:rsidR="002A0654" w:rsidRDefault="007C4149" w:rsidP="00792B09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нестационарного торгового объекта</w:t>
      </w:r>
      <w:r w:rsidR="002A0654" w:rsidRPr="00A52751">
        <w:rPr>
          <w:rFonts w:ascii="Times New Roman" w:hAnsi="Times New Roman"/>
          <w:b w:val="0"/>
          <w:color w:val="auto"/>
          <w:sz w:val="28"/>
          <w:szCs w:val="28"/>
        </w:rPr>
        <w:t xml:space="preserve"> – торговля с автотранспорта (бочковой квас) по адресу</w:t>
      </w:r>
      <w:r w:rsidR="006A2F54">
        <w:rPr>
          <w:rFonts w:ascii="Times New Roman" w:hAnsi="Times New Roman"/>
          <w:b w:val="0"/>
          <w:color w:val="auto"/>
          <w:sz w:val="28"/>
          <w:szCs w:val="28"/>
        </w:rPr>
        <w:t xml:space="preserve">: г. Сосновоборск, ул. </w:t>
      </w:r>
      <w:r w:rsidR="00DB694E">
        <w:rPr>
          <w:rFonts w:ascii="Times New Roman" w:hAnsi="Times New Roman"/>
          <w:b w:val="0"/>
          <w:color w:val="auto"/>
          <w:sz w:val="28"/>
          <w:szCs w:val="28"/>
        </w:rPr>
        <w:t>Заводская</w:t>
      </w:r>
    </w:p>
    <w:p w:rsidR="001613B6" w:rsidRPr="007C4149" w:rsidRDefault="001613B6" w:rsidP="00792B09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5400BA">
        <w:rPr>
          <w:b w:val="0"/>
          <w:color w:val="auto"/>
          <w:sz w:val="28"/>
          <w:szCs w:val="28"/>
        </w:rPr>
        <w:br/>
      </w: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Примерная форма договора</w:t>
      </w: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7C4149" w:rsidRPr="007C4149" w:rsidRDefault="007C4149" w:rsidP="007C4149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г. Сосновоборск                                                    </w:t>
      </w:r>
      <w:r w:rsidR="00A11D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4149">
        <w:rPr>
          <w:rFonts w:ascii="Times New Roman" w:hAnsi="Times New Roman" w:cs="Times New Roman"/>
          <w:sz w:val="28"/>
          <w:szCs w:val="28"/>
        </w:rPr>
        <w:t xml:space="preserve">      "___" _________ 20___г.</w:t>
      </w:r>
    </w:p>
    <w:p w:rsidR="007C4149" w:rsidRPr="007C4149" w:rsidRDefault="007C4149" w:rsidP="007C4149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C4149" w:rsidRPr="007C4149" w:rsidRDefault="007C4149" w:rsidP="007C4149">
      <w:pPr>
        <w:pStyle w:val="ConsPlusNonforma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Управление градостроительства, имущественных и земельных отношений администрации города Сосновоборска, именуемое в дальнейшем  "Администрация", в лице руководителя управления ______________________, действуя от имени администрации города Сосновоборска на основании </w:t>
      </w:r>
      <w:hyperlink r:id="rId6" w:history="1">
        <w:r w:rsidRPr="007C4149">
          <w:rPr>
            <w:rStyle w:val="a6"/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7C4149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_______________________</w:t>
      </w:r>
    </w:p>
    <w:p w:rsidR="007C4149" w:rsidRPr="007C4149" w:rsidRDefault="007C4149" w:rsidP="007C4149">
      <w:pPr>
        <w:pStyle w:val="ConsPlusNonformat0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C4149">
        <w:rPr>
          <w:rFonts w:ascii="Times New Roman" w:hAnsi="Times New Roman" w:cs="Times New Roman"/>
          <w:sz w:val="28"/>
          <w:szCs w:val="28"/>
        </w:rPr>
        <w:t>,</w:t>
      </w: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(наименование владельца временного сооружения)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именуемый в дальнейшем "Владелец", в лице ________________________________________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______________________________________________________,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с другой стороны в соответствии с решением аукционной комиссии (протокол от _____________ № ________) заключили настоящий договор (далее – Договор) о нижеследующем: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Nonformat0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Par366"/>
      <w:bookmarkEnd w:id="1"/>
      <w:r w:rsidRPr="007C4149">
        <w:rPr>
          <w:rFonts w:ascii="Times New Roman" w:hAnsi="Times New Roman" w:cs="Times New Roman"/>
          <w:sz w:val="28"/>
          <w:szCs w:val="28"/>
        </w:rPr>
        <w:t>1.1. Администрация предоставляет Владельцу право разместить нестационарный торговый объект ________________________________________________________________________________</w:t>
      </w:r>
    </w:p>
    <w:p w:rsidR="007C4149" w:rsidRPr="007C4149" w:rsidRDefault="007C4149" w:rsidP="007C414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(тип)</w:t>
      </w:r>
    </w:p>
    <w:p w:rsidR="007C4149" w:rsidRPr="007C4149" w:rsidRDefault="007C4149" w:rsidP="007C414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в соответствии со схемой размещения нестационарных торговых объектов  по адресу: __________________, и эксплуатировать его в соответствии с целевым назначением и разрешенным использованием, а Владелец обязуется установить и эксплуатировать нестационарный торговый объект в установленном законодательством и настоящим Договором порядке.</w:t>
      </w:r>
    </w:p>
    <w:p w:rsidR="007C4149" w:rsidRPr="007C4149" w:rsidRDefault="007C4149" w:rsidP="007C4149">
      <w:pPr>
        <w:pStyle w:val="ConsPlusNonforma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4"/>
      <w:bookmarkEnd w:id="2"/>
      <w:r w:rsidRPr="007C4149">
        <w:rPr>
          <w:rFonts w:ascii="Times New Roman" w:hAnsi="Times New Roman" w:cs="Times New Roman"/>
          <w:sz w:val="28"/>
          <w:szCs w:val="28"/>
        </w:rPr>
        <w:t>1.2. Срок действия Договора: _____________________________________.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II. Стоимость Договора </w:t>
      </w:r>
    </w:p>
    <w:p w:rsidR="007C4149" w:rsidRPr="007C4149" w:rsidRDefault="007C4149" w:rsidP="007C4149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C414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2.1. Общая стоимость размещения нестационарного торгового объекта составляет ________________________________________________</w:t>
      </w:r>
      <w:r w:rsidR="00A11DF4">
        <w:rPr>
          <w:rFonts w:ascii="Times New Roman" w:hAnsi="Times New Roman" w:cs="Times New Roman"/>
          <w:sz w:val="28"/>
          <w:szCs w:val="28"/>
          <w:lang w:eastAsia="hi-IN" w:bidi="hi-IN"/>
        </w:rPr>
        <w:t>____________________</w:t>
      </w:r>
    </w:p>
    <w:p w:rsidR="007C4149" w:rsidRPr="007C4149" w:rsidRDefault="007C4149" w:rsidP="007C4149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III. Права и обязанности Владельца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3.1. Владелец имеет право: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3.1.1. Эксплуатировать нестационарный торговый объект в соответствии со схемой размещения нестационарных торговых объектов  на месте, указанном в </w:t>
      </w:r>
      <w:hyperlink w:anchor="Par366" w:history="1">
        <w:r w:rsidRPr="007C4149">
          <w:rPr>
            <w:rStyle w:val="a6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C414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3.1.2. Эксплуатировать нестационарный торговый объект   в течение срока действия Договора, установленного </w:t>
      </w:r>
      <w:hyperlink w:anchor="Par374" w:history="1">
        <w:r w:rsidRPr="007C4149">
          <w:rPr>
            <w:rStyle w:val="a6"/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7C414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3.2. Владелец обязан: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3"/>
      <w:bookmarkEnd w:id="3"/>
      <w:r w:rsidRPr="007C4149">
        <w:rPr>
          <w:rFonts w:ascii="Times New Roman" w:hAnsi="Times New Roman" w:cs="Times New Roman"/>
          <w:sz w:val="28"/>
          <w:szCs w:val="28"/>
        </w:rPr>
        <w:t xml:space="preserve">3.2.1. Разместить нестационарный торговый объект  в соответствии со схемой размещения нестационарных торговых объектов  по адресу, указанному в </w:t>
      </w:r>
      <w:hyperlink w:anchor="Par366" w:history="1">
        <w:r w:rsidRPr="007C4149">
          <w:rPr>
            <w:rStyle w:val="a6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C414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3.2.2. Эксплуатировать нестационарный торговый объект в соответствии с целевым назначением и разрешенным использованием. Соблюдать санитарно-гигиенические, противопожарные и иные требования законодательства Российской Федерации.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3.2.3. Обеспечить безопасность эксплуатации и текущий ремонт нестационарного торгового объекта,  соответствие нестационарного торгового объекта требованиям, предъявляемым к его архитектурному облику: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габаритам _______________________________________________;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площади _________________________________________________;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элементам благоустройства ________________________________;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цветовому решению _______________________________________;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стилевому решению _______________________________________.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3.2.4. Обеспечить доступ представителей Администрации к месту установки нестационарного торгового объекта для осуществления контроля за исполнением условий настоящего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3.2.5. Содержать нестационарный торговый объект и прилегающую к нему территорию в соответствии с требованиями Правил благоустройства города Сосновоборска. За свой счет обеспечить уборку территории, прилегающей к нестационарному торговому объекту.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3.2.6. Самостоятельно получить необходимые согласования и разрешения на производство работ, связанных с установкой и эксплуатацией нестационарного торгового объекта, если правовыми актами установлено требование получения таких согласований и разрешений.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3.2.7. Самостоятельно получить технические условия на подключение </w:t>
      </w:r>
      <w:r w:rsidRPr="007C4149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 к сетям энергоснабжения.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6"/>
      <w:bookmarkEnd w:id="4"/>
      <w:r w:rsidRPr="007C4149">
        <w:rPr>
          <w:rFonts w:ascii="Times New Roman" w:hAnsi="Times New Roman" w:cs="Times New Roman"/>
          <w:sz w:val="28"/>
          <w:szCs w:val="28"/>
        </w:rPr>
        <w:t>3.2.8. В течение _______________ по окончании срока действия Договора либо с момента расторжения Договора по иным основаниям демонтировать нестационарный торговый объект с восстановлением благоустройства соответствующей территории.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IV. Права и обязанности Администрации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4.1. Администрация обязана: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 xml:space="preserve">4.1.1. Обеспечить Владельцу возможность беспрепятственно разместить и эксплуатировать нестационарный торговый объект на месте, указанном в </w:t>
      </w:r>
      <w:hyperlink w:anchor="Par366" w:history="1">
        <w:r w:rsidRPr="007C4149">
          <w:rPr>
            <w:rStyle w:val="a6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C4149">
        <w:rPr>
          <w:rFonts w:ascii="Times New Roman" w:hAnsi="Times New Roman" w:cs="Times New Roman"/>
          <w:sz w:val="28"/>
          <w:szCs w:val="28"/>
        </w:rPr>
        <w:t xml:space="preserve"> настоящего Договора, в течение установленного Договором срока.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4.1.2. В письменной форме уведомлять Владельца об изменении условий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4.2. Администрация имеет право: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4.2.1. Осуществлять контроль за исполнением Владельцем обязательств по Договору.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4.2.2. Отказаться в одностороннем порядке от исполнения Договора, уведомив об этом Владельца в письменной форме не менее чем за ___ дней до даты расторжения Договора, в следующих случаях: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6"/>
      <w:bookmarkEnd w:id="5"/>
      <w:r w:rsidRPr="007C4149">
        <w:rPr>
          <w:rFonts w:ascii="Times New Roman" w:hAnsi="Times New Roman" w:cs="Times New Roman"/>
          <w:sz w:val="28"/>
          <w:szCs w:val="28"/>
        </w:rPr>
        <w:t>4.2.2.1. В случае несоответствия установленного нестационарного торгового объекта схеме размещения нестационарных торговых объектов.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4.2.2.2. В случае нарушения установленных требований к архитектурному облику временного сооружения.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9"/>
      <w:bookmarkEnd w:id="6"/>
      <w:r w:rsidRPr="007C4149">
        <w:rPr>
          <w:rFonts w:ascii="Times New Roman" w:hAnsi="Times New Roman" w:cs="Times New Roman"/>
          <w:sz w:val="28"/>
          <w:szCs w:val="28"/>
        </w:rPr>
        <w:t xml:space="preserve">4.2.3. Осуществить демонтаж нестационарного торгового объекта, если самим Владельцем такой демонтаж не осуществлен в течение срока, установленного </w:t>
      </w:r>
      <w:hyperlink w:anchor="Par396" w:history="1">
        <w:r w:rsidRPr="007C4149">
          <w:rPr>
            <w:rStyle w:val="a6"/>
            <w:rFonts w:ascii="Times New Roman" w:hAnsi="Times New Roman" w:cs="Times New Roman"/>
            <w:sz w:val="28"/>
            <w:szCs w:val="28"/>
          </w:rPr>
          <w:t>пунктом 2.2.</w:t>
        </w:r>
      </w:hyperlink>
      <w:r w:rsidRPr="007C4149">
        <w:rPr>
          <w:rFonts w:ascii="Times New Roman" w:hAnsi="Times New Roman" w:cs="Times New Roman"/>
          <w:sz w:val="28"/>
          <w:szCs w:val="28"/>
        </w:rPr>
        <w:t>8 настоящего Договора.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4.2.4. Предпринимать иные предусмотренные законодательством меры по демонтажу нестационарного торгового объекта, размещенного или эксплуатируемого с нарушением установленного порядка и условий Договора, а также по возмещению понесенных в связи с этим расходов.</w:t>
      </w: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обязательств, установленных Договором, Владелец возмещает Администрации убытки, понесенные в связи с неисполнением или ненадлежащим исполнением обязательства.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5.2. 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lastRenderedPageBreak/>
        <w:t>Неуведомление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VI. Изменение и расторжение Договора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6.1. Договор может быть изменен или расторгнут в случаях и порядке, предусмотренных действующим законодательством.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6.2. В случае отказа Администрации от исполнения Договора в одностороннем порядке по основаниям, установленным пунктами 3.2.2.1 - 3.2.2.2 Договор считается расторгнутым.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6.3. Договор подлежит расторжению досрочно в случае принятия администрацией города Сосновоборска решения о предоставлении земельного участка, на котором размещается нестационарный торговый объект, для строительства в соответствии с документами территориального планирования и документацией по планировке города Сосновоборска.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VII. Прочие условия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7.1. В случае перемены адреса, наименования или номера расчетного счета Владелец обязан в 10-дневный срок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настоящем Договоре, считаются врученными Владельцу в день отправки соответствующего документа.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7.2. Споры между Владельцем и Администрацией разрешаются путем переговоров или в Арбитражном суде Красноярского края.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7.3. Договор вступает в силу с даты его подписания обеими сторонами.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49">
        <w:rPr>
          <w:rFonts w:ascii="Times New Roman" w:hAnsi="Times New Roman" w:cs="Times New Roman"/>
          <w:sz w:val="28"/>
          <w:szCs w:val="28"/>
        </w:rPr>
        <w:t>7.4. Во всем остальном, не предусмотренном настоящим Договором, стороны руководствуются действующим законодательством.</w:t>
      </w:r>
    </w:p>
    <w:p w:rsidR="007C4149" w:rsidRPr="007C4149" w:rsidRDefault="007C4149" w:rsidP="007C4149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3B6" w:rsidRPr="007C4149" w:rsidRDefault="001613B6" w:rsidP="00792B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13B6" w:rsidRPr="00D27D65" w:rsidRDefault="001613B6" w:rsidP="00792B0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27D65">
        <w:rPr>
          <w:rFonts w:ascii="Times New Roman" w:hAnsi="Times New Roman" w:cs="Times New Roman"/>
          <w:sz w:val="28"/>
          <w:szCs w:val="28"/>
        </w:rPr>
        <w:t>I. Реквизиты сторон</w:t>
      </w:r>
    </w:p>
    <w:p w:rsidR="001613B6" w:rsidRPr="00D27D65" w:rsidRDefault="001613B6" w:rsidP="00792B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3B6" w:rsidRPr="00D27D65" w:rsidRDefault="001613B6" w:rsidP="00792B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</w:rPr>
        <w:t>8.1. Администрация:</w:t>
      </w:r>
    </w:p>
    <w:p w:rsidR="00863BD9" w:rsidRPr="00E3449E" w:rsidRDefault="00863BD9" w:rsidP="00863BD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3449E">
        <w:rPr>
          <w:rFonts w:ascii="Times New Roman" w:hAnsi="Times New Roman"/>
          <w:sz w:val="28"/>
          <w:szCs w:val="28"/>
        </w:rPr>
        <w:t>Реквизиты счета для перечисления Владельцем стоимости размещения нестационарного торгового объекта:</w:t>
      </w:r>
    </w:p>
    <w:p w:rsidR="00863BD9" w:rsidRPr="00E3449E" w:rsidRDefault="00863BD9" w:rsidP="00863BD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3449E">
        <w:rPr>
          <w:rFonts w:ascii="Times New Roman" w:hAnsi="Times New Roman"/>
          <w:sz w:val="28"/>
          <w:szCs w:val="28"/>
        </w:rPr>
        <w:t>Получатель: УФК по Красноярскому краю (УГИЗО</w:t>
      </w:r>
      <w:r w:rsidRPr="00E3449E">
        <w:rPr>
          <w:rFonts w:ascii="Times New Roman" w:hAnsi="Times New Roman"/>
          <w:i/>
          <w:sz w:val="28"/>
          <w:szCs w:val="28"/>
        </w:rPr>
        <w:t xml:space="preserve"> л/сч 04193000230</w:t>
      </w:r>
      <w:r w:rsidRPr="00E3449E">
        <w:rPr>
          <w:rFonts w:ascii="Times New Roman" w:hAnsi="Times New Roman"/>
          <w:sz w:val="28"/>
          <w:szCs w:val="28"/>
        </w:rPr>
        <w:t xml:space="preserve">) ИНН 2458006128 КПП 245801001 </w:t>
      </w:r>
    </w:p>
    <w:p w:rsidR="00863BD9" w:rsidRPr="00E3449E" w:rsidRDefault="00863BD9" w:rsidP="00863BD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3449E">
        <w:rPr>
          <w:rFonts w:ascii="Times New Roman" w:hAnsi="Times New Roman"/>
          <w:sz w:val="28"/>
          <w:szCs w:val="28"/>
        </w:rPr>
        <w:t xml:space="preserve">Банк получателя: </w:t>
      </w:r>
      <w:r w:rsidRPr="00E3449E">
        <w:rPr>
          <w:rFonts w:ascii="Times New Roman" w:hAnsi="Times New Roman"/>
          <w:i/>
          <w:sz w:val="28"/>
          <w:szCs w:val="28"/>
        </w:rPr>
        <w:t>Отделение Красноярск г.Красноярск,</w:t>
      </w:r>
      <w:r w:rsidRPr="00E3449E">
        <w:rPr>
          <w:rFonts w:ascii="Times New Roman" w:hAnsi="Times New Roman"/>
          <w:b/>
          <w:i/>
          <w:szCs w:val="28"/>
        </w:rPr>
        <w:t xml:space="preserve"> </w:t>
      </w:r>
      <w:r w:rsidRPr="00E3449E">
        <w:rPr>
          <w:rFonts w:ascii="Times New Roman" w:hAnsi="Times New Roman"/>
          <w:sz w:val="28"/>
          <w:szCs w:val="28"/>
        </w:rPr>
        <w:t xml:space="preserve">р/счет № 40101810600000010001 БИК 040407001 </w:t>
      </w:r>
    </w:p>
    <w:p w:rsidR="00863BD9" w:rsidRPr="00E3449E" w:rsidRDefault="00863BD9" w:rsidP="00863BD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3449E">
        <w:rPr>
          <w:rFonts w:ascii="Times New Roman" w:hAnsi="Times New Roman"/>
          <w:sz w:val="28"/>
          <w:szCs w:val="28"/>
        </w:rPr>
        <w:t xml:space="preserve">ОКТМО 04733000 Код бюджетной классификации 15911705040040000180  </w:t>
      </w:r>
    </w:p>
    <w:p w:rsidR="00863BD9" w:rsidRPr="00D27D65" w:rsidRDefault="00863BD9" w:rsidP="00863BD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3449E">
        <w:rPr>
          <w:rFonts w:ascii="Times New Roman" w:hAnsi="Times New Roman" w:cs="Times New Roman"/>
          <w:sz w:val="28"/>
          <w:szCs w:val="28"/>
        </w:rPr>
        <w:t>8.2. Владелец:</w:t>
      </w:r>
    </w:p>
    <w:p w:rsidR="001613B6" w:rsidRPr="00D27D65" w:rsidRDefault="001613B6" w:rsidP="00792B0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613B6" w:rsidRPr="00D27D65" w:rsidRDefault="001613B6" w:rsidP="00792B0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138E" w:rsidRDefault="00F4138E" w:rsidP="00792B0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138E" w:rsidRDefault="00F4138E" w:rsidP="00792B0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3B6" w:rsidRPr="00D27D65" w:rsidRDefault="001613B6" w:rsidP="00792B0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7D65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0" w:type="auto"/>
        <w:tblInd w:w="-28" w:type="dxa"/>
        <w:tblLook w:val="0000" w:firstRow="0" w:lastRow="0" w:firstColumn="0" w:lastColumn="0" w:noHBand="0" w:noVBand="0"/>
      </w:tblPr>
      <w:tblGrid>
        <w:gridCol w:w="4941"/>
        <w:gridCol w:w="4941"/>
      </w:tblGrid>
      <w:tr w:rsidR="001613B6" w:rsidRPr="00D27D65" w:rsidTr="001613B6">
        <w:trPr>
          <w:trHeight w:val="3675"/>
        </w:trPr>
        <w:tc>
          <w:tcPr>
            <w:tcW w:w="4941" w:type="dxa"/>
          </w:tcPr>
          <w:p w:rsidR="001613B6" w:rsidRPr="00D27D65" w:rsidRDefault="001613B6" w:rsidP="00792B09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ind w:firstLine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Администрация:</w:t>
            </w: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613B6" w:rsidRPr="00D27D65" w:rsidRDefault="008A3AFF" w:rsidP="00792B09">
            <w:pPr>
              <w:pStyle w:val="ConsPlusNonformat"/>
              <w:ind w:firstLine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градостроительства, имущественных и земельных отношений администрации города</w:t>
            </w:r>
          </w:p>
          <w:p w:rsidR="001613B6" w:rsidRPr="00D27D65" w:rsidRDefault="001613B6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sz w:val="28"/>
                <w:szCs w:val="28"/>
              </w:rPr>
              <w:t>________________/___________/</w:t>
            </w:r>
          </w:p>
          <w:p w:rsidR="001613B6" w:rsidRPr="00D27D65" w:rsidRDefault="001613B6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942" w:type="dxa"/>
          </w:tcPr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Владелец: </w:t>
            </w:r>
          </w:p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3AFF" w:rsidRDefault="008A3AFF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3AFF" w:rsidRPr="00D27D65" w:rsidRDefault="008A3AFF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sz w:val="28"/>
                <w:szCs w:val="28"/>
              </w:rPr>
              <w:t>________________/___________/</w:t>
            </w:r>
          </w:p>
          <w:p w:rsidR="001613B6" w:rsidRPr="00D27D65" w:rsidRDefault="001613B6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</w:tbl>
    <w:p w:rsidR="008A3AFF" w:rsidRDefault="008A3AFF" w:rsidP="00792B0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A3AFF" w:rsidRDefault="008A3AFF" w:rsidP="00792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13B6" w:rsidRPr="00D27D65" w:rsidRDefault="001613B6" w:rsidP="00792B0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1613B6" w:rsidRPr="00D27D65" w:rsidRDefault="001613B6" w:rsidP="00792B0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 xml:space="preserve">к договору на размещение </w:t>
      </w:r>
      <w:r w:rsidR="007C4149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1613B6" w:rsidRDefault="001613B6" w:rsidP="00792B0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27D65">
        <w:rPr>
          <w:rFonts w:ascii="Times New Roman" w:hAnsi="Times New Roman"/>
          <w:sz w:val="28"/>
          <w:szCs w:val="28"/>
        </w:rPr>
        <w:t>от ______________ № ______</w:t>
      </w:r>
    </w:p>
    <w:p w:rsidR="001613B6" w:rsidRDefault="001613B6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2A3A51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Ситуационный план земельного участка</w:t>
      </w: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DB694E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B694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4116744"/>
            <wp:effectExtent l="19050" t="0" r="0" b="0"/>
            <wp:docPr id="2" name="Рисунок 1" descr="C:\Documents and Settings\Администратор\Рабочий стол\Для аукциона - времянки\Заводска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ля аукциона - времянки\Заводская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1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35D2A" w:rsidRDefault="00035D2A" w:rsidP="00792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8" w:type="dxa"/>
        <w:tblLook w:val="0000" w:firstRow="0" w:lastRow="0" w:firstColumn="0" w:lastColumn="0" w:noHBand="0" w:noVBand="0"/>
      </w:tblPr>
      <w:tblGrid>
        <w:gridCol w:w="4941"/>
        <w:gridCol w:w="4941"/>
      </w:tblGrid>
      <w:tr w:rsidR="00035D2A" w:rsidRPr="00D27D65" w:rsidTr="00035D2A">
        <w:trPr>
          <w:trHeight w:val="3675"/>
        </w:trPr>
        <w:tc>
          <w:tcPr>
            <w:tcW w:w="4941" w:type="dxa"/>
          </w:tcPr>
          <w:p w:rsidR="00035D2A" w:rsidRPr="00D27D65" w:rsidRDefault="00035D2A" w:rsidP="00792B09">
            <w:pPr>
              <w:pStyle w:val="ConsPlusNonformat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ind w:firstLine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Администрация:</w:t>
            </w: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035D2A" w:rsidRPr="00D27D65" w:rsidRDefault="00035D2A" w:rsidP="00792B09">
            <w:pPr>
              <w:pStyle w:val="ConsPlusNonformat"/>
              <w:ind w:firstLine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градостроительства, имущественных и земельных отношений администрации города</w:t>
            </w:r>
          </w:p>
          <w:p w:rsidR="00035D2A" w:rsidRPr="00D27D65" w:rsidRDefault="00035D2A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sz w:val="28"/>
                <w:szCs w:val="28"/>
              </w:rPr>
              <w:t>________________/___________/</w:t>
            </w:r>
          </w:p>
          <w:p w:rsidR="00035D2A" w:rsidRPr="00D27D65" w:rsidRDefault="00035D2A" w:rsidP="00792B0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941" w:type="dxa"/>
          </w:tcPr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Владелец: </w:t>
            </w: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sz w:val="28"/>
                <w:szCs w:val="28"/>
              </w:rPr>
              <w:t>________________/___________/</w:t>
            </w:r>
          </w:p>
          <w:p w:rsidR="00035D2A" w:rsidRPr="00D27D65" w:rsidRDefault="00035D2A" w:rsidP="00792B09">
            <w:pPr>
              <w:pStyle w:val="ConsPlusNonformat"/>
              <w:ind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</w:tbl>
    <w:p w:rsidR="00146F5A" w:rsidRPr="006129C0" w:rsidRDefault="00035D2A" w:rsidP="007C4149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B694E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46F5A" w:rsidRPr="006129C0">
        <w:rPr>
          <w:rFonts w:ascii="Times New Roman" w:hAnsi="Times New Roman"/>
          <w:sz w:val="28"/>
          <w:szCs w:val="28"/>
        </w:rPr>
        <w:t xml:space="preserve">Приложение № </w:t>
      </w:r>
      <w:r w:rsidR="007C4149">
        <w:rPr>
          <w:rFonts w:ascii="Times New Roman" w:hAnsi="Times New Roman"/>
          <w:sz w:val="28"/>
          <w:szCs w:val="28"/>
        </w:rPr>
        <w:t>3</w:t>
      </w:r>
    </w:p>
    <w:p w:rsidR="00146F5A" w:rsidRPr="007B3DD7" w:rsidRDefault="00146F5A" w:rsidP="00146F5A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B3DD7">
        <w:rPr>
          <w:rFonts w:ascii="Times New Roman" w:hAnsi="Times New Roman"/>
          <w:b w:val="0"/>
          <w:color w:val="auto"/>
          <w:sz w:val="28"/>
          <w:szCs w:val="28"/>
        </w:rPr>
        <w:t xml:space="preserve">к документации об аукционе </w:t>
      </w:r>
    </w:p>
    <w:p w:rsidR="00146F5A" w:rsidRPr="007B3DD7" w:rsidRDefault="00146F5A" w:rsidP="00146F5A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B3DD7">
        <w:rPr>
          <w:rFonts w:ascii="Times New Roman" w:hAnsi="Times New Roman"/>
          <w:b w:val="0"/>
          <w:color w:val="auto"/>
          <w:sz w:val="28"/>
          <w:szCs w:val="28"/>
        </w:rPr>
        <w:t>на право  заключения договора на размещение</w:t>
      </w:r>
    </w:p>
    <w:p w:rsidR="00146F5A" w:rsidRDefault="007C4149" w:rsidP="00146F5A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нестационарного торгового объекта</w:t>
      </w:r>
      <w:r w:rsidR="00146F5A" w:rsidRPr="00A52751">
        <w:rPr>
          <w:rFonts w:ascii="Times New Roman" w:hAnsi="Times New Roman"/>
          <w:b w:val="0"/>
          <w:color w:val="auto"/>
          <w:sz w:val="28"/>
          <w:szCs w:val="28"/>
        </w:rPr>
        <w:t xml:space="preserve"> – торговля с автотранспорта (бочковой квас) по адресу: г. Сосновоборск, ул</w:t>
      </w:r>
      <w:r w:rsidR="00DB694E">
        <w:rPr>
          <w:rFonts w:ascii="Times New Roman" w:hAnsi="Times New Roman"/>
          <w:b w:val="0"/>
          <w:color w:val="auto"/>
          <w:sz w:val="28"/>
          <w:szCs w:val="28"/>
        </w:rPr>
        <w:t>. Заводская</w:t>
      </w:r>
    </w:p>
    <w:p w:rsidR="00035D2A" w:rsidRDefault="00035D2A" w:rsidP="00792B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25E2" w:rsidRPr="002745A8" w:rsidRDefault="006625E2" w:rsidP="006625E2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 xml:space="preserve">Организатору аукциона </w:t>
      </w:r>
      <w:r w:rsidR="001237D2" w:rsidRPr="002745A8">
        <w:rPr>
          <w:rFonts w:ascii="Times New Roman" w:hAnsi="Times New Roman" w:cs="Times New Roman"/>
          <w:sz w:val="24"/>
          <w:szCs w:val="24"/>
        </w:rPr>
        <w:t xml:space="preserve">     управление планирования и экономического развития администрации города Сосновоборска</w:t>
      </w:r>
    </w:p>
    <w:p w:rsidR="006625E2" w:rsidRPr="002745A8" w:rsidRDefault="006625E2" w:rsidP="006625E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6625E2" w:rsidRPr="002745A8" w:rsidRDefault="006625E2" w:rsidP="00146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5E2" w:rsidRPr="002745A8" w:rsidRDefault="006625E2" w:rsidP="00662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5A8" w:rsidRPr="002745A8" w:rsidRDefault="002745A8" w:rsidP="0027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A8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2745A8" w:rsidRPr="002745A8" w:rsidRDefault="002745A8" w:rsidP="00274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5A8">
        <w:rPr>
          <w:rFonts w:ascii="Times New Roman" w:hAnsi="Times New Roman" w:cs="Times New Roman"/>
          <w:b/>
          <w:bCs/>
          <w:sz w:val="24"/>
          <w:szCs w:val="24"/>
        </w:rPr>
        <w:t>№ ____________</w:t>
      </w:r>
    </w:p>
    <w:p w:rsidR="002745A8" w:rsidRPr="002745A8" w:rsidRDefault="002745A8" w:rsidP="002745A8">
      <w:pPr>
        <w:pStyle w:val="2"/>
        <w:spacing w:after="0" w:line="240" w:lineRule="auto"/>
        <w:rPr>
          <w:rFonts w:ascii="Times New Roman" w:hAnsi="Times New Roman" w:cs="Times New Roman"/>
          <w:sz w:val="18"/>
        </w:rPr>
      </w:pPr>
    </w:p>
    <w:p w:rsidR="002745A8" w:rsidRPr="002745A8" w:rsidRDefault="002745A8" w:rsidP="002745A8">
      <w:pPr>
        <w:pStyle w:val="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>(заполняется претендентом или его полномочным представителем)</w:t>
      </w:r>
    </w:p>
    <w:p w:rsidR="002745A8" w:rsidRPr="002745A8" w:rsidRDefault="000129E7" w:rsidP="002745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32BF7" id="Rectangle 2" o:spid="_x0000_s1026" style="position:absolute;margin-left:324pt;margin-top:9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F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K6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1A78" id="Rectangle 3" o:spid="_x0000_s1026" style="position:absolute;margin-left:162pt;margin-top:9.8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zk7yR94AAAAJAQAADwAAAAAAAAAAAAAAAAB3BAAAZHJzL2Rvd25yZXYueG1s&#10;UEsFBgAAAAAEAAQA8wAAAIIFAAAAAA==&#10;"/>
            </w:pict>
          </mc:Fallback>
        </mc:AlternateConten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 xml:space="preserve">Претендент – физическое лицо </w:t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  <w:t>юридическое лицо</w:t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Ф.И.О. / Наименование претендента  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5A8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Документ, удостоверяющий личность:  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серия _______________ № _____________________ выдан «_____»_____________________ г.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>(кем выдан)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Код подразделения _________________________ ИНН 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Индекс _______________ Телефон 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5A8" w:rsidRPr="002745A8" w:rsidRDefault="002745A8" w:rsidP="002745A8">
      <w:pPr>
        <w:pStyle w:val="a7"/>
        <w:rPr>
          <w:b/>
          <w:sz w:val="24"/>
        </w:rPr>
      </w:pPr>
      <w:r w:rsidRPr="002745A8">
        <w:rPr>
          <w:b/>
          <w:sz w:val="24"/>
        </w:rPr>
        <w:t>Для юридических лиц:</w:t>
      </w:r>
    </w:p>
    <w:p w:rsidR="002745A8" w:rsidRPr="002745A8" w:rsidRDefault="002745A8" w:rsidP="002745A8">
      <w:pPr>
        <w:pStyle w:val="a7"/>
        <w:rPr>
          <w:sz w:val="24"/>
        </w:rPr>
      </w:pPr>
      <w:r w:rsidRPr="002745A8">
        <w:rPr>
          <w:sz w:val="24"/>
        </w:rPr>
        <w:t>Документ о государственной регистрации юридического лица 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pStyle w:val="a7"/>
        <w:rPr>
          <w:sz w:val="24"/>
        </w:rPr>
      </w:pPr>
      <w:r w:rsidRPr="002745A8">
        <w:rPr>
          <w:sz w:val="24"/>
        </w:rPr>
        <w:t>серия _____________ № ____________________ дата регистрации / дата внесения записи  «______»_______________________________ г.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Наименование регистрирующего органа: 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Место нахождения претендента:  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Индекс ______________ Телефон ____________ Факс _____________ ИНН 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Почтовый адрес претендента: 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 индекс 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задатка: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Расчетный (лицевой) счет № 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>(наименование банка)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Корр. счет № __________________________ БИК  ________________ ИНН 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0"/>
          <w:szCs w:val="20"/>
        </w:rPr>
        <w:t>(Ф.И.О.,  наименование)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Действует на основании доверенности от «______»___________________г. № _____________</w:t>
      </w:r>
    </w:p>
    <w:p w:rsidR="002745A8" w:rsidRPr="002745A8" w:rsidRDefault="002745A8" w:rsidP="002745A8">
      <w:pPr>
        <w:pStyle w:val="a7"/>
        <w:ind w:firstLine="709"/>
        <w:rPr>
          <w:sz w:val="24"/>
        </w:rPr>
      </w:pPr>
      <w:r w:rsidRPr="002745A8">
        <w:rPr>
          <w:sz w:val="24"/>
        </w:rPr>
        <w:t xml:space="preserve"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лица:  </w:t>
      </w:r>
    </w:p>
    <w:p w:rsidR="002745A8" w:rsidRPr="002745A8" w:rsidRDefault="002745A8" w:rsidP="002745A8">
      <w:pPr>
        <w:pStyle w:val="a7"/>
        <w:rPr>
          <w:sz w:val="24"/>
        </w:rPr>
      </w:pPr>
      <w:r w:rsidRPr="002745A8">
        <w:rPr>
          <w:sz w:val="24"/>
        </w:rPr>
        <w:t>________________________________________________________________________________</w:t>
      </w:r>
    </w:p>
    <w:p w:rsidR="002745A8" w:rsidRPr="002745A8" w:rsidRDefault="002745A8" w:rsidP="002745A8">
      <w:pPr>
        <w:pStyle w:val="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регистрации, кем и когда выдан)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  <w:t xml:space="preserve">Принимая решение об участии в аукционе направо заключения договора на размещение нестационарного торгового объекта – торговля с автотранспорта (бочковой квас) по адресу: г. Сосновоборск, ул. </w:t>
      </w:r>
      <w:r w:rsidR="00CA3867">
        <w:rPr>
          <w:rFonts w:ascii="Times New Roman" w:hAnsi="Times New Roman" w:cs="Times New Roman"/>
          <w:sz w:val="24"/>
          <w:szCs w:val="24"/>
        </w:rPr>
        <w:t>Заводская</w:t>
      </w:r>
      <w:r w:rsidRPr="002745A8">
        <w:rPr>
          <w:rFonts w:ascii="Times New Roman" w:hAnsi="Times New Roman" w:cs="Times New Roman"/>
          <w:sz w:val="24"/>
          <w:szCs w:val="24"/>
        </w:rPr>
        <w:t>,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5A8">
        <w:rPr>
          <w:rFonts w:ascii="Times New Roman" w:hAnsi="Times New Roman" w:cs="Times New Roman"/>
          <w:b/>
          <w:bCs/>
          <w:sz w:val="24"/>
          <w:szCs w:val="24"/>
        </w:rPr>
        <w:t>ОБЯЗУЮСЬ:</w:t>
      </w:r>
    </w:p>
    <w:p w:rsidR="002745A8" w:rsidRPr="002745A8" w:rsidRDefault="002745A8" w:rsidP="00274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>1. Соблюдать условия участия в аукционе, содержащиеся в извещении</w:t>
      </w:r>
      <w:r w:rsidR="00070BD6">
        <w:rPr>
          <w:rFonts w:ascii="Times New Roman" w:hAnsi="Times New Roman" w:cs="Times New Roman"/>
          <w:sz w:val="24"/>
          <w:szCs w:val="24"/>
        </w:rPr>
        <w:t xml:space="preserve"> </w:t>
      </w:r>
      <w:r w:rsidRPr="002745A8">
        <w:rPr>
          <w:rFonts w:ascii="Times New Roman" w:hAnsi="Times New Roman" w:cs="Times New Roman"/>
          <w:sz w:val="24"/>
          <w:szCs w:val="24"/>
        </w:rPr>
        <w:t>о проведении аукционов на право заключения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A8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070BD6">
        <w:rPr>
          <w:rFonts w:ascii="Times New Roman" w:hAnsi="Times New Roman" w:cs="Times New Roman"/>
          <w:sz w:val="24"/>
          <w:szCs w:val="24"/>
        </w:rPr>
        <w:t>нестационарного</w:t>
      </w:r>
      <w:r>
        <w:rPr>
          <w:rFonts w:ascii="Times New Roman" w:hAnsi="Times New Roman" w:cs="Times New Roman"/>
          <w:sz w:val="24"/>
          <w:szCs w:val="24"/>
        </w:rPr>
        <w:t xml:space="preserve"> торгового объекта</w:t>
      </w:r>
      <w:r w:rsidRPr="002745A8">
        <w:rPr>
          <w:rFonts w:ascii="Times New Roman" w:hAnsi="Times New Roman" w:cs="Times New Roman"/>
          <w:sz w:val="24"/>
          <w:szCs w:val="24"/>
        </w:rPr>
        <w:t xml:space="preserve">, опубликованном в газете ___________________ от ____________ № ______, а также порядок проведения аукциона, установленный Положением о порядке проведения аукционов по продаже права на размещение </w:t>
      </w:r>
      <w:r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Pr="002745A8">
        <w:rPr>
          <w:rFonts w:ascii="Times New Roman" w:hAnsi="Times New Roman" w:cs="Times New Roman"/>
          <w:sz w:val="24"/>
          <w:szCs w:val="24"/>
        </w:rPr>
        <w:t xml:space="preserve"> на территории города Сосновоборска, утвержденным Постановлением администрации города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45A8">
        <w:rPr>
          <w:rFonts w:ascii="Times New Roman" w:hAnsi="Times New Roman" w:cs="Times New Roman"/>
          <w:sz w:val="24"/>
          <w:szCs w:val="24"/>
        </w:rPr>
        <w:t>3.04.20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745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673</w:t>
      </w:r>
      <w:r w:rsidRPr="002745A8">
        <w:rPr>
          <w:rFonts w:ascii="Times New Roman" w:hAnsi="Times New Roman" w:cs="Times New Roman"/>
          <w:sz w:val="24"/>
          <w:szCs w:val="24"/>
        </w:rPr>
        <w:t>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A8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</w:t>
      </w:r>
      <w:r w:rsidRPr="002745A8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745A8">
        <w:rPr>
          <w:rFonts w:ascii="Times New Roman" w:hAnsi="Times New Roman" w:cs="Times New Roman"/>
          <w:sz w:val="24"/>
          <w:szCs w:val="24"/>
        </w:rPr>
        <w:t>-ти дней с даты утверждения протокола о результатах аукциона и полностью оплатить приобретенное право на заключение договора путем безналичного перечисления денежных средств в бюджет города в соответствии с условиями, установленными документацией об аукционе.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  <w:t xml:space="preserve">3. В случае признания нас (меня) победителем аукциона и нашего (моего) отказа от заключения договора на размещение </w:t>
      </w:r>
      <w:r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2745A8">
        <w:rPr>
          <w:rFonts w:ascii="Times New Roman" w:hAnsi="Times New Roman" w:cs="Times New Roman"/>
          <w:sz w:val="24"/>
          <w:szCs w:val="24"/>
        </w:rPr>
        <w:t xml:space="preserve"> или не внесения в срок установленной суммы платежа, внесенный нами (мной) задаток не возвращается.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  <w:t>Ответственность за достоверность представленной информации несет Претендент.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2745A8" w:rsidRPr="002745A8" w:rsidRDefault="002745A8" w:rsidP="002745A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1) нотариально заверенная копия учредительных документов заявителя (для юридических лиц), копия документа, удостоверяющего личность (для физических лиц);</w:t>
      </w:r>
    </w:p>
    <w:p w:rsidR="002745A8" w:rsidRPr="002745A8" w:rsidRDefault="002745A8" w:rsidP="002745A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2) нотариально заверенная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2745A8" w:rsidRPr="002745A8" w:rsidRDefault="002745A8" w:rsidP="002745A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торгах должна содержать также доверенность на право участия в торгах и подписания необходимых документов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2745A8" w:rsidRPr="002745A8" w:rsidRDefault="002745A8" w:rsidP="002745A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4)  документы или заверенные в установленном порядке копии документов, подтверждающих внесение денежных средств в качестве обеспечения заявки на участие в торгах (задаток). Задаток равен начальной цене соответствующего лота;</w:t>
      </w:r>
    </w:p>
    <w:p w:rsidR="002745A8" w:rsidRPr="004E2D9F" w:rsidRDefault="002745A8" w:rsidP="002745A8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745A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5) выписка или нотариально заверенная копия выписки из Единого государственного реестра юридических лиц (для юридических лиц), выписка  или нотариально заверенная копия выписки из Единого государственного реестра индивидуальных предпринимателей</w:t>
      </w:r>
      <w:r w:rsidRPr="004E2D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2745A8">
        <w:rPr>
          <w:rFonts w:ascii="Times New Roman" w:hAnsi="Times New Roman" w:cs="Times New Roman"/>
          <w:sz w:val="24"/>
          <w:szCs w:val="24"/>
          <w:lang w:eastAsia="hi-IN" w:bidi="hi-IN"/>
        </w:rPr>
        <w:t>(для индивидуальных предпринимателей), полученная в срок не ранее 1 января текущего года</w:t>
      </w:r>
      <w:r w:rsidRPr="004E2D9F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lastRenderedPageBreak/>
        <w:tab/>
        <w:t>6. Иные документы, представленные Претендентом в соответствии с требованиями законодательства и учредительными документами Претендента.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ab/>
        <w:t>7. Подписанная Претендентом опись представленных документов.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(его полномочного представителя) _________   _______________________________________</w:t>
      </w:r>
    </w:p>
    <w:p w:rsidR="002745A8" w:rsidRPr="002745A8" w:rsidRDefault="002745A8" w:rsidP="002745A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 xml:space="preserve">      (Ф.И.О., должность) </w:t>
      </w:r>
    </w:p>
    <w:p w:rsidR="002745A8" w:rsidRPr="002745A8" w:rsidRDefault="002745A8" w:rsidP="002745A8">
      <w:pPr>
        <w:pStyle w:val="a7"/>
        <w:rPr>
          <w:sz w:val="24"/>
        </w:rPr>
      </w:pPr>
      <w:r w:rsidRPr="002745A8">
        <w:rPr>
          <w:sz w:val="24"/>
        </w:rPr>
        <w:t>Дата «_____»___________________20____ г.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М.П.</w:t>
      </w:r>
    </w:p>
    <w:p w:rsidR="002745A8" w:rsidRPr="002745A8" w:rsidRDefault="002745A8" w:rsidP="002745A8">
      <w:pPr>
        <w:pStyle w:val="a7"/>
        <w:rPr>
          <w:sz w:val="24"/>
        </w:rPr>
      </w:pPr>
    </w:p>
    <w:p w:rsidR="002745A8" w:rsidRPr="002745A8" w:rsidRDefault="002745A8" w:rsidP="002745A8">
      <w:pPr>
        <w:pStyle w:val="a7"/>
        <w:rPr>
          <w:sz w:val="24"/>
        </w:rPr>
      </w:pPr>
      <w:r w:rsidRPr="002745A8">
        <w:rPr>
          <w:sz w:val="24"/>
        </w:rPr>
        <w:t>Заявка принята организатором аукциона (его полномочным представителем)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>«______»__________________ 20___ г. в _________ час. _________ мин.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лица, </w:t>
      </w:r>
    </w:p>
    <w:p w:rsidR="002745A8" w:rsidRPr="002745A8" w:rsidRDefault="002745A8" w:rsidP="0027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8">
        <w:rPr>
          <w:rFonts w:ascii="Times New Roman" w:hAnsi="Times New Roman" w:cs="Times New Roman"/>
          <w:sz w:val="24"/>
          <w:szCs w:val="24"/>
        </w:rPr>
        <w:t xml:space="preserve">принявшего заявку </w:t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</w:r>
      <w:r w:rsidRPr="002745A8">
        <w:rPr>
          <w:rFonts w:ascii="Times New Roman" w:hAnsi="Times New Roman" w:cs="Times New Roman"/>
          <w:sz w:val="24"/>
          <w:szCs w:val="24"/>
        </w:rPr>
        <w:tab/>
        <w:t>_____________________   ____________________________</w:t>
      </w:r>
    </w:p>
    <w:p w:rsidR="002745A8" w:rsidRPr="002745A8" w:rsidRDefault="002745A8" w:rsidP="002745A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0"/>
          <w:szCs w:val="20"/>
        </w:rPr>
      </w:pPr>
      <w:r w:rsidRPr="002745A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2745A8" w:rsidRPr="002745A8" w:rsidRDefault="002745A8" w:rsidP="00274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F5A" w:rsidRPr="002745A8" w:rsidRDefault="00146F5A" w:rsidP="00662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6F5A" w:rsidRPr="002745A8" w:rsidSect="007372E7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A3F40"/>
    <w:multiLevelType w:val="hybridMultilevel"/>
    <w:tmpl w:val="0EE84224"/>
    <w:lvl w:ilvl="0" w:tplc="B904434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B6"/>
    <w:rsid w:val="000129E7"/>
    <w:rsid w:val="00035D2A"/>
    <w:rsid w:val="000511BF"/>
    <w:rsid w:val="00061882"/>
    <w:rsid w:val="00070BD6"/>
    <w:rsid w:val="000A49A6"/>
    <w:rsid w:val="000A76B3"/>
    <w:rsid w:val="000F7816"/>
    <w:rsid w:val="0010009C"/>
    <w:rsid w:val="001237D2"/>
    <w:rsid w:val="00133529"/>
    <w:rsid w:val="00146F5A"/>
    <w:rsid w:val="001613B6"/>
    <w:rsid w:val="00181179"/>
    <w:rsid w:val="001C1473"/>
    <w:rsid w:val="001F4BF2"/>
    <w:rsid w:val="002745A8"/>
    <w:rsid w:val="00274692"/>
    <w:rsid w:val="0028626F"/>
    <w:rsid w:val="002A0654"/>
    <w:rsid w:val="002A3A51"/>
    <w:rsid w:val="002A4F86"/>
    <w:rsid w:val="002B37ED"/>
    <w:rsid w:val="002E1FCF"/>
    <w:rsid w:val="003335EC"/>
    <w:rsid w:val="00336A8E"/>
    <w:rsid w:val="003619D4"/>
    <w:rsid w:val="00370C1E"/>
    <w:rsid w:val="00372E75"/>
    <w:rsid w:val="00387E5A"/>
    <w:rsid w:val="003A5D28"/>
    <w:rsid w:val="003B6F6E"/>
    <w:rsid w:val="0040139C"/>
    <w:rsid w:val="0043619A"/>
    <w:rsid w:val="00470E9F"/>
    <w:rsid w:val="004800A5"/>
    <w:rsid w:val="004837B7"/>
    <w:rsid w:val="004C10A0"/>
    <w:rsid w:val="004E2D9F"/>
    <w:rsid w:val="005102ED"/>
    <w:rsid w:val="00516228"/>
    <w:rsid w:val="005223D4"/>
    <w:rsid w:val="005400BA"/>
    <w:rsid w:val="0056539F"/>
    <w:rsid w:val="00566A02"/>
    <w:rsid w:val="005D12C2"/>
    <w:rsid w:val="00601A3F"/>
    <w:rsid w:val="0062354B"/>
    <w:rsid w:val="00627258"/>
    <w:rsid w:val="006430E3"/>
    <w:rsid w:val="006625E2"/>
    <w:rsid w:val="006A2F54"/>
    <w:rsid w:val="006B059A"/>
    <w:rsid w:val="006B0901"/>
    <w:rsid w:val="006E4751"/>
    <w:rsid w:val="006F4A81"/>
    <w:rsid w:val="00710204"/>
    <w:rsid w:val="0071128E"/>
    <w:rsid w:val="007372E7"/>
    <w:rsid w:val="00792B09"/>
    <w:rsid w:val="007976BA"/>
    <w:rsid w:val="007A175C"/>
    <w:rsid w:val="007C4149"/>
    <w:rsid w:val="007F79A1"/>
    <w:rsid w:val="0081598C"/>
    <w:rsid w:val="00815CAB"/>
    <w:rsid w:val="0083287A"/>
    <w:rsid w:val="00863BD9"/>
    <w:rsid w:val="008872C4"/>
    <w:rsid w:val="00890279"/>
    <w:rsid w:val="00897C96"/>
    <w:rsid w:val="008A3AFF"/>
    <w:rsid w:val="008A67BC"/>
    <w:rsid w:val="008C23A7"/>
    <w:rsid w:val="008D7110"/>
    <w:rsid w:val="008E18F1"/>
    <w:rsid w:val="008E430F"/>
    <w:rsid w:val="00910C68"/>
    <w:rsid w:val="00914FF0"/>
    <w:rsid w:val="00923FFB"/>
    <w:rsid w:val="009412B5"/>
    <w:rsid w:val="00964C62"/>
    <w:rsid w:val="0098542F"/>
    <w:rsid w:val="00A0611E"/>
    <w:rsid w:val="00A11DF4"/>
    <w:rsid w:val="00A152B6"/>
    <w:rsid w:val="00A2370A"/>
    <w:rsid w:val="00A52751"/>
    <w:rsid w:val="00AE1DED"/>
    <w:rsid w:val="00B24C24"/>
    <w:rsid w:val="00B83201"/>
    <w:rsid w:val="00BD6975"/>
    <w:rsid w:val="00BF5758"/>
    <w:rsid w:val="00BF5BE6"/>
    <w:rsid w:val="00C16F46"/>
    <w:rsid w:val="00C21BEE"/>
    <w:rsid w:val="00C23C6C"/>
    <w:rsid w:val="00C55305"/>
    <w:rsid w:val="00C64401"/>
    <w:rsid w:val="00C670C0"/>
    <w:rsid w:val="00CA02CF"/>
    <w:rsid w:val="00CA3867"/>
    <w:rsid w:val="00CA7E41"/>
    <w:rsid w:val="00D16F8E"/>
    <w:rsid w:val="00D367A1"/>
    <w:rsid w:val="00DB694E"/>
    <w:rsid w:val="00DD5F4E"/>
    <w:rsid w:val="00E64FB0"/>
    <w:rsid w:val="00E67DC1"/>
    <w:rsid w:val="00E912C3"/>
    <w:rsid w:val="00EB2860"/>
    <w:rsid w:val="00F21464"/>
    <w:rsid w:val="00F4138E"/>
    <w:rsid w:val="00F4290E"/>
    <w:rsid w:val="00F535FD"/>
    <w:rsid w:val="00F67475"/>
    <w:rsid w:val="00F95851"/>
    <w:rsid w:val="00FE6BB3"/>
    <w:rsid w:val="00FF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9535925-9568-478A-B467-DA5EEAB8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82"/>
  </w:style>
  <w:style w:type="paragraph" w:styleId="1">
    <w:name w:val="heading 1"/>
    <w:basedOn w:val="a"/>
    <w:next w:val="a"/>
    <w:link w:val="10"/>
    <w:uiPriority w:val="9"/>
    <w:qFormat/>
    <w:rsid w:val="00662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13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2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3B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1613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1613B6"/>
    <w:pPr>
      <w:widowControl w:val="0"/>
      <w:spacing w:after="0" w:line="240" w:lineRule="atLeast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a5">
    <w:name w:val="Заголовок Знак"/>
    <w:basedOn w:val="a0"/>
    <w:link w:val="a4"/>
    <w:rsid w:val="001613B6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6">
    <w:name w:val="Hyperlink"/>
    <w:basedOn w:val="a0"/>
    <w:uiPriority w:val="99"/>
    <w:unhideWhenUsed/>
    <w:rsid w:val="001613B6"/>
    <w:rPr>
      <w:color w:val="0000FF"/>
      <w:u w:val="single"/>
    </w:rPr>
  </w:style>
  <w:style w:type="paragraph" w:styleId="a7">
    <w:name w:val="Body Text"/>
    <w:basedOn w:val="a"/>
    <w:link w:val="a8"/>
    <w:rsid w:val="001613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613B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1613B6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 w:cs="Times New Roman"/>
      <w:sz w:val="28"/>
      <w:szCs w:val="36"/>
    </w:rPr>
  </w:style>
  <w:style w:type="character" w:customStyle="1" w:styleId="aa">
    <w:name w:val="Основной текст с отступом Знак"/>
    <w:basedOn w:val="a0"/>
    <w:link w:val="a9"/>
    <w:rsid w:val="001613B6"/>
    <w:rPr>
      <w:rFonts w:ascii="Times New Roman" w:eastAsia="Times New Roman" w:hAnsi="Times New Roman" w:cs="Times New Roman"/>
      <w:sz w:val="28"/>
      <w:szCs w:val="36"/>
    </w:rPr>
  </w:style>
  <w:style w:type="paragraph" w:customStyle="1" w:styleId="ConsPlusNonformat">
    <w:name w:val="ConsPlusNonformat"/>
    <w:uiPriority w:val="99"/>
    <w:rsid w:val="00161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qFormat/>
    <w:rsid w:val="001613B6"/>
    <w:rPr>
      <w:b/>
      <w:bCs/>
    </w:rPr>
  </w:style>
  <w:style w:type="paragraph" w:customStyle="1" w:styleId="ConsPlusNormal">
    <w:name w:val="ConsPlusNormal"/>
    <w:rsid w:val="001613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rsid w:val="001613B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1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6625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25E2"/>
  </w:style>
  <w:style w:type="paragraph" w:styleId="af">
    <w:name w:val="header"/>
    <w:basedOn w:val="a"/>
    <w:link w:val="af0"/>
    <w:rsid w:val="00662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625E2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12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5D12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12C2"/>
  </w:style>
  <w:style w:type="paragraph" w:customStyle="1" w:styleId="ConsNormal">
    <w:name w:val="ConsNormal"/>
    <w:rsid w:val="005D1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next w:val="a"/>
    <w:rsid w:val="004E2D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1">
    <w:name w:val="No Spacing"/>
    <w:uiPriority w:val="1"/>
    <w:qFormat/>
    <w:rsid w:val="004E2D9F"/>
    <w:pPr>
      <w:spacing w:after="0" w:line="240" w:lineRule="auto"/>
    </w:pPr>
  </w:style>
  <w:style w:type="paragraph" w:customStyle="1" w:styleId="ConsPlusNonformat0">
    <w:name w:val="ConsPlusNonformat"/>
    <w:next w:val="a"/>
    <w:rsid w:val="007C414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F740FA26A41E3B1B5CF5897F40295820FAEC386DBC8C85FA7D1DDE1458E8F736DF1AD9C0A9A1FD17E819FAu4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FEC4-1E42-41B7-ABD2-829FEF03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cp:lastPrinted>2016-03-30T09:35:00Z</cp:lastPrinted>
  <dcterms:created xsi:type="dcterms:W3CDTF">2017-03-02T02:46:00Z</dcterms:created>
  <dcterms:modified xsi:type="dcterms:W3CDTF">2017-03-02T02:46:00Z</dcterms:modified>
</cp:coreProperties>
</file>