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Приложение 1 к письму министерства 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экономики и регионального развития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Красноярского края</w:t>
      </w:r>
    </w:p>
    <w:p w:rsidR="0014446A" w:rsidRPr="00D666B8" w:rsidRDefault="0014446A" w:rsidP="0014446A">
      <w:pPr>
        <w:spacing w:after="0" w:line="240" w:lineRule="auto"/>
        <w:ind w:left="4956"/>
        <w:textAlignment w:val="top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_______ № ___________________</w:t>
      </w:r>
    </w:p>
    <w:p w:rsidR="0014446A" w:rsidRDefault="0014446A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56FD9" w:rsidRPr="00D666B8" w:rsidRDefault="00056FD9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F854CB" w:rsidRPr="00FC0DFC" w:rsidRDefault="00F854CB" w:rsidP="00F854CB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земельных участков в составе земель населенных пунктов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Красноярского края 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F854CB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 в составе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населенных пунктов Красноярского края.</w:t>
      </w:r>
    </w:p>
    <w:p w:rsidR="00F854CB" w:rsidRPr="00FC0DFC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края от 03.11.2020 № 766-п «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 в составе земель населенных пунктов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766-п)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20.11.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на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8" w:history="1">
        <w:r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№ 766-п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 одного месяца после его официального опубликования и применяется для целей, предусмотренных законодательством Российской Федерации, с 1 января 2021 года.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принятия Правительством края постановления № 766-п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Минэкономразвития России от 19.02.2018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</w:t>
      </w:r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2021 года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порядке, установленном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формы заявления об исправлении ошибок, допущенных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стоимости».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4CB" w:rsidRPr="00D666B8" w:rsidRDefault="00F854CB" w:rsidP="00F854CB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19.02.2018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портале правовой информации Правительства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4CB" w:rsidRPr="0031743A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 населенных пунктов.</w:t>
      </w:r>
    </w:p>
    <w:p w:rsidR="00F854CB" w:rsidRPr="00F36C0C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r w:rsidRPr="00D666B8">
        <w:rPr>
          <w:sz w:val="28"/>
          <w:szCs w:val="28"/>
        </w:rPr>
        <w:t>office@cko-krsk.ru.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>По всем вопросам необходимо обращаться по</w:t>
      </w:r>
      <w:r w:rsidRPr="00D666B8">
        <w:rPr>
          <w:b/>
          <w:bCs/>
          <w:sz w:val="28"/>
          <w:szCs w:val="28"/>
        </w:rPr>
        <w:t xml:space="preserve"> 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Винниченко Ольга Николаевна </w:t>
      </w:r>
    </w:p>
    <w:p w:rsidR="00F854CB" w:rsidRP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211 22 76</w:t>
      </w:r>
    </w:p>
    <w:sectPr w:rsidR="00F854CB" w:rsidRPr="00F854CB" w:rsidSect="00704B30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22" w:rsidRDefault="0014446A">
      <w:pPr>
        <w:spacing w:after="0" w:line="240" w:lineRule="auto"/>
      </w:pPr>
      <w:r>
        <w:separator/>
      </w:r>
    </w:p>
  </w:endnote>
  <w:endnote w:type="continuationSeparator" w:id="0">
    <w:p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FD9">
          <w:rPr>
            <w:noProof/>
          </w:rPr>
          <w:t>2</w:t>
        </w:r>
        <w:r>
          <w:fldChar w:fldCharType="end"/>
        </w:r>
      </w:p>
    </w:sdtContent>
  </w:sdt>
  <w:p w:rsidR="00812877" w:rsidRDefault="00056F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56FD9"/>
    <w:rsid w:val="00135F23"/>
    <w:rsid w:val="0014446A"/>
    <w:rsid w:val="00175480"/>
    <w:rsid w:val="001C38C1"/>
    <w:rsid w:val="00287379"/>
    <w:rsid w:val="002F4B50"/>
    <w:rsid w:val="003E1E01"/>
    <w:rsid w:val="00452B76"/>
    <w:rsid w:val="004F670A"/>
    <w:rsid w:val="005E4F8D"/>
    <w:rsid w:val="00647622"/>
    <w:rsid w:val="00704B30"/>
    <w:rsid w:val="007436F6"/>
    <w:rsid w:val="007E79DD"/>
    <w:rsid w:val="008400BD"/>
    <w:rsid w:val="00860173"/>
    <w:rsid w:val="00871C8F"/>
    <w:rsid w:val="00995884"/>
    <w:rsid w:val="009A43E0"/>
    <w:rsid w:val="009A7138"/>
    <w:rsid w:val="009D5C23"/>
    <w:rsid w:val="00A87EEE"/>
    <w:rsid w:val="00B11B27"/>
    <w:rsid w:val="00B85FFB"/>
    <w:rsid w:val="00C4768A"/>
    <w:rsid w:val="00C83191"/>
    <w:rsid w:val="00D666B8"/>
    <w:rsid w:val="00E43575"/>
    <w:rsid w:val="00E660D9"/>
    <w:rsid w:val="00E70897"/>
    <w:rsid w:val="00EB1705"/>
    <w:rsid w:val="00F854CB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Ольга Николаевна</dc:creator>
  <cp:keywords/>
  <dc:description/>
  <cp:lastModifiedBy>Admin</cp:lastModifiedBy>
  <cp:revision>11</cp:revision>
  <cp:lastPrinted>2018-09-11T03:21:00Z</cp:lastPrinted>
  <dcterms:created xsi:type="dcterms:W3CDTF">2018-09-11T07:28:00Z</dcterms:created>
  <dcterms:modified xsi:type="dcterms:W3CDTF">2020-11-24T08:44:00Z</dcterms:modified>
</cp:coreProperties>
</file>