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3216" w:rsidRDefault="00813216"/>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1F795F" w:rsidRDefault="00761058" w:rsidP="00761058">
            <w:pPr>
              <w:ind w:left="-113"/>
              <w:jc w:val="center"/>
              <w:rPr>
                <w:sz w:val="28"/>
                <w:szCs w:val="28"/>
                <w:u w:val="single"/>
              </w:rPr>
            </w:pPr>
            <w:r w:rsidRPr="009600B3">
              <w:rPr>
                <w:sz w:val="28"/>
                <w:szCs w:val="28"/>
                <w:u w:val="single"/>
                <w:shd w:val="clear" w:color="auto" w:fill="FFFFFF"/>
              </w:rPr>
              <w:t>«___</w:t>
            </w:r>
            <w:proofErr w:type="gramStart"/>
            <w:r w:rsidRPr="009600B3">
              <w:rPr>
                <w:sz w:val="28"/>
                <w:szCs w:val="28"/>
                <w:u w:val="single"/>
                <w:shd w:val="clear" w:color="auto" w:fill="FFFFFF"/>
              </w:rPr>
              <w:t>_»_</w:t>
            </w:r>
            <w:proofErr w:type="gramEnd"/>
            <w:r w:rsidRPr="009600B3">
              <w:rPr>
                <w:sz w:val="28"/>
                <w:szCs w:val="28"/>
                <w:u w:val="single"/>
                <w:shd w:val="clear" w:color="auto" w:fill="FFFFFF"/>
              </w:rPr>
              <w:t>______________</w:t>
            </w:r>
            <w:r w:rsidR="001F795F">
              <w:rPr>
                <w:sz w:val="28"/>
                <w:szCs w:val="28"/>
                <w:u w:val="single"/>
                <w:shd w:val="clear" w:color="auto" w:fill="FFFFFF"/>
              </w:rPr>
              <w:t xml:space="preserve"> </w:t>
            </w:r>
            <w:r w:rsidRPr="009600B3">
              <w:rPr>
                <w:sz w:val="28"/>
                <w:szCs w:val="28"/>
                <w:u w:val="single"/>
                <w:shd w:val="clear" w:color="auto" w:fill="FFFFFF"/>
              </w:rPr>
              <w:t>202</w:t>
            </w:r>
            <w:r w:rsidR="009600B3" w:rsidRPr="009600B3">
              <w:rPr>
                <w:sz w:val="28"/>
                <w:szCs w:val="28"/>
                <w:u w:val="single"/>
                <w:shd w:val="clear" w:color="auto" w:fill="FFFFFF"/>
              </w:rPr>
              <w:t>2</w:t>
            </w:r>
            <w:r w:rsidRPr="009600B3">
              <w:rPr>
                <w:sz w:val="28"/>
                <w:szCs w:val="28"/>
                <w:u w:val="single"/>
                <w:shd w:val="clear" w:color="auto" w:fill="FFFFFF"/>
              </w:rPr>
              <w:t xml:space="preserve"> г.</w:t>
            </w:r>
            <w:r w:rsidRPr="007E6DD1">
              <w:rPr>
                <w:sz w:val="28"/>
                <w:szCs w:val="28"/>
                <w:shd w:val="clear" w:color="auto" w:fill="FFFFFF"/>
              </w:rPr>
              <w:t xml:space="preserve">                   </w:t>
            </w:r>
            <w:r w:rsidRPr="007E6DD1">
              <w:rPr>
                <w:shd w:val="clear" w:color="auto" w:fill="FFFFFF"/>
              </w:rPr>
              <w:t xml:space="preserve">                                                                     </w:t>
            </w:r>
            <w:r w:rsidRPr="001F795F">
              <w:rPr>
                <w:sz w:val="28"/>
                <w:szCs w:val="28"/>
                <w:u w:val="single"/>
                <w:shd w:val="clear" w:color="auto" w:fill="FFFFFF"/>
              </w:rPr>
              <w:t>№___</w:t>
            </w:r>
          </w:p>
          <w:p w:rsidR="00761058" w:rsidRDefault="00761058" w:rsidP="00761058">
            <w:pPr>
              <w:pStyle w:val="ConsPlusTitle"/>
              <w:jc w:val="center"/>
              <w:rPr>
                <w:sz w:val="22"/>
              </w:rPr>
            </w:pPr>
          </w:p>
          <w:p w:rsidR="00C7344E" w:rsidRPr="00C7344E" w:rsidRDefault="00761058" w:rsidP="00761058">
            <w:pPr>
              <w:pStyle w:val="ConsPlusTitle"/>
              <w:rPr>
                <w:rFonts w:ascii="Times New Roman" w:hAnsi="Times New Roman" w:cs="Times New Roman"/>
                <w:b w:val="0"/>
                <w:sz w:val="24"/>
                <w:szCs w:val="24"/>
              </w:rPr>
            </w:pPr>
            <w:r w:rsidRPr="00C7344E">
              <w:rPr>
                <w:rFonts w:ascii="Times New Roman" w:hAnsi="Times New Roman" w:cs="Times New Roman"/>
                <w:b w:val="0"/>
                <w:sz w:val="24"/>
                <w:szCs w:val="24"/>
              </w:rPr>
              <w:t xml:space="preserve">Об утверждении формы проверочного </w:t>
            </w:r>
          </w:p>
          <w:p w:rsidR="00761058" w:rsidRPr="00C7344E" w:rsidRDefault="00761058" w:rsidP="00761058">
            <w:pPr>
              <w:pStyle w:val="ConsPlusTitle"/>
              <w:rPr>
                <w:rFonts w:ascii="Times New Roman" w:hAnsi="Times New Roman" w:cs="Times New Roman"/>
                <w:b w:val="0"/>
                <w:sz w:val="24"/>
                <w:szCs w:val="24"/>
              </w:rPr>
            </w:pPr>
            <w:r w:rsidRPr="00C7344E">
              <w:rPr>
                <w:rFonts w:ascii="Times New Roman" w:hAnsi="Times New Roman" w:cs="Times New Roman"/>
                <w:b w:val="0"/>
                <w:sz w:val="24"/>
                <w:szCs w:val="24"/>
              </w:rPr>
              <w:t xml:space="preserve">листа (списка контрольных вопросов), </w:t>
            </w:r>
          </w:p>
          <w:p w:rsidR="00761058" w:rsidRPr="00C7344E" w:rsidRDefault="00761058" w:rsidP="00761058">
            <w:pPr>
              <w:pStyle w:val="ConsPlusTitle"/>
              <w:rPr>
                <w:rFonts w:ascii="Times New Roman" w:hAnsi="Times New Roman" w:cs="Times New Roman"/>
                <w:b w:val="0"/>
                <w:sz w:val="24"/>
                <w:szCs w:val="24"/>
              </w:rPr>
            </w:pPr>
            <w:r w:rsidRPr="00C7344E">
              <w:rPr>
                <w:rFonts w:ascii="Times New Roman" w:hAnsi="Times New Roman" w:cs="Times New Roman"/>
                <w:b w:val="0"/>
                <w:sz w:val="24"/>
                <w:szCs w:val="24"/>
              </w:rPr>
              <w:t xml:space="preserve">применяемого при осуществлении </w:t>
            </w:r>
          </w:p>
          <w:p w:rsidR="00761058" w:rsidRPr="00C7344E" w:rsidRDefault="00761058" w:rsidP="00761058">
            <w:pPr>
              <w:pStyle w:val="ConsPlusTitle"/>
              <w:rPr>
                <w:rFonts w:ascii="Times New Roman" w:hAnsi="Times New Roman" w:cs="Times New Roman"/>
                <w:b w:val="0"/>
                <w:sz w:val="24"/>
                <w:szCs w:val="24"/>
              </w:rPr>
            </w:pPr>
            <w:r w:rsidRPr="00C7344E">
              <w:rPr>
                <w:rFonts w:ascii="Times New Roman" w:hAnsi="Times New Roman" w:cs="Times New Roman"/>
                <w:b w:val="0"/>
                <w:sz w:val="24"/>
                <w:szCs w:val="24"/>
              </w:rPr>
              <w:t xml:space="preserve">муниципального </w:t>
            </w:r>
            <w:r w:rsidR="005537A7" w:rsidRPr="00C7344E">
              <w:rPr>
                <w:rFonts w:ascii="Times New Roman" w:hAnsi="Times New Roman" w:cs="Times New Roman"/>
                <w:b w:val="0"/>
                <w:sz w:val="24"/>
                <w:szCs w:val="24"/>
              </w:rPr>
              <w:t>жилищного</w:t>
            </w:r>
            <w:r w:rsidRPr="00C7344E">
              <w:rPr>
                <w:rFonts w:ascii="Times New Roman" w:hAnsi="Times New Roman" w:cs="Times New Roman"/>
                <w:b w:val="0"/>
                <w:sz w:val="24"/>
                <w:szCs w:val="24"/>
              </w:rPr>
              <w:t xml:space="preserve"> контроля </w:t>
            </w:r>
          </w:p>
          <w:p w:rsidR="00761058" w:rsidRPr="00C7344E" w:rsidRDefault="00761058" w:rsidP="00761058">
            <w:pPr>
              <w:pStyle w:val="ConsPlusTitle"/>
              <w:rPr>
                <w:rFonts w:ascii="Times New Roman" w:hAnsi="Times New Roman" w:cs="Times New Roman"/>
                <w:b w:val="0"/>
                <w:sz w:val="24"/>
                <w:szCs w:val="24"/>
              </w:rPr>
            </w:pPr>
            <w:r w:rsidRPr="00C7344E">
              <w:rPr>
                <w:rFonts w:ascii="Times New Roman" w:hAnsi="Times New Roman" w:cs="Times New Roman"/>
                <w:b w:val="0"/>
                <w:sz w:val="24"/>
                <w:szCs w:val="24"/>
              </w:rPr>
              <w:t>на территории города Сосновоборска</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E80979" w:rsidRDefault="00E80979" w:rsidP="00E80979">
      <w:pPr>
        <w:shd w:val="clear" w:color="auto" w:fill="FFFFFF"/>
        <w:ind w:firstLine="851"/>
        <w:jc w:val="both"/>
        <w:rPr>
          <w:sz w:val="28"/>
          <w:szCs w:val="28"/>
        </w:rPr>
      </w:pPr>
      <w:r>
        <w:rPr>
          <w:color w:val="000000"/>
          <w:sz w:val="28"/>
          <w:szCs w:val="28"/>
        </w:rPr>
        <w:t xml:space="preserve">В соответствии </w:t>
      </w:r>
      <w:r w:rsidR="00761058">
        <w:rPr>
          <w:color w:val="000000"/>
          <w:sz w:val="28"/>
          <w:szCs w:val="28"/>
        </w:rPr>
        <w:t>с</w:t>
      </w:r>
      <w:r w:rsidRPr="00A3075E">
        <w:rPr>
          <w:color w:val="000000"/>
          <w:sz w:val="28"/>
          <w:szCs w:val="28"/>
        </w:rPr>
        <w:t xml:space="preserve"> Федеральн</w:t>
      </w:r>
      <w:r w:rsidR="00761058">
        <w:rPr>
          <w:color w:val="000000"/>
          <w:sz w:val="28"/>
          <w:szCs w:val="28"/>
        </w:rPr>
        <w:t>ым</w:t>
      </w:r>
      <w:r w:rsidR="00C7344E">
        <w:rPr>
          <w:color w:val="000000"/>
          <w:sz w:val="28"/>
          <w:szCs w:val="28"/>
        </w:rPr>
        <w:t>и</w:t>
      </w:r>
      <w:r w:rsidRPr="00A3075E">
        <w:rPr>
          <w:color w:val="000000"/>
          <w:sz w:val="28"/>
          <w:szCs w:val="28"/>
        </w:rPr>
        <w:t xml:space="preserve"> закон</w:t>
      </w:r>
      <w:r w:rsidR="00C7344E">
        <w:rPr>
          <w:color w:val="000000"/>
          <w:sz w:val="28"/>
          <w:szCs w:val="28"/>
        </w:rPr>
        <w:t>ами</w:t>
      </w:r>
      <w:r w:rsidRPr="00A3075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w:t>
      </w:r>
      <w:r w:rsidR="00761058">
        <w:rPr>
          <w:color w:val="000000"/>
          <w:sz w:val="28"/>
          <w:szCs w:val="28"/>
        </w:rPr>
        <w:t xml:space="preserve"> от 06.10.2003 №131-ФЗ </w:t>
      </w:r>
      <w:r w:rsidR="005537A7">
        <w:rPr>
          <w:color w:val="000000"/>
          <w:sz w:val="28"/>
          <w:szCs w:val="28"/>
        </w:rPr>
        <w:t>«</w:t>
      </w:r>
      <w:r w:rsidR="00761058">
        <w:rPr>
          <w:color w:val="000000"/>
          <w:sz w:val="28"/>
          <w:szCs w:val="28"/>
        </w:rPr>
        <w:t xml:space="preserve">Об общих принципах организации местного самоуправления в Российской Федерации», </w:t>
      </w:r>
      <w:r>
        <w:rPr>
          <w:color w:val="000000"/>
          <w:sz w:val="28"/>
          <w:szCs w:val="28"/>
        </w:rPr>
        <w:t xml:space="preserve">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E2701">
        <w:rPr>
          <w:sz w:val="28"/>
          <w:szCs w:val="28"/>
        </w:rPr>
        <w:t>,</w:t>
      </w:r>
      <w:r w:rsidR="00C7344E">
        <w:rPr>
          <w:sz w:val="28"/>
          <w:szCs w:val="28"/>
        </w:rPr>
        <w:t xml:space="preserve"> Решение №15/56-р от 13.12.2021 «Об утверждении Положения о муниципальном жилищном контроле»,</w:t>
      </w:r>
      <w:r w:rsidR="00CE2701">
        <w:rPr>
          <w:sz w:val="28"/>
          <w:szCs w:val="28"/>
        </w:rPr>
        <w:t xml:space="preserve"> Уставом города Сосновоборска Красноярского края,</w:t>
      </w:r>
    </w:p>
    <w:p w:rsidR="00CE2701" w:rsidRPr="00ED6DD2" w:rsidRDefault="00CE2701" w:rsidP="00E80979">
      <w:pPr>
        <w:shd w:val="clear" w:color="auto" w:fill="FFFFFF"/>
        <w:ind w:firstLine="851"/>
        <w:jc w:val="both"/>
        <w:rPr>
          <w:sz w:val="28"/>
          <w:szCs w:val="28"/>
        </w:rPr>
      </w:pPr>
    </w:p>
    <w:p w:rsidR="00887344" w:rsidRPr="00CE2701" w:rsidRDefault="00CE2701" w:rsidP="00CE2701">
      <w:pPr>
        <w:pStyle w:val="a9"/>
        <w:ind w:firstLine="851"/>
        <w:jc w:val="left"/>
        <w:rPr>
          <w:bCs/>
          <w:color w:val="000000"/>
          <w:szCs w:val="28"/>
        </w:rPr>
      </w:pPr>
      <w:r w:rsidRPr="00CE2701">
        <w:rPr>
          <w:bCs/>
          <w:color w:val="000000"/>
          <w:szCs w:val="28"/>
        </w:rPr>
        <w:t>ПОСТАНОВЛЯЮ:</w:t>
      </w:r>
    </w:p>
    <w:p w:rsidR="00CE2701" w:rsidRPr="009D2E46" w:rsidRDefault="00CE2701"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sidR="007E6DD1">
        <w:rPr>
          <w:sz w:val="28"/>
          <w:szCs w:val="28"/>
        </w:rPr>
        <w:t>ка</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меняем</w:t>
      </w:r>
      <w:r w:rsidR="003704F0">
        <w:rPr>
          <w:sz w:val="28"/>
          <w:szCs w:val="28"/>
        </w:rPr>
        <w:t>ого</w:t>
      </w:r>
      <w:r>
        <w:rPr>
          <w:sz w:val="28"/>
          <w:szCs w:val="28"/>
        </w:rPr>
        <w:t xml:space="preserve"> при </w:t>
      </w:r>
      <w:r w:rsidR="005537A7">
        <w:rPr>
          <w:sz w:val="28"/>
          <w:szCs w:val="28"/>
        </w:rPr>
        <w:t xml:space="preserve">проведении контрольных (надзорных) мероприятий при </w:t>
      </w:r>
      <w:r w:rsidR="007E6DD1">
        <w:rPr>
          <w:sz w:val="28"/>
          <w:szCs w:val="28"/>
        </w:rPr>
        <w:t xml:space="preserve">осуществлении </w:t>
      </w:r>
      <w:r w:rsidRPr="00EB5725">
        <w:rPr>
          <w:sz w:val="28"/>
          <w:szCs w:val="28"/>
        </w:rPr>
        <w:t>муниципально</w:t>
      </w:r>
      <w:r w:rsidR="007E6DD1">
        <w:rPr>
          <w:sz w:val="28"/>
          <w:szCs w:val="28"/>
        </w:rPr>
        <w:t>го</w:t>
      </w:r>
      <w:r w:rsidRPr="00EB5725">
        <w:rPr>
          <w:sz w:val="28"/>
          <w:szCs w:val="28"/>
        </w:rPr>
        <w:t xml:space="preserve"> </w:t>
      </w:r>
      <w:r w:rsidR="005537A7">
        <w:rPr>
          <w:sz w:val="28"/>
          <w:szCs w:val="28"/>
        </w:rPr>
        <w:t>жилищного</w:t>
      </w:r>
      <w:r w:rsidRPr="00EB5725">
        <w:rPr>
          <w:sz w:val="28"/>
          <w:szCs w:val="28"/>
        </w:rPr>
        <w:t xml:space="preserve"> контрол</w:t>
      </w:r>
      <w:r w:rsidR="007E6DD1">
        <w:rPr>
          <w:sz w:val="28"/>
          <w:szCs w:val="28"/>
        </w:rPr>
        <w:t>я</w:t>
      </w:r>
      <w:r w:rsidR="004F148D">
        <w:rPr>
          <w:sz w:val="28"/>
          <w:szCs w:val="28"/>
        </w:rPr>
        <w:t xml:space="preserve"> </w:t>
      </w:r>
      <w:r w:rsidRPr="00EB5725">
        <w:rPr>
          <w:sz w:val="28"/>
          <w:szCs w:val="28"/>
        </w:rPr>
        <w:t xml:space="preserve">на территории </w:t>
      </w:r>
      <w:r w:rsidR="007E6DD1">
        <w:rPr>
          <w:sz w:val="28"/>
          <w:szCs w:val="28"/>
        </w:rPr>
        <w:t>города Сосновоборска</w:t>
      </w:r>
      <w:r w:rsidRPr="00EB5725">
        <w:rPr>
          <w:sz w:val="28"/>
          <w:szCs w:val="28"/>
        </w:rPr>
        <w:t xml:space="preserve"> согласно </w:t>
      </w:r>
      <w:r>
        <w:rPr>
          <w:sz w:val="28"/>
          <w:szCs w:val="28"/>
        </w:rPr>
        <w:t>приложению.</w:t>
      </w:r>
    </w:p>
    <w:p w:rsidR="007E6DD1" w:rsidRPr="007E6DD1" w:rsidRDefault="00073E52"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sidR="00C7344E">
        <w:rPr>
          <w:sz w:val="28"/>
          <w:szCs w:val="28"/>
        </w:rPr>
        <w:t>после</w:t>
      </w:r>
      <w:r w:rsidR="00540FF9">
        <w:rPr>
          <w:sz w:val="28"/>
          <w:szCs w:val="28"/>
        </w:rPr>
        <w:t xml:space="preserve"> его официального опубликования</w:t>
      </w:r>
      <w:r w:rsidR="00C7344E">
        <w:rPr>
          <w:sz w:val="28"/>
          <w:szCs w:val="28"/>
        </w:rPr>
        <w:t xml:space="preserve"> </w:t>
      </w:r>
      <w:r w:rsidR="00C7344E" w:rsidRPr="00A967EE">
        <w:rPr>
          <w:sz w:val="28"/>
          <w:szCs w:val="28"/>
        </w:rPr>
        <w:t>в</w:t>
      </w:r>
      <w:r w:rsidR="00C7344E">
        <w:rPr>
          <w:sz w:val="28"/>
          <w:szCs w:val="28"/>
        </w:rPr>
        <w:t xml:space="preserve"> городской</w:t>
      </w:r>
      <w:r w:rsidR="00C7344E" w:rsidRPr="00A967EE">
        <w:rPr>
          <w:sz w:val="28"/>
          <w:szCs w:val="28"/>
        </w:rPr>
        <w:t xml:space="preserve"> </w:t>
      </w:r>
      <w:r w:rsidR="00C7344E">
        <w:rPr>
          <w:sz w:val="28"/>
          <w:szCs w:val="28"/>
        </w:rPr>
        <w:t>газете «Рабочий»</w:t>
      </w:r>
      <w:r w:rsidR="00887344">
        <w:rPr>
          <w:rFonts w:eastAsia="SimSun"/>
          <w:sz w:val="28"/>
          <w:szCs w:val="28"/>
          <w:lang w:eastAsia="zh-CN"/>
        </w:rPr>
        <w:t>.</w:t>
      </w:r>
    </w:p>
    <w:p w:rsidR="00887344" w:rsidRPr="007E6DD1" w:rsidRDefault="009D2E46"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7E6DD1">
        <w:rPr>
          <w:sz w:val="28"/>
          <w:szCs w:val="28"/>
        </w:rPr>
        <w:t xml:space="preserve">Контроль за </w:t>
      </w:r>
      <w:r w:rsidR="007E6DD1" w:rsidRPr="007E6DD1">
        <w:rPr>
          <w:sz w:val="28"/>
          <w:szCs w:val="28"/>
        </w:rPr>
        <w:t>исполнением</w:t>
      </w:r>
      <w:r w:rsidRPr="007E6DD1">
        <w:rPr>
          <w:sz w:val="28"/>
          <w:szCs w:val="28"/>
        </w:rPr>
        <w:t xml:space="preserve"> постановления возложить на </w:t>
      </w:r>
      <w:r w:rsidR="007E6DD1" w:rsidRPr="007E6DD1">
        <w:rPr>
          <w:sz w:val="28"/>
          <w:szCs w:val="28"/>
        </w:rPr>
        <w:t xml:space="preserve">заместителя Главы города по вопросам жизнеобеспечения </w:t>
      </w:r>
      <w:r w:rsidR="00C7344E">
        <w:rPr>
          <w:sz w:val="28"/>
          <w:szCs w:val="28"/>
        </w:rPr>
        <w:t>(</w:t>
      </w:r>
      <w:r w:rsidR="007E6DD1" w:rsidRPr="007E6DD1">
        <w:rPr>
          <w:sz w:val="28"/>
          <w:szCs w:val="28"/>
        </w:rPr>
        <w:t>Д.В. Иванов</w:t>
      </w:r>
      <w:r w:rsidR="00C7344E">
        <w:rPr>
          <w:sz w:val="28"/>
          <w:szCs w:val="28"/>
        </w:rPr>
        <w:t>)</w:t>
      </w:r>
      <w:r w:rsidR="007E6DD1" w:rsidRPr="007E6DD1">
        <w:rPr>
          <w:sz w:val="28"/>
          <w:szCs w:val="28"/>
        </w:rPr>
        <w:t>.</w:t>
      </w:r>
    </w:p>
    <w:p w:rsidR="00887344" w:rsidRDefault="00887344" w:rsidP="00887344">
      <w:pPr>
        <w:pStyle w:val="af4"/>
        <w:widowControl w:val="0"/>
        <w:tabs>
          <w:tab w:val="left" w:pos="0"/>
        </w:tabs>
        <w:autoSpaceDE w:val="0"/>
        <w:autoSpaceDN w:val="0"/>
        <w:adjustRightInd w:val="0"/>
        <w:ind w:left="851"/>
        <w:contextualSpacing/>
        <w:jc w:val="both"/>
        <w:rPr>
          <w:sz w:val="28"/>
          <w:szCs w:val="28"/>
        </w:rPr>
      </w:pP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Pr="008E55DE" w:rsidRDefault="007E6DD1"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7E6DD1">
      <w:pPr>
        <w:tabs>
          <w:tab w:val="left" w:pos="0"/>
        </w:tabs>
        <w:ind w:right="113"/>
        <w:jc w:val="both"/>
        <w:rPr>
          <w:color w:val="000000"/>
          <w:sz w:val="28"/>
          <w:szCs w:val="28"/>
        </w:r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proofErr w:type="gramStart"/>
      <w:r w:rsidR="007E6DD1">
        <w:rPr>
          <w:sz w:val="28"/>
          <w:szCs w:val="28"/>
        </w:rPr>
        <w:tab/>
      </w:r>
      <w:r w:rsidRPr="00DB6ADE">
        <w:rPr>
          <w:sz w:val="28"/>
          <w:szCs w:val="28"/>
        </w:rPr>
        <w:t xml:space="preserve"> </w:t>
      </w:r>
      <w:r w:rsidR="00F603E1" w:rsidRPr="00DB6ADE">
        <w:rPr>
          <w:sz w:val="28"/>
          <w:szCs w:val="28"/>
        </w:rPr>
        <w:t xml:space="preserve"> </w:t>
      </w:r>
      <w:r w:rsidR="007E6DD1">
        <w:rPr>
          <w:sz w:val="28"/>
          <w:szCs w:val="28"/>
        </w:rPr>
        <w:t>А.С.</w:t>
      </w:r>
      <w:proofErr w:type="gramEnd"/>
      <w:r w:rsidR="007E6DD1">
        <w:rPr>
          <w:sz w:val="28"/>
          <w:szCs w:val="28"/>
        </w:rPr>
        <w:t xml:space="preserve"> Кудрявцев</w:t>
      </w: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1F795F">
        <w:trPr>
          <w:trHeight w:val="1281"/>
        </w:trPr>
        <w:tc>
          <w:tcPr>
            <w:tcW w:w="6771" w:type="dxa"/>
          </w:tcPr>
          <w:p w:rsidR="00A12658" w:rsidRDefault="00A12658" w:rsidP="00A12658">
            <w:pPr>
              <w:tabs>
                <w:tab w:val="left" w:pos="5985"/>
              </w:tabs>
              <w:jc w:val="right"/>
              <w:rPr>
                <w:sz w:val="28"/>
                <w:szCs w:val="28"/>
              </w:rPr>
            </w:pPr>
          </w:p>
        </w:tc>
        <w:tc>
          <w:tcPr>
            <w:tcW w:w="3260" w:type="dxa"/>
          </w:tcPr>
          <w:p w:rsidR="00A12658" w:rsidRPr="001F795F" w:rsidRDefault="00A12658" w:rsidP="00A12658">
            <w:pPr>
              <w:tabs>
                <w:tab w:val="left" w:pos="5985"/>
              </w:tabs>
              <w:jc w:val="center"/>
              <w:rPr>
                <w:sz w:val="24"/>
                <w:szCs w:val="24"/>
              </w:rPr>
            </w:pPr>
            <w:r w:rsidRPr="001F795F">
              <w:rPr>
                <w:sz w:val="24"/>
                <w:szCs w:val="24"/>
              </w:rPr>
              <w:t>Приложение</w:t>
            </w:r>
          </w:p>
          <w:p w:rsidR="00A12658" w:rsidRPr="001F795F" w:rsidRDefault="00A12658" w:rsidP="00A12658">
            <w:pPr>
              <w:tabs>
                <w:tab w:val="left" w:pos="5985"/>
              </w:tabs>
              <w:jc w:val="center"/>
              <w:rPr>
                <w:sz w:val="24"/>
                <w:szCs w:val="24"/>
              </w:rPr>
            </w:pPr>
            <w:r w:rsidRPr="001F795F">
              <w:rPr>
                <w:sz w:val="24"/>
                <w:szCs w:val="24"/>
              </w:rPr>
              <w:t>к постановлению</w:t>
            </w:r>
          </w:p>
          <w:p w:rsidR="00A12658" w:rsidRPr="001F795F" w:rsidRDefault="00A12658" w:rsidP="00A12658">
            <w:pPr>
              <w:tabs>
                <w:tab w:val="left" w:pos="5985"/>
              </w:tabs>
              <w:jc w:val="center"/>
              <w:rPr>
                <w:sz w:val="24"/>
                <w:szCs w:val="24"/>
              </w:rPr>
            </w:pPr>
            <w:r w:rsidRPr="001F795F">
              <w:rPr>
                <w:sz w:val="24"/>
                <w:szCs w:val="24"/>
              </w:rPr>
              <w:t>Администрации</w:t>
            </w:r>
          </w:p>
          <w:p w:rsidR="00A12658" w:rsidRPr="001F795F" w:rsidRDefault="00C7344E" w:rsidP="00A12658">
            <w:pPr>
              <w:tabs>
                <w:tab w:val="left" w:pos="5985"/>
              </w:tabs>
              <w:jc w:val="center"/>
              <w:rPr>
                <w:sz w:val="24"/>
                <w:szCs w:val="24"/>
              </w:rPr>
            </w:pPr>
            <w:r>
              <w:rPr>
                <w:sz w:val="24"/>
                <w:szCs w:val="24"/>
              </w:rPr>
              <w:t>г.</w:t>
            </w:r>
            <w:r w:rsidR="00E33DCF" w:rsidRPr="001F795F">
              <w:rPr>
                <w:sz w:val="24"/>
                <w:szCs w:val="24"/>
              </w:rPr>
              <w:t xml:space="preserve"> Сосновоборска</w:t>
            </w:r>
          </w:p>
          <w:p w:rsidR="00A12658" w:rsidRPr="001F795F" w:rsidRDefault="00A12658" w:rsidP="001F795F">
            <w:pPr>
              <w:tabs>
                <w:tab w:val="left" w:pos="5985"/>
              </w:tabs>
              <w:jc w:val="center"/>
              <w:rPr>
                <w:sz w:val="24"/>
                <w:szCs w:val="24"/>
              </w:rPr>
            </w:pPr>
            <w:r w:rsidRPr="001F795F">
              <w:rPr>
                <w:sz w:val="24"/>
                <w:szCs w:val="24"/>
              </w:rPr>
              <w:t>от__________ № _____</w:t>
            </w:r>
          </w:p>
        </w:tc>
      </w:tr>
    </w:tbl>
    <w:p w:rsidR="009600B3" w:rsidRPr="007E0E8C" w:rsidRDefault="009600B3" w:rsidP="009600B3">
      <w:pPr>
        <w:pStyle w:val="1"/>
        <w:jc w:val="right"/>
        <w:rPr>
          <w:rFonts w:ascii="Times New Roman" w:hAnsi="Times New Roman" w:cs="Times New Roman"/>
          <w:bCs/>
          <w:sz w:val="24"/>
          <w:szCs w:val="24"/>
          <w:lang w:eastAsia="en-US"/>
        </w:rPr>
      </w:pPr>
    </w:p>
    <w:tbl>
      <w:tblPr>
        <w:tblStyle w:val="af7"/>
        <w:tblW w:w="1309" w:type="dxa"/>
        <w:tblInd w:w="8926" w:type="dxa"/>
        <w:tblLook w:val="04A0" w:firstRow="1" w:lastRow="0" w:firstColumn="1" w:lastColumn="0" w:noHBand="0" w:noVBand="1"/>
      </w:tblPr>
      <w:tblGrid>
        <w:gridCol w:w="1309"/>
      </w:tblGrid>
      <w:tr w:rsidR="009600B3" w:rsidTr="001F795F">
        <w:trPr>
          <w:trHeight w:val="1242"/>
        </w:trPr>
        <w:tc>
          <w:tcPr>
            <w:tcW w:w="1309" w:type="dxa"/>
          </w:tcPr>
          <w:p w:rsidR="001F795F" w:rsidRDefault="001F795F" w:rsidP="001F795F">
            <w:pPr>
              <w:pStyle w:val="1"/>
              <w:ind w:left="0" w:firstLine="0"/>
              <w:rPr>
                <w:rStyle w:val="docdata"/>
                <w:rFonts w:ascii="Times New Roman" w:hAnsi="Times New Roman" w:cs="Times New Roman"/>
                <w:color w:val="000000"/>
                <w:szCs w:val="28"/>
              </w:rPr>
            </w:pPr>
          </w:p>
          <w:p w:rsidR="009600B3" w:rsidRPr="001F795F" w:rsidRDefault="009600B3" w:rsidP="001F795F">
            <w:pPr>
              <w:pStyle w:val="1"/>
              <w:ind w:left="0" w:firstLine="0"/>
              <w:rPr>
                <w:rFonts w:ascii="Times New Roman" w:hAnsi="Times New Roman" w:cs="Times New Roman"/>
                <w:bCs/>
                <w:szCs w:val="28"/>
                <w:lang w:eastAsia="en-US"/>
              </w:rPr>
            </w:pPr>
            <w:r w:rsidRPr="001F795F">
              <w:rPr>
                <w:rStyle w:val="docdata"/>
                <w:rFonts w:ascii="Times New Roman" w:hAnsi="Times New Roman" w:cs="Times New Roman"/>
                <w:color w:val="000000"/>
                <w:szCs w:val="28"/>
              </w:rPr>
              <w:t>QR-код</w:t>
            </w:r>
          </w:p>
        </w:tc>
      </w:tr>
    </w:tbl>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1F795F" w:rsidRDefault="00887344" w:rsidP="00887344">
      <w:pPr>
        <w:pStyle w:val="2"/>
        <w:jc w:val="center"/>
        <w:rPr>
          <w:b w:val="0"/>
          <w:sz w:val="24"/>
          <w:lang w:eastAsia="en-US"/>
        </w:rPr>
      </w:pPr>
      <w:r w:rsidRPr="00B5428A">
        <w:rPr>
          <w:b w:val="0"/>
          <w:lang w:eastAsia="en-US"/>
        </w:rPr>
        <w:t xml:space="preserve"> </w:t>
      </w:r>
      <w:r w:rsidRPr="001F795F">
        <w:rPr>
          <w:b w:val="0"/>
          <w:sz w:val="24"/>
          <w:lang w:eastAsia="en-US"/>
        </w:rPr>
        <w:t>(список контрольных вопросов),</w:t>
      </w:r>
    </w:p>
    <w:p w:rsidR="00887344" w:rsidRPr="001F795F" w:rsidRDefault="00887344" w:rsidP="00887344">
      <w:pPr>
        <w:pStyle w:val="2"/>
        <w:jc w:val="center"/>
        <w:rPr>
          <w:b w:val="0"/>
          <w:sz w:val="24"/>
        </w:rPr>
      </w:pPr>
      <w:r w:rsidRPr="001F795F">
        <w:rPr>
          <w:b w:val="0"/>
          <w:sz w:val="24"/>
          <w:lang w:eastAsia="en-US"/>
        </w:rPr>
        <w:t xml:space="preserve">применяемый при </w:t>
      </w:r>
      <w:r w:rsidRPr="001F795F">
        <w:rPr>
          <w:b w:val="0"/>
          <w:sz w:val="24"/>
        </w:rPr>
        <w:t xml:space="preserve">проведении проверок по муниципальному </w:t>
      </w:r>
      <w:r w:rsidR="005537A7">
        <w:rPr>
          <w:b w:val="0"/>
          <w:sz w:val="24"/>
        </w:rPr>
        <w:t>жилищному</w:t>
      </w:r>
      <w:r w:rsidRPr="001F795F">
        <w:rPr>
          <w:b w:val="0"/>
          <w:sz w:val="24"/>
        </w:rPr>
        <w:t xml:space="preserve"> контролю на территории муниципального образования </w:t>
      </w:r>
      <w:r w:rsidR="00E33DCF" w:rsidRPr="001F795F">
        <w:rPr>
          <w:b w:val="0"/>
          <w:sz w:val="24"/>
        </w:rPr>
        <w:t>город Сосновоборск</w:t>
      </w:r>
      <w:bookmarkStart w:id="0" w:name="_GoBack"/>
      <w:bookmarkEnd w:id="0"/>
    </w:p>
    <w:p w:rsidR="009600B3" w:rsidRPr="001F795F" w:rsidRDefault="009600B3" w:rsidP="009600B3">
      <w:pPr>
        <w:rPr>
          <w:sz w:val="24"/>
          <w:szCs w:val="24"/>
        </w:rPr>
      </w:pPr>
    </w:p>
    <w:p w:rsidR="001F795F" w:rsidRPr="001F795F" w:rsidRDefault="009600B3" w:rsidP="00D6553C">
      <w:pPr>
        <w:spacing w:line="220" w:lineRule="atLeast"/>
        <w:jc w:val="center"/>
        <w:outlineLvl w:val="1"/>
        <w:rPr>
          <w:sz w:val="24"/>
          <w:szCs w:val="24"/>
          <w:u w:val="single"/>
        </w:rPr>
      </w:pPr>
      <w:r w:rsidRPr="001F795F">
        <w:rPr>
          <w:sz w:val="24"/>
          <w:szCs w:val="24"/>
          <w:u w:val="single"/>
        </w:rPr>
        <w:t>Управление градостроительст</w:t>
      </w:r>
      <w:r w:rsidR="00512BE4" w:rsidRPr="001F795F">
        <w:rPr>
          <w:sz w:val="24"/>
          <w:szCs w:val="24"/>
          <w:u w:val="single"/>
        </w:rPr>
        <w:t>ва</w:t>
      </w:r>
      <w:r w:rsidRPr="001F795F">
        <w:rPr>
          <w:sz w:val="24"/>
          <w:szCs w:val="24"/>
          <w:u w:val="single"/>
        </w:rPr>
        <w:t>, имущественны</w:t>
      </w:r>
      <w:r w:rsidR="00512BE4" w:rsidRPr="001F795F">
        <w:rPr>
          <w:sz w:val="24"/>
          <w:szCs w:val="24"/>
          <w:u w:val="single"/>
        </w:rPr>
        <w:t xml:space="preserve">х </w:t>
      </w:r>
      <w:r w:rsidRPr="001F795F">
        <w:rPr>
          <w:sz w:val="24"/>
          <w:szCs w:val="24"/>
          <w:u w:val="single"/>
        </w:rPr>
        <w:t>и земельны</w:t>
      </w:r>
      <w:r w:rsidR="00512BE4" w:rsidRPr="001F795F">
        <w:rPr>
          <w:sz w:val="24"/>
          <w:szCs w:val="24"/>
          <w:u w:val="single"/>
        </w:rPr>
        <w:t>х</w:t>
      </w:r>
      <w:r w:rsidRPr="001F795F">
        <w:rPr>
          <w:sz w:val="24"/>
          <w:szCs w:val="24"/>
          <w:u w:val="single"/>
        </w:rPr>
        <w:t xml:space="preserve"> отношени</w:t>
      </w:r>
      <w:r w:rsidR="00512BE4" w:rsidRPr="001F795F">
        <w:rPr>
          <w:sz w:val="24"/>
          <w:szCs w:val="24"/>
          <w:u w:val="single"/>
        </w:rPr>
        <w:t>й администрации город Сосновоборска</w:t>
      </w:r>
      <w:r w:rsidRPr="001F795F">
        <w:rPr>
          <w:sz w:val="24"/>
          <w:szCs w:val="24"/>
          <w:u w:val="single"/>
        </w:rPr>
        <w:t xml:space="preserve"> </w:t>
      </w:r>
    </w:p>
    <w:p w:rsidR="009600B3" w:rsidRPr="001F795F" w:rsidRDefault="009600B3" w:rsidP="00D6553C">
      <w:pPr>
        <w:spacing w:line="220" w:lineRule="atLeast"/>
        <w:jc w:val="center"/>
        <w:outlineLvl w:val="1"/>
        <w:rPr>
          <w:sz w:val="22"/>
          <w:szCs w:val="22"/>
        </w:rPr>
      </w:pPr>
      <w:r w:rsidRPr="001F795F">
        <w:rPr>
          <w:sz w:val="22"/>
          <w:szCs w:val="22"/>
        </w:rPr>
        <w:t>(Наименование органа муниципального контроля)</w:t>
      </w:r>
    </w:p>
    <w:p w:rsidR="001F795F" w:rsidRPr="009600B3" w:rsidRDefault="001F795F" w:rsidP="00D6553C">
      <w:pPr>
        <w:spacing w:line="220" w:lineRule="atLeast"/>
        <w:jc w:val="center"/>
        <w:outlineLvl w:val="1"/>
        <w:rPr>
          <w:sz w:val="24"/>
          <w:szCs w:val="24"/>
        </w:rPr>
      </w:pPr>
    </w:p>
    <w:p w:rsidR="00E33DCF" w:rsidRPr="00C80E2F" w:rsidRDefault="00E33DCF" w:rsidP="00E33DCF">
      <w:pPr>
        <w:pStyle w:val="ConsPlusNonformat"/>
        <w:jc w:val="both"/>
        <w:rPr>
          <w:rFonts w:ascii="Times New Roman" w:hAnsi="Times New Roman" w:cs="Times New Roman"/>
          <w:sz w:val="24"/>
          <w:szCs w:val="24"/>
        </w:rPr>
      </w:pPr>
      <w:r w:rsidRPr="00C80E2F">
        <w:rPr>
          <w:rFonts w:ascii="Times New Roman" w:hAnsi="Times New Roman" w:cs="Times New Roman"/>
          <w:sz w:val="24"/>
          <w:szCs w:val="24"/>
        </w:rPr>
        <w:t xml:space="preserve">1.  Вид контрольного мероприятия: </w:t>
      </w:r>
    </w:p>
    <w:p w:rsidR="00E33DCF" w:rsidRPr="00C80E2F" w:rsidRDefault="00E33DCF" w:rsidP="00F73645">
      <w:pPr>
        <w:pStyle w:val="HTML"/>
        <w:jc w:val="both"/>
        <w:rPr>
          <w:rFonts w:ascii="Times New Roman" w:hAnsi="Times New Roman" w:cs="Times New Roman"/>
          <w:sz w:val="24"/>
          <w:szCs w:val="24"/>
          <w:lang w:eastAsia="en-US"/>
        </w:rPr>
      </w:pPr>
      <w:r w:rsidRPr="00C80E2F">
        <w:rPr>
          <w:rFonts w:ascii="Times New Roman" w:hAnsi="Times New Roman" w:cs="Times New Roman"/>
          <w:sz w:val="24"/>
          <w:szCs w:val="24"/>
          <w:lang w:eastAsia="en-US"/>
        </w:rPr>
        <w:t>______________________________________________________________________</w:t>
      </w:r>
    </w:p>
    <w:p w:rsidR="00F73645" w:rsidRPr="00C80E2F" w:rsidRDefault="00E33DCF" w:rsidP="00F73645">
      <w:pPr>
        <w:pStyle w:val="HTML"/>
        <w:jc w:val="both"/>
        <w:rPr>
          <w:rFonts w:ascii="Times New Roman" w:hAnsi="Times New Roman" w:cs="Times New Roman"/>
          <w:sz w:val="24"/>
          <w:szCs w:val="24"/>
        </w:rPr>
      </w:pPr>
      <w:r w:rsidRPr="00C80E2F">
        <w:rPr>
          <w:rFonts w:ascii="Times New Roman" w:hAnsi="Times New Roman" w:cs="Times New Roman"/>
          <w:sz w:val="24"/>
          <w:szCs w:val="24"/>
          <w:lang w:eastAsia="en-US"/>
        </w:rPr>
        <w:t>2</w:t>
      </w:r>
      <w:r w:rsidR="00887344" w:rsidRPr="00C80E2F">
        <w:rPr>
          <w:rFonts w:ascii="Times New Roman" w:hAnsi="Times New Roman" w:cs="Times New Roman"/>
          <w:sz w:val="24"/>
          <w:szCs w:val="24"/>
          <w:lang w:eastAsia="en-US"/>
        </w:rPr>
        <w:t xml:space="preserve">. </w:t>
      </w:r>
      <w:r w:rsidRPr="00C80E2F">
        <w:rPr>
          <w:rFonts w:ascii="Times New Roman" w:hAnsi="Times New Roman" w:cs="Times New Roman"/>
          <w:sz w:val="24"/>
          <w:szCs w:val="24"/>
          <w:lang w:eastAsia="en-US"/>
        </w:rPr>
        <w:t>Контролируемое лицо (</w:t>
      </w:r>
      <w:r w:rsidR="0031141D" w:rsidRPr="00C80E2F">
        <w:rPr>
          <w:rFonts w:ascii="Times New Roman" w:hAnsi="Times New Roman" w:cs="Times New Roman"/>
          <w:sz w:val="24"/>
          <w:szCs w:val="24"/>
          <w:lang w:eastAsia="en-US"/>
        </w:rPr>
        <w:t>Ф</w:t>
      </w:r>
      <w:r w:rsidR="00887344" w:rsidRPr="00C80E2F">
        <w:rPr>
          <w:rFonts w:ascii="Times New Roman" w:hAnsi="Times New Roman" w:cs="Times New Roman"/>
          <w:sz w:val="24"/>
          <w:szCs w:val="24"/>
          <w:lang w:eastAsia="en-US"/>
        </w:rPr>
        <w:t>амилия, имя, отчество (при наличии)</w:t>
      </w:r>
      <w:r w:rsidR="0031141D" w:rsidRPr="00C80E2F">
        <w:rPr>
          <w:rFonts w:ascii="Times New Roman" w:hAnsi="Times New Roman" w:cs="Times New Roman"/>
          <w:sz w:val="24"/>
          <w:szCs w:val="24"/>
          <w:lang w:eastAsia="en-US"/>
        </w:rPr>
        <w:t xml:space="preserve"> гражданина или</w:t>
      </w:r>
      <w:r w:rsidR="0031141D" w:rsidRPr="00C80E2F">
        <w:rPr>
          <w:rFonts w:ascii="Times New Roman" w:hAnsi="Times New Roman" w:cs="Times New Roman"/>
          <w:b/>
          <w:sz w:val="24"/>
          <w:szCs w:val="24"/>
          <w:lang w:eastAsia="en-US"/>
        </w:rPr>
        <w:t xml:space="preserve"> </w:t>
      </w:r>
      <w:r w:rsidR="00887344" w:rsidRPr="00C80E2F">
        <w:rPr>
          <w:rFonts w:ascii="Times New Roman" w:hAnsi="Times New Roman" w:cs="Times New Roman"/>
          <w:sz w:val="24"/>
          <w:szCs w:val="24"/>
          <w:lang w:eastAsia="en-US"/>
        </w:rPr>
        <w:t xml:space="preserve"> индивидуального предпринимателя</w:t>
      </w:r>
      <w:r w:rsidR="0031141D" w:rsidRPr="00C80E2F">
        <w:rPr>
          <w:rFonts w:ascii="Times New Roman" w:hAnsi="Times New Roman" w:cs="Times New Roman"/>
          <w:b/>
          <w:sz w:val="24"/>
          <w:szCs w:val="24"/>
          <w:lang w:eastAsia="en-US"/>
        </w:rPr>
        <w:t>,</w:t>
      </w:r>
      <w:r w:rsidR="00A5058E" w:rsidRPr="00C80E2F">
        <w:rPr>
          <w:rFonts w:ascii="Times New Roman" w:hAnsi="Times New Roman" w:cs="Times New Roman"/>
          <w:b/>
          <w:sz w:val="24"/>
          <w:szCs w:val="24"/>
          <w:lang w:eastAsia="en-US"/>
        </w:rPr>
        <w:t xml:space="preserve"> </w:t>
      </w:r>
      <w:r w:rsidR="00A5058E" w:rsidRPr="00C80E2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C80E2F">
        <w:rPr>
          <w:rFonts w:ascii="Times New Roman" w:hAnsi="Times New Roman" w:cs="Times New Roman"/>
          <w:sz w:val="24"/>
          <w:szCs w:val="24"/>
        </w:rPr>
        <w:t>регистрационный</w:t>
      </w:r>
      <w:r w:rsidR="00A5058E" w:rsidRPr="00C80E2F">
        <w:rPr>
          <w:rFonts w:ascii="Times New Roman" w:hAnsi="Times New Roman" w:cs="Times New Roman"/>
          <w:sz w:val="24"/>
          <w:szCs w:val="24"/>
        </w:rPr>
        <w:t xml:space="preserve"> номер индивидуального</w:t>
      </w:r>
      <w:r w:rsidR="00A5058E" w:rsidRPr="00C80E2F">
        <w:rPr>
          <w:sz w:val="24"/>
          <w:szCs w:val="24"/>
        </w:rPr>
        <w:t xml:space="preserve"> </w:t>
      </w:r>
      <w:r w:rsidR="00A5058E" w:rsidRPr="00C80E2F">
        <w:rPr>
          <w:rFonts w:ascii="Times New Roman" w:hAnsi="Times New Roman" w:cs="Times New Roman"/>
          <w:sz w:val="24"/>
          <w:szCs w:val="24"/>
        </w:rPr>
        <w:t xml:space="preserve">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p>
    <w:p w:rsidR="00887344" w:rsidRPr="001F795F" w:rsidRDefault="00887344" w:rsidP="00E33DCF">
      <w:pPr>
        <w:pStyle w:val="HTML"/>
        <w:jc w:val="both"/>
        <w:rPr>
          <w:rFonts w:ascii="Times New Roman" w:hAnsi="Times New Roman" w:cs="Times New Roman"/>
          <w:sz w:val="24"/>
          <w:szCs w:val="24"/>
          <w:lang w:eastAsia="en-US"/>
        </w:rPr>
      </w:pPr>
      <w:r w:rsidRPr="001F795F">
        <w:rPr>
          <w:rFonts w:ascii="Times New Roman" w:hAnsi="Times New Roman" w:cs="Times New Roman"/>
          <w:sz w:val="24"/>
          <w:szCs w:val="24"/>
          <w:lang w:eastAsia="en-US"/>
        </w:rPr>
        <w:t>___________________________</w:t>
      </w:r>
      <w:r w:rsidR="00A5058E" w:rsidRPr="001F795F">
        <w:rPr>
          <w:rFonts w:ascii="Times New Roman" w:hAnsi="Times New Roman" w:cs="Times New Roman"/>
          <w:sz w:val="24"/>
          <w:szCs w:val="24"/>
          <w:lang w:eastAsia="en-US"/>
        </w:rPr>
        <w:t>_________________________</w:t>
      </w:r>
      <w:r w:rsidR="00F73645" w:rsidRPr="001F795F">
        <w:rPr>
          <w:rFonts w:ascii="Times New Roman" w:hAnsi="Times New Roman" w:cs="Times New Roman"/>
          <w:sz w:val="24"/>
          <w:szCs w:val="24"/>
          <w:lang w:eastAsia="en-US"/>
        </w:rPr>
        <w:t>______</w:t>
      </w:r>
      <w:r w:rsidR="00A5058E" w:rsidRPr="001F795F">
        <w:rPr>
          <w:rFonts w:ascii="Times New Roman" w:hAnsi="Times New Roman" w:cs="Times New Roman"/>
          <w:sz w:val="24"/>
          <w:szCs w:val="24"/>
          <w:lang w:eastAsia="en-US"/>
        </w:rPr>
        <w:t>____________</w:t>
      </w:r>
      <w:r w:rsidR="001F795F">
        <w:rPr>
          <w:rFonts w:ascii="Times New Roman" w:hAnsi="Times New Roman" w:cs="Times New Roman"/>
          <w:sz w:val="24"/>
          <w:szCs w:val="24"/>
          <w:lang w:eastAsia="en-US"/>
        </w:rPr>
        <w:t>____________</w:t>
      </w:r>
      <w:r w:rsidRPr="001F795F">
        <w:rPr>
          <w:rFonts w:ascii="Times New Roman" w:hAnsi="Times New Roman" w:cs="Times New Roman"/>
          <w:sz w:val="24"/>
          <w:szCs w:val="24"/>
          <w:lang w:eastAsia="en-US"/>
        </w:rPr>
        <w:t xml:space="preserve"> </w:t>
      </w:r>
    </w:p>
    <w:p w:rsidR="00E33DCF" w:rsidRPr="00C80E2F" w:rsidRDefault="00E33DCF" w:rsidP="00E33DCF">
      <w:pPr>
        <w:pStyle w:val="HTML"/>
        <w:jc w:val="both"/>
        <w:rPr>
          <w:rFonts w:ascii="Times New Roman" w:hAnsi="Times New Roman" w:cs="Times New Roman"/>
          <w:sz w:val="24"/>
          <w:szCs w:val="24"/>
          <w:u w:val="single"/>
          <w:lang w:eastAsia="en-US"/>
        </w:rPr>
      </w:pPr>
    </w:p>
    <w:p w:rsidR="00E33DCF" w:rsidRPr="00C80E2F" w:rsidRDefault="00E33DCF" w:rsidP="00E33DC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sidRPr="00C80E2F">
        <w:rPr>
          <w:rFonts w:ascii="Times New Roman" w:hAnsi="Times New Roman" w:cs="Times New Roman"/>
          <w:sz w:val="24"/>
          <w:szCs w:val="24"/>
        </w:rPr>
        <w:t xml:space="preserve">3. Форма проверочного листа утверждена постановлением Администрации города Сосновоборска от «___» ___________ 20__ г. №____ </w:t>
      </w:r>
    </w:p>
    <w:p w:rsidR="00887344" w:rsidRPr="00C80E2F" w:rsidRDefault="00E33DCF" w:rsidP="00E33DCF">
      <w:pPr>
        <w:pStyle w:val="2"/>
        <w:ind w:firstLine="0"/>
        <w:rPr>
          <w:b w:val="0"/>
          <w:sz w:val="24"/>
          <w:lang w:eastAsia="en-US"/>
        </w:rPr>
      </w:pPr>
      <w:r w:rsidRPr="00C80E2F">
        <w:rPr>
          <w:b w:val="0"/>
          <w:sz w:val="24"/>
          <w:lang w:eastAsia="en-US"/>
        </w:rPr>
        <w:t>4</w:t>
      </w:r>
      <w:r w:rsidR="00887344" w:rsidRPr="00C80E2F">
        <w:rPr>
          <w:b w:val="0"/>
          <w:sz w:val="24"/>
          <w:lang w:eastAsia="en-US"/>
        </w:rPr>
        <w:t>. Место проведения плановой проверки с заполнением проверочного листа и (или) используемые</w:t>
      </w:r>
      <w:r w:rsidR="001601D8" w:rsidRPr="00C80E2F">
        <w:rPr>
          <w:b w:val="0"/>
          <w:sz w:val="24"/>
          <w:lang w:eastAsia="en-US"/>
        </w:rPr>
        <w:t xml:space="preserve"> гражданином, </w:t>
      </w:r>
      <w:r w:rsidR="00887344" w:rsidRPr="00C80E2F">
        <w:rPr>
          <w:b w:val="0"/>
          <w:sz w:val="24"/>
          <w:lang w:eastAsia="en-US"/>
        </w:rPr>
        <w:t xml:space="preserve">юридическим лицом, индивидуальным предпринимателем </w:t>
      </w:r>
      <w:r w:rsidR="001F795F">
        <w:rPr>
          <w:b w:val="0"/>
          <w:sz w:val="24"/>
          <w:lang w:eastAsia="en-US"/>
        </w:rPr>
        <w:t xml:space="preserve"> ________________________________</w:t>
      </w:r>
      <w:r w:rsidR="0031141D" w:rsidRPr="00C80E2F">
        <w:rPr>
          <w:b w:val="0"/>
          <w:sz w:val="24"/>
          <w:lang w:eastAsia="en-US"/>
        </w:rPr>
        <w:t>______________________________</w:t>
      </w:r>
      <w:r w:rsidR="005537A7">
        <w:rPr>
          <w:b w:val="0"/>
          <w:sz w:val="24"/>
          <w:lang w:eastAsia="en-US"/>
        </w:rPr>
        <w:t>________________</w:t>
      </w:r>
      <w:r w:rsidR="0031141D" w:rsidRPr="00C80E2F">
        <w:rPr>
          <w:b w:val="0"/>
          <w:sz w:val="24"/>
          <w:lang w:eastAsia="en-US"/>
        </w:rPr>
        <w:t>____</w:t>
      </w:r>
      <w:r w:rsidR="00887344" w:rsidRPr="00C80E2F">
        <w:rPr>
          <w:b w:val="0"/>
          <w:sz w:val="24"/>
          <w:lang w:eastAsia="en-US"/>
        </w:rPr>
        <w:t xml:space="preserve"> _________________________________</w:t>
      </w:r>
      <w:r w:rsidR="001F795F">
        <w:rPr>
          <w:b w:val="0"/>
          <w:sz w:val="24"/>
          <w:lang w:eastAsia="en-US"/>
        </w:rPr>
        <w:t>_________________________________________________</w:t>
      </w:r>
    </w:p>
    <w:p w:rsidR="00512BE4" w:rsidRPr="00C80E2F" w:rsidRDefault="00512BE4" w:rsidP="00512BE4">
      <w:pPr>
        <w:rPr>
          <w:sz w:val="24"/>
          <w:szCs w:val="24"/>
          <w:lang w:eastAsia="en-US"/>
        </w:rPr>
      </w:pPr>
      <w:r w:rsidRPr="00C80E2F">
        <w:rPr>
          <w:sz w:val="24"/>
          <w:szCs w:val="24"/>
          <w:lang w:eastAsia="en-US"/>
        </w:rPr>
        <w:t>5. Объект муниципального контроля__________________________________________________</w:t>
      </w:r>
      <w:r w:rsidR="001F795F">
        <w:rPr>
          <w:sz w:val="24"/>
          <w:szCs w:val="24"/>
          <w:lang w:eastAsia="en-US"/>
        </w:rPr>
        <w:t>_</w:t>
      </w:r>
    </w:p>
    <w:p w:rsidR="00887344" w:rsidRPr="00C80E2F" w:rsidRDefault="00512BE4" w:rsidP="00887344">
      <w:pPr>
        <w:pStyle w:val="2"/>
        <w:ind w:firstLine="0"/>
        <w:rPr>
          <w:b w:val="0"/>
          <w:sz w:val="24"/>
          <w:lang w:eastAsia="en-US"/>
        </w:rPr>
      </w:pPr>
      <w:r w:rsidRPr="00C80E2F">
        <w:rPr>
          <w:b w:val="0"/>
          <w:sz w:val="24"/>
          <w:lang w:eastAsia="en-US"/>
        </w:rPr>
        <w:t>6</w:t>
      </w:r>
      <w:r w:rsidR="00887344" w:rsidRPr="00C80E2F">
        <w:rPr>
          <w:b w:val="0"/>
          <w:sz w:val="24"/>
          <w:lang w:eastAsia="en-US"/>
        </w:rPr>
        <w:t xml:space="preserve">. Реквизиты </w:t>
      </w:r>
      <w:r w:rsidRPr="00C80E2F">
        <w:rPr>
          <w:b w:val="0"/>
          <w:sz w:val="24"/>
          <w:lang w:eastAsia="en-US"/>
        </w:rPr>
        <w:t>решения</w:t>
      </w:r>
      <w:r w:rsidR="00887344" w:rsidRPr="00C80E2F">
        <w:rPr>
          <w:b w:val="0"/>
          <w:sz w:val="24"/>
          <w:lang w:eastAsia="en-US"/>
        </w:rPr>
        <w:t xml:space="preserve"> о проведении </w:t>
      </w:r>
      <w:r w:rsidRPr="00C80E2F">
        <w:rPr>
          <w:b w:val="0"/>
          <w:sz w:val="24"/>
          <w:lang w:eastAsia="en-US"/>
        </w:rPr>
        <w:t>контрольного (надзорного) мероприятия</w:t>
      </w:r>
      <w:r w:rsidR="00887344" w:rsidRPr="00C80E2F">
        <w:rPr>
          <w:b w:val="0"/>
          <w:sz w:val="24"/>
          <w:lang w:eastAsia="en-US"/>
        </w:rPr>
        <w:t xml:space="preserve">: </w:t>
      </w:r>
      <w:r w:rsidRPr="00C80E2F">
        <w:rPr>
          <w:b w:val="0"/>
          <w:sz w:val="24"/>
          <w:lang w:eastAsia="en-US"/>
        </w:rPr>
        <w:t>______________________________________________________________________</w:t>
      </w:r>
      <w:r w:rsidR="001F795F">
        <w:rPr>
          <w:b w:val="0"/>
          <w:sz w:val="24"/>
          <w:lang w:eastAsia="en-US"/>
        </w:rPr>
        <w:t>____________</w:t>
      </w:r>
    </w:p>
    <w:p w:rsidR="00887344" w:rsidRPr="001F795F" w:rsidRDefault="003125E6" w:rsidP="0057342B">
      <w:pPr>
        <w:pStyle w:val="5"/>
        <w:rPr>
          <w:b w:val="0"/>
          <w:sz w:val="22"/>
          <w:szCs w:val="22"/>
          <w:lang w:eastAsia="en-US"/>
        </w:rPr>
      </w:pPr>
      <w:r w:rsidRPr="00C80E2F">
        <w:rPr>
          <w:lang w:eastAsia="en-US"/>
        </w:rPr>
        <w:t xml:space="preserve">                                               </w:t>
      </w:r>
      <w:r w:rsidR="00813216" w:rsidRPr="00C80E2F">
        <w:rPr>
          <w:lang w:eastAsia="en-US"/>
        </w:rPr>
        <w:t xml:space="preserve">          </w:t>
      </w:r>
      <w:r w:rsidRPr="00C80E2F">
        <w:rPr>
          <w:lang w:eastAsia="en-US"/>
        </w:rPr>
        <w:t xml:space="preserve">   </w:t>
      </w:r>
      <w:r w:rsidRPr="001F795F">
        <w:rPr>
          <w:b w:val="0"/>
          <w:sz w:val="22"/>
          <w:szCs w:val="22"/>
          <w:lang w:eastAsia="en-US"/>
        </w:rPr>
        <w:t xml:space="preserve">(номер, дата </w:t>
      </w:r>
      <w:r w:rsidR="00512BE4" w:rsidRPr="001F795F">
        <w:rPr>
          <w:b w:val="0"/>
          <w:sz w:val="22"/>
          <w:szCs w:val="22"/>
          <w:lang w:eastAsia="en-US"/>
        </w:rPr>
        <w:t>решения</w:t>
      </w:r>
      <w:r w:rsidRPr="001F795F">
        <w:rPr>
          <w:b w:val="0"/>
          <w:sz w:val="22"/>
          <w:szCs w:val="22"/>
          <w:lang w:eastAsia="en-US"/>
        </w:rPr>
        <w:t xml:space="preserve"> о проведении </w:t>
      </w:r>
      <w:r w:rsidR="00512BE4" w:rsidRPr="001F795F">
        <w:rPr>
          <w:b w:val="0"/>
          <w:sz w:val="22"/>
          <w:szCs w:val="22"/>
          <w:lang w:eastAsia="en-US"/>
        </w:rPr>
        <w:t>мероприятия</w:t>
      </w:r>
      <w:r w:rsidR="00813216" w:rsidRPr="001F795F">
        <w:rPr>
          <w:b w:val="0"/>
          <w:sz w:val="22"/>
          <w:szCs w:val="22"/>
          <w:lang w:eastAsia="en-US"/>
        </w:rPr>
        <w:t>)</w:t>
      </w:r>
      <w:r w:rsidRPr="001F795F">
        <w:rPr>
          <w:b w:val="0"/>
          <w:sz w:val="22"/>
          <w:szCs w:val="22"/>
          <w:lang w:eastAsia="en-US"/>
        </w:rPr>
        <w:t xml:space="preserve">             </w:t>
      </w:r>
    </w:p>
    <w:p w:rsidR="00887344" w:rsidRPr="00C80E2F" w:rsidRDefault="00512BE4" w:rsidP="00887344">
      <w:pPr>
        <w:pStyle w:val="2"/>
        <w:ind w:firstLine="0"/>
        <w:rPr>
          <w:b w:val="0"/>
          <w:sz w:val="24"/>
          <w:lang w:eastAsia="en-US"/>
        </w:rPr>
      </w:pPr>
      <w:r w:rsidRPr="00C80E2F">
        <w:rPr>
          <w:b w:val="0"/>
          <w:sz w:val="24"/>
          <w:lang w:eastAsia="en-US"/>
        </w:rPr>
        <w:t>7</w:t>
      </w:r>
      <w:r w:rsidR="00887344" w:rsidRPr="00C80E2F">
        <w:rPr>
          <w:b w:val="0"/>
          <w:sz w:val="24"/>
          <w:lang w:eastAsia="en-US"/>
        </w:rPr>
        <w:t>. Учетный номер проверки и дата присвоения учетного номера проверки в едином реестре проверок ____________________________________________</w:t>
      </w:r>
      <w:r w:rsidR="001F795F">
        <w:rPr>
          <w:b w:val="0"/>
          <w:sz w:val="24"/>
          <w:lang w:eastAsia="en-US"/>
        </w:rPr>
        <w:t>__________________________</w:t>
      </w:r>
      <w:r w:rsidR="00887344" w:rsidRPr="00C80E2F">
        <w:rPr>
          <w:b w:val="0"/>
          <w:sz w:val="24"/>
          <w:lang w:eastAsia="en-US"/>
        </w:rPr>
        <w:t>____</w:t>
      </w:r>
    </w:p>
    <w:p w:rsidR="003125E6" w:rsidRPr="001F795F" w:rsidRDefault="003125E6" w:rsidP="00887344">
      <w:pPr>
        <w:pStyle w:val="2"/>
        <w:jc w:val="center"/>
        <w:rPr>
          <w:b w:val="0"/>
          <w:sz w:val="22"/>
          <w:szCs w:val="22"/>
          <w:lang w:eastAsia="en-US"/>
        </w:rPr>
      </w:pPr>
      <w:r w:rsidRPr="00C80E2F">
        <w:rPr>
          <w:b w:val="0"/>
          <w:sz w:val="24"/>
          <w:lang w:eastAsia="en-US"/>
        </w:rPr>
        <w:t xml:space="preserve">                                                        </w:t>
      </w:r>
      <w:r w:rsidR="00887344" w:rsidRPr="001F795F">
        <w:rPr>
          <w:b w:val="0"/>
          <w:sz w:val="22"/>
          <w:szCs w:val="22"/>
          <w:lang w:eastAsia="en-US"/>
        </w:rPr>
        <w:t>(указывается учетный номер проверки и дата</w:t>
      </w:r>
    </w:p>
    <w:p w:rsidR="00887344" w:rsidRPr="001F795F" w:rsidRDefault="003125E6" w:rsidP="0057342B">
      <w:pPr>
        <w:pStyle w:val="2"/>
        <w:jc w:val="center"/>
        <w:rPr>
          <w:b w:val="0"/>
          <w:sz w:val="22"/>
          <w:szCs w:val="22"/>
          <w:lang w:eastAsia="en-US"/>
        </w:rPr>
      </w:pPr>
      <w:r w:rsidRPr="001F795F">
        <w:rPr>
          <w:b w:val="0"/>
          <w:sz w:val="22"/>
          <w:szCs w:val="22"/>
          <w:lang w:eastAsia="en-US"/>
        </w:rPr>
        <w:t xml:space="preserve">                                                       </w:t>
      </w:r>
      <w:r w:rsidR="00887344" w:rsidRPr="001F795F">
        <w:rPr>
          <w:b w:val="0"/>
          <w:sz w:val="22"/>
          <w:szCs w:val="22"/>
          <w:lang w:eastAsia="en-US"/>
        </w:rPr>
        <w:t>его присвоения</w:t>
      </w:r>
      <w:r w:rsidRPr="001F795F">
        <w:rPr>
          <w:b w:val="0"/>
          <w:sz w:val="22"/>
          <w:szCs w:val="22"/>
          <w:lang w:eastAsia="en-US"/>
        </w:rPr>
        <w:t xml:space="preserve"> </w:t>
      </w:r>
      <w:r w:rsidR="00887344" w:rsidRPr="001F795F">
        <w:rPr>
          <w:b w:val="0"/>
          <w:sz w:val="22"/>
          <w:szCs w:val="22"/>
          <w:lang w:eastAsia="en-US"/>
        </w:rPr>
        <w:t>в едином реестре проверок)</w:t>
      </w:r>
    </w:p>
    <w:p w:rsidR="00887344" w:rsidRPr="00C80E2F" w:rsidRDefault="00512BE4" w:rsidP="001F795F">
      <w:pPr>
        <w:pStyle w:val="2"/>
        <w:ind w:firstLine="0"/>
        <w:rPr>
          <w:sz w:val="24"/>
          <w:lang w:eastAsia="en-US"/>
        </w:rPr>
      </w:pPr>
      <w:r w:rsidRPr="00C80E2F">
        <w:rPr>
          <w:b w:val="0"/>
          <w:sz w:val="24"/>
          <w:lang w:eastAsia="en-US"/>
        </w:rPr>
        <w:t>8</w:t>
      </w:r>
      <w:r w:rsidR="00887344" w:rsidRPr="00C80E2F">
        <w:rPr>
          <w:b w:val="0"/>
          <w:sz w:val="24"/>
          <w:lang w:eastAsia="en-US"/>
        </w:rPr>
        <w:t xml:space="preserve">. Должность, фамилия и инициалы должностного лица администрации </w:t>
      </w:r>
      <w:r w:rsidR="0057342B" w:rsidRPr="00C80E2F">
        <w:rPr>
          <w:b w:val="0"/>
          <w:bCs w:val="0"/>
          <w:sz w:val="24"/>
        </w:rPr>
        <w:t>города Сосновоборска</w:t>
      </w:r>
      <w:r w:rsidR="00887344" w:rsidRPr="00C80E2F">
        <w:rPr>
          <w:b w:val="0"/>
          <w:sz w:val="24"/>
          <w:lang w:eastAsia="en-US"/>
        </w:rPr>
        <w:t>, проводящего плановую проверку и заполняющего проверочный лист ___________________________________________________________</w:t>
      </w:r>
      <w:r w:rsidR="001F795F">
        <w:rPr>
          <w:b w:val="0"/>
          <w:sz w:val="24"/>
          <w:lang w:eastAsia="en-US"/>
        </w:rPr>
        <w:t>____________</w:t>
      </w:r>
      <w:r w:rsidR="00887344" w:rsidRPr="00C80E2F">
        <w:rPr>
          <w:b w:val="0"/>
          <w:sz w:val="24"/>
          <w:lang w:eastAsia="en-US"/>
        </w:rPr>
        <w:t>___________ ________________________</w:t>
      </w:r>
      <w:r w:rsidR="00887344" w:rsidRPr="00C80E2F">
        <w:rPr>
          <w:sz w:val="24"/>
          <w:lang w:eastAsia="en-US"/>
        </w:rPr>
        <w:t>_________________________________</w:t>
      </w:r>
      <w:r w:rsidR="001F795F">
        <w:rPr>
          <w:sz w:val="24"/>
          <w:lang w:eastAsia="en-US"/>
        </w:rPr>
        <w:t>____________</w:t>
      </w:r>
      <w:r w:rsidR="00887344" w:rsidRPr="00C80E2F">
        <w:rPr>
          <w:sz w:val="24"/>
          <w:lang w:eastAsia="en-US"/>
        </w:rPr>
        <w:t>_____________</w:t>
      </w:r>
    </w:p>
    <w:p w:rsidR="00B66401" w:rsidRPr="00C80E2F" w:rsidRDefault="00512BE4"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C80E2F">
        <w:rPr>
          <w:color w:val="22272F"/>
          <w:sz w:val="24"/>
          <w:szCs w:val="24"/>
        </w:rPr>
        <w:t>9</w:t>
      </w:r>
      <w:r w:rsidR="00B66401" w:rsidRPr="00C80E2F">
        <w:rPr>
          <w:color w:val="22272F"/>
          <w:sz w:val="24"/>
          <w:szCs w:val="24"/>
        </w:rPr>
        <w:t>.</w:t>
      </w:r>
      <w:r w:rsidR="00B66401" w:rsidRPr="00C80E2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C80E2F">
        <w:rPr>
          <w:sz w:val="24"/>
          <w:szCs w:val="24"/>
          <w:lang w:eastAsia="en-US"/>
        </w:rPr>
        <w:t>:</w:t>
      </w:r>
    </w:p>
    <w:p w:rsidR="007313BB" w:rsidRDefault="007313BB" w:rsidP="00D6553C">
      <w:pPr>
        <w:spacing w:line="220" w:lineRule="atLeast"/>
        <w:jc w:val="center"/>
        <w:outlineLvl w:val="1"/>
        <w:rPr>
          <w:sz w:val="28"/>
          <w:szCs w:val="28"/>
        </w:rPr>
      </w:pPr>
    </w:p>
    <w:tbl>
      <w:tblPr>
        <w:tblStyle w:val="af7"/>
        <w:tblW w:w="10093" w:type="dxa"/>
        <w:tblInd w:w="108" w:type="dxa"/>
        <w:tblLayout w:type="fixed"/>
        <w:tblLook w:val="04A0" w:firstRow="1" w:lastRow="0" w:firstColumn="1" w:lastColumn="0" w:noHBand="0" w:noVBand="1"/>
      </w:tblPr>
      <w:tblGrid>
        <w:gridCol w:w="596"/>
        <w:gridCol w:w="3827"/>
        <w:gridCol w:w="2410"/>
        <w:gridCol w:w="709"/>
        <w:gridCol w:w="709"/>
        <w:gridCol w:w="708"/>
        <w:gridCol w:w="1134"/>
      </w:tblGrid>
      <w:tr w:rsidR="005930F5" w:rsidRPr="004F148D" w:rsidTr="002B0007">
        <w:trPr>
          <w:trHeight w:val="570"/>
          <w:tblHeader/>
        </w:trPr>
        <w:tc>
          <w:tcPr>
            <w:tcW w:w="596" w:type="dxa"/>
            <w:vMerge w:val="restart"/>
          </w:tcPr>
          <w:p w:rsidR="005930F5" w:rsidRPr="004F148D" w:rsidRDefault="005930F5" w:rsidP="004A5609">
            <w:pPr>
              <w:jc w:val="center"/>
              <w:rPr>
                <w:sz w:val="24"/>
                <w:szCs w:val="24"/>
              </w:rPr>
            </w:pPr>
            <w:r w:rsidRPr="004F148D">
              <w:rPr>
                <w:sz w:val="24"/>
                <w:szCs w:val="24"/>
              </w:rPr>
              <w:lastRenderedPageBreak/>
              <w:t>№</w:t>
            </w:r>
            <w:r w:rsidRPr="004F148D">
              <w:rPr>
                <w:sz w:val="24"/>
                <w:szCs w:val="24"/>
              </w:rPr>
              <w:br/>
              <w:t>п/п</w:t>
            </w:r>
          </w:p>
        </w:tc>
        <w:tc>
          <w:tcPr>
            <w:tcW w:w="3827" w:type="dxa"/>
            <w:vMerge w:val="restart"/>
          </w:tcPr>
          <w:p w:rsidR="005930F5" w:rsidRPr="004F148D" w:rsidRDefault="005930F5" w:rsidP="004A5609">
            <w:pPr>
              <w:jc w:val="center"/>
              <w:rPr>
                <w:sz w:val="24"/>
                <w:szCs w:val="24"/>
              </w:rPr>
            </w:pPr>
            <w:r w:rsidRPr="004F148D">
              <w:rPr>
                <w:sz w:val="24"/>
                <w:szCs w:val="24"/>
                <w:lang w:eastAsia="en-US"/>
              </w:rPr>
              <w:t>Вопросы, отражающие содержание обязательных требований</w:t>
            </w:r>
          </w:p>
        </w:tc>
        <w:tc>
          <w:tcPr>
            <w:tcW w:w="2410" w:type="dxa"/>
            <w:vMerge w:val="restart"/>
          </w:tcPr>
          <w:p w:rsidR="005930F5" w:rsidRPr="004F148D" w:rsidRDefault="005930F5" w:rsidP="004A5609">
            <w:pPr>
              <w:jc w:val="center"/>
              <w:rPr>
                <w:sz w:val="24"/>
                <w:szCs w:val="24"/>
              </w:rPr>
            </w:pPr>
            <w:r w:rsidRPr="004F148D">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4F148D">
              <w:rPr>
                <w:sz w:val="24"/>
                <w:szCs w:val="24"/>
              </w:rPr>
              <w:t xml:space="preserve"> я</w:t>
            </w:r>
          </w:p>
        </w:tc>
        <w:tc>
          <w:tcPr>
            <w:tcW w:w="2126" w:type="dxa"/>
            <w:gridSpan w:val="3"/>
            <w:tcBorders>
              <w:bottom w:val="single" w:sz="4" w:space="0" w:color="auto"/>
            </w:tcBorders>
          </w:tcPr>
          <w:p w:rsidR="005930F5" w:rsidRPr="004F148D" w:rsidRDefault="005930F5" w:rsidP="004A5609">
            <w:pPr>
              <w:jc w:val="center"/>
              <w:rPr>
                <w:sz w:val="24"/>
                <w:szCs w:val="24"/>
              </w:rPr>
            </w:pPr>
            <w:r w:rsidRPr="004F148D">
              <w:rPr>
                <w:sz w:val="24"/>
                <w:szCs w:val="24"/>
              </w:rPr>
              <w:t>Ответы на вопросы</w:t>
            </w:r>
          </w:p>
        </w:tc>
        <w:tc>
          <w:tcPr>
            <w:tcW w:w="1134" w:type="dxa"/>
            <w:vMerge w:val="restart"/>
          </w:tcPr>
          <w:p w:rsidR="005930F5" w:rsidRPr="004F148D" w:rsidRDefault="005930F5" w:rsidP="004A5609">
            <w:pPr>
              <w:jc w:val="center"/>
              <w:rPr>
                <w:sz w:val="24"/>
                <w:szCs w:val="24"/>
              </w:rPr>
            </w:pPr>
            <w:r w:rsidRPr="004F148D">
              <w:rPr>
                <w:sz w:val="24"/>
                <w:szCs w:val="24"/>
              </w:rPr>
              <w:t>Примечание</w:t>
            </w:r>
          </w:p>
        </w:tc>
      </w:tr>
      <w:tr w:rsidR="005930F5" w:rsidRPr="004F148D" w:rsidTr="004F148D">
        <w:trPr>
          <w:trHeight w:val="1832"/>
          <w:tblHeader/>
        </w:trPr>
        <w:tc>
          <w:tcPr>
            <w:tcW w:w="596" w:type="dxa"/>
            <w:vMerge/>
          </w:tcPr>
          <w:p w:rsidR="005930F5" w:rsidRPr="004F148D" w:rsidRDefault="005930F5" w:rsidP="004A5609">
            <w:pPr>
              <w:jc w:val="center"/>
              <w:rPr>
                <w:sz w:val="24"/>
                <w:szCs w:val="24"/>
              </w:rPr>
            </w:pPr>
          </w:p>
        </w:tc>
        <w:tc>
          <w:tcPr>
            <w:tcW w:w="3827" w:type="dxa"/>
            <w:vMerge/>
          </w:tcPr>
          <w:p w:rsidR="005930F5" w:rsidRPr="004F148D" w:rsidRDefault="005930F5" w:rsidP="004A5609">
            <w:pPr>
              <w:jc w:val="center"/>
              <w:rPr>
                <w:sz w:val="24"/>
                <w:szCs w:val="24"/>
                <w:lang w:eastAsia="en-US"/>
              </w:rPr>
            </w:pPr>
          </w:p>
        </w:tc>
        <w:tc>
          <w:tcPr>
            <w:tcW w:w="2410" w:type="dxa"/>
            <w:vMerge/>
          </w:tcPr>
          <w:p w:rsidR="005930F5" w:rsidRPr="004F148D" w:rsidRDefault="005930F5" w:rsidP="004A5609">
            <w:pPr>
              <w:jc w:val="center"/>
              <w:rPr>
                <w:sz w:val="24"/>
                <w:szCs w:val="24"/>
                <w:lang w:eastAsia="en-US"/>
              </w:rPr>
            </w:pPr>
          </w:p>
        </w:tc>
        <w:tc>
          <w:tcPr>
            <w:tcW w:w="709" w:type="dxa"/>
            <w:tcBorders>
              <w:top w:val="single" w:sz="4" w:space="0" w:color="auto"/>
            </w:tcBorders>
          </w:tcPr>
          <w:p w:rsidR="005930F5" w:rsidRPr="004F148D" w:rsidRDefault="005930F5" w:rsidP="00B66401">
            <w:pPr>
              <w:jc w:val="center"/>
              <w:rPr>
                <w:sz w:val="24"/>
                <w:szCs w:val="24"/>
              </w:rPr>
            </w:pPr>
            <w:r w:rsidRPr="004F148D">
              <w:rPr>
                <w:sz w:val="24"/>
                <w:szCs w:val="24"/>
              </w:rPr>
              <w:t xml:space="preserve"> да</w:t>
            </w:r>
          </w:p>
        </w:tc>
        <w:tc>
          <w:tcPr>
            <w:tcW w:w="709" w:type="dxa"/>
            <w:tcBorders>
              <w:top w:val="single" w:sz="4" w:space="0" w:color="auto"/>
            </w:tcBorders>
          </w:tcPr>
          <w:p w:rsidR="005930F5" w:rsidRPr="004F148D" w:rsidRDefault="005930F5" w:rsidP="004A5609">
            <w:pPr>
              <w:jc w:val="center"/>
              <w:rPr>
                <w:sz w:val="24"/>
                <w:szCs w:val="24"/>
              </w:rPr>
            </w:pPr>
            <w:r w:rsidRPr="004F148D">
              <w:rPr>
                <w:sz w:val="24"/>
                <w:szCs w:val="24"/>
              </w:rPr>
              <w:t>нет</w:t>
            </w:r>
          </w:p>
        </w:tc>
        <w:tc>
          <w:tcPr>
            <w:tcW w:w="708" w:type="dxa"/>
            <w:tcBorders>
              <w:top w:val="single" w:sz="4" w:space="0" w:color="auto"/>
            </w:tcBorders>
          </w:tcPr>
          <w:p w:rsidR="005930F5" w:rsidRPr="004F148D" w:rsidRDefault="005930F5" w:rsidP="005930F5">
            <w:pPr>
              <w:jc w:val="center"/>
              <w:rPr>
                <w:sz w:val="24"/>
                <w:szCs w:val="24"/>
              </w:rPr>
            </w:pPr>
            <w:r w:rsidRPr="004F148D">
              <w:rPr>
                <w:sz w:val="24"/>
                <w:szCs w:val="24"/>
              </w:rPr>
              <w:t>Не применимо</w:t>
            </w:r>
          </w:p>
        </w:tc>
        <w:tc>
          <w:tcPr>
            <w:tcW w:w="1134" w:type="dxa"/>
            <w:vMerge/>
          </w:tcPr>
          <w:p w:rsidR="005930F5" w:rsidRPr="004F148D" w:rsidRDefault="005930F5" w:rsidP="005930F5">
            <w:pPr>
              <w:jc w:val="center"/>
              <w:rPr>
                <w:sz w:val="24"/>
                <w:szCs w:val="24"/>
              </w:rPr>
            </w:pPr>
          </w:p>
        </w:tc>
      </w:tr>
    </w:tbl>
    <w:p w:rsidR="00546D0C" w:rsidRPr="004F148D" w:rsidRDefault="00546D0C" w:rsidP="004A5609">
      <w:pPr>
        <w:outlineLvl w:val="1"/>
        <w:rPr>
          <w:sz w:val="24"/>
          <w:szCs w:val="24"/>
        </w:rPr>
      </w:pPr>
    </w:p>
    <w:tbl>
      <w:tblPr>
        <w:tblStyle w:val="af7"/>
        <w:tblW w:w="10206" w:type="dxa"/>
        <w:tblInd w:w="108" w:type="dxa"/>
        <w:tblLayout w:type="fixed"/>
        <w:tblLook w:val="04A0" w:firstRow="1" w:lastRow="0" w:firstColumn="1" w:lastColumn="0" w:noHBand="0" w:noVBand="1"/>
      </w:tblPr>
      <w:tblGrid>
        <w:gridCol w:w="596"/>
        <w:gridCol w:w="3969"/>
        <w:gridCol w:w="2268"/>
        <w:gridCol w:w="709"/>
        <w:gridCol w:w="709"/>
        <w:gridCol w:w="708"/>
        <w:gridCol w:w="1247"/>
      </w:tblGrid>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highlight w:val="yellow"/>
              </w:rPr>
            </w:pPr>
            <w:r w:rsidRPr="004F148D">
              <w:rPr>
                <w:rFonts w:ascii="Times New Roman" w:hAnsi="Times New Roman" w:cs="Times New Roman"/>
                <w:sz w:val="24"/>
                <w:szCs w:val="24"/>
                <w:highlight w:val="yellow"/>
              </w:rPr>
              <w:t>2</w:t>
            </w:r>
            <w:r w:rsidRPr="004F148D">
              <w:rPr>
                <w:rFonts w:ascii="Times New Roman" w:hAnsi="Times New Roman" w:cs="Times New Roman"/>
                <w:sz w:val="24"/>
                <w:szCs w:val="24"/>
              </w:rPr>
              <w:t>1</w:t>
            </w:r>
          </w:p>
        </w:tc>
        <w:tc>
          <w:tcPr>
            <w:tcW w:w="3969" w:type="dxa"/>
          </w:tcPr>
          <w:p w:rsidR="00ED4E2D" w:rsidRPr="004F148D" w:rsidRDefault="00ED4E2D" w:rsidP="004F148D">
            <w:pPr>
              <w:pStyle w:val="afd"/>
            </w:pPr>
            <w:r w:rsidRPr="004F148D">
              <w:t>Соблюдаются ли требования по содержанию придомовой территории в теплый период года?</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25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hAnsi="Times New Roman" w:cs="Times New Roman"/>
              </w:rPr>
            </w:pPr>
          </w:p>
        </w:tc>
        <w:tc>
          <w:tcPr>
            <w:tcW w:w="708" w:type="dxa"/>
          </w:tcPr>
          <w:p w:rsidR="00ED4E2D" w:rsidRPr="004F148D" w:rsidRDefault="00ED4E2D" w:rsidP="00ED4E2D">
            <w:pPr>
              <w:pStyle w:val="af6"/>
              <w:jc w:val="both"/>
              <w:rPr>
                <w:rFonts w:ascii="Times New Roman" w:hAnsi="Times New Roman" w:cs="Times New Roman"/>
              </w:rPr>
            </w:pPr>
          </w:p>
        </w:tc>
        <w:tc>
          <w:tcPr>
            <w:tcW w:w="1247" w:type="dxa"/>
          </w:tcPr>
          <w:p w:rsidR="00ED4E2D" w:rsidRPr="004F148D" w:rsidRDefault="00ED4E2D" w:rsidP="00ED4E2D">
            <w:pPr>
              <w:pStyle w:val="af6"/>
              <w:jc w:val="both"/>
              <w:rPr>
                <w:rFonts w:ascii="Times New Roman" w:hAnsi="Times New Roman" w:cs="Times New Roman"/>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42</w:t>
            </w:r>
          </w:p>
        </w:tc>
        <w:tc>
          <w:tcPr>
            <w:tcW w:w="3969" w:type="dxa"/>
          </w:tcPr>
          <w:p w:rsidR="00ED4E2D" w:rsidRPr="004F148D" w:rsidRDefault="00ED4E2D" w:rsidP="004F148D">
            <w:pPr>
              <w:pStyle w:val="afd"/>
            </w:pPr>
            <w:r w:rsidRPr="004F148D">
              <w:t>Соблюдаются ли требования по содержанию придомовой территории в холодный период года?</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24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53</w:t>
            </w:r>
          </w:p>
        </w:tc>
        <w:tc>
          <w:tcPr>
            <w:tcW w:w="3969" w:type="dxa"/>
          </w:tcPr>
          <w:p w:rsidR="00ED4E2D" w:rsidRPr="004F148D" w:rsidRDefault="00ED4E2D" w:rsidP="004F148D">
            <w:pPr>
              <w:pStyle w:val="afd"/>
            </w:pPr>
            <w:r w:rsidRPr="004F148D">
              <w:t>Соблюдаются ли требования в области обращения с твердыми коммунальными отходами?</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26(1)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64</w:t>
            </w:r>
          </w:p>
        </w:tc>
        <w:tc>
          <w:tcPr>
            <w:tcW w:w="3969" w:type="dxa"/>
          </w:tcPr>
          <w:p w:rsidR="00ED4E2D" w:rsidRPr="004F148D" w:rsidRDefault="00ED4E2D" w:rsidP="004F148D">
            <w:pPr>
              <w:pStyle w:val="afd"/>
            </w:pPr>
            <w:r w:rsidRPr="004F148D">
              <w:t>Соблюдаются ли требования по содержанию стен, фасадов многоквартирных домов?</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Пункт 3, </w:t>
            </w:r>
            <w:proofErr w:type="gramStart"/>
            <w:r w:rsidRPr="004F148D">
              <w:rPr>
                <w:rFonts w:ascii="Times New Roman" w:hAnsi="Times New Roman" w:cs="Times New Roman"/>
                <w:sz w:val="24"/>
                <w:szCs w:val="24"/>
              </w:rPr>
              <w:t>9  постановления</w:t>
            </w:r>
            <w:proofErr w:type="gramEnd"/>
            <w:r w:rsidRPr="004F148D">
              <w:rPr>
                <w:rFonts w:ascii="Times New Roman" w:hAnsi="Times New Roman" w:cs="Times New Roman"/>
                <w:sz w:val="24"/>
                <w:szCs w:val="24"/>
              </w:rPr>
              <w:t xml:space="preserve"> Правительства РФ от 03.04.2013 №290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75</w:t>
            </w:r>
          </w:p>
        </w:tc>
        <w:tc>
          <w:tcPr>
            <w:tcW w:w="3969" w:type="dxa"/>
          </w:tcPr>
          <w:p w:rsidR="00ED4E2D" w:rsidRPr="004F148D" w:rsidRDefault="00ED4E2D" w:rsidP="004F148D">
            <w:pPr>
              <w:pStyle w:val="afd"/>
            </w:pPr>
            <w:r w:rsidRPr="004F148D">
              <w:t>Соблюдаются ли обязательные требования по содержанию кровли многоквартирных домов?</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Пункт 4, </w:t>
            </w:r>
            <w:proofErr w:type="gramStart"/>
            <w:r w:rsidRPr="004F148D">
              <w:rPr>
                <w:rFonts w:ascii="Times New Roman" w:hAnsi="Times New Roman" w:cs="Times New Roman"/>
                <w:sz w:val="24"/>
                <w:szCs w:val="24"/>
              </w:rPr>
              <w:t>7  постановления</w:t>
            </w:r>
            <w:proofErr w:type="gramEnd"/>
            <w:r w:rsidRPr="004F148D">
              <w:rPr>
                <w:rFonts w:ascii="Times New Roman" w:hAnsi="Times New Roman" w:cs="Times New Roman"/>
                <w:sz w:val="24"/>
                <w:szCs w:val="24"/>
              </w:rPr>
              <w:t xml:space="preserve"> Правительства РФ от 03.04.2013 №290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86</w:t>
            </w:r>
          </w:p>
        </w:tc>
        <w:tc>
          <w:tcPr>
            <w:tcW w:w="3969" w:type="dxa"/>
          </w:tcPr>
          <w:p w:rsidR="00ED4E2D" w:rsidRPr="004F148D" w:rsidRDefault="00ED4E2D" w:rsidP="004F148D">
            <w:pPr>
              <w:pStyle w:val="afd"/>
            </w:pPr>
            <w:r w:rsidRPr="004F148D">
              <w:t>Соблюдаются ли обязательные требования по подготовке жилого фонда к сезонной эксплуатации?</w:t>
            </w:r>
          </w:p>
        </w:tc>
        <w:tc>
          <w:tcPr>
            <w:tcW w:w="2268" w:type="dxa"/>
          </w:tcPr>
          <w:p w:rsidR="00ED4E2D" w:rsidRPr="004F148D" w:rsidRDefault="001F1709"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2.6.1</w:t>
            </w:r>
            <w:r w:rsidR="000B19A7" w:rsidRPr="004F148D">
              <w:rPr>
                <w:rFonts w:ascii="Times New Roman" w:hAnsi="Times New Roman" w:cs="Times New Roman"/>
                <w:sz w:val="24"/>
                <w:szCs w:val="24"/>
              </w:rPr>
              <w:t>- 2.6.13 постановление Госстроя РФ 27.09.2003 №170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5334A0" w:rsidRDefault="00ED4E2D" w:rsidP="004F148D">
            <w:pPr>
              <w:pStyle w:val="ConsPlusNormal"/>
              <w:jc w:val="center"/>
              <w:rPr>
                <w:rFonts w:ascii="Times New Roman" w:hAnsi="Times New Roman" w:cs="Times New Roman"/>
                <w:sz w:val="24"/>
                <w:szCs w:val="24"/>
              </w:rPr>
            </w:pPr>
            <w:r w:rsidRPr="005334A0">
              <w:rPr>
                <w:rFonts w:ascii="Times New Roman" w:hAnsi="Times New Roman" w:cs="Times New Roman"/>
                <w:sz w:val="24"/>
                <w:szCs w:val="24"/>
              </w:rPr>
              <w:t>97</w:t>
            </w:r>
          </w:p>
        </w:tc>
        <w:tc>
          <w:tcPr>
            <w:tcW w:w="3969" w:type="dxa"/>
          </w:tcPr>
          <w:p w:rsidR="00ED4E2D" w:rsidRPr="005334A0" w:rsidRDefault="00ED4E2D" w:rsidP="004F148D">
            <w:pPr>
              <w:pStyle w:val="afd"/>
            </w:pPr>
            <w:r w:rsidRPr="005334A0">
              <w:t>Соблюдаются ли требования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c>
          <w:tcPr>
            <w:tcW w:w="2268" w:type="dxa"/>
          </w:tcPr>
          <w:p w:rsidR="00ED4E2D" w:rsidRPr="004F148D" w:rsidRDefault="00AB6688"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II</w:t>
            </w:r>
            <w:r w:rsidRPr="004F148D">
              <w:rPr>
                <w:rFonts w:ascii="Times New Roman" w:hAnsi="Times New Roman" w:cs="Times New Roman"/>
                <w:sz w:val="24"/>
                <w:szCs w:val="24"/>
              </w:rPr>
              <w:t xml:space="preserve"> Постановления Правительства РФ от 28.01.2006 №47</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5334A0" w:rsidRDefault="00ED4E2D" w:rsidP="004F148D">
            <w:pPr>
              <w:pStyle w:val="afb"/>
              <w:jc w:val="center"/>
              <w:rPr>
                <w:rFonts w:ascii="Times New Roman" w:hAnsi="Times New Roman" w:cs="Times New Roman"/>
              </w:rPr>
            </w:pPr>
            <w:r w:rsidRPr="005334A0">
              <w:rPr>
                <w:rFonts w:ascii="Times New Roman" w:hAnsi="Times New Roman" w:cs="Times New Roman"/>
              </w:rPr>
              <w:t>8</w:t>
            </w:r>
          </w:p>
        </w:tc>
        <w:tc>
          <w:tcPr>
            <w:tcW w:w="3969" w:type="dxa"/>
          </w:tcPr>
          <w:p w:rsidR="00ED4E2D" w:rsidRPr="005334A0" w:rsidRDefault="00ED4E2D" w:rsidP="004F148D">
            <w:pPr>
              <w:pStyle w:val="afd"/>
            </w:pPr>
            <w:r w:rsidRPr="005334A0">
              <w:t>Соблюдаются ли требования к формированию фондов капитального ремонта?</w:t>
            </w:r>
          </w:p>
        </w:tc>
        <w:tc>
          <w:tcPr>
            <w:tcW w:w="2268" w:type="dxa"/>
          </w:tcPr>
          <w:p w:rsidR="00ED4E2D" w:rsidRPr="004F148D" w:rsidRDefault="00AB6688" w:rsidP="004F148D">
            <w:pPr>
              <w:pStyle w:val="af6"/>
              <w:rPr>
                <w:rFonts w:ascii="Times New Roman" w:hAnsi="Times New Roman" w:cs="Times New Roman"/>
              </w:rPr>
            </w:pPr>
            <w:r w:rsidRPr="004F148D">
              <w:rPr>
                <w:rFonts w:ascii="Times New Roman" w:hAnsi="Times New Roman" w:cs="Times New Roman"/>
              </w:rPr>
              <w:t>Статья 170</w:t>
            </w:r>
            <w:r w:rsidR="00BF52B3" w:rsidRPr="004F148D">
              <w:rPr>
                <w:rFonts w:ascii="Times New Roman" w:hAnsi="Times New Roman" w:cs="Times New Roman"/>
              </w:rPr>
              <w:t xml:space="preserve">, 172 </w:t>
            </w:r>
            <w:r w:rsidRPr="004F148D">
              <w:rPr>
                <w:rFonts w:ascii="Times New Roman" w:hAnsi="Times New Roman" w:cs="Times New Roman"/>
              </w:rPr>
              <w:t>Жилищного кодекса Российской Федерации</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afb"/>
              <w:jc w:val="center"/>
              <w:rPr>
                <w:rFonts w:ascii="Times New Roman" w:hAnsi="Times New Roman" w:cs="Times New Roman"/>
              </w:rPr>
            </w:pPr>
            <w:r w:rsidRPr="004F148D">
              <w:rPr>
                <w:rFonts w:ascii="Times New Roman" w:hAnsi="Times New Roman" w:cs="Times New Roman"/>
              </w:rPr>
              <w:t>9</w:t>
            </w:r>
          </w:p>
        </w:tc>
        <w:tc>
          <w:tcPr>
            <w:tcW w:w="3969" w:type="dxa"/>
          </w:tcPr>
          <w:p w:rsidR="00ED4E2D" w:rsidRPr="004F148D" w:rsidRDefault="00ED4E2D" w:rsidP="004F148D">
            <w:pPr>
              <w:pStyle w:val="afd"/>
            </w:pPr>
            <w:r w:rsidRPr="004F148D">
              <w:t xml:space="preserve">Соблюдаются ли требования к созданию и деятельности </w:t>
            </w:r>
            <w:r w:rsidRPr="004F148D">
              <w:lastRenderedPageBreak/>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268" w:type="dxa"/>
          </w:tcPr>
          <w:p w:rsidR="00ED4E2D" w:rsidRPr="004F148D" w:rsidRDefault="005F6D45" w:rsidP="004F148D">
            <w:pPr>
              <w:pStyle w:val="af6"/>
              <w:rPr>
                <w:rFonts w:ascii="Times New Roman" w:hAnsi="Times New Roman" w:cs="Times New Roman"/>
              </w:rPr>
            </w:pPr>
            <w:r w:rsidRPr="004F148D">
              <w:rPr>
                <w:rFonts w:ascii="Times New Roman" w:hAnsi="Times New Roman" w:cs="Times New Roman"/>
              </w:rPr>
              <w:lastRenderedPageBreak/>
              <w:t xml:space="preserve">Статья 161 Жилищного </w:t>
            </w:r>
            <w:r w:rsidRPr="004F148D">
              <w:rPr>
                <w:rFonts w:ascii="Times New Roman" w:hAnsi="Times New Roman" w:cs="Times New Roman"/>
              </w:rPr>
              <w:lastRenderedPageBreak/>
              <w:t>кодекса Российской Федерации</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110</w:t>
            </w:r>
          </w:p>
        </w:tc>
        <w:tc>
          <w:tcPr>
            <w:tcW w:w="3969" w:type="dxa"/>
          </w:tcPr>
          <w:p w:rsidR="00ED4E2D" w:rsidRPr="004F148D" w:rsidRDefault="00ED4E2D" w:rsidP="004F148D">
            <w:pPr>
              <w:pStyle w:val="afd"/>
            </w:pPr>
            <w:r w:rsidRPr="004F148D">
              <w:t>Соблюдаются ли требования к предоставлению коммунальных услуг собственникам и пользователям помещений в многоквартирных домах и жилых домов?</w:t>
            </w:r>
          </w:p>
        </w:tc>
        <w:tc>
          <w:tcPr>
            <w:tcW w:w="2268" w:type="dxa"/>
          </w:tcPr>
          <w:p w:rsidR="00ED4E2D" w:rsidRPr="004F148D" w:rsidRDefault="000826AB"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w:t>
            </w:r>
            <w:r w:rsidR="000B19A7" w:rsidRPr="004F148D">
              <w:rPr>
                <w:rFonts w:ascii="Times New Roman" w:hAnsi="Times New Roman" w:cs="Times New Roman"/>
                <w:sz w:val="24"/>
                <w:szCs w:val="24"/>
              </w:rPr>
              <w:t>остановлени</w:t>
            </w:r>
            <w:r w:rsidRPr="004F148D">
              <w:rPr>
                <w:rFonts w:ascii="Times New Roman" w:hAnsi="Times New Roman" w:cs="Times New Roman"/>
                <w:sz w:val="24"/>
                <w:szCs w:val="24"/>
              </w:rPr>
              <w:t>е</w:t>
            </w:r>
            <w:r w:rsidR="000B19A7" w:rsidRPr="004F148D">
              <w:rPr>
                <w:rFonts w:ascii="Times New Roman" w:hAnsi="Times New Roman" w:cs="Times New Roman"/>
                <w:sz w:val="24"/>
                <w:szCs w:val="24"/>
              </w:rPr>
              <w:t xml:space="preserve">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111</w:t>
            </w:r>
          </w:p>
        </w:tc>
        <w:tc>
          <w:tcPr>
            <w:tcW w:w="3969" w:type="dxa"/>
          </w:tcPr>
          <w:p w:rsidR="00ED4E2D" w:rsidRPr="004F148D" w:rsidRDefault="00ED4E2D" w:rsidP="004F148D">
            <w:pPr>
              <w:pStyle w:val="afd"/>
            </w:pPr>
            <w:r w:rsidRPr="004F148D">
              <w:t>Соблюдаются ли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2268" w:type="dxa"/>
          </w:tcPr>
          <w:p w:rsidR="00ED4E2D" w:rsidRPr="004F148D" w:rsidRDefault="007C085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Постановление Правительства РФ от 13.08.2006 № 491</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112</w:t>
            </w:r>
          </w:p>
        </w:tc>
        <w:tc>
          <w:tcPr>
            <w:tcW w:w="3969" w:type="dxa"/>
          </w:tcPr>
          <w:p w:rsidR="00ED4E2D" w:rsidRPr="004F148D" w:rsidRDefault="00ED4E2D" w:rsidP="004F148D">
            <w:pPr>
              <w:pStyle w:val="afd"/>
            </w:pPr>
            <w:r w:rsidRPr="004F148D">
              <w:t>Соблюдаются ли правила содержания общего имущества в многоквартирном доме и правил изменения размера платы за содержание жилого помещения?</w:t>
            </w:r>
          </w:p>
        </w:tc>
        <w:tc>
          <w:tcPr>
            <w:tcW w:w="2268" w:type="dxa"/>
          </w:tcPr>
          <w:p w:rsidR="00ED4E2D" w:rsidRPr="004F148D" w:rsidRDefault="00BF52B3"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II</w:t>
            </w:r>
            <w:r w:rsidRPr="004F148D">
              <w:rPr>
                <w:rFonts w:ascii="Times New Roman" w:hAnsi="Times New Roman" w:cs="Times New Roman"/>
                <w:sz w:val="24"/>
                <w:szCs w:val="24"/>
              </w:rPr>
              <w:t xml:space="preserve"> постановления Правительства РФ от 13.08.2006 № 491, Часть </w:t>
            </w:r>
            <w:r w:rsidRPr="004F148D">
              <w:rPr>
                <w:rFonts w:ascii="Times New Roman" w:hAnsi="Times New Roman" w:cs="Times New Roman"/>
                <w:sz w:val="24"/>
                <w:szCs w:val="24"/>
                <w:lang w:val="en-US"/>
              </w:rPr>
              <w:t>VI</w:t>
            </w:r>
            <w:r w:rsidRPr="004F148D">
              <w:rPr>
                <w:rFonts w:ascii="Times New Roman" w:hAnsi="Times New Roman" w:cs="Times New Roman"/>
                <w:sz w:val="24"/>
                <w:szCs w:val="24"/>
              </w:rPr>
              <w:t xml:space="preserve"> постановления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113</w:t>
            </w:r>
          </w:p>
        </w:tc>
        <w:tc>
          <w:tcPr>
            <w:tcW w:w="3969" w:type="dxa"/>
          </w:tcPr>
          <w:p w:rsidR="00ED4E2D" w:rsidRPr="004F148D" w:rsidRDefault="00ED4E2D" w:rsidP="004F148D">
            <w:pPr>
              <w:pStyle w:val="afd"/>
            </w:pPr>
            <w:r w:rsidRPr="004F148D">
              <w:t>Соблюдаются ли правила предоставления, приостановки и ограничения предоставления коммунальных услуг пользователям помещений в многоквартирных домах и жилых домов?</w:t>
            </w:r>
          </w:p>
        </w:tc>
        <w:tc>
          <w:tcPr>
            <w:tcW w:w="2268" w:type="dxa"/>
          </w:tcPr>
          <w:p w:rsidR="00ED4E2D" w:rsidRPr="004F148D" w:rsidRDefault="00BF52B3"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XI</w:t>
            </w:r>
            <w:r w:rsidRPr="004F148D">
              <w:rPr>
                <w:rFonts w:ascii="Times New Roman" w:hAnsi="Times New Roman" w:cs="Times New Roman"/>
                <w:sz w:val="24"/>
                <w:szCs w:val="24"/>
              </w:rPr>
              <w:t xml:space="preserve"> постановления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114</w:t>
            </w:r>
          </w:p>
        </w:tc>
        <w:tc>
          <w:tcPr>
            <w:tcW w:w="3969" w:type="dxa"/>
          </w:tcPr>
          <w:p w:rsidR="00ED4E2D" w:rsidRPr="004F148D" w:rsidRDefault="00ED4E2D" w:rsidP="004F148D">
            <w:pPr>
              <w:pStyle w:val="afd"/>
            </w:pPr>
            <w:r w:rsidRPr="004F148D">
              <w:t>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c>
          <w:tcPr>
            <w:tcW w:w="2268" w:type="dxa"/>
          </w:tcPr>
          <w:p w:rsidR="00ED4E2D" w:rsidRPr="004F148D" w:rsidRDefault="00416D10" w:rsidP="004F148D">
            <w:pPr>
              <w:pStyle w:val="ConsPlusNormal"/>
              <w:ind w:firstLine="0"/>
              <w:rPr>
                <w:rFonts w:ascii="Times New Roman" w:hAnsi="Times New Roman" w:cs="Times New Roman"/>
                <w:sz w:val="24"/>
                <w:szCs w:val="24"/>
              </w:rPr>
            </w:pPr>
            <w:r w:rsidRPr="004F148D">
              <w:rPr>
                <w:rFonts w:ascii="Times New Roman" w:hAnsi="Times New Roman" w:cs="Times New Roman"/>
                <w:bCs/>
                <w:kern w:val="36"/>
                <w:sz w:val="24"/>
                <w:szCs w:val="24"/>
              </w:rPr>
              <w:t xml:space="preserve">ст. 11 Федеральный закон "Об энергосбережении и о повышении </w:t>
            </w:r>
            <w:r w:rsidR="004F148D" w:rsidRPr="004F148D">
              <w:rPr>
                <w:rFonts w:ascii="Times New Roman" w:hAnsi="Times New Roman" w:cs="Times New Roman"/>
                <w:bCs/>
                <w:kern w:val="36"/>
                <w:sz w:val="24"/>
                <w:szCs w:val="24"/>
              </w:rPr>
              <w:t>энергетической эффективности,</w:t>
            </w:r>
            <w:r w:rsidRPr="004F148D">
              <w:rPr>
                <w:rFonts w:ascii="Times New Roman" w:hAnsi="Times New Roman" w:cs="Times New Roman"/>
                <w:bCs/>
                <w:kern w:val="36"/>
                <w:sz w:val="24"/>
                <w:szCs w:val="24"/>
              </w:rPr>
              <w:t xml:space="preserve"> и о внесении изменений в отдельные законодательные акты Российской Федерации" от 23.11.2009 N 261-ФЗ</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lastRenderedPageBreak/>
              <w:t>115</w:t>
            </w:r>
          </w:p>
        </w:tc>
        <w:tc>
          <w:tcPr>
            <w:tcW w:w="3969" w:type="dxa"/>
          </w:tcPr>
          <w:p w:rsidR="00ED4E2D" w:rsidRPr="004F148D" w:rsidRDefault="00ED4E2D" w:rsidP="004F148D">
            <w:pPr>
              <w:pStyle w:val="afd"/>
            </w:pPr>
            <w:r w:rsidRPr="004F148D">
              <w:t>Соблюдаются ли требования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tc>
        <w:tc>
          <w:tcPr>
            <w:tcW w:w="2268" w:type="dxa"/>
          </w:tcPr>
          <w:p w:rsidR="00ED4E2D" w:rsidRPr="004F148D" w:rsidRDefault="00416D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shd w:val="clear" w:color="auto" w:fill="FFFFFF"/>
              </w:rPr>
              <w:t>ст. 6, 7, 8 Федерального закона от 21.07.2014 № 209-ФЗ «О государственной информационной системе жилищно-коммунального хозяйства»</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116</w:t>
            </w:r>
          </w:p>
        </w:tc>
        <w:tc>
          <w:tcPr>
            <w:tcW w:w="3969" w:type="dxa"/>
          </w:tcPr>
          <w:p w:rsidR="00ED4E2D" w:rsidRPr="004F148D" w:rsidRDefault="00ED4E2D" w:rsidP="004F148D">
            <w:pPr>
              <w:pStyle w:val="afd"/>
            </w:pPr>
            <w:r w:rsidRPr="004F148D">
              <w:t>Соблюдаются ли требования требований к обеспечению доступности для инвалидов помещений в многоквартирных домах?</w:t>
            </w:r>
          </w:p>
        </w:tc>
        <w:tc>
          <w:tcPr>
            <w:tcW w:w="2268" w:type="dxa"/>
          </w:tcPr>
          <w:p w:rsidR="00ED4E2D" w:rsidRPr="004F148D" w:rsidRDefault="00416D10" w:rsidP="004F148D">
            <w:pPr>
              <w:ind w:right="50"/>
              <w:rPr>
                <w:sz w:val="24"/>
                <w:szCs w:val="24"/>
                <w:lang w:eastAsia="ru-RU"/>
              </w:rPr>
            </w:pPr>
            <w:r w:rsidRPr="004F148D">
              <w:rPr>
                <w:sz w:val="24"/>
                <w:szCs w:val="24"/>
                <w:lang w:eastAsia="ru-RU"/>
              </w:rPr>
              <w:t xml:space="preserve">Раздел </w:t>
            </w:r>
            <w:r w:rsidRPr="004F148D">
              <w:rPr>
                <w:sz w:val="24"/>
                <w:szCs w:val="24"/>
                <w:lang w:val="en-US" w:eastAsia="ru-RU"/>
              </w:rPr>
              <w:t>III</w:t>
            </w:r>
            <w:r w:rsidRPr="004F148D">
              <w:rPr>
                <w:sz w:val="24"/>
                <w:szCs w:val="24"/>
                <w:lang w:eastAsia="ru-RU"/>
              </w:rPr>
              <w:t xml:space="preserve"> Постановления Правительства РФ от 09.07.2016 N 649 (ред. от 10.02.2020) "О мерах по приспособлению жилых помещений и общего имущества в многоквартирном доме с учетом потребностей инвалидов"</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117</w:t>
            </w:r>
          </w:p>
        </w:tc>
        <w:tc>
          <w:tcPr>
            <w:tcW w:w="3969" w:type="dxa"/>
          </w:tcPr>
          <w:p w:rsidR="00ED4E2D" w:rsidRPr="004F148D" w:rsidRDefault="00ED4E2D" w:rsidP="004F148D">
            <w:pPr>
              <w:pStyle w:val="afd"/>
            </w:pPr>
            <w:r w:rsidRPr="004F148D">
              <w:t>Соблюдаются ли требования к предоставлению жилых помещений в наемных домах социального использования?</w:t>
            </w:r>
          </w:p>
        </w:tc>
        <w:tc>
          <w:tcPr>
            <w:tcW w:w="2268" w:type="dxa"/>
          </w:tcPr>
          <w:p w:rsidR="00ED4E2D" w:rsidRPr="004F148D" w:rsidRDefault="00416D10" w:rsidP="004F148D">
            <w:pPr>
              <w:ind w:right="50"/>
              <w:rPr>
                <w:sz w:val="24"/>
                <w:szCs w:val="24"/>
                <w:lang w:eastAsia="ru-RU"/>
              </w:rPr>
            </w:pPr>
            <w:r w:rsidRPr="004F148D">
              <w:rPr>
                <w:sz w:val="24"/>
                <w:szCs w:val="24"/>
              </w:rPr>
              <w:t>ст. 91.15 Жилищного Кодекса РФ</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818</w:t>
            </w:r>
          </w:p>
        </w:tc>
        <w:tc>
          <w:tcPr>
            <w:tcW w:w="3969" w:type="dxa"/>
          </w:tcPr>
          <w:p w:rsidR="0084295B" w:rsidRPr="004F148D" w:rsidRDefault="0084295B" w:rsidP="004F148D">
            <w:pPr>
              <w:rPr>
                <w:sz w:val="24"/>
                <w:szCs w:val="24"/>
                <w:lang w:eastAsia="ru-RU"/>
              </w:rPr>
            </w:pPr>
            <w:r w:rsidRPr="004F148D">
              <w:rPr>
                <w:sz w:val="24"/>
                <w:szCs w:val="24"/>
                <w:lang w:eastAsia="ru-RU"/>
              </w:rPr>
              <w:t>Используется ли жилое помещение в соответствии с его назначением?</w:t>
            </w:r>
          </w:p>
        </w:tc>
        <w:tc>
          <w:tcPr>
            <w:tcW w:w="2268" w:type="dxa"/>
          </w:tcPr>
          <w:p w:rsidR="0084295B" w:rsidRPr="004F148D" w:rsidRDefault="007C0850" w:rsidP="004F148D">
            <w:pPr>
              <w:rPr>
                <w:sz w:val="24"/>
                <w:szCs w:val="24"/>
                <w:lang w:eastAsia="ru-RU"/>
              </w:rPr>
            </w:pPr>
            <w:r w:rsidRPr="004F148D">
              <w:rPr>
                <w:sz w:val="24"/>
                <w:szCs w:val="24"/>
              </w:rPr>
              <w:t>ст. 17 Жилищного Кодекса РФ</w:t>
            </w:r>
            <w:r w:rsidR="00F747E9" w:rsidRPr="004F148D">
              <w:rPr>
                <w:sz w:val="24"/>
                <w:szCs w:val="24"/>
              </w:rPr>
              <w:t xml:space="preserve">, пункт 10 части </w:t>
            </w:r>
            <w:r w:rsidR="00F747E9" w:rsidRPr="004F148D">
              <w:rPr>
                <w:sz w:val="24"/>
                <w:szCs w:val="24"/>
                <w:lang w:val="en-US"/>
              </w:rPr>
              <w:t>III</w:t>
            </w:r>
            <w:r w:rsidR="00F747E9" w:rsidRPr="004F148D">
              <w:rPr>
                <w:sz w:val="24"/>
                <w:szCs w:val="24"/>
              </w:rPr>
              <w:t xml:space="preserve"> приказа Минстроя РФ от 14.05.2021 №292/</w:t>
            </w:r>
            <w:proofErr w:type="spellStart"/>
            <w:r w:rsidR="00F747E9" w:rsidRPr="004F148D">
              <w:rPr>
                <w:sz w:val="24"/>
                <w:szCs w:val="24"/>
              </w:rPr>
              <w:t>пр</w:t>
            </w:r>
            <w:proofErr w:type="spellEnd"/>
          </w:p>
        </w:tc>
        <w:tc>
          <w:tcPr>
            <w:tcW w:w="709" w:type="dxa"/>
          </w:tcPr>
          <w:p w:rsidR="0084295B" w:rsidRPr="004F148D" w:rsidRDefault="0084295B" w:rsidP="0084295B">
            <w:pPr>
              <w:jc w:val="both"/>
              <w:rPr>
                <w:rFonts w:eastAsia="Calibri"/>
                <w:sz w:val="24"/>
                <w:szCs w:val="24"/>
                <w:lang w:eastAsia="en-US"/>
              </w:rPr>
            </w:pPr>
          </w:p>
        </w:tc>
        <w:tc>
          <w:tcPr>
            <w:tcW w:w="709" w:type="dxa"/>
          </w:tcPr>
          <w:p w:rsidR="0084295B" w:rsidRPr="004F148D" w:rsidRDefault="0084295B" w:rsidP="0084295B">
            <w:pPr>
              <w:pStyle w:val="af6"/>
              <w:jc w:val="both"/>
              <w:rPr>
                <w:rFonts w:ascii="Times New Roman" w:eastAsia="Calibri" w:hAnsi="Times New Roman" w:cs="Times New Roman"/>
                <w:lang w:eastAsia="en-US"/>
              </w:rPr>
            </w:pPr>
          </w:p>
        </w:tc>
        <w:tc>
          <w:tcPr>
            <w:tcW w:w="708" w:type="dxa"/>
          </w:tcPr>
          <w:p w:rsidR="0084295B" w:rsidRPr="004F148D" w:rsidRDefault="0084295B" w:rsidP="0084295B">
            <w:pPr>
              <w:pStyle w:val="af6"/>
              <w:jc w:val="both"/>
              <w:rPr>
                <w:rFonts w:ascii="Times New Roman" w:eastAsia="Calibri" w:hAnsi="Times New Roman" w:cs="Times New Roman"/>
                <w:lang w:eastAsia="en-US"/>
              </w:rPr>
            </w:pPr>
          </w:p>
        </w:tc>
        <w:tc>
          <w:tcPr>
            <w:tcW w:w="1247" w:type="dxa"/>
          </w:tcPr>
          <w:p w:rsidR="0084295B" w:rsidRPr="004F148D" w:rsidRDefault="0084295B" w:rsidP="0084295B">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119</w:t>
            </w:r>
          </w:p>
        </w:tc>
        <w:tc>
          <w:tcPr>
            <w:tcW w:w="3969" w:type="dxa"/>
          </w:tcPr>
          <w:p w:rsidR="0084295B" w:rsidRPr="004F148D" w:rsidRDefault="0084295B" w:rsidP="004F148D">
            <w:pPr>
              <w:rPr>
                <w:sz w:val="24"/>
                <w:szCs w:val="24"/>
                <w:lang w:eastAsia="ru-RU"/>
              </w:rPr>
            </w:pPr>
            <w:r w:rsidRPr="004F148D">
              <w:rPr>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68" w:type="dxa"/>
          </w:tcPr>
          <w:p w:rsidR="0084295B" w:rsidRPr="004F148D" w:rsidRDefault="00F747E9" w:rsidP="004F148D">
            <w:pPr>
              <w:rPr>
                <w:sz w:val="24"/>
                <w:szCs w:val="24"/>
                <w:lang w:eastAsia="ru-RU"/>
              </w:rPr>
            </w:pPr>
            <w:r w:rsidRPr="004F148D">
              <w:rPr>
                <w:sz w:val="24"/>
                <w:szCs w:val="24"/>
              </w:rPr>
              <w:t xml:space="preserve">пункт 22 части </w:t>
            </w:r>
            <w:r w:rsidRPr="004F148D">
              <w:rPr>
                <w:sz w:val="24"/>
                <w:szCs w:val="24"/>
                <w:lang w:val="en-US"/>
              </w:rPr>
              <w:t>V</w:t>
            </w:r>
            <w:r w:rsidRPr="004F148D">
              <w:rPr>
                <w:sz w:val="24"/>
                <w:szCs w:val="24"/>
              </w:rPr>
              <w:t xml:space="preserve"> приказа Минстроя РФ от 14.05.2021 №292/</w:t>
            </w:r>
            <w:proofErr w:type="spellStart"/>
            <w:r w:rsidRPr="004F148D">
              <w:rPr>
                <w:sz w:val="24"/>
                <w:szCs w:val="24"/>
              </w:rPr>
              <w:t>пр</w:t>
            </w:r>
            <w:proofErr w:type="spellEnd"/>
          </w:p>
        </w:tc>
        <w:tc>
          <w:tcPr>
            <w:tcW w:w="709" w:type="dxa"/>
          </w:tcPr>
          <w:p w:rsidR="0084295B" w:rsidRPr="004F148D" w:rsidRDefault="0084295B" w:rsidP="0084295B">
            <w:pPr>
              <w:jc w:val="both"/>
              <w:rPr>
                <w:rFonts w:eastAsia="Calibri"/>
                <w:sz w:val="24"/>
                <w:szCs w:val="24"/>
                <w:lang w:eastAsia="en-US"/>
              </w:rPr>
            </w:pPr>
          </w:p>
        </w:tc>
        <w:tc>
          <w:tcPr>
            <w:tcW w:w="709" w:type="dxa"/>
          </w:tcPr>
          <w:p w:rsidR="0084295B" w:rsidRPr="004F148D" w:rsidRDefault="0084295B" w:rsidP="0084295B">
            <w:pPr>
              <w:pStyle w:val="af6"/>
              <w:jc w:val="both"/>
              <w:rPr>
                <w:rFonts w:ascii="Times New Roman" w:eastAsia="Calibri" w:hAnsi="Times New Roman" w:cs="Times New Roman"/>
                <w:lang w:eastAsia="en-US"/>
              </w:rPr>
            </w:pPr>
          </w:p>
        </w:tc>
        <w:tc>
          <w:tcPr>
            <w:tcW w:w="708" w:type="dxa"/>
          </w:tcPr>
          <w:p w:rsidR="0084295B" w:rsidRPr="004F148D" w:rsidRDefault="0084295B" w:rsidP="0084295B">
            <w:pPr>
              <w:pStyle w:val="af6"/>
              <w:jc w:val="both"/>
              <w:rPr>
                <w:rFonts w:ascii="Times New Roman" w:eastAsia="Calibri" w:hAnsi="Times New Roman" w:cs="Times New Roman"/>
                <w:lang w:eastAsia="en-US"/>
              </w:rPr>
            </w:pPr>
          </w:p>
        </w:tc>
        <w:tc>
          <w:tcPr>
            <w:tcW w:w="1247" w:type="dxa"/>
          </w:tcPr>
          <w:p w:rsidR="0084295B" w:rsidRPr="004F148D" w:rsidRDefault="0084295B" w:rsidP="0084295B">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220</w:t>
            </w:r>
          </w:p>
        </w:tc>
        <w:tc>
          <w:tcPr>
            <w:tcW w:w="3969" w:type="dxa"/>
          </w:tcPr>
          <w:p w:rsidR="0084295B" w:rsidRPr="004F148D" w:rsidRDefault="0084295B"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lang w:eastAsia="ru-RU"/>
              </w:rPr>
              <w:t>Переустройство и (или) перепланировку жилого помещения в нарушение установленного порядка?</w:t>
            </w:r>
          </w:p>
        </w:tc>
        <w:tc>
          <w:tcPr>
            <w:tcW w:w="2268" w:type="dxa"/>
          </w:tcPr>
          <w:p w:rsidR="0084295B" w:rsidRPr="004F148D" w:rsidRDefault="0084295B" w:rsidP="004F148D">
            <w:pPr>
              <w:rPr>
                <w:sz w:val="24"/>
                <w:szCs w:val="24"/>
              </w:rPr>
            </w:pPr>
            <w:r w:rsidRPr="004F148D">
              <w:rPr>
                <w:sz w:val="24"/>
                <w:szCs w:val="24"/>
                <w:lang w:eastAsia="ru-RU"/>
              </w:rPr>
              <w:t xml:space="preserve">Статьи 25-29 Жилищного </w:t>
            </w:r>
            <w:r w:rsidR="004F148D" w:rsidRPr="004F148D">
              <w:rPr>
                <w:sz w:val="24"/>
                <w:szCs w:val="24"/>
                <w:lang w:eastAsia="ru-RU"/>
              </w:rPr>
              <w:t>Кодекса РФ</w:t>
            </w:r>
          </w:p>
        </w:tc>
        <w:tc>
          <w:tcPr>
            <w:tcW w:w="709" w:type="dxa"/>
          </w:tcPr>
          <w:p w:rsidR="0084295B" w:rsidRPr="004F148D" w:rsidRDefault="0084295B" w:rsidP="00CC3C70">
            <w:pPr>
              <w:jc w:val="both"/>
              <w:rPr>
                <w:rFonts w:eastAsia="Calibri"/>
                <w:sz w:val="24"/>
                <w:szCs w:val="24"/>
                <w:lang w:eastAsia="en-US"/>
              </w:rPr>
            </w:pPr>
          </w:p>
        </w:tc>
        <w:tc>
          <w:tcPr>
            <w:tcW w:w="709" w:type="dxa"/>
          </w:tcPr>
          <w:p w:rsidR="0084295B" w:rsidRPr="004F148D" w:rsidRDefault="0084295B" w:rsidP="00CC3C70">
            <w:pPr>
              <w:pStyle w:val="af6"/>
              <w:jc w:val="both"/>
              <w:rPr>
                <w:rFonts w:ascii="Times New Roman" w:eastAsia="Calibri" w:hAnsi="Times New Roman" w:cs="Times New Roman"/>
                <w:lang w:eastAsia="en-US"/>
              </w:rPr>
            </w:pPr>
          </w:p>
        </w:tc>
        <w:tc>
          <w:tcPr>
            <w:tcW w:w="708" w:type="dxa"/>
          </w:tcPr>
          <w:p w:rsidR="0084295B" w:rsidRPr="004F148D" w:rsidRDefault="0084295B" w:rsidP="00CC3C70">
            <w:pPr>
              <w:pStyle w:val="af6"/>
              <w:jc w:val="both"/>
              <w:rPr>
                <w:rFonts w:ascii="Times New Roman" w:eastAsia="Calibri" w:hAnsi="Times New Roman" w:cs="Times New Roman"/>
                <w:lang w:eastAsia="en-US"/>
              </w:rPr>
            </w:pPr>
          </w:p>
        </w:tc>
        <w:tc>
          <w:tcPr>
            <w:tcW w:w="1247" w:type="dxa"/>
          </w:tcPr>
          <w:p w:rsidR="0084295B" w:rsidRPr="004F148D" w:rsidRDefault="0084295B" w:rsidP="00CC3C70">
            <w:pPr>
              <w:pStyle w:val="af6"/>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813216">
        <w:trPr>
          <w:trHeight w:val="1738"/>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Pr="001F795F" w:rsidRDefault="00F31F60" w:rsidP="0015632C">
            <w:pPr>
              <w:autoSpaceDE w:val="0"/>
              <w:autoSpaceDN w:val="0"/>
              <w:adjustRightInd w:val="0"/>
              <w:jc w:val="center"/>
              <w:rPr>
                <w:sz w:val="22"/>
                <w:szCs w:val="22"/>
                <w:lang w:eastAsia="en-US"/>
              </w:rPr>
            </w:pPr>
            <w:r w:rsidRPr="001F795F">
              <w:rPr>
                <w:sz w:val="22"/>
                <w:szCs w:val="22"/>
                <w:lang w:eastAsia="en-US"/>
              </w:rPr>
              <w:t xml:space="preserve">(должность лица, заполнившего             </w:t>
            </w:r>
            <w:proofErr w:type="gramStart"/>
            <w:r w:rsidRPr="001F795F">
              <w:rPr>
                <w:sz w:val="22"/>
                <w:szCs w:val="22"/>
                <w:lang w:eastAsia="en-US"/>
              </w:rPr>
              <w:t xml:space="preserve">   (</w:t>
            </w:r>
            <w:proofErr w:type="gramEnd"/>
            <w:r w:rsidRPr="001F795F">
              <w:rPr>
                <w:sz w:val="22"/>
                <w:szCs w:val="22"/>
                <w:lang w:eastAsia="en-US"/>
              </w:rPr>
              <w:t xml:space="preserve">подпись)             (фамилия, имя, отчество (при наличии) </w:t>
            </w:r>
          </w:p>
          <w:p w:rsidR="00F31F60" w:rsidRPr="001F795F" w:rsidRDefault="00F31F60" w:rsidP="00F31F60">
            <w:pPr>
              <w:autoSpaceDE w:val="0"/>
              <w:autoSpaceDN w:val="0"/>
              <w:adjustRightInd w:val="0"/>
              <w:rPr>
                <w:sz w:val="22"/>
                <w:szCs w:val="22"/>
                <w:lang w:eastAsia="en-US"/>
              </w:rPr>
            </w:pPr>
            <w:r w:rsidRPr="001F795F">
              <w:rPr>
                <w:sz w:val="22"/>
                <w:szCs w:val="22"/>
                <w:lang w:eastAsia="en-US"/>
              </w:rPr>
              <w:t xml:space="preserve">    </w:t>
            </w:r>
            <w:r w:rsidR="001F795F">
              <w:rPr>
                <w:sz w:val="22"/>
                <w:szCs w:val="22"/>
                <w:lang w:eastAsia="en-US"/>
              </w:rPr>
              <w:t xml:space="preserve">           </w:t>
            </w:r>
            <w:r w:rsidRPr="001F795F">
              <w:rPr>
                <w:sz w:val="22"/>
                <w:szCs w:val="22"/>
                <w:lang w:eastAsia="en-US"/>
              </w:rPr>
              <w:t xml:space="preserve"> проверочный </w:t>
            </w:r>
            <w:proofErr w:type="gramStart"/>
            <w:r w:rsidR="00813216" w:rsidRPr="001F795F">
              <w:rPr>
                <w:sz w:val="22"/>
                <w:szCs w:val="22"/>
                <w:lang w:eastAsia="en-US"/>
              </w:rPr>
              <w:t xml:space="preserve">лист)  </w:t>
            </w:r>
            <w:r w:rsidRPr="001F795F">
              <w:rPr>
                <w:sz w:val="22"/>
                <w:szCs w:val="22"/>
                <w:lang w:eastAsia="en-US"/>
              </w:rPr>
              <w:t xml:space="preserve"> </w:t>
            </w:r>
            <w:proofErr w:type="gramEnd"/>
            <w:r w:rsidRPr="001F795F">
              <w:rPr>
                <w:sz w:val="22"/>
                <w:szCs w:val="22"/>
                <w:lang w:eastAsia="en-US"/>
              </w:rPr>
              <w:t xml:space="preserve">                                                            лица заполнившего проверочный лист)</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F795F" w:rsidRDefault="001601D8" w:rsidP="001601D8">
      <w:pPr>
        <w:suppressAutoHyphens w:val="0"/>
        <w:rPr>
          <w:sz w:val="22"/>
          <w:szCs w:val="22"/>
          <w:lang w:eastAsia="ru-RU"/>
        </w:rPr>
      </w:pPr>
      <w:r w:rsidRPr="001F795F">
        <w:rPr>
          <w:sz w:val="22"/>
          <w:szCs w:val="22"/>
          <w:lang w:eastAsia="ru-RU"/>
        </w:rPr>
        <w:t xml:space="preserve"> (указывается дата заполнения</w:t>
      </w:r>
    </w:p>
    <w:p w:rsidR="001601D8" w:rsidRPr="001F795F" w:rsidRDefault="001601D8" w:rsidP="001601D8">
      <w:pPr>
        <w:suppressAutoHyphens w:val="0"/>
        <w:rPr>
          <w:sz w:val="22"/>
          <w:szCs w:val="22"/>
          <w:lang w:eastAsia="ru-RU"/>
        </w:rPr>
      </w:pPr>
      <w:r w:rsidRPr="001F795F">
        <w:rPr>
          <w:sz w:val="22"/>
          <w:szCs w:val="22"/>
          <w:lang w:eastAsia="ru-RU"/>
        </w:rPr>
        <w:t xml:space="preserve">       проверочного листа)</w:t>
      </w:r>
    </w:p>
    <w:p w:rsidR="002B1019" w:rsidRPr="00546D0C" w:rsidRDefault="002B1019" w:rsidP="00A12658">
      <w:pPr>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26AB"/>
    <w:rsid w:val="00083B3A"/>
    <w:rsid w:val="00084A64"/>
    <w:rsid w:val="00085ADE"/>
    <w:rsid w:val="00085B7E"/>
    <w:rsid w:val="00087A87"/>
    <w:rsid w:val="00087B9E"/>
    <w:rsid w:val="000960E3"/>
    <w:rsid w:val="0009733B"/>
    <w:rsid w:val="000A62C8"/>
    <w:rsid w:val="000A77B8"/>
    <w:rsid w:val="000B1331"/>
    <w:rsid w:val="000B19A7"/>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1709"/>
    <w:rsid w:val="001F4F82"/>
    <w:rsid w:val="001F7062"/>
    <w:rsid w:val="001F795F"/>
    <w:rsid w:val="002001EA"/>
    <w:rsid w:val="00200D18"/>
    <w:rsid w:val="0020422F"/>
    <w:rsid w:val="00207EA1"/>
    <w:rsid w:val="002104C7"/>
    <w:rsid w:val="00211AF0"/>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0007"/>
    <w:rsid w:val="002B1019"/>
    <w:rsid w:val="002B52A8"/>
    <w:rsid w:val="002B5880"/>
    <w:rsid w:val="002B7FC0"/>
    <w:rsid w:val="002C0CDF"/>
    <w:rsid w:val="002C0DCC"/>
    <w:rsid w:val="002C1C04"/>
    <w:rsid w:val="002C508A"/>
    <w:rsid w:val="002C76AA"/>
    <w:rsid w:val="002C7EDE"/>
    <w:rsid w:val="002D1CD1"/>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04F0"/>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16D10"/>
    <w:rsid w:val="00420D00"/>
    <w:rsid w:val="004210AC"/>
    <w:rsid w:val="00421E76"/>
    <w:rsid w:val="00423A6D"/>
    <w:rsid w:val="00424115"/>
    <w:rsid w:val="0042505F"/>
    <w:rsid w:val="004265A8"/>
    <w:rsid w:val="00426C14"/>
    <w:rsid w:val="00432CE5"/>
    <w:rsid w:val="00435861"/>
    <w:rsid w:val="00437383"/>
    <w:rsid w:val="0045609E"/>
    <w:rsid w:val="004578E0"/>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148D"/>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7FC"/>
    <w:rsid w:val="00524E75"/>
    <w:rsid w:val="0052532C"/>
    <w:rsid w:val="00526D7E"/>
    <w:rsid w:val="00527665"/>
    <w:rsid w:val="005334A0"/>
    <w:rsid w:val="00540FF9"/>
    <w:rsid w:val="00542885"/>
    <w:rsid w:val="00542CB3"/>
    <w:rsid w:val="00544312"/>
    <w:rsid w:val="005465C7"/>
    <w:rsid w:val="00546D0C"/>
    <w:rsid w:val="00550A00"/>
    <w:rsid w:val="00550AA0"/>
    <w:rsid w:val="00551F8F"/>
    <w:rsid w:val="005537A7"/>
    <w:rsid w:val="00557FF8"/>
    <w:rsid w:val="00572ECA"/>
    <w:rsid w:val="0057342B"/>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057"/>
    <w:rsid w:val="005F62AB"/>
    <w:rsid w:val="005F6D45"/>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0850"/>
    <w:rsid w:val="007C10C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206E"/>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295B"/>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6688"/>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D4"/>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2B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344E"/>
    <w:rsid w:val="00C74BB8"/>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3C70"/>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110"/>
    <w:rsid w:val="00D43589"/>
    <w:rsid w:val="00D50504"/>
    <w:rsid w:val="00D54070"/>
    <w:rsid w:val="00D547C7"/>
    <w:rsid w:val="00D56893"/>
    <w:rsid w:val="00D579C8"/>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4E2D"/>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747E9"/>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3165F9"/>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 w:type="character" w:customStyle="1" w:styleId="afa">
    <w:name w:val="Гипертекстовая ссылка"/>
    <w:basedOn w:val="a0"/>
    <w:uiPriority w:val="99"/>
    <w:rsid w:val="005F6057"/>
    <w:rPr>
      <w:rFonts w:cs="Times New Roman"/>
      <w:b w:val="0"/>
      <w:color w:val="106BBE"/>
    </w:rPr>
  </w:style>
  <w:style w:type="paragraph" w:customStyle="1" w:styleId="afb">
    <w:name w:val="Нормальный (таблица)"/>
    <w:basedOn w:val="a"/>
    <w:next w:val="a"/>
    <w:uiPriority w:val="99"/>
    <w:rsid w:val="005F605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styleId="afc">
    <w:name w:val="Emphasis"/>
    <w:basedOn w:val="a0"/>
    <w:qFormat/>
    <w:rsid w:val="0080206E"/>
    <w:rPr>
      <w:i/>
      <w:iCs/>
    </w:rPr>
  </w:style>
  <w:style w:type="paragraph" w:styleId="afd">
    <w:name w:val="No Spacing"/>
    <w:link w:val="afe"/>
    <w:uiPriority w:val="1"/>
    <w:qFormat/>
    <w:rsid w:val="00ED4E2D"/>
    <w:rPr>
      <w:sz w:val="24"/>
      <w:szCs w:val="24"/>
    </w:rPr>
  </w:style>
  <w:style w:type="character" w:customStyle="1" w:styleId="afe">
    <w:name w:val="Без интервала Знак"/>
    <w:link w:val="afd"/>
    <w:uiPriority w:val="1"/>
    <w:locked/>
    <w:rsid w:val="00ED4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543205266">
      <w:bodyDiv w:val="1"/>
      <w:marLeft w:val="0"/>
      <w:marRight w:val="0"/>
      <w:marTop w:val="0"/>
      <w:marBottom w:val="0"/>
      <w:divBdr>
        <w:top w:val="none" w:sz="0" w:space="0" w:color="auto"/>
        <w:left w:val="none" w:sz="0" w:space="0" w:color="auto"/>
        <w:bottom w:val="none" w:sz="0" w:space="0" w:color="auto"/>
        <w:right w:val="none" w:sz="0" w:space="0" w:color="auto"/>
      </w:divBdr>
    </w:div>
    <w:div w:id="1547335299">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0C00E-F5E0-4488-AFBB-33DAF41A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668</TotalTime>
  <Pages>5</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8</cp:revision>
  <cp:lastPrinted>2022-03-23T02:38:00Z</cp:lastPrinted>
  <dcterms:created xsi:type="dcterms:W3CDTF">2022-02-14T06:22:00Z</dcterms:created>
  <dcterms:modified xsi:type="dcterms:W3CDTF">2022-03-23T02:38:00Z</dcterms:modified>
</cp:coreProperties>
</file>