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2C" w:rsidRPr="00BE3A2C" w:rsidRDefault="00BE3A2C" w:rsidP="00BE3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2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067B" w:rsidRDefault="00BE3A2C" w:rsidP="00BE3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2C">
        <w:rPr>
          <w:rFonts w:ascii="Times New Roman" w:hAnsi="Times New Roman" w:cs="Times New Roman"/>
          <w:b/>
          <w:sz w:val="28"/>
          <w:szCs w:val="28"/>
        </w:rPr>
        <w:t>по результатам проведения контрольного мероприятия</w:t>
      </w:r>
      <w:r w:rsidRPr="00BE3A2C">
        <w:rPr>
          <w:b/>
        </w:rPr>
        <w:t xml:space="preserve"> </w:t>
      </w:r>
      <w:r w:rsidRPr="00BE3A2C">
        <w:rPr>
          <w:rFonts w:ascii="Times New Roman" w:hAnsi="Times New Roman" w:cs="Times New Roman"/>
          <w:b/>
          <w:sz w:val="28"/>
          <w:szCs w:val="28"/>
        </w:rPr>
        <w:t>«Проверка осуществления финансово-хозяйственной деятельности по поступлению и расходованию средств, полученных от приносящей доход деятельности в МАУК Библиотечно-музейный комплекс в 2018 году».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Бюджетный кодекс Российской Федерации,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Положение «О Контрольно-счетном органе – ревизионной комиссии», утвержденное решением </w:t>
      </w:r>
      <w:proofErr w:type="spellStart"/>
      <w:r w:rsidRPr="00D72D18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D72D1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26.03.2014 г. № 254-р (в ред. от 29.04.2019 №39/156-р), план работы ревизионной комиссии на 2019 год, распоряжение председателя Контрольно-счетного органа - ревизионной комиссии от 05 сентября 2019 г. № 8. 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  <w:r w:rsidRPr="00D72D18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поступление и расходование средств, полученных от приносящей доход деятельности; регистры бухгалтерского учета, договоры, нормативно-правовые акты, распорядительные и иные документы, обосновывающие операции с денежными средствами, поступившими от приносящей доход деятельности учреждения.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культуры Библиотечно-музейный комплекс г. Сосновоборска 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  <w:r w:rsidRPr="00D72D18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проверка финансово-хозяйственной деятельности по поступлению и расходованию средств, полученных от приносящей доход деятельности за 2018 год, в том числе: 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 xml:space="preserve">- анализ нормативной базы о порядке предоставления платных услуг; 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 xml:space="preserve">- проверка полноты поступления доходов от оказания платных услуг; 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 xml:space="preserve">- проверка правильности расходования средств, полученных от приносящей доход деятельности учреждения. 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b/>
          <w:sz w:val="28"/>
          <w:szCs w:val="28"/>
        </w:rPr>
        <w:t xml:space="preserve"> Проверяемый период деятельности: </w:t>
      </w:r>
      <w:r w:rsidRPr="00D72D18">
        <w:rPr>
          <w:rFonts w:ascii="Times New Roman" w:hAnsi="Times New Roman" w:cs="Times New Roman"/>
          <w:sz w:val="28"/>
          <w:szCs w:val="28"/>
        </w:rPr>
        <w:t>2018 год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  <w:r w:rsidRPr="00D72D18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D72D18">
        <w:rPr>
          <w:rFonts w:ascii="Times New Roman" w:hAnsi="Times New Roman" w:cs="Times New Roman"/>
          <w:sz w:val="28"/>
          <w:szCs w:val="28"/>
        </w:rPr>
        <w:t xml:space="preserve"> с 10.09.2019 по 10.10.2019</w:t>
      </w:r>
    </w:p>
    <w:p w:rsidR="00D72D18" w:rsidRPr="00D72D18" w:rsidRDefault="00D72D18" w:rsidP="00D72D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 xml:space="preserve"> </w:t>
      </w:r>
      <w:r w:rsidRPr="00D72D18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BE3A2C" w:rsidRPr="00D72D18" w:rsidRDefault="00D72D18" w:rsidP="00D72D18">
      <w:pPr>
        <w:jc w:val="both"/>
        <w:rPr>
          <w:rFonts w:ascii="Times New Roman" w:hAnsi="Times New Roman" w:cs="Times New Roman"/>
          <w:sz w:val="28"/>
          <w:szCs w:val="28"/>
        </w:rPr>
      </w:pPr>
      <w:r w:rsidRPr="00D72D18">
        <w:rPr>
          <w:rFonts w:ascii="Times New Roman" w:hAnsi="Times New Roman" w:cs="Times New Roman"/>
          <w:sz w:val="28"/>
          <w:szCs w:val="28"/>
        </w:rPr>
        <w:t>-законность поступления и расходования средств от приносящей доход деятельности.</w:t>
      </w:r>
    </w:p>
    <w:p w:rsidR="00D20555" w:rsidRPr="00D20555" w:rsidRDefault="00D20555" w:rsidP="00D20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осуществлялась </w:t>
      </w:r>
      <w:r>
        <w:rPr>
          <w:rFonts w:ascii="Times New Roman" w:hAnsi="Times New Roman" w:cs="Times New Roman"/>
          <w:sz w:val="28"/>
          <w:szCs w:val="28"/>
        </w:rPr>
        <w:t xml:space="preserve">сплошным </w:t>
      </w:r>
      <w:r w:rsidR="00D82B2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0555">
        <w:rPr>
          <w:rFonts w:ascii="Times New Roman" w:hAnsi="Times New Roman" w:cs="Times New Roman"/>
          <w:sz w:val="28"/>
          <w:szCs w:val="28"/>
        </w:rPr>
        <w:t xml:space="preserve"> по представленным документам, по информации, размещенной на официальном сайте </w:t>
      </w:r>
      <w:r w:rsidR="00157C24" w:rsidRPr="00157C24">
        <w:rPr>
          <w:rFonts w:ascii="Times New Roman" w:hAnsi="Times New Roman" w:cs="Times New Roman"/>
          <w:sz w:val="28"/>
          <w:szCs w:val="28"/>
        </w:rPr>
        <w:t>bus.gov.ru</w:t>
      </w:r>
      <w:r w:rsidR="00157C24">
        <w:rPr>
          <w:rFonts w:ascii="Times New Roman" w:hAnsi="Times New Roman" w:cs="Times New Roman"/>
          <w:sz w:val="28"/>
          <w:szCs w:val="28"/>
        </w:rPr>
        <w:t xml:space="preserve">, на </w:t>
      </w:r>
      <w:r w:rsidR="00953D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57C24">
        <w:rPr>
          <w:rFonts w:ascii="Times New Roman" w:hAnsi="Times New Roman" w:cs="Times New Roman"/>
          <w:sz w:val="28"/>
          <w:szCs w:val="28"/>
        </w:rPr>
        <w:t>сайте Учреждения.</w:t>
      </w:r>
    </w:p>
    <w:p w:rsidR="00D20555" w:rsidRPr="00D20555" w:rsidRDefault="00D20555" w:rsidP="00D20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По результатам проведения контр</w:t>
      </w:r>
      <w:r>
        <w:rPr>
          <w:rFonts w:ascii="Times New Roman" w:hAnsi="Times New Roman" w:cs="Times New Roman"/>
          <w:sz w:val="28"/>
          <w:szCs w:val="28"/>
        </w:rPr>
        <w:t xml:space="preserve">ольного мероприятия установлены </w:t>
      </w:r>
      <w:bookmarkStart w:id="0" w:name="_GoBack"/>
      <w:bookmarkEnd w:id="0"/>
      <w:r w:rsidRPr="00D20555">
        <w:rPr>
          <w:rFonts w:ascii="Times New Roman" w:hAnsi="Times New Roman" w:cs="Times New Roman"/>
          <w:sz w:val="28"/>
          <w:szCs w:val="28"/>
        </w:rPr>
        <w:t>нарушения</w:t>
      </w:r>
      <w:r w:rsidRPr="00D20555">
        <w:t xml:space="preserve"> </w:t>
      </w:r>
      <w:r w:rsidRPr="00D20555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 xml:space="preserve">за №52н, части 26 Постановления </w:t>
      </w:r>
      <w:r w:rsidRPr="00D20555">
        <w:rPr>
          <w:rFonts w:ascii="Times New Roman" w:hAnsi="Times New Roman" w:cs="Times New Roman"/>
          <w:sz w:val="28"/>
          <w:szCs w:val="28"/>
        </w:rPr>
        <w:t>Правительства РФ от 13.10.2008 № 749, Указаний №3210-У, в части документального оформления расчетов с подотчетными лицами.</w:t>
      </w:r>
    </w:p>
    <w:p w:rsidR="00D20555" w:rsidRPr="00D20555" w:rsidRDefault="00157C24" w:rsidP="00D20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0555" w:rsidRPr="00D20555">
        <w:rPr>
          <w:rFonts w:ascii="Times New Roman" w:hAnsi="Times New Roman" w:cs="Times New Roman"/>
          <w:sz w:val="28"/>
          <w:szCs w:val="28"/>
        </w:rPr>
        <w:t xml:space="preserve">рганом КСО, было предложено </w:t>
      </w:r>
      <w:r w:rsidR="00D20555">
        <w:rPr>
          <w:rFonts w:ascii="Times New Roman" w:hAnsi="Times New Roman" w:cs="Times New Roman"/>
          <w:sz w:val="28"/>
          <w:szCs w:val="28"/>
        </w:rPr>
        <w:t>п</w:t>
      </w:r>
      <w:r w:rsidR="00D20555" w:rsidRPr="00D20555">
        <w:rPr>
          <w:rFonts w:ascii="Times New Roman" w:hAnsi="Times New Roman" w:cs="Times New Roman"/>
          <w:sz w:val="28"/>
          <w:szCs w:val="28"/>
        </w:rPr>
        <w:t>ровести внутренний контроль по устранению нарушений, выявленных в ходе проверки составления и принятия к учету авансовых отчетов подотчетных лиц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20555" w:rsidRPr="00D20555">
        <w:rPr>
          <w:rFonts w:ascii="Times New Roman" w:hAnsi="Times New Roman" w:cs="Times New Roman"/>
          <w:sz w:val="28"/>
          <w:szCs w:val="28"/>
        </w:rPr>
        <w:t>.</w:t>
      </w:r>
    </w:p>
    <w:p w:rsidR="00D20555" w:rsidRPr="00D20555" w:rsidRDefault="00D20555" w:rsidP="00D20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55" w:rsidRPr="00D20555" w:rsidRDefault="00D20555" w:rsidP="00D20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55" w:rsidRPr="00D20555" w:rsidRDefault="00D20555" w:rsidP="00D20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555" w:rsidRPr="00D20555" w:rsidRDefault="00D20555" w:rsidP="00D20555">
      <w:pPr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</w:p>
    <w:p w:rsidR="00D20555" w:rsidRPr="00D20555" w:rsidRDefault="00D20555" w:rsidP="00D20555">
      <w:pPr>
        <w:jc w:val="both"/>
        <w:rPr>
          <w:rFonts w:ascii="Times New Roman" w:hAnsi="Times New Roman" w:cs="Times New Roman"/>
          <w:sz w:val="28"/>
          <w:szCs w:val="28"/>
        </w:rPr>
      </w:pPr>
      <w:r w:rsidRPr="00D20555">
        <w:rPr>
          <w:rFonts w:ascii="Times New Roman" w:hAnsi="Times New Roman" w:cs="Times New Roman"/>
          <w:sz w:val="28"/>
          <w:szCs w:val="28"/>
        </w:rPr>
        <w:t>органа – ревизионной ком</w:t>
      </w:r>
      <w:r>
        <w:rPr>
          <w:rFonts w:ascii="Times New Roman" w:hAnsi="Times New Roman" w:cs="Times New Roman"/>
          <w:sz w:val="28"/>
          <w:szCs w:val="28"/>
        </w:rPr>
        <w:t xml:space="preserve">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D20555">
        <w:rPr>
          <w:rFonts w:ascii="Times New Roman" w:hAnsi="Times New Roman" w:cs="Times New Roman"/>
          <w:sz w:val="28"/>
          <w:szCs w:val="28"/>
        </w:rPr>
        <w:t>О.В. Бутакова</w:t>
      </w:r>
    </w:p>
    <w:p w:rsidR="00BE3A2C" w:rsidRPr="00D20555" w:rsidRDefault="00BE3A2C" w:rsidP="00BE3A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F61" w:rsidRPr="00D20555" w:rsidRDefault="00C41F61" w:rsidP="00C41F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F61" w:rsidRPr="00D2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D"/>
    <w:rsid w:val="00157C24"/>
    <w:rsid w:val="0047355D"/>
    <w:rsid w:val="0079067B"/>
    <w:rsid w:val="00953D9D"/>
    <w:rsid w:val="00BE3A2C"/>
    <w:rsid w:val="00C41F61"/>
    <w:rsid w:val="00D20555"/>
    <w:rsid w:val="00D2469B"/>
    <w:rsid w:val="00D72D18"/>
    <w:rsid w:val="00D82B29"/>
    <w:rsid w:val="00D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8806"/>
  <w15:chartTrackingRefBased/>
  <w15:docId w15:val="{C348E9C4-E1FF-453B-9E62-B2AFB746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Юзеры</dc:creator>
  <cp:keywords/>
  <dc:description/>
  <cp:lastModifiedBy>Юзеры</cp:lastModifiedBy>
  <cp:revision>10</cp:revision>
  <cp:lastPrinted>2019-10-11T02:31:00Z</cp:lastPrinted>
  <dcterms:created xsi:type="dcterms:W3CDTF">2019-10-11T02:18:00Z</dcterms:created>
  <dcterms:modified xsi:type="dcterms:W3CDTF">2019-10-11T07:36:00Z</dcterms:modified>
</cp:coreProperties>
</file>