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EC" w:rsidRPr="005049EC" w:rsidRDefault="0033084B" w:rsidP="005049EC">
      <w:pPr>
        <w:pStyle w:val="a8"/>
        <w:jc w:val="center"/>
        <w:rPr>
          <w:rFonts w:ascii="Times New Roman" w:hAnsi="Times New Roman" w:cs="Times New Roman"/>
          <w:b/>
          <w:sz w:val="28"/>
          <w:szCs w:val="28"/>
        </w:rPr>
      </w:pPr>
      <w:r w:rsidRPr="005049EC">
        <w:rPr>
          <w:rFonts w:ascii="Times New Roman" w:hAnsi="Times New Roman" w:cs="Times New Roman"/>
          <w:b/>
          <w:sz w:val="28"/>
          <w:szCs w:val="28"/>
        </w:rPr>
        <w:t>КОНТРОЛЬНО-СЧЕТНЫЙ ОРГАН ГОРОДА СОСНОВОБОРСКА</w:t>
      </w:r>
    </w:p>
    <w:p w:rsidR="0033084B" w:rsidRPr="005049EC" w:rsidRDefault="005049EC" w:rsidP="005049EC">
      <w:pPr>
        <w:pStyle w:val="a8"/>
        <w:pBdr>
          <w:bottom w:val="single" w:sz="4" w:space="1" w:color="auto"/>
        </w:pBdr>
        <w:jc w:val="center"/>
        <w:rPr>
          <w:rFonts w:ascii="Times New Roman" w:hAnsi="Times New Roman" w:cs="Times New Roman"/>
          <w:b/>
          <w:sz w:val="28"/>
          <w:szCs w:val="28"/>
        </w:rPr>
      </w:pPr>
      <w:r w:rsidRPr="005049EC">
        <w:rPr>
          <w:rFonts w:ascii="Times New Roman" w:hAnsi="Times New Roman" w:cs="Times New Roman"/>
          <w:b/>
          <w:sz w:val="28"/>
          <w:szCs w:val="28"/>
        </w:rPr>
        <w:t>(КСО Г. СОСНОВОБОРСКА)</w:t>
      </w:r>
    </w:p>
    <w:p w:rsidR="00CF2478" w:rsidRDefault="00CF2478" w:rsidP="0033084B">
      <w:pPr>
        <w:pStyle w:val="a8"/>
        <w:jc w:val="center"/>
        <w:rPr>
          <w:rFonts w:ascii="Times New Roman" w:hAnsi="Times New Roman" w:cs="Times New Roman"/>
          <w:b/>
          <w:sz w:val="28"/>
          <w:szCs w:val="28"/>
        </w:rPr>
      </w:pPr>
    </w:p>
    <w:p w:rsidR="0033084B" w:rsidRPr="0033084B" w:rsidRDefault="008817A6" w:rsidP="0033084B">
      <w:pPr>
        <w:pStyle w:val="a8"/>
        <w:jc w:val="center"/>
        <w:rPr>
          <w:rFonts w:ascii="Times New Roman" w:hAnsi="Times New Roman" w:cs="Times New Roman"/>
          <w:b/>
          <w:sz w:val="28"/>
          <w:szCs w:val="28"/>
        </w:rPr>
      </w:pPr>
      <w:r>
        <w:rPr>
          <w:rFonts w:ascii="Times New Roman" w:hAnsi="Times New Roman" w:cs="Times New Roman"/>
          <w:b/>
          <w:sz w:val="28"/>
          <w:szCs w:val="28"/>
        </w:rPr>
        <w:t>ОТЧЕТ</w:t>
      </w:r>
    </w:p>
    <w:p w:rsidR="0033084B" w:rsidRPr="0033084B" w:rsidRDefault="008817A6" w:rsidP="0033084B">
      <w:pPr>
        <w:pStyle w:val="a8"/>
        <w:jc w:val="center"/>
        <w:rPr>
          <w:rFonts w:ascii="Times New Roman" w:hAnsi="Times New Roman" w:cs="Times New Roman"/>
          <w:b/>
          <w:sz w:val="28"/>
          <w:szCs w:val="28"/>
        </w:rPr>
      </w:pPr>
      <w:r>
        <w:rPr>
          <w:rFonts w:ascii="Times New Roman" w:hAnsi="Times New Roman" w:cs="Times New Roman"/>
          <w:b/>
          <w:sz w:val="28"/>
          <w:szCs w:val="28"/>
        </w:rPr>
        <w:t>о результатах</w:t>
      </w:r>
      <w:r w:rsidR="0033084B" w:rsidRPr="0033084B">
        <w:rPr>
          <w:rFonts w:ascii="Times New Roman" w:hAnsi="Times New Roman" w:cs="Times New Roman"/>
          <w:b/>
          <w:sz w:val="28"/>
          <w:szCs w:val="28"/>
        </w:rPr>
        <w:t xml:space="preserve"> контрольного мероприятия</w:t>
      </w:r>
    </w:p>
    <w:p w:rsidR="0033084B" w:rsidRPr="00BD15E3" w:rsidRDefault="0033084B" w:rsidP="0033084B">
      <w:pPr>
        <w:pStyle w:val="a8"/>
        <w:jc w:val="center"/>
        <w:rPr>
          <w:rFonts w:ascii="Times New Roman" w:hAnsi="Times New Roman" w:cs="Times New Roman"/>
          <w:b/>
          <w:sz w:val="28"/>
          <w:szCs w:val="28"/>
        </w:rPr>
      </w:pPr>
      <w:r w:rsidRPr="00BD15E3">
        <w:rPr>
          <w:rFonts w:ascii="Times New Roman" w:hAnsi="Times New Roman" w:cs="Times New Roman"/>
          <w:b/>
          <w:sz w:val="28"/>
          <w:szCs w:val="28"/>
        </w:rPr>
        <w:t>«Аудит в сфере закупок товаров, работ и услуг. Средств субсидии для поощрения победителей конкурса лучших проектов создания комфортной городской среды» в 2022 году.</w:t>
      </w:r>
    </w:p>
    <w:p w:rsidR="005049EC" w:rsidRDefault="005049EC" w:rsidP="0033084B">
      <w:pPr>
        <w:pStyle w:val="a8"/>
        <w:jc w:val="center"/>
        <w:rPr>
          <w:rFonts w:ascii="Times New Roman" w:hAnsi="Times New Roman" w:cs="Times New Roman"/>
          <w:b/>
          <w:sz w:val="28"/>
          <w:szCs w:val="28"/>
        </w:rPr>
      </w:pPr>
    </w:p>
    <w:p w:rsidR="005049EC" w:rsidRPr="0039535F" w:rsidRDefault="005049EC" w:rsidP="005049EC">
      <w:pPr>
        <w:rPr>
          <w:rFonts w:ascii="Times New Roman" w:eastAsia="Times New Roman" w:hAnsi="Times New Roman" w:cs="Times New Roman"/>
          <w:sz w:val="26"/>
          <w:szCs w:val="26"/>
          <w:lang w:eastAsia="ar-SA"/>
        </w:rPr>
      </w:pPr>
    </w:p>
    <w:p w:rsidR="005049EC" w:rsidRPr="0039535F" w:rsidRDefault="005049EC" w:rsidP="005049EC">
      <w:pPr>
        <w:autoSpaceDE w:val="0"/>
        <w:autoSpaceDN w:val="0"/>
        <w:adjustRightInd w:val="0"/>
        <w:rPr>
          <w:rFonts w:ascii="Times New Roman" w:eastAsia="Calibri" w:hAnsi="Times New Roman" w:cs="Times New Roman"/>
          <w:sz w:val="26"/>
          <w:szCs w:val="26"/>
        </w:rPr>
      </w:pPr>
      <w:r w:rsidRPr="0039535F">
        <w:rPr>
          <w:rFonts w:ascii="Times New Roman" w:eastAsia="Calibri" w:hAnsi="Times New Roman" w:cs="Times New Roman"/>
          <w:sz w:val="26"/>
          <w:szCs w:val="26"/>
        </w:rPr>
        <w:t>г. Сосновоборск</w:t>
      </w:r>
      <w:r w:rsidRPr="0039535F">
        <w:rPr>
          <w:rFonts w:ascii="Times New Roman" w:eastAsia="Calibri" w:hAnsi="Times New Roman" w:cs="Times New Roman"/>
          <w:sz w:val="26"/>
          <w:szCs w:val="26"/>
        </w:rPr>
        <w:tab/>
      </w:r>
      <w:r w:rsidRPr="0039535F">
        <w:rPr>
          <w:rFonts w:ascii="Times New Roman" w:eastAsia="Calibri" w:hAnsi="Times New Roman" w:cs="Times New Roman"/>
          <w:sz w:val="26"/>
          <w:szCs w:val="26"/>
        </w:rPr>
        <w:tab/>
      </w:r>
      <w:r w:rsidRPr="0039535F">
        <w:rPr>
          <w:rFonts w:ascii="Times New Roman" w:eastAsia="Calibri" w:hAnsi="Times New Roman" w:cs="Times New Roman"/>
          <w:sz w:val="26"/>
          <w:szCs w:val="26"/>
        </w:rPr>
        <w:tab/>
      </w:r>
      <w:r w:rsidRPr="0039535F">
        <w:rPr>
          <w:rFonts w:ascii="Times New Roman" w:eastAsia="Calibri" w:hAnsi="Times New Roman" w:cs="Times New Roman"/>
          <w:sz w:val="26"/>
          <w:szCs w:val="26"/>
        </w:rPr>
        <w:tab/>
      </w:r>
      <w:r w:rsidRPr="0039535F">
        <w:rPr>
          <w:rFonts w:ascii="Times New Roman" w:eastAsia="Calibri" w:hAnsi="Times New Roman" w:cs="Times New Roman"/>
          <w:sz w:val="26"/>
          <w:szCs w:val="26"/>
        </w:rPr>
        <w:tab/>
      </w:r>
      <w:r w:rsidRPr="0039535F">
        <w:rPr>
          <w:rFonts w:ascii="Times New Roman" w:eastAsia="Calibri" w:hAnsi="Times New Roman" w:cs="Times New Roman"/>
          <w:sz w:val="26"/>
          <w:szCs w:val="26"/>
        </w:rPr>
        <w:tab/>
      </w:r>
      <w:r w:rsidRPr="0039535F">
        <w:rPr>
          <w:rFonts w:ascii="Times New Roman" w:eastAsia="Calibri" w:hAnsi="Times New Roman" w:cs="Times New Roman"/>
          <w:sz w:val="26"/>
          <w:szCs w:val="26"/>
        </w:rPr>
        <w:tab/>
      </w:r>
      <w:r w:rsidRPr="0039535F">
        <w:rPr>
          <w:rFonts w:ascii="Times New Roman" w:eastAsia="Calibri" w:hAnsi="Times New Roman" w:cs="Times New Roman"/>
          <w:sz w:val="26"/>
          <w:szCs w:val="26"/>
        </w:rPr>
        <w:tab/>
        <w:t xml:space="preserve">   </w:t>
      </w:r>
      <w:r w:rsidR="00877A36">
        <w:rPr>
          <w:rFonts w:ascii="Times New Roman" w:eastAsia="Calibri" w:hAnsi="Times New Roman" w:cs="Times New Roman"/>
          <w:sz w:val="26"/>
          <w:szCs w:val="26"/>
        </w:rPr>
        <w:t xml:space="preserve">    </w:t>
      </w:r>
      <w:r w:rsidR="00071334">
        <w:rPr>
          <w:rFonts w:ascii="Times New Roman" w:eastAsia="Calibri" w:hAnsi="Times New Roman" w:cs="Times New Roman"/>
          <w:sz w:val="26"/>
          <w:szCs w:val="26"/>
        </w:rPr>
        <w:t>21</w:t>
      </w:r>
      <w:r w:rsidRPr="0039535F">
        <w:rPr>
          <w:rFonts w:ascii="Times New Roman" w:eastAsia="Calibri" w:hAnsi="Times New Roman" w:cs="Times New Roman"/>
          <w:sz w:val="26"/>
          <w:szCs w:val="26"/>
        </w:rPr>
        <w:t xml:space="preserve"> </w:t>
      </w:r>
      <w:r w:rsidR="00D30A45" w:rsidRPr="0039535F">
        <w:rPr>
          <w:rFonts w:ascii="Times New Roman" w:eastAsia="Calibri" w:hAnsi="Times New Roman" w:cs="Times New Roman"/>
          <w:sz w:val="26"/>
          <w:szCs w:val="26"/>
        </w:rPr>
        <w:t>декабря</w:t>
      </w:r>
      <w:r w:rsidRPr="0039535F">
        <w:rPr>
          <w:rFonts w:ascii="Times New Roman" w:eastAsia="Calibri" w:hAnsi="Times New Roman" w:cs="Times New Roman"/>
          <w:sz w:val="26"/>
          <w:szCs w:val="26"/>
        </w:rPr>
        <w:t xml:space="preserve"> 2022 года</w:t>
      </w:r>
    </w:p>
    <w:p w:rsidR="005049EC" w:rsidRPr="0039535F" w:rsidRDefault="005049EC" w:rsidP="0033084B">
      <w:pPr>
        <w:pStyle w:val="a8"/>
        <w:jc w:val="center"/>
        <w:rPr>
          <w:rFonts w:ascii="Times New Roman" w:hAnsi="Times New Roman" w:cs="Times New Roman"/>
          <w:b/>
          <w:sz w:val="26"/>
          <w:szCs w:val="26"/>
        </w:rPr>
      </w:pPr>
    </w:p>
    <w:p w:rsidR="00CF2478" w:rsidRPr="0039535F" w:rsidRDefault="00CF2478" w:rsidP="00D30A45">
      <w:pPr>
        <w:autoSpaceDE w:val="0"/>
        <w:autoSpaceDN w:val="0"/>
        <w:adjustRightInd w:val="0"/>
        <w:ind w:firstLine="708"/>
        <w:jc w:val="both"/>
        <w:rPr>
          <w:rFonts w:ascii="Times New Roman" w:eastAsia="Calibri" w:hAnsi="Times New Roman" w:cs="Times New Roman"/>
          <w:sz w:val="26"/>
          <w:szCs w:val="26"/>
        </w:rPr>
      </w:pPr>
      <w:r w:rsidRPr="0039535F">
        <w:rPr>
          <w:rFonts w:ascii="Times New Roman" w:eastAsia="Calibri" w:hAnsi="Times New Roman" w:cs="Times New Roman"/>
          <w:b/>
          <w:sz w:val="26"/>
          <w:szCs w:val="26"/>
        </w:rPr>
        <w:t>Основание для проведения контрольного мероприятия:</w:t>
      </w:r>
      <w:r w:rsidRPr="0039535F">
        <w:rPr>
          <w:rFonts w:ascii="Times New Roman" w:eastAsia="Calibri" w:hAnsi="Times New Roman" w:cs="Times New Roman"/>
          <w:sz w:val="26"/>
          <w:szCs w:val="26"/>
        </w:rPr>
        <w:t xml:space="preserve"> положение «О контрольно-счетном органе города Сосновоборска», утвержденное решением Сосновоборского городского Совета депутатов от 06.12.2021 г. №14/53-р, пункт 2.2. плана работы на 2022 год Контрольно-счетного органа города Сосновоборска, утвержденного приказом председателя КСО г. Сосновоборска от 01.03.2022 г. № 6. </w:t>
      </w:r>
    </w:p>
    <w:p w:rsidR="00183B95" w:rsidRDefault="00183B95" w:rsidP="00D30A45">
      <w:pPr>
        <w:pStyle w:val="1"/>
        <w:spacing w:line="259" w:lineRule="auto"/>
        <w:ind w:firstLine="720"/>
        <w:jc w:val="both"/>
      </w:pPr>
      <w:r w:rsidRPr="0039535F">
        <w:rPr>
          <w:b/>
        </w:rPr>
        <w:t>Предмет контрольного мероприятия:</w:t>
      </w:r>
      <w:r w:rsidRPr="0039535F">
        <w:t xml:space="preserve"> аудит в сфере закупок товаров, работ и услуг. Средств субсидии для поощрения победителей конкурса лучших проектов создания комфортной городской среды. </w:t>
      </w:r>
    </w:p>
    <w:p w:rsidR="008817A6" w:rsidRDefault="008817A6" w:rsidP="00D30A45">
      <w:pPr>
        <w:pStyle w:val="1"/>
        <w:spacing w:line="259" w:lineRule="auto"/>
        <w:ind w:firstLine="720"/>
        <w:jc w:val="both"/>
      </w:pPr>
      <w:r w:rsidRPr="008817A6">
        <w:rPr>
          <w:b/>
        </w:rPr>
        <w:t>Объект контрольного мероприятия:</w:t>
      </w:r>
      <w:r w:rsidRPr="008817A6">
        <w:t xml:space="preserve"> муниципальное казенное учреждение «Управление капитального строительства и жилищно-коммунального хозяйства» (далее – МКУ «УКС и ЖКХ», Учреждение).</w:t>
      </w:r>
    </w:p>
    <w:p w:rsidR="008817A6" w:rsidRPr="008817A6" w:rsidRDefault="008817A6" w:rsidP="008817A6">
      <w:pPr>
        <w:spacing w:after="160" w:line="266" w:lineRule="auto"/>
        <w:ind w:firstLine="780"/>
        <w:jc w:val="both"/>
        <w:rPr>
          <w:rFonts w:ascii="Times New Roman" w:eastAsia="Times New Roman" w:hAnsi="Times New Roman" w:cs="Times New Roman"/>
          <w:color w:val="auto"/>
          <w:sz w:val="26"/>
          <w:szCs w:val="26"/>
        </w:rPr>
      </w:pPr>
      <w:r w:rsidRPr="008817A6">
        <w:rPr>
          <w:rFonts w:ascii="Times New Roman" w:eastAsia="Times New Roman" w:hAnsi="Times New Roman" w:cs="Times New Roman"/>
          <w:b/>
          <w:color w:val="auto"/>
          <w:sz w:val="26"/>
          <w:szCs w:val="26"/>
        </w:rPr>
        <w:t>Срок проведения контрольного мероприятия</w:t>
      </w:r>
      <w:r w:rsidRPr="008817A6">
        <w:rPr>
          <w:rFonts w:ascii="Times New Roman" w:eastAsia="Times New Roman" w:hAnsi="Times New Roman" w:cs="Times New Roman"/>
          <w:color w:val="auto"/>
          <w:sz w:val="26"/>
          <w:szCs w:val="26"/>
        </w:rPr>
        <w:t>: с «20» октября 2022 по «15» ноября 2022 года и с «12» декабря</w:t>
      </w:r>
      <w:r>
        <w:rPr>
          <w:rFonts w:ascii="Times New Roman" w:eastAsia="Times New Roman" w:hAnsi="Times New Roman" w:cs="Times New Roman"/>
          <w:color w:val="auto"/>
          <w:sz w:val="26"/>
          <w:szCs w:val="26"/>
        </w:rPr>
        <w:t xml:space="preserve"> 2022 до «20» декабря 2022 года</w:t>
      </w:r>
    </w:p>
    <w:p w:rsidR="006E71D9" w:rsidRPr="0039535F" w:rsidRDefault="005D1643" w:rsidP="00C01A45">
      <w:pPr>
        <w:pStyle w:val="1"/>
        <w:spacing w:line="259" w:lineRule="auto"/>
        <w:ind w:firstLine="720"/>
        <w:jc w:val="both"/>
        <w:rPr>
          <w:b/>
        </w:rPr>
      </w:pPr>
      <w:r>
        <w:rPr>
          <w:b/>
        </w:rPr>
        <w:t>Цели</w:t>
      </w:r>
      <w:r w:rsidR="00411865" w:rsidRPr="0039535F">
        <w:rPr>
          <w:b/>
        </w:rPr>
        <w:t xml:space="preserve"> конт</w:t>
      </w:r>
      <w:r w:rsidR="00CF2478" w:rsidRPr="0039535F">
        <w:rPr>
          <w:b/>
        </w:rPr>
        <w:t>рольного мероприятия:</w:t>
      </w:r>
    </w:p>
    <w:p w:rsidR="006E71D9" w:rsidRPr="0039535F" w:rsidRDefault="00CF2478" w:rsidP="00C01A45">
      <w:pPr>
        <w:pStyle w:val="a8"/>
        <w:numPr>
          <w:ilvl w:val="0"/>
          <w:numId w:val="23"/>
        </w:numPr>
        <w:jc w:val="both"/>
        <w:rPr>
          <w:rFonts w:ascii="Times New Roman" w:hAnsi="Times New Roman" w:cs="Times New Roman"/>
          <w:sz w:val="26"/>
          <w:szCs w:val="26"/>
        </w:rPr>
      </w:pPr>
      <w:r w:rsidRPr="0039535F">
        <w:rPr>
          <w:rFonts w:ascii="Times New Roman" w:hAnsi="Times New Roman" w:cs="Times New Roman"/>
          <w:sz w:val="26"/>
          <w:szCs w:val="26"/>
        </w:rPr>
        <w:t>Проверка, анализ и оценка информации о законности, эффективности и результативности расходов на закупки по заключенным и исполненным контрактам.</w:t>
      </w:r>
    </w:p>
    <w:p w:rsidR="006E71D9" w:rsidRDefault="00CF2478" w:rsidP="00C01A45">
      <w:pPr>
        <w:pStyle w:val="a8"/>
        <w:numPr>
          <w:ilvl w:val="0"/>
          <w:numId w:val="23"/>
        </w:numPr>
        <w:jc w:val="both"/>
        <w:rPr>
          <w:rFonts w:ascii="Times New Roman" w:hAnsi="Times New Roman" w:cs="Times New Roman"/>
          <w:sz w:val="26"/>
          <w:szCs w:val="26"/>
        </w:rPr>
      </w:pPr>
      <w:r w:rsidRPr="0039535F">
        <w:rPr>
          <w:rFonts w:ascii="Times New Roman" w:hAnsi="Times New Roman" w:cs="Times New Roman"/>
          <w:sz w:val="26"/>
          <w:szCs w:val="26"/>
        </w:rPr>
        <w:t>Другие вопросы, возникшие при проведении контрольного мероприятия.</w:t>
      </w:r>
    </w:p>
    <w:p w:rsidR="008817A6" w:rsidRPr="0039535F" w:rsidRDefault="008817A6" w:rsidP="008817A6">
      <w:pPr>
        <w:pStyle w:val="1"/>
        <w:spacing w:line="259" w:lineRule="auto"/>
        <w:ind w:left="720" w:firstLine="0"/>
        <w:jc w:val="both"/>
      </w:pPr>
      <w:r w:rsidRPr="0039535F">
        <w:rPr>
          <w:b/>
        </w:rPr>
        <w:t>Проверяемый период деятельности:</w:t>
      </w:r>
      <w:r w:rsidRPr="0039535F">
        <w:t xml:space="preserve"> 01.01.2022 -11.12.2022.</w:t>
      </w:r>
    </w:p>
    <w:p w:rsidR="008817A6" w:rsidRPr="0039535F" w:rsidRDefault="008817A6" w:rsidP="008817A6">
      <w:pPr>
        <w:pStyle w:val="a8"/>
        <w:ind w:left="720"/>
        <w:jc w:val="both"/>
        <w:rPr>
          <w:rFonts w:ascii="Times New Roman" w:hAnsi="Times New Roman" w:cs="Times New Roman"/>
          <w:sz w:val="26"/>
          <w:szCs w:val="26"/>
        </w:rPr>
      </w:pPr>
    </w:p>
    <w:p w:rsidR="006E71D9" w:rsidRDefault="005D1643" w:rsidP="00464253">
      <w:pPr>
        <w:pStyle w:val="1"/>
        <w:spacing w:after="160" w:line="266" w:lineRule="auto"/>
        <w:ind w:firstLine="780"/>
        <w:jc w:val="both"/>
        <w:rPr>
          <w:b/>
          <w:bCs/>
        </w:rPr>
      </w:pPr>
      <w:r>
        <w:rPr>
          <w:b/>
          <w:bCs/>
        </w:rPr>
        <w:t>Краткая характеристика проверяемой сферы формирования и использования бюджета и деятельности объектов проверки</w:t>
      </w:r>
      <w:r w:rsidR="00CF2478" w:rsidRPr="0039535F">
        <w:rPr>
          <w:b/>
          <w:bCs/>
        </w:rPr>
        <w:t>:</w:t>
      </w:r>
    </w:p>
    <w:p w:rsidR="005D1643" w:rsidRDefault="005D1643" w:rsidP="005D1643">
      <w:pPr>
        <w:pStyle w:val="1"/>
        <w:spacing w:line="264" w:lineRule="auto"/>
        <w:ind w:firstLine="740"/>
        <w:jc w:val="both"/>
      </w:pPr>
      <w:r>
        <w:t xml:space="preserve">Муниципальная программа «Формирование комфортной городской среды </w:t>
      </w:r>
      <w:r w:rsidRPr="003E2EA7">
        <w:t>на 2018-2024 годы города Сосновоборска</w:t>
      </w:r>
      <w:r>
        <w:t xml:space="preserve">» (далее - муниципальная программа, программа) утверждена </w:t>
      </w:r>
      <w:r w:rsidRPr="003E2EA7">
        <w:t>постановлением администрации города Сосновоборска от 31.10.2017 № 1438</w:t>
      </w:r>
      <w:r>
        <w:t xml:space="preserve"> (с изменениями от 12.08.2022 №1188</w:t>
      </w:r>
      <w:r w:rsidRPr="003E2EA7">
        <w:t>).</w:t>
      </w:r>
    </w:p>
    <w:p w:rsidR="005D1643" w:rsidRDefault="005D1643" w:rsidP="005D1643">
      <w:pPr>
        <w:pStyle w:val="1"/>
        <w:spacing w:line="264" w:lineRule="auto"/>
        <w:ind w:firstLine="740"/>
        <w:jc w:val="both"/>
      </w:pPr>
      <w:r>
        <w:t>Муниципальная программа состоит из отдельных мероприятий, в том числе:</w:t>
      </w:r>
    </w:p>
    <w:p w:rsidR="005D1643" w:rsidRDefault="005D1643" w:rsidP="005D1643">
      <w:pPr>
        <w:pStyle w:val="1"/>
        <w:spacing w:line="264" w:lineRule="auto"/>
        <w:ind w:firstLine="740"/>
        <w:jc w:val="both"/>
      </w:pPr>
      <w:r>
        <w:t>1.</w:t>
      </w:r>
      <w:r>
        <w:tab/>
        <w:t>Благоустройство дворовых территорий многоквартирных домов.</w:t>
      </w:r>
    </w:p>
    <w:p w:rsidR="005D1643" w:rsidRDefault="005D1643" w:rsidP="005D1643">
      <w:pPr>
        <w:pStyle w:val="1"/>
        <w:spacing w:line="264" w:lineRule="auto"/>
        <w:ind w:firstLine="740"/>
        <w:jc w:val="both"/>
      </w:pPr>
      <w:r>
        <w:t>2.</w:t>
      </w:r>
      <w:r>
        <w:tab/>
        <w:t>Благоустройство общественных территорий.</w:t>
      </w:r>
    </w:p>
    <w:p w:rsidR="005D1643" w:rsidRDefault="005D1643" w:rsidP="005D1643">
      <w:pPr>
        <w:pStyle w:val="1"/>
        <w:spacing w:line="264" w:lineRule="auto"/>
        <w:ind w:firstLine="740"/>
        <w:jc w:val="both"/>
      </w:pPr>
      <w:r>
        <w:t>Общий объем выделенных бюджетных ассигнований на выполнение мероприятия</w:t>
      </w:r>
      <w:r w:rsidRPr="00527893">
        <w:t xml:space="preserve"> </w:t>
      </w:r>
      <w:r>
        <w:t>«</w:t>
      </w:r>
      <w:r w:rsidRPr="00527893">
        <w:t>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w:t>
      </w:r>
      <w:r>
        <w:t>» по муниципальной программе составил 52730,0 тыс. руб. в том числе:</w:t>
      </w:r>
    </w:p>
    <w:p w:rsidR="005D1643" w:rsidRDefault="005D1643" w:rsidP="005D1643">
      <w:pPr>
        <w:pStyle w:val="1"/>
        <w:spacing w:line="264" w:lineRule="auto"/>
        <w:ind w:firstLine="740"/>
        <w:jc w:val="both"/>
      </w:pPr>
      <w:r>
        <w:t>-</w:t>
      </w:r>
      <w:r>
        <w:tab/>
        <w:t>0 тыс. руб. за счет средств федерального бюджета;</w:t>
      </w:r>
    </w:p>
    <w:p w:rsidR="005D1643" w:rsidRDefault="005D1643" w:rsidP="005D1643">
      <w:pPr>
        <w:pStyle w:val="1"/>
        <w:spacing w:line="264" w:lineRule="auto"/>
        <w:ind w:firstLine="740"/>
        <w:jc w:val="both"/>
      </w:pPr>
      <w:r>
        <w:t>-</w:t>
      </w:r>
      <w:r>
        <w:tab/>
        <w:t>50 000,0 тыс. руб. за счет средств краевого бюджета;</w:t>
      </w:r>
    </w:p>
    <w:p w:rsidR="005D1643" w:rsidRDefault="005D1643" w:rsidP="005D1643">
      <w:pPr>
        <w:pStyle w:val="1"/>
        <w:spacing w:line="264" w:lineRule="auto"/>
        <w:ind w:firstLine="740"/>
        <w:jc w:val="both"/>
      </w:pPr>
      <w:r>
        <w:lastRenderedPageBreak/>
        <w:t>-</w:t>
      </w:r>
      <w:r>
        <w:tab/>
        <w:t>2 730,0 тыс. руб. за счет средств местного бюджета.</w:t>
      </w:r>
    </w:p>
    <w:p w:rsidR="005D1643" w:rsidRDefault="005D1643" w:rsidP="005D1643">
      <w:pPr>
        <w:pStyle w:val="1"/>
        <w:spacing w:line="264" w:lineRule="auto"/>
        <w:ind w:firstLine="740"/>
        <w:jc w:val="both"/>
      </w:pPr>
      <w:r w:rsidRPr="00464253">
        <w:t xml:space="preserve">Бюджетные ассигнования, предусмотренные </w:t>
      </w:r>
      <w:r>
        <w:t>муниципальной программой на 2022</w:t>
      </w:r>
      <w:r w:rsidRPr="00464253">
        <w:t xml:space="preserve"> год, соответствуют объемам, утвержденным решением </w:t>
      </w:r>
      <w:r>
        <w:t xml:space="preserve">Сосновоборского городского </w:t>
      </w:r>
      <w:r w:rsidRPr="00464253">
        <w:t>Совет</w:t>
      </w:r>
      <w:r>
        <w:t>а депутатов от 27.06.2022</w:t>
      </w:r>
      <w:r w:rsidRPr="00464253">
        <w:t xml:space="preserve"> №</w:t>
      </w:r>
      <w:r>
        <w:t>21/85-</w:t>
      </w:r>
      <w:r w:rsidRPr="00464253">
        <w:t>р «</w:t>
      </w:r>
      <w:r>
        <w:t>О внесении изменений в решение Сосновоборского городского Совета депутатов № 15/55-р от 13.12.2021 «О бюджете города Сосновоборска на 2022 год и плановый период 2023 - 2024 годов».</w:t>
      </w:r>
    </w:p>
    <w:p w:rsidR="005D1643" w:rsidRDefault="005D1643" w:rsidP="005D1643">
      <w:pPr>
        <w:pStyle w:val="1"/>
        <w:spacing w:line="264" w:lineRule="auto"/>
        <w:ind w:firstLine="740"/>
        <w:jc w:val="both"/>
      </w:pPr>
      <w:r w:rsidRPr="00406754">
        <w:t xml:space="preserve">В рамках соглашения о предоставлении субсидии </w:t>
      </w:r>
      <w:r>
        <w:t xml:space="preserve">местному </w:t>
      </w:r>
      <w:r w:rsidRPr="00406754">
        <w:t xml:space="preserve">бюджету </w:t>
      </w:r>
      <w:r>
        <w:t>из краевого бюджета на 2022 год</w:t>
      </w:r>
      <w:r w:rsidRPr="00406754">
        <w:t xml:space="preserve"> </w:t>
      </w:r>
      <w:r>
        <w:t>от 31.01.2022 года № 2-ПП</w:t>
      </w:r>
      <w:r w:rsidRPr="00406754">
        <w:t xml:space="preserve"> на реализацию мероприятия по благоустройству общественной территории выделены </w:t>
      </w:r>
      <w:r>
        <w:t>средства в размере 52 730 000,00</w:t>
      </w:r>
      <w:r w:rsidRPr="00406754">
        <w:t xml:space="preserve"> рублей</w:t>
      </w:r>
      <w:r>
        <w:t xml:space="preserve">. </w:t>
      </w:r>
    </w:p>
    <w:p w:rsidR="005D1643" w:rsidRDefault="005D1643" w:rsidP="005D1643">
      <w:pPr>
        <w:pStyle w:val="1"/>
        <w:spacing w:line="264" w:lineRule="auto"/>
        <w:ind w:firstLine="740"/>
        <w:jc w:val="both"/>
      </w:pPr>
      <w:r>
        <w:t xml:space="preserve">Объем бюджетных ассигнований, предусмотренный в бюджете города Сосновоборска на финансовое обеспечение расходных обязательств, в целях </w:t>
      </w:r>
      <w:proofErr w:type="spellStart"/>
      <w:r>
        <w:t>софинансирования</w:t>
      </w:r>
      <w:proofErr w:type="spellEnd"/>
      <w:r>
        <w:t xml:space="preserve"> которых предоставлена субсидия распределились по кодам бюджетной классификации (далее – КБК)</w:t>
      </w:r>
      <w:r w:rsidRPr="00406754">
        <w:t xml:space="preserve"> в том числе:</w:t>
      </w:r>
    </w:p>
    <w:p w:rsidR="005D1643" w:rsidRDefault="005D1643" w:rsidP="005D1643">
      <w:pPr>
        <w:pStyle w:val="1"/>
        <w:spacing w:line="264" w:lineRule="auto"/>
        <w:ind w:firstLine="0"/>
        <w:jc w:val="both"/>
      </w:pPr>
      <w:r>
        <w:t>- КБК 129 0503 110F274510</w:t>
      </w:r>
      <w:r w:rsidRPr="001B02E5">
        <w:t xml:space="preserve"> 244</w:t>
      </w:r>
      <w:r>
        <w:t xml:space="preserve"> в сумме 2 230 000,00 рублей;</w:t>
      </w:r>
    </w:p>
    <w:p w:rsidR="005D1643" w:rsidRDefault="005D1643" w:rsidP="005D1643">
      <w:pPr>
        <w:pStyle w:val="1"/>
        <w:spacing w:line="264" w:lineRule="auto"/>
        <w:ind w:firstLine="0"/>
        <w:jc w:val="both"/>
      </w:pPr>
      <w:r>
        <w:t>- КБК 017 0503 110F274510</w:t>
      </w:r>
      <w:r w:rsidRPr="001B02E5">
        <w:t xml:space="preserve"> 244</w:t>
      </w:r>
      <w:r>
        <w:t xml:space="preserve"> в сумме 50 500 000,00 рублей.</w:t>
      </w:r>
    </w:p>
    <w:p w:rsidR="005D1643" w:rsidRDefault="005D1643" w:rsidP="005D1643">
      <w:pPr>
        <w:pStyle w:val="1"/>
        <w:spacing w:line="264" w:lineRule="auto"/>
        <w:ind w:firstLine="0"/>
        <w:jc w:val="both"/>
      </w:pPr>
      <w:r>
        <w:tab/>
        <w:t>Исполнение 100%.</w:t>
      </w:r>
    </w:p>
    <w:p w:rsidR="00615C7A" w:rsidRDefault="00615C7A">
      <w:pPr>
        <w:pStyle w:val="1"/>
        <w:ind w:firstLine="780"/>
        <w:jc w:val="both"/>
      </w:pPr>
    </w:p>
    <w:p w:rsidR="0032618D" w:rsidRPr="0039535F" w:rsidRDefault="0032618D">
      <w:pPr>
        <w:pStyle w:val="1"/>
        <w:ind w:firstLine="780"/>
        <w:jc w:val="both"/>
      </w:pPr>
      <w:r w:rsidRPr="0039535F">
        <w:t xml:space="preserve">МКУ «УКС и ЖКХ» является юридическим лицом имеет самостоятельный баланс, обособленное имущество, бюджетную смету, лицевые счета в территориальных органах Федерального казначейства, Устав ЮЛ, печать со своим наименованием, штампы, бланки, от своего имени приобретает имущественные и неимущественные права, несет обязанности, выступает истцом и ответчиком в судах. </w:t>
      </w:r>
    </w:p>
    <w:p w:rsidR="006E71D9" w:rsidRPr="0039535F" w:rsidRDefault="00CF2478">
      <w:pPr>
        <w:pStyle w:val="1"/>
        <w:ind w:firstLine="780"/>
        <w:jc w:val="both"/>
      </w:pPr>
      <w:r w:rsidRPr="0039535F">
        <w:t>Функции и пол</w:t>
      </w:r>
      <w:r w:rsidR="0032618D" w:rsidRPr="0039535F">
        <w:t>номочия учредителя МКУ «УКС и ЖКХ</w:t>
      </w:r>
      <w:r w:rsidRPr="0039535F">
        <w:t xml:space="preserve">» осуществляет </w:t>
      </w:r>
      <w:r w:rsidR="0032618D" w:rsidRPr="0039535F">
        <w:t>Администрация города</w:t>
      </w:r>
      <w:r w:rsidRPr="0039535F">
        <w:t xml:space="preserve"> </w:t>
      </w:r>
      <w:r w:rsidR="0032618D" w:rsidRPr="0039535F">
        <w:t>Сосновоборска</w:t>
      </w:r>
      <w:r w:rsidRPr="0039535F">
        <w:t xml:space="preserve"> (далее - Учредитель)</w:t>
      </w:r>
      <w:r w:rsidR="0032322E" w:rsidRPr="0039535F">
        <w:t>, она же является ГРБС</w:t>
      </w:r>
      <w:r w:rsidRPr="0039535F">
        <w:t>.</w:t>
      </w:r>
    </w:p>
    <w:p w:rsidR="00C51ACE" w:rsidRPr="0039535F" w:rsidRDefault="00CF2478" w:rsidP="0032322E">
      <w:pPr>
        <w:pStyle w:val="1"/>
        <w:ind w:firstLine="780"/>
        <w:jc w:val="both"/>
      </w:pPr>
      <w:r w:rsidRPr="0039535F">
        <w:t>Учре</w:t>
      </w:r>
      <w:r w:rsidR="00A257D8" w:rsidRPr="0039535F">
        <w:t>ждение осуществляет</w:t>
      </w:r>
      <w:r w:rsidRPr="0039535F">
        <w:t xml:space="preserve"> бюджетные полномочия </w:t>
      </w:r>
      <w:r w:rsidR="0032322E" w:rsidRPr="0039535F">
        <w:t>получателя</w:t>
      </w:r>
      <w:r w:rsidRPr="0039535F">
        <w:t xml:space="preserve"> бюджетных средств.</w:t>
      </w:r>
      <w:r w:rsidR="0032322E" w:rsidRPr="0039535F">
        <w:t xml:space="preserve"> </w:t>
      </w:r>
    </w:p>
    <w:p w:rsidR="0032322E" w:rsidRPr="0039535F" w:rsidRDefault="0032322E" w:rsidP="000A6B5B">
      <w:pPr>
        <w:ind w:firstLine="708"/>
        <w:jc w:val="both"/>
        <w:rPr>
          <w:rFonts w:ascii="Times New Roman" w:eastAsia="Times New Roman" w:hAnsi="Times New Roman" w:cs="Times New Roman"/>
          <w:color w:val="auto"/>
          <w:spacing w:val="-4"/>
          <w:sz w:val="26"/>
          <w:szCs w:val="26"/>
          <w:lang w:bidi="ar-SA"/>
        </w:rPr>
      </w:pPr>
      <w:r w:rsidRPr="0039535F">
        <w:rPr>
          <w:rFonts w:ascii="Times New Roman" w:eastAsia="Times New Roman" w:hAnsi="Times New Roman" w:cs="Times New Roman"/>
          <w:color w:val="auto"/>
          <w:spacing w:val="-4"/>
          <w:sz w:val="26"/>
          <w:szCs w:val="26"/>
          <w:lang w:bidi="ar-SA"/>
        </w:rPr>
        <w:t>Бухгалтерский, бюджетный и налоговый учет финансово-хозяйственной деятельности осуществляется муниципальным казенным учреждением самостоятельно.</w:t>
      </w:r>
    </w:p>
    <w:p w:rsidR="0032322E" w:rsidRPr="0039535F" w:rsidRDefault="0032322E" w:rsidP="000A6B5B">
      <w:pPr>
        <w:widowControl/>
        <w:ind w:firstLine="709"/>
        <w:jc w:val="both"/>
        <w:rPr>
          <w:rFonts w:ascii="Times New Roman" w:eastAsia="Times New Roman" w:hAnsi="Times New Roman" w:cs="Times New Roman"/>
          <w:color w:val="auto"/>
          <w:sz w:val="26"/>
          <w:szCs w:val="26"/>
          <w:lang w:bidi="ar-SA"/>
        </w:rPr>
      </w:pPr>
      <w:r w:rsidRPr="0039535F">
        <w:rPr>
          <w:rFonts w:ascii="Times New Roman" w:eastAsia="Times New Roman" w:hAnsi="Times New Roman" w:cs="Times New Roman"/>
          <w:color w:val="auto"/>
          <w:sz w:val="26"/>
          <w:szCs w:val="26"/>
          <w:lang w:bidi="ar-SA"/>
        </w:rPr>
        <w:t>В проверяемом пери</w:t>
      </w:r>
      <w:r w:rsidR="004B1494" w:rsidRPr="0039535F">
        <w:rPr>
          <w:rFonts w:ascii="Times New Roman" w:eastAsia="Times New Roman" w:hAnsi="Times New Roman" w:cs="Times New Roman"/>
          <w:color w:val="auto"/>
          <w:sz w:val="26"/>
          <w:szCs w:val="26"/>
          <w:lang w:bidi="ar-SA"/>
        </w:rPr>
        <w:t>оде должность директора МКУ «УКС и ЖКХ» замещает Бакулин Валентин Николаевич, назначенный</w:t>
      </w:r>
      <w:r w:rsidRPr="0039535F">
        <w:rPr>
          <w:rFonts w:ascii="Times New Roman" w:eastAsia="Times New Roman" w:hAnsi="Times New Roman" w:cs="Times New Roman"/>
          <w:color w:val="auto"/>
          <w:sz w:val="26"/>
          <w:szCs w:val="26"/>
          <w:lang w:bidi="ar-SA"/>
        </w:rPr>
        <w:t xml:space="preserve"> распоряжением администрации</w:t>
      </w:r>
      <w:r w:rsidR="004B1494" w:rsidRPr="0039535F">
        <w:rPr>
          <w:rFonts w:ascii="Times New Roman" w:eastAsia="Times New Roman" w:hAnsi="Times New Roman" w:cs="Times New Roman"/>
          <w:color w:val="auto"/>
          <w:sz w:val="26"/>
          <w:szCs w:val="26"/>
          <w:lang w:bidi="ar-SA"/>
        </w:rPr>
        <w:t xml:space="preserve"> города Сосновоборска от 16.05.2022 года №63</w:t>
      </w:r>
      <w:r w:rsidRPr="0039535F">
        <w:rPr>
          <w:rFonts w:ascii="Times New Roman" w:eastAsia="Times New Roman" w:hAnsi="Times New Roman" w:cs="Times New Roman"/>
          <w:color w:val="auto"/>
          <w:sz w:val="26"/>
          <w:szCs w:val="26"/>
          <w:lang w:bidi="ar-SA"/>
        </w:rPr>
        <w:t>.</w:t>
      </w:r>
    </w:p>
    <w:p w:rsidR="0032322E" w:rsidRPr="0039535F" w:rsidRDefault="0032322E" w:rsidP="000A6B5B">
      <w:pPr>
        <w:widowControl/>
        <w:ind w:firstLine="709"/>
        <w:jc w:val="both"/>
        <w:rPr>
          <w:rFonts w:ascii="Times New Roman" w:eastAsia="Times New Roman" w:hAnsi="Times New Roman" w:cs="Times New Roman"/>
          <w:color w:val="auto"/>
          <w:sz w:val="26"/>
          <w:szCs w:val="26"/>
          <w:lang w:bidi="ar-SA"/>
        </w:rPr>
      </w:pPr>
      <w:r w:rsidRPr="0039535F">
        <w:rPr>
          <w:rFonts w:ascii="Times New Roman" w:eastAsia="Times New Roman" w:hAnsi="Times New Roman" w:cs="Times New Roman"/>
          <w:color w:val="auto"/>
          <w:sz w:val="26"/>
          <w:szCs w:val="26"/>
          <w:lang w:bidi="ar-SA"/>
        </w:rPr>
        <w:t>Ответственным за осуществление бюджетного, бухгалтерско</w:t>
      </w:r>
      <w:r w:rsidR="004B1494" w:rsidRPr="0039535F">
        <w:rPr>
          <w:rFonts w:ascii="Times New Roman" w:eastAsia="Times New Roman" w:hAnsi="Times New Roman" w:cs="Times New Roman"/>
          <w:color w:val="auto"/>
          <w:sz w:val="26"/>
          <w:szCs w:val="26"/>
          <w:lang w:bidi="ar-SA"/>
        </w:rPr>
        <w:t>го и налогового учета в МКУ «УКС и ЖКХ</w:t>
      </w:r>
      <w:r w:rsidRPr="0039535F">
        <w:rPr>
          <w:rFonts w:ascii="Times New Roman" w:eastAsia="Times New Roman" w:hAnsi="Times New Roman" w:cs="Times New Roman"/>
          <w:color w:val="auto"/>
          <w:sz w:val="26"/>
          <w:szCs w:val="26"/>
          <w:lang w:bidi="ar-SA"/>
        </w:rPr>
        <w:t xml:space="preserve">» является </w:t>
      </w:r>
      <w:r w:rsidRPr="0039535F">
        <w:rPr>
          <w:rFonts w:ascii="Times New Roman" w:eastAsia="Times New Roman" w:hAnsi="Times New Roman" w:cs="Times New Roman"/>
          <w:color w:val="auto"/>
          <w:spacing w:val="-4"/>
          <w:sz w:val="26"/>
          <w:szCs w:val="26"/>
          <w:lang w:bidi="ar-SA"/>
        </w:rPr>
        <w:t>главный б</w:t>
      </w:r>
      <w:r w:rsidR="004B1494" w:rsidRPr="0039535F">
        <w:rPr>
          <w:rFonts w:ascii="Times New Roman" w:eastAsia="Times New Roman" w:hAnsi="Times New Roman" w:cs="Times New Roman"/>
          <w:color w:val="auto"/>
          <w:spacing w:val="-4"/>
          <w:sz w:val="26"/>
          <w:szCs w:val="26"/>
          <w:lang w:bidi="ar-SA"/>
        </w:rPr>
        <w:t>ухгалтер Горбунова Наталья Александровна</w:t>
      </w:r>
      <w:r w:rsidRPr="0039535F">
        <w:rPr>
          <w:rFonts w:ascii="Times New Roman" w:eastAsia="Times New Roman" w:hAnsi="Times New Roman" w:cs="Times New Roman"/>
          <w:color w:val="auto"/>
          <w:spacing w:val="-4"/>
          <w:sz w:val="26"/>
          <w:szCs w:val="26"/>
          <w:lang w:bidi="ar-SA"/>
        </w:rPr>
        <w:t>, назначе</w:t>
      </w:r>
      <w:r w:rsidR="000C5442" w:rsidRPr="0039535F">
        <w:rPr>
          <w:rFonts w:ascii="Times New Roman" w:eastAsia="Times New Roman" w:hAnsi="Times New Roman" w:cs="Times New Roman"/>
          <w:color w:val="auto"/>
          <w:spacing w:val="-4"/>
          <w:sz w:val="26"/>
          <w:szCs w:val="26"/>
          <w:lang w:bidi="ar-SA"/>
        </w:rPr>
        <w:t>нная приказом от 17.05.2022 №6</w:t>
      </w:r>
      <w:r w:rsidRPr="0039535F">
        <w:rPr>
          <w:rFonts w:ascii="Times New Roman" w:eastAsia="Times New Roman" w:hAnsi="Times New Roman" w:cs="Times New Roman"/>
          <w:color w:val="auto"/>
          <w:spacing w:val="-4"/>
          <w:sz w:val="26"/>
          <w:szCs w:val="26"/>
          <w:lang w:bidi="ar-SA"/>
        </w:rPr>
        <w:t>.</w:t>
      </w:r>
    </w:p>
    <w:p w:rsidR="0032322E" w:rsidRPr="0039535F" w:rsidRDefault="00F10D5D" w:rsidP="00F10D5D">
      <w:pPr>
        <w:widowControl/>
        <w:ind w:firstLine="708"/>
        <w:jc w:val="both"/>
        <w:rPr>
          <w:rFonts w:ascii="Times New Roman" w:eastAsia="Times New Roman" w:hAnsi="Times New Roman" w:cs="Times New Roman"/>
          <w:color w:val="auto"/>
          <w:spacing w:val="-4"/>
          <w:sz w:val="26"/>
          <w:szCs w:val="26"/>
          <w:lang w:bidi="ar-SA"/>
        </w:rPr>
      </w:pPr>
      <w:r w:rsidRPr="0039535F">
        <w:rPr>
          <w:rFonts w:ascii="Times New Roman" w:eastAsia="Times New Roman" w:hAnsi="Times New Roman" w:cs="Times New Roman"/>
          <w:color w:val="auto"/>
          <w:spacing w:val="-4"/>
          <w:sz w:val="26"/>
          <w:szCs w:val="26"/>
          <w:lang w:bidi="ar-SA"/>
        </w:rPr>
        <w:t>Юридический и ф</w:t>
      </w:r>
      <w:r w:rsidR="00C51ACE" w:rsidRPr="0039535F">
        <w:rPr>
          <w:rFonts w:ascii="Times New Roman" w:eastAsia="Times New Roman" w:hAnsi="Times New Roman" w:cs="Times New Roman"/>
          <w:color w:val="auto"/>
          <w:spacing w:val="-4"/>
          <w:sz w:val="26"/>
          <w:szCs w:val="26"/>
          <w:lang w:bidi="ar-SA"/>
        </w:rPr>
        <w:t>актический адрес</w:t>
      </w:r>
      <w:r w:rsidR="0032322E" w:rsidRPr="0039535F">
        <w:rPr>
          <w:rFonts w:ascii="Times New Roman" w:eastAsia="Times New Roman" w:hAnsi="Times New Roman" w:cs="Times New Roman"/>
          <w:color w:val="auto"/>
          <w:spacing w:val="-4"/>
          <w:sz w:val="26"/>
          <w:szCs w:val="26"/>
          <w:lang w:bidi="ar-SA"/>
        </w:rPr>
        <w:t xml:space="preserve">: 662500, Россия, Красноярский край, город Сосновоборск, ул. </w:t>
      </w:r>
      <w:r w:rsidR="00C51ACE" w:rsidRPr="0039535F">
        <w:rPr>
          <w:rFonts w:ascii="Times New Roman" w:eastAsia="Times New Roman" w:hAnsi="Times New Roman" w:cs="Times New Roman"/>
          <w:color w:val="auto"/>
          <w:spacing w:val="-4"/>
          <w:sz w:val="26"/>
          <w:szCs w:val="26"/>
          <w:lang w:bidi="ar-SA"/>
        </w:rPr>
        <w:t>Солнечная, 2.</w:t>
      </w:r>
    </w:p>
    <w:p w:rsidR="0032322E" w:rsidRPr="0039535F" w:rsidRDefault="0032322E" w:rsidP="0032322E">
      <w:pPr>
        <w:widowControl/>
        <w:ind w:firstLine="709"/>
        <w:jc w:val="both"/>
        <w:rPr>
          <w:rFonts w:ascii="Times New Roman" w:eastAsia="Times New Roman" w:hAnsi="Times New Roman" w:cs="Times New Roman"/>
          <w:color w:val="auto"/>
          <w:sz w:val="26"/>
          <w:szCs w:val="26"/>
          <w:lang w:bidi="ar-SA"/>
        </w:rPr>
      </w:pPr>
      <w:r w:rsidRPr="0039535F">
        <w:rPr>
          <w:rFonts w:ascii="Times New Roman" w:eastAsia="Times New Roman" w:hAnsi="Times New Roman" w:cs="Times New Roman"/>
          <w:color w:val="auto"/>
          <w:sz w:val="26"/>
          <w:szCs w:val="26"/>
          <w:lang w:bidi="ar-SA"/>
        </w:rPr>
        <w:t>Телефон: 8 (39131) 3-</w:t>
      </w:r>
      <w:r w:rsidR="00F10D5D" w:rsidRPr="0039535F">
        <w:rPr>
          <w:rFonts w:ascii="Times New Roman" w:eastAsia="Times New Roman" w:hAnsi="Times New Roman" w:cs="Times New Roman"/>
          <w:color w:val="auto"/>
          <w:sz w:val="26"/>
          <w:szCs w:val="26"/>
          <w:lang w:bidi="ar-SA"/>
        </w:rPr>
        <w:t>04</w:t>
      </w:r>
      <w:r w:rsidRPr="0039535F">
        <w:rPr>
          <w:rFonts w:ascii="Times New Roman" w:eastAsia="Times New Roman" w:hAnsi="Times New Roman" w:cs="Times New Roman"/>
          <w:color w:val="auto"/>
          <w:sz w:val="26"/>
          <w:szCs w:val="26"/>
          <w:lang w:bidi="ar-SA"/>
        </w:rPr>
        <w:t>-</w:t>
      </w:r>
      <w:r w:rsidR="00F10D5D" w:rsidRPr="0039535F">
        <w:rPr>
          <w:rFonts w:ascii="Times New Roman" w:eastAsia="Times New Roman" w:hAnsi="Times New Roman" w:cs="Times New Roman"/>
          <w:color w:val="auto"/>
          <w:sz w:val="26"/>
          <w:szCs w:val="26"/>
          <w:lang w:bidi="ar-SA"/>
        </w:rPr>
        <w:t>1</w:t>
      </w:r>
      <w:r w:rsidRPr="0039535F">
        <w:rPr>
          <w:rFonts w:ascii="Times New Roman" w:eastAsia="Times New Roman" w:hAnsi="Times New Roman" w:cs="Times New Roman"/>
          <w:color w:val="auto"/>
          <w:sz w:val="26"/>
          <w:szCs w:val="26"/>
          <w:lang w:bidi="ar-SA"/>
        </w:rPr>
        <w:t xml:space="preserve">3, электронная почта: </w:t>
      </w:r>
      <w:hyperlink r:id="rId8" w:history="1">
        <w:r w:rsidR="00A71DD0" w:rsidRPr="0039535F">
          <w:rPr>
            <w:rStyle w:val="aa"/>
            <w:rFonts w:ascii="Times New Roman" w:eastAsia="Times New Roman" w:hAnsi="Times New Roman" w:cs="Times New Roman"/>
            <w:sz w:val="26"/>
            <w:szCs w:val="26"/>
            <w:lang w:val="en-US" w:bidi="ar-SA"/>
          </w:rPr>
          <w:t>oks</w:t>
        </w:r>
        <w:r w:rsidR="00A71DD0" w:rsidRPr="0039535F">
          <w:rPr>
            <w:rStyle w:val="aa"/>
            <w:rFonts w:ascii="Times New Roman" w:eastAsia="Times New Roman" w:hAnsi="Times New Roman" w:cs="Times New Roman"/>
            <w:sz w:val="26"/>
            <w:szCs w:val="26"/>
            <w:lang w:bidi="ar-SA"/>
          </w:rPr>
          <w:t>_</w:t>
        </w:r>
        <w:r w:rsidR="00A71DD0" w:rsidRPr="0039535F">
          <w:rPr>
            <w:rStyle w:val="aa"/>
            <w:rFonts w:ascii="Times New Roman" w:eastAsia="Times New Roman" w:hAnsi="Times New Roman" w:cs="Times New Roman"/>
            <w:sz w:val="26"/>
            <w:szCs w:val="26"/>
            <w:lang w:val="en-US" w:bidi="ar-SA"/>
          </w:rPr>
          <w:t>sosnovoborsk</w:t>
        </w:r>
        <w:r w:rsidR="00A71DD0" w:rsidRPr="0039535F">
          <w:rPr>
            <w:rStyle w:val="aa"/>
            <w:rFonts w:ascii="Times New Roman" w:eastAsia="Times New Roman" w:hAnsi="Times New Roman" w:cs="Times New Roman"/>
            <w:sz w:val="26"/>
            <w:szCs w:val="26"/>
            <w:lang w:bidi="ar-SA"/>
          </w:rPr>
          <w:t>@</w:t>
        </w:r>
        <w:r w:rsidR="00A71DD0" w:rsidRPr="0039535F">
          <w:rPr>
            <w:rStyle w:val="aa"/>
            <w:rFonts w:ascii="Times New Roman" w:eastAsia="Times New Roman" w:hAnsi="Times New Roman" w:cs="Times New Roman"/>
            <w:sz w:val="26"/>
            <w:szCs w:val="26"/>
            <w:lang w:val="en-US" w:bidi="ar-SA"/>
          </w:rPr>
          <w:t>mail</w:t>
        </w:r>
        <w:r w:rsidR="00A71DD0" w:rsidRPr="0039535F">
          <w:rPr>
            <w:rStyle w:val="aa"/>
            <w:rFonts w:ascii="Times New Roman" w:eastAsia="Times New Roman" w:hAnsi="Times New Roman" w:cs="Times New Roman"/>
            <w:sz w:val="26"/>
            <w:szCs w:val="26"/>
            <w:lang w:bidi="ar-SA"/>
          </w:rPr>
          <w:t>.</w:t>
        </w:r>
        <w:proofErr w:type="spellStart"/>
        <w:r w:rsidR="00A71DD0" w:rsidRPr="0039535F">
          <w:rPr>
            <w:rStyle w:val="aa"/>
            <w:rFonts w:ascii="Times New Roman" w:eastAsia="Times New Roman" w:hAnsi="Times New Roman" w:cs="Times New Roman"/>
            <w:sz w:val="26"/>
            <w:szCs w:val="26"/>
            <w:lang w:val="en-US" w:bidi="ar-SA"/>
          </w:rPr>
          <w:t>ru</w:t>
        </w:r>
        <w:proofErr w:type="spellEnd"/>
      </w:hyperlink>
      <w:r w:rsidRPr="0039535F">
        <w:rPr>
          <w:rFonts w:ascii="Times New Roman" w:eastAsia="Times New Roman" w:hAnsi="Times New Roman" w:cs="Times New Roman"/>
          <w:color w:val="auto"/>
          <w:sz w:val="26"/>
          <w:szCs w:val="26"/>
          <w:lang w:bidi="ar-SA"/>
        </w:rPr>
        <w:t>.</w:t>
      </w:r>
    </w:p>
    <w:p w:rsidR="0032322E" w:rsidRPr="0039535F" w:rsidRDefault="0032322E" w:rsidP="0032322E">
      <w:pPr>
        <w:widowControl/>
        <w:ind w:firstLine="709"/>
        <w:jc w:val="both"/>
        <w:rPr>
          <w:rFonts w:ascii="Times New Roman" w:eastAsia="Calibri" w:hAnsi="Times New Roman" w:cs="Times New Roman"/>
          <w:color w:val="auto"/>
          <w:sz w:val="26"/>
          <w:szCs w:val="26"/>
          <w:lang w:eastAsia="en-US" w:bidi="ar-SA"/>
        </w:rPr>
      </w:pPr>
      <w:r w:rsidRPr="0039535F">
        <w:rPr>
          <w:rFonts w:ascii="Times New Roman" w:eastAsia="Times New Roman" w:hAnsi="Times New Roman" w:cs="Times New Roman"/>
          <w:color w:val="auto"/>
          <w:sz w:val="26"/>
          <w:szCs w:val="26"/>
          <w:lang w:bidi="ar-SA"/>
        </w:rPr>
        <w:t xml:space="preserve">Официальный Интернет-сайт: </w:t>
      </w:r>
      <w:hyperlink r:id="rId9" w:history="1">
        <w:r w:rsidRPr="0039535F">
          <w:rPr>
            <w:rFonts w:ascii="Times New Roman" w:eastAsia="Times New Roman" w:hAnsi="Times New Roman" w:cs="Times New Roman"/>
            <w:color w:val="0000FF"/>
            <w:sz w:val="26"/>
            <w:szCs w:val="26"/>
            <w:u w:val="single"/>
            <w:lang w:bidi="ar-SA"/>
          </w:rPr>
          <w:t>http://sosnovoborsk-city.ru/</w:t>
        </w:r>
      </w:hyperlink>
      <w:r w:rsidRPr="0039535F">
        <w:rPr>
          <w:rFonts w:ascii="Times New Roman" w:eastAsia="Calibri" w:hAnsi="Times New Roman" w:cs="Times New Roman"/>
          <w:color w:val="auto"/>
          <w:sz w:val="26"/>
          <w:szCs w:val="26"/>
          <w:lang w:eastAsia="en-US" w:bidi="ar-SA"/>
        </w:rPr>
        <w:t xml:space="preserve">. </w:t>
      </w:r>
    </w:p>
    <w:p w:rsidR="006E71D9" w:rsidRDefault="0032322E" w:rsidP="0032322E">
      <w:pPr>
        <w:pStyle w:val="1"/>
        <w:ind w:firstLine="780"/>
        <w:jc w:val="both"/>
      </w:pPr>
      <w:r>
        <w:tab/>
      </w:r>
    </w:p>
    <w:p w:rsidR="00464253" w:rsidRPr="00464253" w:rsidRDefault="005D1643" w:rsidP="00464253">
      <w:pPr>
        <w:pStyle w:val="1"/>
        <w:tabs>
          <w:tab w:val="left" w:pos="1214"/>
        </w:tabs>
        <w:spacing w:after="180" w:line="259" w:lineRule="auto"/>
        <w:ind w:left="780" w:firstLine="0"/>
        <w:jc w:val="both"/>
        <w:rPr>
          <w:b/>
        </w:rPr>
      </w:pPr>
      <w:r>
        <w:rPr>
          <w:b/>
        </w:rPr>
        <w:t>По результатам</w:t>
      </w:r>
      <w:r w:rsidR="00464253" w:rsidRPr="00464253">
        <w:rPr>
          <w:b/>
        </w:rPr>
        <w:t xml:space="preserve"> контрольного мероприятия установлено следующее.</w:t>
      </w:r>
    </w:p>
    <w:p w:rsidR="006E71D9" w:rsidRDefault="006E71D9">
      <w:pPr>
        <w:spacing w:after="159" w:line="1" w:lineRule="exact"/>
      </w:pPr>
    </w:p>
    <w:p w:rsidR="006E71D9" w:rsidRDefault="005D1643" w:rsidP="005D1643">
      <w:pPr>
        <w:pStyle w:val="1"/>
        <w:spacing w:line="264" w:lineRule="auto"/>
        <w:ind w:firstLine="708"/>
        <w:jc w:val="both"/>
        <w:rPr>
          <w:b/>
          <w:bCs/>
        </w:rPr>
      </w:pPr>
      <w:r>
        <w:rPr>
          <w:b/>
          <w:bCs/>
        </w:rPr>
        <w:t>Цель</w:t>
      </w:r>
      <w:r w:rsidR="00464253">
        <w:rPr>
          <w:b/>
          <w:bCs/>
        </w:rPr>
        <w:t xml:space="preserve"> 1</w:t>
      </w:r>
      <w:r w:rsidR="00CF2478">
        <w:rPr>
          <w:b/>
          <w:bCs/>
        </w:rPr>
        <w:t>. Проверка, анализ и оценка информации о законности, эффективности и результативности расходов на закупки по заключенным и исполненным контрактам</w:t>
      </w:r>
      <w:r w:rsidR="000F0559">
        <w:rPr>
          <w:b/>
          <w:bCs/>
        </w:rPr>
        <w:t>.</w:t>
      </w:r>
    </w:p>
    <w:p w:rsidR="005D1643" w:rsidRPr="005D1643" w:rsidRDefault="005D1643" w:rsidP="005D1643">
      <w:pPr>
        <w:pStyle w:val="1"/>
        <w:spacing w:line="264" w:lineRule="auto"/>
        <w:ind w:firstLine="740"/>
        <w:jc w:val="both"/>
        <w:rPr>
          <w:bCs/>
        </w:rPr>
      </w:pPr>
      <w:r w:rsidRPr="005D1643">
        <w:rPr>
          <w:bCs/>
        </w:rPr>
        <w:t xml:space="preserve">Статья 98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предусматривает проведение контрольно-счетными органами аудита в сфере </w:t>
      </w:r>
      <w:r w:rsidRPr="005D1643">
        <w:rPr>
          <w:bCs/>
        </w:rPr>
        <w:lastRenderedPageBreak/>
        <w:t>закупок.</w:t>
      </w:r>
    </w:p>
    <w:p w:rsidR="005D1643" w:rsidRPr="005D1643" w:rsidRDefault="005D1643" w:rsidP="005D1643">
      <w:pPr>
        <w:pStyle w:val="1"/>
        <w:spacing w:line="264" w:lineRule="auto"/>
        <w:ind w:firstLine="740"/>
        <w:jc w:val="both"/>
        <w:rPr>
          <w:bCs/>
        </w:rPr>
      </w:pPr>
      <w:r w:rsidRPr="005D1643">
        <w:rPr>
          <w:bCs/>
        </w:rPr>
        <w:t>Проверка проведена по представленным Учреждением документам, по информации, размещенной на официальном сайте Российской Федерации в информационно-телекоммуникационной сети «Интернет» (zakupki.gov.ru), по информации, размещенной на официальном сайте Администрации города Сосновоборска (http://sosnovoborsk-city.ru/.),</w:t>
      </w:r>
    </w:p>
    <w:p w:rsidR="00B63F66" w:rsidRDefault="00CF2478" w:rsidP="00B63F66">
      <w:pPr>
        <w:pStyle w:val="1"/>
        <w:spacing w:line="264" w:lineRule="auto"/>
        <w:ind w:firstLine="740"/>
        <w:jc w:val="both"/>
      </w:pPr>
      <w:r>
        <w:t>В целях выполнения мероприятий программы, закупки на выполнение рабо</w:t>
      </w:r>
      <w:r w:rsidR="00406754">
        <w:t xml:space="preserve">т по </w:t>
      </w:r>
      <w:r>
        <w:t>благоустройству общественных территорий осуществлялись в соответствии с Федеральным законом № 44-ФЗ.</w:t>
      </w:r>
      <w:r w:rsidR="000F0559">
        <w:t xml:space="preserve"> </w:t>
      </w:r>
    </w:p>
    <w:p w:rsidR="00B63F66" w:rsidRDefault="00B63F66" w:rsidP="00B63F66">
      <w:pPr>
        <w:pStyle w:val="1"/>
        <w:spacing w:line="264" w:lineRule="auto"/>
        <w:ind w:firstLine="740"/>
        <w:jc w:val="both"/>
      </w:pPr>
    </w:p>
    <w:p w:rsidR="00CA0B64" w:rsidRDefault="00CF2478" w:rsidP="007D4F26">
      <w:pPr>
        <w:pStyle w:val="1"/>
        <w:numPr>
          <w:ilvl w:val="1"/>
          <w:numId w:val="24"/>
        </w:numPr>
        <w:spacing w:line="264" w:lineRule="auto"/>
        <w:jc w:val="both"/>
      </w:pPr>
      <w:r>
        <w:t xml:space="preserve">Закупка на выполнение работ по благоустройству общественной </w:t>
      </w:r>
      <w:r w:rsidR="00CA0B64">
        <w:t xml:space="preserve">территории </w:t>
      </w:r>
      <w:r w:rsidR="00CA0B64" w:rsidRPr="00CA0B64">
        <w:t>«Аллея I микрорайона г.</w:t>
      </w:r>
      <w:r w:rsidR="007D4F26">
        <w:t xml:space="preserve"> Сосновоборска»</w:t>
      </w:r>
      <w:r w:rsidR="007D4F26" w:rsidRPr="007D4F26">
        <w:t xml:space="preserve"> по адресу: город Сосновоборск Красноярского края, участок для благоустройства сквера расположен в 1 микрорайоне города (в районе домов №2, 3, 5 по ул. Солнечная), земельный участок с кадастровым номером: 24:56:0000000:10140</w:t>
      </w:r>
      <w:r w:rsidR="00CA0B64">
        <w:t>.</w:t>
      </w:r>
    </w:p>
    <w:p w:rsidR="007D4F26" w:rsidRDefault="007D4F26" w:rsidP="00CA0B64">
      <w:pPr>
        <w:pStyle w:val="1"/>
        <w:spacing w:line="264" w:lineRule="auto"/>
        <w:jc w:val="both"/>
      </w:pPr>
    </w:p>
    <w:p w:rsidR="006E71D9" w:rsidRDefault="00CA0B64" w:rsidP="00CA0B64">
      <w:pPr>
        <w:pStyle w:val="1"/>
        <w:spacing w:line="264" w:lineRule="auto"/>
        <w:jc w:val="both"/>
      </w:pPr>
      <w:r w:rsidRPr="00CA0B64">
        <w:t xml:space="preserve"> </w:t>
      </w:r>
      <w:r w:rsidR="00582D39">
        <w:tab/>
      </w:r>
      <w:r w:rsidR="00CF2478">
        <w:t xml:space="preserve">ИКЗ </w:t>
      </w:r>
      <w:r w:rsidR="00A56B9B" w:rsidRPr="00A56B9B">
        <w:t>223245800075024580100102080014299244</w:t>
      </w:r>
      <w:r w:rsidR="00CF2478">
        <w:t>.</w:t>
      </w:r>
    </w:p>
    <w:p w:rsidR="00AB1001" w:rsidRDefault="00582D39" w:rsidP="00582D39">
      <w:pPr>
        <w:pStyle w:val="1"/>
        <w:spacing w:line="264" w:lineRule="auto"/>
        <w:ind w:left="708" w:firstLine="0"/>
        <w:jc w:val="both"/>
      </w:pPr>
      <w:r>
        <w:t>Информация о закупке</w:t>
      </w:r>
      <w:r w:rsidRPr="00582D39">
        <w:t xml:space="preserve"> </w:t>
      </w:r>
      <w:r>
        <w:t>включена</w:t>
      </w:r>
      <w:r w:rsidRPr="00582D39">
        <w:t xml:space="preserve"> в план-график 30.12.2021. Обновлен 10.06.2022.</w:t>
      </w:r>
      <w:r>
        <w:t xml:space="preserve"> </w:t>
      </w:r>
      <w:r w:rsidR="00AB1001" w:rsidRPr="00AB1001">
        <w:t>Уникальный номер позиции плана-графика 202203193001182001000106.</w:t>
      </w:r>
      <w:r w:rsidR="00AB1001">
        <w:t xml:space="preserve"> </w:t>
      </w:r>
    </w:p>
    <w:p w:rsidR="00582D39" w:rsidRDefault="00582D39" w:rsidP="00582D39">
      <w:pPr>
        <w:pStyle w:val="1"/>
        <w:spacing w:line="264" w:lineRule="auto"/>
        <w:ind w:firstLine="708"/>
        <w:jc w:val="both"/>
      </w:pPr>
      <w:r w:rsidRPr="00582D39">
        <w:t>Извещение о проведении электронного аукциона размещено в ЕИС 15.03.2022 N 0119200000122001794.</w:t>
      </w:r>
    </w:p>
    <w:p w:rsidR="006E71D9" w:rsidRPr="00284044" w:rsidRDefault="00CF2478" w:rsidP="00582D39">
      <w:pPr>
        <w:pStyle w:val="1"/>
        <w:spacing w:line="264" w:lineRule="auto"/>
        <w:ind w:firstLine="700"/>
        <w:jc w:val="both"/>
      </w:pPr>
      <w:r w:rsidRPr="00284044">
        <w:t>Способ определения подрядчика: электронный аукцион.</w:t>
      </w:r>
    </w:p>
    <w:p w:rsidR="006E71D9" w:rsidRPr="00252BAF" w:rsidRDefault="00252BAF" w:rsidP="00F54616">
      <w:pPr>
        <w:pStyle w:val="a8"/>
        <w:ind w:firstLine="700"/>
        <w:jc w:val="both"/>
        <w:rPr>
          <w:rFonts w:ascii="Times New Roman" w:hAnsi="Times New Roman" w:cs="Times New Roman"/>
          <w:color w:val="auto"/>
          <w:sz w:val="26"/>
          <w:szCs w:val="26"/>
        </w:rPr>
      </w:pPr>
      <w:r w:rsidRPr="00252BAF">
        <w:rPr>
          <w:rFonts w:ascii="Times New Roman" w:hAnsi="Times New Roman" w:cs="Times New Roman"/>
          <w:color w:val="auto"/>
          <w:sz w:val="26"/>
          <w:szCs w:val="26"/>
          <w:shd w:val="clear" w:color="auto" w:fill="FFFFFF"/>
        </w:rPr>
        <w:t>Централизованная закупка через агентство государственного заказа Красноярского края</w:t>
      </w:r>
      <w:r w:rsidR="002C21E1">
        <w:rPr>
          <w:rFonts w:ascii="Times New Roman" w:hAnsi="Times New Roman" w:cs="Times New Roman"/>
          <w:color w:val="auto"/>
          <w:sz w:val="26"/>
          <w:szCs w:val="26"/>
          <w:shd w:val="clear" w:color="auto" w:fill="FFFFFF"/>
        </w:rPr>
        <w:t xml:space="preserve"> в с</w:t>
      </w:r>
      <w:r w:rsidR="00824EB9">
        <w:rPr>
          <w:rFonts w:ascii="Times New Roman" w:hAnsi="Times New Roman" w:cs="Times New Roman"/>
          <w:color w:val="auto"/>
          <w:sz w:val="26"/>
          <w:szCs w:val="26"/>
          <w:shd w:val="clear" w:color="auto" w:fill="FFFFFF"/>
        </w:rPr>
        <w:t xml:space="preserve">оответствии с ч.7 ст.26 Закона </w:t>
      </w:r>
      <w:r w:rsidR="002C21E1">
        <w:rPr>
          <w:rFonts w:ascii="Times New Roman" w:hAnsi="Times New Roman" w:cs="Times New Roman"/>
          <w:color w:val="auto"/>
          <w:sz w:val="26"/>
          <w:szCs w:val="26"/>
          <w:shd w:val="clear" w:color="auto" w:fill="FFFFFF"/>
        </w:rPr>
        <w:t>№44-ФЗ и соблюдению условий</w:t>
      </w:r>
      <w:r w:rsidR="00F54616">
        <w:rPr>
          <w:rFonts w:ascii="Times New Roman" w:hAnsi="Times New Roman" w:cs="Times New Roman"/>
          <w:color w:val="auto"/>
          <w:sz w:val="26"/>
          <w:szCs w:val="26"/>
          <w:shd w:val="clear" w:color="auto" w:fill="FFFFFF"/>
        </w:rPr>
        <w:t xml:space="preserve"> соглашения о</w:t>
      </w:r>
      <w:r w:rsidR="00F54616" w:rsidRPr="00F54616">
        <w:rPr>
          <w:rFonts w:ascii="Times New Roman" w:hAnsi="Times New Roman" w:cs="Times New Roman"/>
          <w:color w:val="auto"/>
          <w:sz w:val="26"/>
          <w:szCs w:val="26"/>
          <w:shd w:val="clear" w:color="auto" w:fill="FFFFFF"/>
        </w:rPr>
        <w:t xml:space="preserve"> предоставлении субсидии местному бюджету из краевого бюджета на 2022 год от 31.01.2022 года № 2-ПП</w:t>
      </w:r>
      <w:r w:rsidR="00F54616">
        <w:rPr>
          <w:rFonts w:ascii="Times New Roman" w:hAnsi="Times New Roman" w:cs="Times New Roman"/>
          <w:color w:val="auto"/>
          <w:sz w:val="26"/>
          <w:szCs w:val="26"/>
          <w:shd w:val="clear" w:color="auto" w:fill="FFFFFF"/>
        </w:rPr>
        <w:t xml:space="preserve"> подпункт «в» пункта 3.2</w:t>
      </w:r>
      <w:r w:rsidRPr="00252BAF">
        <w:rPr>
          <w:rFonts w:ascii="Times New Roman" w:hAnsi="Times New Roman" w:cs="Times New Roman"/>
          <w:color w:val="auto"/>
          <w:sz w:val="26"/>
          <w:szCs w:val="26"/>
          <w:shd w:val="clear" w:color="auto" w:fill="FFFFFF"/>
        </w:rPr>
        <w:t>.</w:t>
      </w:r>
    </w:p>
    <w:p w:rsidR="00582D39" w:rsidRDefault="00AA4676">
      <w:pPr>
        <w:pStyle w:val="1"/>
        <w:spacing w:line="259" w:lineRule="auto"/>
        <w:ind w:firstLine="740"/>
        <w:jc w:val="both"/>
      </w:pPr>
      <w:r>
        <w:t>НМЦК 50 500 000,00</w:t>
      </w:r>
      <w:r w:rsidR="00CF2478" w:rsidRPr="00284044">
        <w:t xml:space="preserve"> руб. </w:t>
      </w:r>
    </w:p>
    <w:p w:rsidR="00582D39" w:rsidRDefault="00F2611F">
      <w:pPr>
        <w:pStyle w:val="1"/>
        <w:spacing w:line="259" w:lineRule="auto"/>
        <w:ind w:firstLine="740"/>
        <w:jc w:val="both"/>
        <w:rPr>
          <w:color w:val="auto"/>
        </w:rPr>
      </w:pPr>
      <w:r>
        <w:t xml:space="preserve">Используемый метод определения НМЦК – метод </w:t>
      </w:r>
      <w:r w:rsidR="005A710C">
        <w:t>сопоставимых</w:t>
      </w:r>
      <w:r>
        <w:t xml:space="preserve"> рыночных цен (анализ рынка) приоритетный (ч.6 ст.22 Закона № 44-ФЗ)</w:t>
      </w:r>
      <w:r w:rsidR="005A710C">
        <w:t xml:space="preserve"> так как предметом закупки является</w:t>
      </w:r>
      <w:r w:rsidR="005A710C" w:rsidRPr="005A710C">
        <w:t xml:space="preserve"> выполнение работ по благоустройству</w:t>
      </w:r>
      <w:r w:rsidRPr="005A710C">
        <w:rPr>
          <w:color w:val="auto"/>
        </w:rPr>
        <w:t xml:space="preserve">. </w:t>
      </w:r>
    </w:p>
    <w:p w:rsidR="006E71D9" w:rsidRDefault="00CF2478">
      <w:pPr>
        <w:pStyle w:val="1"/>
        <w:spacing w:line="259" w:lineRule="auto"/>
        <w:ind w:firstLine="740"/>
        <w:jc w:val="both"/>
        <w:rPr>
          <w:color w:val="auto"/>
        </w:rPr>
      </w:pPr>
      <w:r w:rsidRPr="005A710C">
        <w:rPr>
          <w:color w:val="auto"/>
        </w:rPr>
        <w:t>Обоснование НМЦК осуществлялось в соответствии с требованиями Федерального закона № 44-ФЗ.</w:t>
      </w:r>
    </w:p>
    <w:p w:rsidR="00582D39" w:rsidRDefault="00582D39">
      <w:pPr>
        <w:pStyle w:val="1"/>
        <w:spacing w:line="259" w:lineRule="auto"/>
        <w:ind w:firstLine="740"/>
        <w:jc w:val="both"/>
        <w:rPr>
          <w:color w:val="auto"/>
        </w:rPr>
      </w:pPr>
      <w:r>
        <w:rPr>
          <w:color w:val="auto"/>
        </w:rPr>
        <w:t>Дата о</w:t>
      </w:r>
      <w:r w:rsidRPr="00582D39">
        <w:rPr>
          <w:color w:val="auto"/>
        </w:rPr>
        <w:t xml:space="preserve">кончание </w:t>
      </w:r>
      <w:r w:rsidR="009F29FC">
        <w:rPr>
          <w:color w:val="auto"/>
        </w:rPr>
        <w:t xml:space="preserve">срока </w:t>
      </w:r>
      <w:r w:rsidRPr="00582D39">
        <w:rPr>
          <w:color w:val="auto"/>
        </w:rPr>
        <w:t>подачи заявок</w:t>
      </w:r>
      <w:r>
        <w:rPr>
          <w:color w:val="auto"/>
        </w:rPr>
        <w:t xml:space="preserve"> -</w:t>
      </w:r>
      <w:r w:rsidRPr="00582D39">
        <w:rPr>
          <w:color w:val="auto"/>
        </w:rPr>
        <w:t xml:space="preserve"> 25.03.2022.</w:t>
      </w:r>
    </w:p>
    <w:p w:rsidR="00582D39" w:rsidRPr="00E85ADA" w:rsidRDefault="00582D39" w:rsidP="00582D39">
      <w:pPr>
        <w:pStyle w:val="1"/>
        <w:spacing w:line="259" w:lineRule="auto"/>
        <w:ind w:firstLine="740"/>
        <w:jc w:val="both"/>
        <w:rPr>
          <w:color w:val="auto"/>
        </w:rPr>
      </w:pPr>
      <w:r w:rsidRPr="00E85ADA">
        <w:rPr>
          <w:color w:val="auto"/>
        </w:rPr>
        <w:t>Дата окончани</w:t>
      </w:r>
      <w:r w:rsidR="00FD12BE" w:rsidRPr="00E85ADA">
        <w:rPr>
          <w:color w:val="auto"/>
        </w:rPr>
        <w:t>я срока рассмотрения заявок - 25</w:t>
      </w:r>
      <w:r w:rsidR="00ED4943" w:rsidRPr="00E85ADA">
        <w:rPr>
          <w:color w:val="auto"/>
        </w:rPr>
        <w:t>.03.2022</w:t>
      </w:r>
      <w:r w:rsidRPr="00E85ADA">
        <w:rPr>
          <w:color w:val="auto"/>
        </w:rPr>
        <w:t>.</w:t>
      </w:r>
    </w:p>
    <w:p w:rsidR="0051081C" w:rsidRPr="0051081C" w:rsidRDefault="0051081C" w:rsidP="0051081C">
      <w:pPr>
        <w:pStyle w:val="1"/>
        <w:spacing w:line="259" w:lineRule="auto"/>
        <w:ind w:firstLine="740"/>
        <w:jc w:val="both"/>
        <w:rPr>
          <w:color w:val="auto"/>
        </w:rPr>
      </w:pPr>
      <w:r w:rsidRPr="0051081C">
        <w:rPr>
          <w:color w:val="auto"/>
        </w:rPr>
        <w:t>Протоколом подведения итогов электронного аукциона от 29.03.2022 №0119200000122001794-2 электронный аукцион признан несостоявшимся в соответствии с пунктом 1 части 1 статьи 52 Федерального закона № 44-ФЗ. Причина признания электронного аукциона несостоявшимся: по окончании срока подачи заявок на участие в закупке подана только одна заявка на участие в закупке. Муниципальный контракт заключили с участником электронного аукциона, подавшим заявку на участие в электронном аукционе №60, в соответствии с пунктом 25 части 1 статьи 93 Федерального закона № 44-ФЗ.</w:t>
      </w:r>
    </w:p>
    <w:p w:rsidR="0051081C" w:rsidRDefault="0051081C" w:rsidP="0051081C">
      <w:pPr>
        <w:pStyle w:val="1"/>
        <w:spacing w:line="259" w:lineRule="auto"/>
        <w:ind w:firstLine="740"/>
        <w:jc w:val="both"/>
        <w:rPr>
          <w:color w:val="auto"/>
        </w:rPr>
      </w:pPr>
      <w:r w:rsidRPr="0051081C">
        <w:rPr>
          <w:color w:val="auto"/>
        </w:rPr>
        <w:t>На основании протокола подведения итогов определения поставщика (подрядчика, исполнителя) от 29.03.2022 N ИЭА1 с общество</w:t>
      </w:r>
      <w:r w:rsidR="00DE5B2C">
        <w:rPr>
          <w:color w:val="auto"/>
        </w:rPr>
        <w:t>м</w:t>
      </w:r>
      <w:r w:rsidRPr="0051081C">
        <w:rPr>
          <w:color w:val="auto"/>
        </w:rPr>
        <w:t xml:space="preserve"> с ограниченной ответственностью «</w:t>
      </w:r>
      <w:proofErr w:type="spellStart"/>
      <w:r w:rsidRPr="0051081C">
        <w:rPr>
          <w:color w:val="auto"/>
        </w:rPr>
        <w:t>КрасСибТехСтрой</w:t>
      </w:r>
      <w:proofErr w:type="spellEnd"/>
      <w:r w:rsidRPr="0051081C">
        <w:rPr>
          <w:color w:val="auto"/>
        </w:rPr>
        <w:t xml:space="preserve">» (ООО «КСТС» - сокращенное наименование (далее - подрядчик) заключен муниципальный контракт от 12 апреля 2022 № </w:t>
      </w:r>
      <w:r w:rsidRPr="0051081C">
        <w:rPr>
          <w:color w:val="auto"/>
        </w:rPr>
        <w:lastRenderedPageBreak/>
        <w:t>0119200000122001794 (далее - Контракт) на выполнение работ по благоустройству общественной территории «Аллея I микрорайона г. Сосновоборска» (далее - объект) по цене контракта –  50 5</w:t>
      </w:r>
      <w:r w:rsidR="00C87743">
        <w:rPr>
          <w:color w:val="auto"/>
        </w:rPr>
        <w:t>00 000,00 руб. Размещен в ЕИС подписанный контракт 12</w:t>
      </w:r>
      <w:r w:rsidRPr="0051081C">
        <w:rPr>
          <w:color w:val="auto"/>
        </w:rPr>
        <w:t>.04.2022.</w:t>
      </w:r>
    </w:p>
    <w:p w:rsidR="0051081C" w:rsidRPr="005A710C" w:rsidRDefault="0051081C" w:rsidP="0051081C">
      <w:pPr>
        <w:pStyle w:val="1"/>
        <w:spacing w:line="259" w:lineRule="auto"/>
        <w:ind w:firstLine="740"/>
        <w:jc w:val="both"/>
        <w:rPr>
          <w:color w:val="auto"/>
        </w:rPr>
      </w:pPr>
      <w:r w:rsidRPr="0051081C">
        <w:rPr>
          <w:color w:val="auto"/>
        </w:rPr>
        <w:t>В результате проведенной конкурсной процедуры снижение НМЦК не произошло.</w:t>
      </w:r>
    </w:p>
    <w:p w:rsidR="008646BF" w:rsidRDefault="008646BF">
      <w:pPr>
        <w:pStyle w:val="1"/>
        <w:spacing w:line="259" w:lineRule="auto"/>
        <w:ind w:firstLine="740"/>
        <w:jc w:val="both"/>
        <w:rPr>
          <w:color w:val="auto"/>
        </w:rPr>
      </w:pPr>
      <w:r>
        <w:rPr>
          <w:color w:val="auto"/>
        </w:rPr>
        <w:t>Размер обеспечения заявки составил 1% от НМЦК или 505 000 (Пятьсот пять тысяч) рублей 00 копеек (</w:t>
      </w:r>
      <w:r w:rsidRPr="00355EA1">
        <w:rPr>
          <w:color w:val="auto"/>
        </w:rPr>
        <w:t>п</w:t>
      </w:r>
      <w:r w:rsidR="00355EA1">
        <w:rPr>
          <w:color w:val="auto"/>
        </w:rPr>
        <w:t>.</w:t>
      </w:r>
      <w:r w:rsidRPr="00355EA1">
        <w:rPr>
          <w:color w:val="auto"/>
        </w:rPr>
        <w:t>16 ч</w:t>
      </w:r>
      <w:r w:rsidR="00355EA1">
        <w:rPr>
          <w:color w:val="auto"/>
        </w:rPr>
        <w:t>.</w:t>
      </w:r>
      <w:r w:rsidRPr="00355EA1">
        <w:rPr>
          <w:color w:val="auto"/>
        </w:rPr>
        <w:t>1 ст.42 Закона №44-ФЗ).</w:t>
      </w:r>
    </w:p>
    <w:p w:rsidR="00E62C7E" w:rsidRDefault="00CF2478">
      <w:pPr>
        <w:pStyle w:val="1"/>
        <w:spacing w:line="259" w:lineRule="auto"/>
        <w:ind w:firstLine="740"/>
        <w:jc w:val="both"/>
      </w:pPr>
      <w:r w:rsidRPr="005A710C">
        <w:rPr>
          <w:color w:val="auto"/>
        </w:rPr>
        <w:t>Размер обеспечения и</w:t>
      </w:r>
      <w:r w:rsidR="00E62C7E" w:rsidRPr="005A710C">
        <w:rPr>
          <w:color w:val="auto"/>
        </w:rPr>
        <w:t>сполнения контракта составляет 30</w:t>
      </w:r>
      <w:r w:rsidRPr="005A710C">
        <w:rPr>
          <w:color w:val="auto"/>
        </w:rPr>
        <w:t xml:space="preserve"> % от НМЦК </w:t>
      </w:r>
      <w:r>
        <w:t xml:space="preserve">или </w:t>
      </w:r>
      <w:r w:rsidR="00E62C7E" w:rsidRPr="00E62C7E">
        <w:t>15 150 000 (Пятнадцать миллионов сто пятьдесят тысяч) рублей 00 копеек</w:t>
      </w:r>
      <w:r w:rsidR="002765A6">
        <w:t xml:space="preserve"> (ч.6 ст.96 Закона 44-ФЗ)</w:t>
      </w:r>
      <w:r w:rsidR="00E62C7E">
        <w:t>.</w:t>
      </w:r>
      <w:r w:rsidR="00E62C7E" w:rsidRPr="00E62C7E">
        <w:t xml:space="preserve"> </w:t>
      </w:r>
      <w:r w:rsidR="00BD6572" w:rsidRPr="00BD6572">
        <w:t xml:space="preserve">ООО «КСТС» представлена </w:t>
      </w:r>
      <w:r w:rsidR="00BD6572">
        <w:t xml:space="preserve">независимая </w:t>
      </w:r>
      <w:r w:rsidR="00BD6572" w:rsidRPr="00BD6572">
        <w:t>ба</w:t>
      </w:r>
      <w:r w:rsidR="00BD6572">
        <w:t>нковская гарантия КИВИ Банк (АО) от 11.04.2022</w:t>
      </w:r>
      <w:r w:rsidR="00BD6572" w:rsidRPr="00BD6572">
        <w:t xml:space="preserve"> </w:t>
      </w:r>
      <w:r w:rsidR="00BD6572">
        <w:t xml:space="preserve">№ 6778-19КЭБГ/0012 </w:t>
      </w:r>
      <w:r w:rsidR="00BD6572" w:rsidRPr="00BD6572">
        <w:t>на сумму</w:t>
      </w:r>
      <w:r w:rsidR="00BD6572">
        <w:t xml:space="preserve"> 15 150 000,00 руб., со сроком действия с 11.04.2022 по 31.01.2023</w:t>
      </w:r>
      <w:r w:rsidR="00BD6572" w:rsidRPr="00BD6572">
        <w:t>.</w:t>
      </w:r>
    </w:p>
    <w:p w:rsidR="006E71D9" w:rsidRDefault="00E62C7E">
      <w:pPr>
        <w:pStyle w:val="1"/>
        <w:spacing w:line="259" w:lineRule="auto"/>
        <w:ind w:firstLine="740"/>
        <w:jc w:val="both"/>
        <w:rPr>
          <w:color w:val="FF0000"/>
        </w:rPr>
      </w:pPr>
      <w:r>
        <w:t xml:space="preserve">Размер гарантийных обязательств </w:t>
      </w:r>
      <w:r w:rsidRPr="00E62C7E">
        <w:t>10% НМЦК</w:t>
      </w:r>
      <w:r>
        <w:t xml:space="preserve"> или </w:t>
      </w:r>
      <w:r w:rsidR="00AE5BDF">
        <w:t xml:space="preserve">5 </w:t>
      </w:r>
      <w:r w:rsidRPr="00E62C7E">
        <w:t>050 000 (Пять миллионов пя</w:t>
      </w:r>
      <w:r>
        <w:t>тьдесят тысяч) рублей 00 копеек</w:t>
      </w:r>
      <w:r w:rsidR="00250CE5">
        <w:t xml:space="preserve"> (</w:t>
      </w:r>
      <w:r w:rsidR="002765A6">
        <w:t>ч.</w:t>
      </w:r>
      <w:r w:rsidR="00250CE5">
        <w:t>.2.2. ст.96 Закона 44-ФЗ</w:t>
      </w:r>
      <w:r w:rsidR="00250CE5" w:rsidRPr="00DB3011">
        <w:t>)</w:t>
      </w:r>
      <w:r w:rsidRPr="00DB3011">
        <w:t xml:space="preserve">. </w:t>
      </w:r>
      <w:r w:rsidR="00AA4676" w:rsidRPr="00DB3011">
        <w:t xml:space="preserve">ООО «КСТС» </w:t>
      </w:r>
      <w:r w:rsidR="009C6855" w:rsidRPr="00DB3011">
        <w:t>представлена независимая гарантия Банка СОЮЗ (акционерное</w:t>
      </w:r>
      <w:r w:rsidR="00DB3011" w:rsidRPr="00DB3011">
        <w:t xml:space="preserve"> общество) от 26.10.2022 № ЭБГ-068616</w:t>
      </w:r>
      <w:r w:rsidR="00CF2478" w:rsidRPr="00DB3011">
        <w:t xml:space="preserve"> </w:t>
      </w:r>
      <w:r w:rsidR="00AA4676" w:rsidRPr="00DB3011">
        <w:t>на сумму</w:t>
      </w:r>
      <w:r w:rsidR="00DB3011" w:rsidRPr="00DB3011">
        <w:t xml:space="preserve"> 5 050 000,00 рублей</w:t>
      </w:r>
      <w:r w:rsidR="00CF2478" w:rsidRPr="00DB3011">
        <w:t xml:space="preserve"> со ср</w:t>
      </w:r>
      <w:r w:rsidR="00DB3011" w:rsidRPr="00DB3011">
        <w:t>оком действия с 26.10.2022 по 30.11.2027</w:t>
      </w:r>
      <w:r w:rsidR="00CF2478" w:rsidRPr="00DB3011">
        <w:rPr>
          <w:color w:val="FF0000"/>
        </w:rPr>
        <w:t>.</w:t>
      </w:r>
    </w:p>
    <w:p w:rsidR="0051081C" w:rsidRPr="0051081C" w:rsidRDefault="0051081C">
      <w:pPr>
        <w:pStyle w:val="1"/>
        <w:spacing w:line="259" w:lineRule="auto"/>
        <w:ind w:firstLine="740"/>
        <w:jc w:val="both"/>
        <w:rPr>
          <w:color w:val="auto"/>
        </w:rPr>
      </w:pPr>
      <w:r w:rsidRPr="0051081C">
        <w:rPr>
          <w:color w:val="auto"/>
        </w:rPr>
        <w:t>Муниципальный контракт от 12 апреля 2022 № 0119200000122001794 (далее - Контракт) на выполнение работ по благоустройству общественной территории «Аллея I микрорайона г. Сосновоборска» (далее - объект).</w:t>
      </w:r>
    </w:p>
    <w:p w:rsidR="00DC4188" w:rsidRDefault="00CF2478">
      <w:pPr>
        <w:pStyle w:val="1"/>
        <w:spacing w:line="259" w:lineRule="auto"/>
        <w:ind w:firstLine="740"/>
        <w:jc w:val="both"/>
      </w:pPr>
      <w:r>
        <w:t xml:space="preserve">Срок выполнения работ - </w:t>
      </w:r>
      <w:r w:rsidR="00DC4188" w:rsidRPr="00DC4188">
        <w:t>с первого рабочего дня, следующе</w:t>
      </w:r>
      <w:r w:rsidR="00DC4188">
        <w:t xml:space="preserve">го за днем подписания Контракта </w:t>
      </w:r>
      <w:r>
        <w:t xml:space="preserve">до </w:t>
      </w:r>
      <w:r w:rsidR="00DC4188" w:rsidRPr="00DC4188">
        <w:t>31.08.2022 года</w:t>
      </w:r>
      <w:r w:rsidR="00DC4188">
        <w:t>.</w:t>
      </w:r>
    </w:p>
    <w:p w:rsidR="006E71D9" w:rsidRDefault="00CF2478">
      <w:pPr>
        <w:pStyle w:val="1"/>
        <w:spacing w:line="259" w:lineRule="auto"/>
        <w:ind w:firstLine="740"/>
        <w:jc w:val="both"/>
      </w:pPr>
      <w:r>
        <w:t>С</w:t>
      </w:r>
      <w:r w:rsidR="00AA4676">
        <w:t>рок действия контракта</w:t>
      </w:r>
      <w:r>
        <w:t xml:space="preserve"> </w:t>
      </w:r>
      <w:r w:rsidR="00AA4676" w:rsidRPr="00AA4676">
        <w:t>со дня подписания Контракта и действует до 31.12.2022.</w:t>
      </w:r>
    </w:p>
    <w:p w:rsidR="007D4F26" w:rsidRDefault="00CF2478" w:rsidP="007D4F26">
      <w:pPr>
        <w:pStyle w:val="1"/>
        <w:spacing w:line="259" w:lineRule="auto"/>
        <w:ind w:firstLine="740"/>
        <w:jc w:val="both"/>
      </w:pPr>
      <w:r>
        <w:t xml:space="preserve">Цена </w:t>
      </w:r>
      <w:r w:rsidR="007D4F26" w:rsidRPr="007D4F26">
        <w:t>Контракта составляет 50 500 000 (Пятьдесят миллионов пятьсот тысяч) рублей 00 копе</w:t>
      </w:r>
      <w:r w:rsidR="007D4F26">
        <w:t>ек, в том числе НДС 20%</w:t>
      </w:r>
      <w:r>
        <w:t>, в том числе</w:t>
      </w:r>
      <w:r w:rsidR="007D4F26" w:rsidRPr="007D4F26">
        <w:t xml:space="preserve"> </w:t>
      </w:r>
      <w:r w:rsidR="007D4F26">
        <w:t>и</w:t>
      </w:r>
      <w:r w:rsidR="007D4F26" w:rsidRPr="007D4F26">
        <w:t>сточник финансирования: средства краевого бюджета (50 000 000,00 руб.), средства местного бюджета (500 000,00 руб.).</w:t>
      </w:r>
    </w:p>
    <w:p w:rsidR="00CF5B35" w:rsidRDefault="00C12EA3" w:rsidP="007D4F26">
      <w:pPr>
        <w:pStyle w:val="1"/>
        <w:spacing w:line="259" w:lineRule="auto"/>
        <w:ind w:firstLine="740"/>
        <w:jc w:val="both"/>
      </w:pPr>
      <w:r>
        <w:t>В связи с реорганизацией «Заказчика» ОКС И ЖКХ в МКУ «УКС и ЖКХ» было подписано дополнительное соглашение №1 от 10.06.2022.</w:t>
      </w:r>
      <w:r w:rsidR="00D9748E">
        <w:t xml:space="preserve"> И</w:t>
      </w:r>
      <w:r>
        <w:t xml:space="preserve">зменения касались преамбулы и реквизитов, остальные пункты Контракта </w:t>
      </w:r>
      <w:r w:rsidR="00D9748E">
        <w:t>не затронуты</w:t>
      </w:r>
      <w:r>
        <w:t xml:space="preserve">. </w:t>
      </w:r>
    </w:p>
    <w:p w:rsidR="00C12EA3" w:rsidRDefault="003256D8" w:rsidP="00CF5B35">
      <w:pPr>
        <w:pStyle w:val="1"/>
        <w:spacing w:line="259" w:lineRule="auto"/>
        <w:ind w:firstLine="0"/>
        <w:jc w:val="both"/>
      </w:pPr>
      <w:r>
        <w:t>Размещен в ЕИС 14.06.2022.</w:t>
      </w:r>
    </w:p>
    <w:p w:rsidR="00871123" w:rsidRDefault="006E4DE2" w:rsidP="007D4F26">
      <w:pPr>
        <w:pStyle w:val="1"/>
        <w:spacing w:line="259" w:lineRule="auto"/>
        <w:ind w:firstLine="740"/>
        <w:jc w:val="both"/>
      </w:pPr>
      <w:r>
        <w:t xml:space="preserve">Дополнительным соглашением №2 от 26.10.2022 изменили </w:t>
      </w:r>
      <w:r w:rsidR="00DB5740">
        <w:t xml:space="preserve">(откорректировали) </w:t>
      </w:r>
      <w:r>
        <w:t>позиции сводного сметного расчет</w:t>
      </w:r>
      <w:r w:rsidR="00871123">
        <w:t>а, в том числе:</w:t>
      </w:r>
    </w:p>
    <w:p w:rsidR="00871123" w:rsidRDefault="00871123" w:rsidP="00871123">
      <w:pPr>
        <w:pStyle w:val="1"/>
        <w:spacing w:line="259" w:lineRule="auto"/>
        <w:ind w:firstLine="0"/>
        <w:jc w:val="both"/>
      </w:pPr>
      <w:r>
        <w:t>-</w:t>
      </w:r>
      <w:r w:rsidR="00DB5740">
        <w:t xml:space="preserve"> </w:t>
      </w:r>
      <w:r>
        <w:t>п.8 «Н</w:t>
      </w:r>
      <w:r w:rsidR="00DB5740">
        <w:t>епредвиденные затраты</w:t>
      </w:r>
      <w:r>
        <w:t>» (-) 825 163,33 рублей;</w:t>
      </w:r>
      <w:r w:rsidR="00DB5740">
        <w:t xml:space="preserve"> </w:t>
      </w:r>
    </w:p>
    <w:p w:rsidR="00871123" w:rsidRDefault="00871123" w:rsidP="00871123">
      <w:pPr>
        <w:pStyle w:val="1"/>
        <w:spacing w:line="259" w:lineRule="auto"/>
        <w:ind w:firstLine="0"/>
        <w:jc w:val="both"/>
      </w:pPr>
      <w:r>
        <w:t xml:space="preserve">- 256-11.22-ИОС1 ЛСР 04-01-01 </w:t>
      </w:r>
      <w:r w:rsidR="00DB5740">
        <w:t>н</w:t>
      </w:r>
      <w:r>
        <w:t>аружное освещение (+)</w:t>
      </w:r>
      <w:r w:rsidR="00943C3E">
        <w:t xml:space="preserve"> </w:t>
      </w:r>
      <w:r w:rsidR="00DB5740">
        <w:t>133 800,00 рублей</w:t>
      </w:r>
      <w:r>
        <w:t>;</w:t>
      </w:r>
    </w:p>
    <w:p w:rsidR="00871123" w:rsidRDefault="00871123" w:rsidP="00871123">
      <w:pPr>
        <w:pStyle w:val="1"/>
        <w:spacing w:line="259" w:lineRule="auto"/>
        <w:ind w:firstLine="0"/>
        <w:jc w:val="both"/>
      </w:pPr>
      <w:r>
        <w:t xml:space="preserve">- </w:t>
      </w:r>
      <w:r w:rsidR="00DB5740">
        <w:t xml:space="preserve"> </w:t>
      </w:r>
      <w:r>
        <w:t>256-11.22-ПЗУ ЛСР 07-01-01 благоустройство (+)</w:t>
      </w:r>
      <w:r w:rsidR="00DB5740">
        <w:t xml:space="preserve"> 691 370,00 руб</w:t>
      </w:r>
      <w:r>
        <w:t>лей</w:t>
      </w:r>
      <w:r w:rsidR="00DB5740">
        <w:t>.</w:t>
      </w:r>
      <w:r w:rsidR="003256D8">
        <w:t xml:space="preserve"> </w:t>
      </w:r>
    </w:p>
    <w:p w:rsidR="006E4DE2" w:rsidRDefault="003256D8" w:rsidP="00871123">
      <w:pPr>
        <w:pStyle w:val="1"/>
        <w:spacing w:line="259" w:lineRule="auto"/>
        <w:ind w:firstLine="0"/>
        <w:jc w:val="both"/>
      </w:pPr>
      <w:r>
        <w:t>Размещен в ЕИС 31.10.2022.</w:t>
      </w:r>
    </w:p>
    <w:p w:rsidR="00632920" w:rsidRPr="00632920" w:rsidRDefault="00632920" w:rsidP="00632920">
      <w:pPr>
        <w:spacing w:line="259" w:lineRule="auto"/>
        <w:ind w:firstLine="7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Дополнительным соглашением №3 от 08.11</w:t>
      </w:r>
      <w:r w:rsidRPr="00632920">
        <w:rPr>
          <w:rFonts w:ascii="Times New Roman" w:eastAsia="Times New Roman" w:hAnsi="Times New Roman" w:cs="Times New Roman"/>
          <w:color w:val="auto"/>
          <w:sz w:val="26"/>
          <w:szCs w:val="26"/>
        </w:rPr>
        <w:t>.2022 изменили (откорректировали) позиции сводного сметного расчета</w:t>
      </w:r>
      <w:r>
        <w:rPr>
          <w:rFonts w:ascii="Times New Roman" w:eastAsia="Times New Roman" w:hAnsi="Times New Roman" w:cs="Times New Roman"/>
          <w:color w:val="auto"/>
          <w:sz w:val="26"/>
          <w:szCs w:val="26"/>
        </w:rPr>
        <w:t>, исправив техническую ошибку</w:t>
      </w:r>
      <w:r w:rsidRPr="00632920">
        <w:rPr>
          <w:rFonts w:ascii="Times New Roman" w:eastAsia="Times New Roman" w:hAnsi="Times New Roman" w:cs="Times New Roman"/>
          <w:color w:val="auto"/>
          <w:sz w:val="26"/>
          <w:szCs w:val="26"/>
        </w:rPr>
        <w:t>:</w:t>
      </w:r>
    </w:p>
    <w:p w:rsidR="00632920" w:rsidRPr="00632920" w:rsidRDefault="00632920" w:rsidP="00632920">
      <w:pPr>
        <w:spacing w:line="259" w:lineRule="auto"/>
        <w:jc w:val="both"/>
        <w:rPr>
          <w:rFonts w:ascii="Times New Roman" w:eastAsia="Times New Roman" w:hAnsi="Times New Roman" w:cs="Times New Roman"/>
          <w:color w:val="auto"/>
          <w:sz w:val="26"/>
          <w:szCs w:val="26"/>
        </w:rPr>
      </w:pPr>
      <w:r w:rsidRPr="00632920">
        <w:rPr>
          <w:rFonts w:ascii="Times New Roman" w:eastAsia="Times New Roman" w:hAnsi="Times New Roman" w:cs="Times New Roman"/>
          <w:color w:val="auto"/>
          <w:sz w:val="26"/>
          <w:szCs w:val="26"/>
        </w:rPr>
        <w:t>- 256-11.22-ИОС</w:t>
      </w:r>
      <w:r>
        <w:rPr>
          <w:rFonts w:ascii="Times New Roman" w:eastAsia="Times New Roman" w:hAnsi="Times New Roman" w:cs="Times New Roman"/>
          <w:color w:val="auto"/>
          <w:sz w:val="26"/>
          <w:szCs w:val="26"/>
        </w:rPr>
        <w:t>5</w:t>
      </w:r>
      <w:r w:rsidRPr="00632920">
        <w:rPr>
          <w:rFonts w:ascii="Times New Roman" w:eastAsia="Times New Roman" w:hAnsi="Times New Roman" w:cs="Times New Roman"/>
          <w:color w:val="auto"/>
          <w:sz w:val="26"/>
          <w:szCs w:val="26"/>
        </w:rPr>
        <w:t xml:space="preserve"> ЛСР</w:t>
      </w:r>
      <w:r>
        <w:rPr>
          <w:rFonts w:ascii="Times New Roman" w:eastAsia="Times New Roman" w:hAnsi="Times New Roman" w:cs="Times New Roman"/>
          <w:color w:val="auto"/>
          <w:sz w:val="26"/>
          <w:szCs w:val="26"/>
        </w:rPr>
        <w:t xml:space="preserve"> 05</w:t>
      </w:r>
      <w:r w:rsidRPr="00632920">
        <w:rPr>
          <w:rFonts w:ascii="Times New Roman" w:eastAsia="Times New Roman" w:hAnsi="Times New Roman" w:cs="Times New Roman"/>
          <w:color w:val="auto"/>
          <w:sz w:val="26"/>
          <w:szCs w:val="26"/>
        </w:rPr>
        <w:t xml:space="preserve">-01-01 </w:t>
      </w:r>
      <w:r>
        <w:rPr>
          <w:rFonts w:ascii="Times New Roman" w:eastAsia="Times New Roman" w:hAnsi="Times New Roman" w:cs="Times New Roman"/>
          <w:color w:val="auto"/>
          <w:sz w:val="26"/>
          <w:szCs w:val="26"/>
        </w:rPr>
        <w:t>сети связи</w:t>
      </w:r>
      <w:r w:rsidRPr="00632920">
        <w:rPr>
          <w:rFonts w:ascii="Times New Roman" w:eastAsia="Times New Roman" w:hAnsi="Times New Roman" w:cs="Times New Roman"/>
          <w:color w:val="auto"/>
          <w:sz w:val="26"/>
          <w:szCs w:val="26"/>
        </w:rPr>
        <w:t xml:space="preserve"> (</w:t>
      </w:r>
      <w:r w:rsidR="005E4E7E">
        <w:rPr>
          <w:rFonts w:ascii="Times New Roman" w:eastAsia="Times New Roman" w:hAnsi="Times New Roman" w:cs="Times New Roman"/>
          <w:color w:val="auto"/>
          <w:sz w:val="26"/>
          <w:szCs w:val="26"/>
        </w:rPr>
        <w:t>-</w:t>
      </w:r>
      <w:r w:rsidRPr="00632920">
        <w:rPr>
          <w:rFonts w:ascii="Times New Roman" w:eastAsia="Times New Roman" w:hAnsi="Times New Roman" w:cs="Times New Roman"/>
          <w:color w:val="auto"/>
          <w:sz w:val="26"/>
          <w:szCs w:val="26"/>
        </w:rPr>
        <w:t xml:space="preserve">) </w:t>
      </w:r>
      <w:r w:rsidR="005E4E7E">
        <w:rPr>
          <w:rFonts w:ascii="Times New Roman" w:eastAsia="Times New Roman" w:hAnsi="Times New Roman" w:cs="Times New Roman"/>
          <w:color w:val="auto"/>
          <w:sz w:val="26"/>
          <w:szCs w:val="26"/>
        </w:rPr>
        <w:t>6,67</w:t>
      </w:r>
      <w:r w:rsidRPr="00632920">
        <w:rPr>
          <w:rFonts w:ascii="Times New Roman" w:eastAsia="Times New Roman" w:hAnsi="Times New Roman" w:cs="Times New Roman"/>
          <w:color w:val="auto"/>
          <w:sz w:val="26"/>
          <w:szCs w:val="26"/>
        </w:rPr>
        <w:t>рублей;</w:t>
      </w:r>
    </w:p>
    <w:p w:rsidR="00632920" w:rsidRPr="00632920" w:rsidRDefault="003D7399" w:rsidP="00632920">
      <w:pPr>
        <w:spacing w:line="259"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Размещен в ЕИС 10.11</w:t>
      </w:r>
      <w:r w:rsidR="00632920" w:rsidRPr="00632920">
        <w:rPr>
          <w:rFonts w:ascii="Times New Roman" w:eastAsia="Times New Roman" w:hAnsi="Times New Roman" w:cs="Times New Roman"/>
          <w:color w:val="auto"/>
          <w:sz w:val="26"/>
          <w:szCs w:val="26"/>
        </w:rPr>
        <w:t>.2022.</w:t>
      </w:r>
    </w:p>
    <w:p w:rsidR="000162A0" w:rsidRDefault="000162A0" w:rsidP="007D4F26">
      <w:pPr>
        <w:pStyle w:val="1"/>
        <w:spacing w:line="259" w:lineRule="auto"/>
        <w:ind w:firstLine="740"/>
        <w:jc w:val="both"/>
      </w:pPr>
    </w:p>
    <w:p w:rsidR="006E71D9" w:rsidRDefault="00CF2478" w:rsidP="007D4F26">
      <w:pPr>
        <w:pStyle w:val="1"/>
        <w:spacing w:line="259" w:lineRule="auto"/>
        <w:ind w:firstLine="740"/>
        <w:jc w:val="both"/>
      </w:pPr>
      <w:r>
        <w:t>Нарушения Федерального закона № 44-ФЗ при проведении конкурсной процедуры не выявлены.</w:t>
      </w:r>
    </w:p>
    <w:p w:rsidR="006E71D9" w:rsidRDefault="00CF2478">
      <w:pPr>
        <w:pStyle w:val="1"/>
        <w:spacing w:line="259" w:lineRule="auto"/>
        <w:ind w:firstLine="740"/>
        <w:jc w:val="both"/>
      </w:pPr>
      <w:r w:rsidRPr="00E04BA0">
        <w:t xml:space="preserve">В нарушение пункта </w:t>
      </w:r>
      <w:r w:rsidR="00E04BA0" w:rsidRPr="00E04BA0">
        <w:t>2.5.8.1</w:t>
      </w:r>
      <w:r w:rsidRPr="00E04BA0">
        <w:t xml:space="preserve"> Правил благоустройства представленный проект </w:t>
      </w:r>
      <w:r w:rsidR="00E04BA0" w:rsidRPr="00E04BA0">
        <w:t>благоустройства не согласован с</w:t>
      </w:r>
      <w:r w:rsidRPr="00E04BA0">
        <w:t xml:space="preserve"> Адм</w:t>
      </w:r>
      <w:r w:rsidR="00E04BA0" w:rsidRPr="00E04BA0">
        <w:t>инистрацией г. Сосновоборска, в части установки МАФ, городской мебели в местах общественного пользования</w:t>
      </w:r>
      <w:r w:rsidRPr="00E04BA0">
        <w:t>.</w:t>
      </w:r>
    </w:p>
    <w:p w:rsidR="00C679B4" w:rsidRDefault="00C679B4">
      <w:pPr>
        <w:pStyle w:val="1"/>
        <w:spacing w:line="259" w:lineRule="auto"/>
        <w:ind w:firstLine="740"/>
        <w:jc w:val="both"/>
      </w:pPr>
      <w:r w:rsidRPr="00C679B4">
        <w:t>Согласно общему журналу работ, подрядчик приступил к выполнению работ 25.04.2022, а закончил 30.09.2022.</w:t>
      </w:r>
    </w:p>
    <w:p w:rsidR="00D30ABC" w:rsidRPr="008003DA" w:rsidRDefault="000A6E44" w:rsidP="007B0A8C">
      <w:pPr>
        <w:pStyle w:val="1"/>
        <w:spacing w:line="259" w:lineRule="auto"/>
        <w:ind w:firstLine="480"/>
        <w:jc w:val="both"/>
        <w:rPr>
          <w:color w:val="auto"/>
        </w:rPr>
      </w:pPr>
      <w:r>
        <w:t xml:space="preserve">В нарушение </w:t>
      </w:r>
      <w:r w:rsidR="005160BF">
        <w:t xml:space="preserve">ч.2 ст. 94 Федерального закона № 44-ФЗ и </w:t>
      </w:r>
      <w:r>
        <w:t xml:space="preserve">условий пунктов 4.2. и 4.3. </w:t>
      </w:r>
      <w:r>
        <w:lastRenderedPageBreak/>
        <w:t xml:space="preserve">контракта подрядчик обязан начать и завершить работы в соответствии с </w:t>
      </w:r>
      <w:r w:rsidR="00CF2478">
        <w:t>график</w:t>
      </w:r>
      <w:r>
        <w:t>ом выполнения</w:t>
      </w:r>
      <w:r w:rsidR="00CF2478">
        <w:t xml:space="preserve"> работ </w:t>
      </w:r>
      <w:r>
        <w:t>по благоустройству общественной территории «Аллея 1 микрорайона г. Сосновоборска» приложение №2 к Контракту.</w:t>
      </w:r>
      <w:r w:rsidR="00BB113D">
        <w:t xml:space="preserve"> МКУ «УКС и ЖКХ» </w:t>
      </w:r>
      <w:r w:rsidR="00713713" w:rsidRPr="00713713">
        <w:t xml:space="preserve">23.09.2022 </w:t>
      </w:r>
      <w:r w:rsidR="00BB113D">
        <w:t xml:space="preserve">выставлена претензия (требование) № 155 на уплату штрафа в размере 10 000,00 руб. в соответствии с </w:t>
      </w:r>
      <w:proofErr w:type="spellStart"/>
      <w:r w:rsidR="00BB113D">
        <w:t>п.п</w:t>
      </w:r>
      <w:proofErr w:type="spellEnd"/>
      <w:r w:rsidR="007B0A8C">
        <w:t>.</w:t>
      </w:r>
      <w:r w:rsidR="00BB113D">
        <w:t xml:space="preserve"> в</w:t>
      </w:r>
      <w:r w:rsidR="00E94E0E">
        <w:t>,</w:t>
      </w:r>
      <w:r w:rsidR="007B0A8C">
        <w:t xml:space="preserve"> пункта</w:t>
      </w:r>
      <w:r w:rsidR="00BB113D">
        <w:t xml:space="preserve"> 6.7. Контракта</w:t>
      </w:r>
      <w:r w:rsidR="007B0A8C">
        <w:t xml:space="preserve"> (в требовании №155 ссылка на пункт 6.4. Контракта ошибочна)</w:t>
      </w:r>
      <w:r w:rsidR="00CF5B35">
        <w:t>.</w:t>
      </w:r>
      <w:r w:rsidR="007E528B">
        <w:t xml:space="preserve"> Размещено в ЕИС 28.09.2022</w:t>
      </w:r>
      <w:r w:rsidR="007B0A8C">
        <w:t>.</w:t>
      </w:r>
      <w:r w:rsidR="00BB113D">
        <w:t xml:space="preserve"> </w:t>
      </w:r>
      <w:r w:rsidR="00D30ABC" w:rsidRPr="00F474F0">
        <w:rPr>
          <w:color w:val="auto"/>
        </w:rPr>
        <w:t>Сумма штрафа</w:t>
      </w:r>
      <w:r w:rsidR="00BF658F" w:rsidRPr="00F474F0">
        <w:rPr>
          <w:color w:val="auto"/>
        </w:rPr>
        <w:t xml:space="preserve"> пере</w:t>
      </w:r>
      <w:r w:rsidR="00F474F0" w:rsidRPr="00F474F0">
        <w:rPr>
          <w:color w:val="auto"/>
        </w:rPr>
        <w:t>числена Подрядчиком на лицевой счет</w:t>
      </w:r>
      <w:r w:rsidR="00BF658F" w:rsidRPr="00F474F0">
        <w:rPr>
          <w:color w:val="auto"/>
        </w:rPr>
        <w:t xml:space="preserve"> Заказчика</w:t>
      </w:r>
      <w:r w:rsidR="00F474F0" w:rsidRPr="00F474F0">
        <w:rPr>
          <w:color w:val="auto"/>
        </w:rPr>
        <w:t xml:space="preserve"> 08.12.2022 п/п №367</w:t>
      </w:r>
      <w:r w:rsidR="00D30ABC" w:rsidRPr="00F474F0">
        <w:rPr>
          <w:color w:val="auto"/>
        </w:rPr>
        <w:t>.</w:t>
      </w:r>
      <w:r w:rsidR="00BB113D" w:rsidRPr="00F474F0">
        <w:rPr>
          <w:color w:val="auto"/>
        </w:rPr>
        <w:t xml:space="preserve"> </w:t>
      </w:r>
      <w:r w:rsidR="00BE1703" w:rsidRPr="008003DA">
        <w:rPr>
          <w:color w:val="auto"/>
        </w:rPr>
        <w:t>Размещено в ЕИС 15.12.2022.</w:t>
      </w:r>
      <w:r w:rsidR="00CF2478" w:rsidRPr="008003DA">
        <w:rPr>
          <w:color w:val="auto"/>
        </w:rPr>
        <w:t xml:space="preserve"> </w:t>
      </w:r>
    </w:p>
    <w:p w:rsidR="005160BF" w:rsidRDefault="005160BF" w:rsidP="007B0A8C">
      <w:pPr>
        <w:pStyle w:val="1"/>
        <w:spacing w:line="259" w:lineRule="auto"/>
        <w:ind w:firstLine="480"/>
        <w:jc w:val="both"/>
      </w:pPr>
      <w:r w:rsidRPr="005160BF">
        <w:t>В нарушение ч.2 ст. 94 Федерального закона № 44-ФЗ</w:t>
      </w:r>
      <w:r w:rsidR="00B155E9">
        <w:t xml:space="preserve"> подрядчиком допущено нарушение сроков выполнения работ. Не соблюдение сроков завершения работ является нарушением условий предоставления субсидии</w:t>
      </w:r>
      <w:r w:rsidR="00874670" w:rsidRPr="00874670">
        <w:t xml:space="preserve"> </w:t>
      </w:r>
      <w:proofErr w:type="spellStart"/>
      <w:r w:rsidR="00874670">
        <w:t>п.п</w:t>
      </w:r>
      <w:proofErr w:type="spellEnd"/>
      <w:r w:rsidR="00CF5B35">
        <w:t>.</w:t>
      </w:r>
      <w:r w:rsidR="00874670">
        <w:t xml:space="preserve"> 7 п. 2.1. Постановления</w:t>
      </w:r>
      <w:r w:rsidR="00874670" w:rsidRPr="00874670">
        <w:t xml:space="preserve"> Правительства Красноярского края от 29.08.2017 N 512-п (ред. от 25.10.2022) "Об утверждении государственной программы Красноярского края "Содействие органам местного самоуправления в формировании современной городской среды"</w:t>
      </w:r>
      <w:r w:rsidR="00713713">
        <w:t>.</w:t>
      </w:r>
      <w:r w:rsidR="00D30ABC" w:rsidRPr="00D30ABC">
        <w:t xml:space="preserve"> Срок выполнения работ по контракту - до 31.08.2022. Уведомление о готовности к сдаче результата выполненных работ по состоянию на 01.09.2022 представлено не было. По состоянию на 01.09.2022 выполнено работ на сумму 15 500 000,00 руб. 27.10.2022 Заказчиком приняты работы на сумму 35 000 000,00 руб. Подрядчиком нарушены сроки выполнения работ на 57 дней</w:t>
      </w:r>
      <w:r w:rsidR="00B155E9">
        <w:t xml:space="preserve"> с 01.09.2022 по 27.10.2022</w:t>
      </w:r>
      <w:r w:rsidR="00D30ABC">
        <w:t>.</w:t>
      </w:r>
    </w:p>
    <w:p w:rsidR="00D30ABC" w:rsidRDefault="00D30ABC" w:rsidP="00D30ABC">
      <w:pPr>
        <w:pStyle w:val="1"/>
        <w:spacing w:line="259" w:lineRule="auto"/>
        <w:ind w:firstLine="480"/>
        <w:jc w:val="both"/>
      </w:pPr>
      <w:r>
        <w:t>МКУ «УКС и ЖКХ» предъявило подрядчику требование об уплате неустойки (пени) от 07.11.2022 №231 (далее - требование) за нарушение срока выполнения работ по благоустройству территории на сумму 509 250,00 руб. в соответствии с</w:t>
      </w:r>
      <w:r w:rsidRPr="00D30ABC">
        <w:t xml:space="preserve"> пу</w:t>
      </w:r>
      <w:r>
        <w:t>нктом</w:t>
      </w:r>
      <w:r w:rsidRPr="00D30ABC">
        <w:t xml:space="preserve"> 6.1. Контракта.</w:t>
      </w:r>
      <w:r>
        <w:t xml:space="preserve"> </w:t>
      </w:r>
      <w:r w:rsidR="00585F1C" w:rsidRPr="00585F1C">
        <w:t>ЕИС 10.11.2022.</w:t>
      </w:r>
      <w:r w:rsidR="00585F1C">
        <w:t xml:space="preserve"> </w:t>
      </w:r>
      <w:r>
        <w:t>Размер неустойки рассчитан верно.</w:t>
      </w:r>
    </w:p>
    <w:p w:rsidR="005D1643" w:rsidRDefault="00BF658F" w:rsidP="00D30ABC">
      <w:pPr>
        <w:pStyle w:val="1"/>
        <w:spacing w:line="259" w:lineRule="auto"/>
        <w:ind w:firstLine="480"/>
        <w:jc w:val="both"/>
      </w:pPr>
      <w:r>
        <w:t xml:space="preserve">В свою очередь ООО «КСТС» письменно обратилось к МКУ «УКС и ЖКХ» письмо от 08.11.2022 № 150 о списании пени в соответствии с </w:t>
      </w:r>
      <w:proofErr w:type="spellStart"/>
      <w:r>
        <w:t>п.п</w:t>
      </w:r>
      <w:proofErr w:type="spellEnd"/>
      <w:r>
        <w:t>. «а»</w:t>
      </w:r>
      <w:r w:rsidR="009A47F3">
        <w:t xml:space="preserve"> п.3 </w:t>
      </w:r>
      <w:r w:rsidR="009A47F3" w:rsidRPr="009A47F3">
        <w:t>Постан</w:t>
      </w:r>
      <w:r w:rsidR="009A47F3">
        <w:t>овления</w:t>
      </w:r>
      <w:r w:rsidR="009A47F3" w:rsidRPr="009A47F3">
        <w:t xml:space="preserve"> Правительства РФ от 04.07.2018 N 783 (ред. от 15.10.2022)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r w:rsidR="005D1643">
        <w:t>.</w:t>
      </w:r>
    </w:p>
    <w:p w:rsidR="00D30A45" w:rsidRPr="00D30A45" w:rsidRDefault="00BF658F" w:rsidP="00D30ABC">
      <w:pPr>
        <w:pStyle w:val="1"/>
        <w:spacing w:line="259" w:lineRule="auto"/>
        <w:ind w:firstLine="480"/>
        <w:jc w:val="both"/>
      </w:pPr>
      <w:r>
        <w:t xml:space="preserve"> </w:t>
      </w:r>
      <w:r w:rsidR="00D30A45">
        <w:t xml:space="preserve">Этим же письмом Подрядчик пояснил причину нарушения сроков выполнения работ «В связи с возрастанием цен в 2021-2022 </w:t>
      </w:r>
      <w:proofErr w:type="spellStart"/>
      <w:r w:rsidR="00D30A45">
        <w:t>г.г</w:t>
      </w:r>
      <w:proofErr w:type="spellEnd"/>
      <w:r w:rsidR="00D30A45">
        <w:t>. (</w:t>
      </w:r>
      <w:hyperlink r:id="rId10" w:history="1">
        <w:r w:rsidR="00D30A45" w:rsidRPr="004D5EF5">
          <w:rPr>
            <w:rStyle w:val="aa"/>
            <w:lang w:val="en-US"/>
          </w:rPr>
          <w:t>www</w:t>
        </w:r>
        <w:r w:rsidR="00D30A45" w:rsidRPr="004D5EF5">
          <w:rPr>
            <w:rStyle w:val="aa"/>
          </w:rPr>
          <w:t>.</w:t>
        </w:r>
        <w:proofErr w:type="spellStart"/>
        <w:r w:rsidR="00D30A45" w:rsidRPr="004D5EF5">
          <w:rPr>
            <w:rStyle w:val="aa"/>
            <w:lang w:val="en-US"/>
          </w:rPr>
          <w:t>gks</w:t>
        </w:r>
        <w:proofErr w:type="spellEnd"/>
        <w:r w:rsidR="00D30A45" w:rsidRPr="004D5EF5">
          <w:rPr>
            <w:rStyle w:val="aa"/>
          </w:rPr>
          <w:t>.</w:t>
        </w:r>
        <w:proofErr w:type="spellStart"/>
        <w:r w:rsidR="00D30A45" w:rsidRPr="004D5EF5">
          <w:rPr>
            <w:rStyle w:val="aa"/>
            <w:lang w:val="en-US"/>
          </w:rPr>
          <w:t>ru</w:t>
        </w:r>
        <w:proofErr w:type="spellEnd"/>
      </w:hyperlink>
      <w:r w:rsidR="00D30A45" w:rsidRPr="00D30A45">
        <w:t xml:space="preserve">) </w:t>
      </w:r>
      <w:r w:rsidR="00D30A45">
        <w:t xml:space="preserve">на строительные материалы и оборудование, в </w:t>
      </w:r>
      <w:proofErr w:type="spellStart"/>
      <w:r w:rsidR="00D30A45">
        <w:t>т.ч</w:t>
      </w:r>
      <w:proofErr w:type="spellEnd"/>
      <w:r w:rsidR="00D30A45">
        <w:t xml:space="preserve">. на лиственницу (2,5 раза), а также в виду резкого увеличения курса доллара в 2022 году, в виду различного рода ограничений и санкций со стороны США и Евросоюза, в связи с нестандартными размерами досок и строительством индивидуальных объектов, выполнение работ по не зависящим от ООО «КСТС» причинам затянулось.». </w:t>
      </w:r>
    </w:p>
    <w:p w:rsidR="00BF658F" w:rsidRDefault="00BF658F" w:rsidP="00D30ABC">
      <w:pPr>
        <w:pStyle w:val="1"/>
        <w:spacing w:line="259" w:lineRule="auto"/>
        <w:ind w:firstLine="480"/>
        <w:jc w:val="both"/>
      </w:pPr>
      <w:r w:rsidRPr="00BF658F">
        <w:t>МКУ «УКС и ЖКХ</w:t>
      </w:r>
      <w:r>
        <w:t>»</w:t>
      </w:r>
      <w:r w:rsidR="002D6DA5">
        <w:t xml:space="preserve"> 10.11.2022 принял решение о списании начисленных и неуплаченных неустоек (штрафов, пеней) в размере 509 250,00 рублей уведомлением от 10.11.2022 № 2. </w:t>
      </w:r>
      <w:r w:rsidR="007E528B">
        <w:t>Размещено в ЕИС 11.11.2022.</w:t>
      </w:r>
    </w:p>
    <w:p w:rsidR="00D30ABC" w:rsidRDefault="00D30ABC" w:rsidP="00D30ABC">
      <w:pPr>
        <w:pStyle w:val="1"/>
        <w:spacing w:line="259" w:lineRule="auto"/>
        <w:ind w:firstLine="480"/>
        <w:jc w:val="both"/>
      </w:pPr>
      <w:r>
        <w:t>В соответствии с подпунктом «к» пункта 2 Правил ведения реестра контрактов, заключенных заказчиками, утвержденных Постановлением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ведения реестра контрактов), в реестр контрактов включается информация о начислении и оплате неустоек (штрафов, пеней), предусмотренных контрактом. Информация об оплате неу</w:t>
      </w:r>
      <w:r w:rsidR="00585F1C">
        <w:t>стойки (пени) размещена в ЕИС своевременно.</w:t>
      </w:r>
    </w:p>
    <w:p w:rsidR="006E71D9" w:rsidRDefault="00CF2478">
      <w:pPr>
        <w:pStyle w:val="1"/>
        <w:spacing w:line="259" w:lineRule="auto"/>
        <w:ind w:firstLine="740"/>
        <w:jc w:val="both"/>
      </w:pPr>
      <w:r>
        <w:t>Сметная документация на выполн</w:t>
      </w:r>
      <w:r w:rsidR="00825A5B">
        <w:t>ение работ по благоустройству</w:t>
      </w:r>
      <w:r>
        <w:t xml:space="preserve"> проходила </w:t>
      </w:r>
      <w:r>
        <w:lastRenderedPageBreak/>
        <w:t>проверку на достоверность определения сметной стоимости объекта.</w:t>
      </w:r>
      <w:r w:rsidR="00825A5B">
        <w:t xml:space="preserve"> Экспертное заключение негосударственной экспертизы положительное выдано </w:t>
      </w:r>
      <w:r w:rsidR="00A72354" w:rsidRPr="00A72354">
        <w:t>обществом с ограниченной о</w:t>
      </w:r>
      <w:r w:rsidR="00A72354">
        <w:t>тветственностью «Региональная экспертиза проектов и изысканий</w:t>
      </w:r>
      <w:r w:rsidR="00A72354" w:rsidRPr="00A72354">
        <w:t>»</w:t>
      </w:r>
      <w:r w:rsidR="00A72354">
        <w:t xml:space="preserve"> ИНН 2466287070 свидетельство об аккредитации </w:t>
      </w:r>
      <w:r w:rsidR="00A72354">
        <w:rPr>
          <w:lang w:val="en-US"/>
        </w:rPr>
        <w:t>RA</w:t>
      </w:r>
      <w:r w:rsidR="00A72354">
        <w:t>.</w:t>
      </w:r>
      <w:r w:rsidR="00A72354">
        <w:rPr>
          <w:lang w:val="en-US"/>
        </w:rPr>
        <w:t>RU</w:t>
      </w:r>
      <w:r w:rsidR="00A72354">
        <w:t>.612121.</w:t>
      </w:r>
    </w:p>
    <w:p w:rsidR="000624F8" w:rsidRDefault="00576D53" w:rsidP="00576D53">
      <w:pPr>
        <w:pStyle w:val="1"/>
        <w:spacing w:line="259" w:lineRule="auto"/>
        <w:ind w:firstLine="740"/>
        <w:jc w:val="both"/>
      </w:pPr>
      <w:r>
        <w:t xml:space="preserve">МКУ «УКС и ЖКХ» заключило с ООО «НАРОДНЫЙ ДОМ-ПРОЕКТ» муниципальный контракт от 30.06.2022 №38 об оказании услуг по осуществлению авторского надзора при исполнении ООО «КСТС» муниципального контракта от 12 апреля 2022 № 0119200000122001794 на выполнение работ по благоустройству общественной территории «Аллея I микрорайона г. Сосновоборска». Приказом ООО «НАРОДНЫЙ ДОМ-ПРОЕКТ» от 30.06.2022 № 06/22 главный инженер проекта назначен ответственным за осуществление авторского надзора за благоустройством общественной территории «Аллея I микрорайона г. Сосновоборска» назначен Проценко Д.Е. ООО «НАРОДНЫЙ ДОМ-ПРОЕКТ» предоставил акт об оказании услуг. </w:t>
      </w:r>
    </w:p>
    <w:p w:rsidR="00576D53" w:rsidRPr="00A72354" w:rsidRDefault="00576D53" w:rsidP="00576D53">
      <w:pPr>
        <w:pStyle w:val="1"/>
        <w:spacing w:line="259" w:lineRule="auto"/>
        <w:ind w:firstLine="740"/>
        <w:jc w:val="both"/>
      </w:pPr>
      <w:r>
        <w:t xml:space="preserve">МКУ «УКС и ЖКХ» заключило с ООО «ЕВРОСТИЛЬ» муниципальный контракт от 30.06.2022 №34 об оказании услуг по техническому надзору за благоустройством общественной территории «Аллея I микрорайона г. Сосновоборска» в соответствии с проектной документацией, передаваемой Заказчиком Исполнителю, и в соответствии со всеми действующими Строительными нормами и правилами, и иными нормативными документами, действующими на территории РФ. Приказом ООО «ЕВРОСТИЛЬ» от 30.06.2022 №2/06-022 инженером по техническому надзору за благоустройством общественной территории «Аллея I микрорайона г. Сосновоборска» назначен </w:t>
      </w:r>
      <w:proofErr w:type="spellStart"/>
      <w:r>
        <w:t>Шахтарин</w:t>
      </w:r>
      <w:proofErr w:type="spellEnd"/>
      <w:r>
        <w:t xml:space="preserve"> П.П. ООО «ЕВРОСТИЛЬ» представлены акт об оказании услуг, отчет технического надзора и исполнительную документацию. </w:t>
      </w:r>
    </w:p>
    <w:p w:rsidR="006E71D9" w:rsidRDefault="00CF2478">
      <w:pPr>
        <w:pStyle w:val="1"/>
        <w:ind w:firstLine="740"/>
        <w:jc w:val="both"/>
      </w:pPr>
      <w:r>
        <w:t xml:space="preserve">Учреждением представлены фотоматериалы, отображающие состояние объекта до, </w:t>
      </w:r>
      <w:proofErr w:type="gramStart"/>
      <w:r>
        <w:t>во время</w:t>
      </w:r>
      <w:proofErr w:type="gramEnd"/>
      <w:r>
        <w:t xml:space="preserve"> и после выполнения заявленных объемов работ с привязкой к объекту выполнения работ.</w:t>
      </w:r>
    </w:p>
    <w:p w:rsidR="007E30A8" w:rsidRPr="0055217E" w:rsidRDefault="00CF2478" w:rsidP="00CE7177">
      <w:pPr>
        <w:pStyle w:val="1"/>
        <w:ind w:firstLine="740"/>
        <w:jc w:val="both"/>
      </w:pPr>
      <w:r w:rsidRPr="0055217E">
        <w:t>В ходе производства работ осуществлялся комиссионный визуальный осмотр объекта</w:t>
      </w:r>
      <w:r w:rsidR="0055217E" w:rsidRPr="0055217E">
        <w:t xml:space="preserve"> с последующим составлением актов освидетельствования скрытых работ</w:t>
      </w:r>
      <w:r w:rsidRPr="0055217E">
        <w:t>.</w:t>
      </w:r>
      <w:r w:rsidR="007E30A8">
        <w:t xml:space="preserve"> Акты </w:t>
      </w:r>
      <w:r w:rsidR="007E30A8" w:rsidRPr="007E30A8">
        <w:t>освидетельствования скрытых работ</w:t>
      </w:r>
      <w:r w:rsidR="00CE7177">
        <w:t xml:space="preserve"> подписаны </w:t>
      </w:r>
      <w:r w:rsidR="007E30A8">
        <w:t>п</w:t>
      </w:r>
      <w:r w:rsidR="00CE7177">
        <w:t xml:space="preserve">редставителем </w:t>
      </w:r>
      <w:r w:rsidR="00046A0E">
        <w:t>заказчика, представителями</w:t>
      </w:r>
      <w:r w:rsidR="00A15B1D">
        <w:t xml:space="preserve"> подрядчика, представителем авторского надзора и представителем технического надзора.</w:t>
      </w:r>
    </w:p>
    <w:p w:rsidR="00DA513A" w:rsidRDefault="00DA513A" w:rsidP="00DA513A">
      <w:pPr>
        <w:pStyle w:val="1"/>
        <w:spacing w:line="264" w:lineRule="auto"/>
        <w:ind w:firstLine="740"/>
        <w:jc w:val="both"/>
      </w:pPr>
      <w:r w:rsidRPr="00AD5DAF">
        <w:t>Изменения проектной документации и локальных сметных расчетов.</w:t>
      </w:r>
    </w:p>
    <w:p w:rsidR="00EE7AF0" w:rsidRPr="00D45E44" w:rsidRDefault="00B5522D" w:rsidP="00D45E44">
      <w:pPr>
        <w:spacing w:line="262" w:lineRule="auto"/>
        <w:ind w:firstLine="7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К проверке</w:t>
      </w:r>
      <w:r w:rsidR="006C303F" w:rsidRPr="00B5522D">
        <w:rPr>
          <w:rFonts w:ascii="Times New Roman" w:eastAsia="Times New Roman" w:hAnsi="Times New Roman" w:cs="Times New Roman"/>
          <w:color w:val="auto"/>
          <w:sz w:val="26"/>
          <w:szCs w:val="26"/>
        </w:rPr>
        <w:t xml:space="preserve"> </w:t>
      </w:r>
      <w:r w:rsidR="00EE7AF0" w:rsidRPr="00EE7AF0">
        <w:rPr>
          <w:rFonts w:ascii="Times New Roman" w:eastAsia="Times New Roman" w:hAnsi="Times New Roman" w:cs="Times New Roman"/>
          <w:color w:val="auto"/>
          <w:sz w:val="26"/>
          <w:szCs w:val="26"/>
        </w:rPr>
        <w:t xml:space="preserve">представлен </w:t>
      </w:r>
      <w:r w:rsidR="006C303F" w:rsidRPr="00B5522D">
        <w:rPr>
          <w:rFonts w:ascii="Times New Roman" w:eastAsia="Times New Roman" w:hAnsi="Times New Roman" w:cs="Times New Roman"/>
          <w:color w:val="auto"/>
          <w:sz w:val="26"/>
          <w:szCs w:val="26"/>
        </w:rPr>
        <w:t>протокол заседания</w:t>
      </w:r>
      <w:r w:rsidR="006C303F" w:rsidRPr="00B5522D">
        <w:t xml:space="preserve"> </w:t>
      </w:r>
      <w:r w:rsidR="006C303F" w:rsidRPr="00B5522D">
        <w:rPr>
          <w:rFonts w:ascii="Times New Roman" w:eastAsia="Times New Roman" w:hAnsi="Times New Roman" w:cs="Times New Roman"/>
          <w:color w:val="auto"/>
          <w:sz w:val="26"/>
          <w:szCs w:val="26"/>
        </w:rPr>
        <w:t xml:space="preserve">общественной комиссии по развитию комфортной городской среды в городе Сосновоборске от 26.07.2022 №6/1 в рамках контроля за ходом реализации муниципальной программы рассматривался вопрос по внесению изменений в проектно-сметную документацию по благоустройству общественной территории «Аллея 1 микрорайона». </w:t>
      </w:r>
      <w:r w:rsidR="00EE7AF0" w:rsidRPr="00EE7AF0">
        <w:rPr>
          <w:rFonts w:ascii="Times New Roman" w:eastAsia="Times New Roman" w:hAnsi="Times New Roman" w:cs="Times New Roman"/>
          <w:color w:val="auto"/>
          <w:sz w:val="26"/>
          <w:szCs w:val="26"/>
        </w:rPr>
        <w:t xml:space="preserve">В состав комиссии </w:t>
      </w:r>
      <w:r w:rsidR="006C303F" w:rsidRPr="00B5522D">
        <w:rPr>
          <w:rFonts w:ascii="Times New Roman" w:eastAsia="Times New Roman" w:hAnsi="Times New Roman" w:cs="Times New Roman"/>
          <w:color w:val="auto"/>
          <w:sz w:val="26"/>
          <w:szCs w:val="26"/>
        </w:rPr>
        <w:t xml:space="preserve">утвержденной постановлением администрации города Сосновоборска от 01.03.2017 № 253 «О создании общественной комиссии по развитию городской среды» </w:t>
      </w:r>
      <w:r w:rsidR="00EE7AF0" w:rsidRPr="00EE7AF0">
        <w:rPr>
          <w:rFonts w:ascii="Times New Roman" w:eastAsia="Times New Roman" w:hAnsi="Times New Roman" w:cs="Times New Roman"/>
          <w:color w:val="auto"/>
          <w:sz w:val="26"/>
          <w:szCs w:val="26"/>
        </w:rPr>
        <w:t>вошли представители Ад</w:t>
      </w:r>
      <w:r w:rsidRPr="00B5522D">
        <w:rPr>
          <w:rFonts w:ascii="Times New Roman" w:eastAsia="Times New Roman" w:hAnsi="Times New Roman" w:cs="Times New Roman"/>
          <w:color w:val="auto"/>
          <w:sz w:val="26"/>
          <w:szCs w:val="26"/>
        </w:rPr>
        <w:t>министрации города,</w:t>
      </w:r>
      <w:r w:rsidR="00D30F92">
        <w:rPr>
          <w:rFonts w:ascii="Times New Roman" w:eastAsia="Times New Roman" w:hAnsi="Times New Roman" w:cs="Times New Roman"/>
          <w:color w:val="auto"/>
          <w:sz w:val="26"/>
          <w:szCs w:val="26"/>
        </w:rPr>
        <w:t xml:space="preserve"> УГИЗО,</w:t>
      </w:r>
      <w:r w:rsidRPr="00B5522D">
        <w:rPr>
          <w:rFonts w:ascii="Times New Roman" w:eastAsia="Times New Roman" w:hAnsi="Times New Roman" w:cs="Times New Roman"/>
          <w:color w:val="auto"/>
          <w:sz w:val="26"/>
          <w:szCs w:val="26"/>
        </w:rPr>
        <w:t xml:space="preserve"> директор</w:t>
      </w:r>
      <w:r w:rsidRPr="00B5522D">
        <w:t xml:space="preserve"> </w:t>
      </w:r>
      <w:r w:rsidRPr="00B5522D">
        <w:rPr>
          <w:rFonts w:ascii="Times New Roman" w:eastAsia="Times New Roman" w:hAnsi="Times New Roman" w:cs="Times New Roman"/>
          <w:color w:val="auto"/>
          <w:sz w:val="26"/>
          <w:szCs w:val="26"/>
        </w:rPr>
        <w:t>МКУ «УКС и ЖКХ», директора и</w:t>
      </w:r>
      <w:r w:rsidR="00D30F92">
        <w:rPr>
          <w:rFonts w:ascii="Times New Roman" w:eastAsia="Times New Roman" w:hAnsi="Times New Roman" w:cs="Times New Roman"/>
          <w:color w:val="auto"/>
          <w:sz w:val="26"/>
          <w:szCs w:val="26"/>
        </w:rPr>
        <w:t>ных организаций города</w:t>
      </w:r>
      <w:r w:rsidR="00EE7AF0" w:rsidRPr="00EE7AF0">
        <w:rPr>
          <w:rFonts w:ascii="Times New Roman" w:eastAsia="Times New Roman" w:hAnsi="Times New Roman" w:cs="Times New Roman"/>
          <w:color w:val="auto"/>
          <w:sz w:val="26"/>
          <w:szCs w:val="26"/>
        </w:rPr>
        <w:t>.</w:t>
      </w:r>
      <w:r w:rsidRPr="00B5522D">
        <w:rPr>
          <w:rFonts w:ascii="Times New Roman" w:eastAsia="Times New Roman" w:hAnsi="Times New Roman" w:cs="Times New Roman"/>
          <w:color w:val="auto"/>
          <w:sz w:val="26"/>
          <w:szCs w:val="26"/>
        </w:rPr>
        <w:t xml:space="preserve"> Председатель комиссии заместитель Главы города по вопросам жизнеобеспечения Иванов Дмитрий Владимирович.</w:t>
      </w:r>
      <w:r w:rsidR="00BE1703">
        <w:rPr>
          <w:rFonts w:ascii="Times New Roman" w:eastAsia="Times New Roman" w:hAnsi="Times New Roman" w:cs="Times New Roman"/>
          <w:color w:val="auto"/>
          <w:sz w:val="26"/>
          <w:szCs w:val="26"/>
        </w:rPr>
        <w:t xml:space="preserve"> </w:t>
      </w:r>
      <w:r w:rsidR="00EE7AF0" w:rsidRPr="00EE7AF0">
        <w:rPr>
          <w:rFonts w:ascii="Times New Roman" w:eastAsia="Times New Roman" w:hAnsi="Times New Roman" w:cs="Times New Roman"/>
          <w:color w:val="auto"/>
          <w:sz w:val="26"/>
          <w:szCs w:val="26"/>
        </w:rPr>
        <w:t xml:space="preserve">Комиссией </w:t>
      </w:r>
      <w:r w:rsidRPr="00B5522D">
        <w:rPr>
          <w:rFonts w:ascii="Times New Roman" w:eastAsia="Times New Roman" w:hAnsi="Times New Roman" w:cs="Times New Roman"/>
          <w:color w:val="auto"/>
          <w:sz w:val="26"/>
          <w:szCs w:val="26"/>
        </w:rPr>
        <w:t>согласованы внесение изменений в проектно-сметную документацию по благоустройству общественной территории «Аллея 1 микрорайона».</w:t>
      </w:r>
      <w:r>
        <w:rPr>
          <w:rFonts w:ascii="Times New Roman" w:eastAsia="Times New Roman" w:hAnsi="Times New Roman" w:cs="Times New Roman"/>
          <w:color w:val="auto"/>
          <w:sz w:val="26"/>
          <w:szCs w:val="26"/>
        </w:rPr>
        <w:t xml:space="preserve"> </w:t>
      </w:r>
    </w:p>
    <w:p w:rsidR="00AD5DAF" w:rsidRPr="00E94F2C" w:rsidRDefault="00AD5DAF" w:rsidP="00B5522D">
      <w:pPr>
        <w:pStyle w:val="1"/>
        <w:spacing w:line="264" w:lineRule="auto"/>
        <w:ind w:left="740" w:firstLine="0"/>
        <w:jc w:val="both"/>
        <w:rPr>
          <w:color w:val="auto"/>
        </w:rPr>
      </w:pPr>
      <w:r w:rsidRPr="00E94F2C">
        <w:rPr>
          <w:color w:val="auto"/>
        </w:rPr>
        <w:t>Изменения, внесенные дополнительным соглашением №2 от 26.10.2022 изменили (откорректировали) позиции сводного сметного расчета, в том числе:</w:t>
      </w:r>
    </w:p>
    <w:p w:rsidR="00AD5DAF" w:rsidRPr="00E94F2C" w:rsidRDefault="00AD5DAF" w:rsidP="00874429">
      <w:pPr>
        <w:pStyle w:val="1"/>
        <w:spacing w:line="264" w:lineRule="auto"/>
        <w:ind w:firstLine="0"/>
        <w:jc w:val="both"/>
        <w:rPr>
          <w:color w:val="auto"/>
        </w:rPr>
      </w:pPr>
      <w:r w:rsidRPr="00E94F2C">
        <w:rPr>
          <w:color w:val="auto"/>
        </w:rPr>
        <w:t>п.8 «Непредвиденные затраты» (-) 825 163,33 рублей (с НДС</w:t>
      </w:r>
      <w:r w:rsidR="00E94F2C" w:rsidRPr="00E94F2C">
        <w:rPr>
          <w:color w:val="auto"/>
        </w:rPr>
        <w:t xml:space="preserve"> 990196,00)</w:t>
      </w:r>
      <w:r w:rsidRPr="00E94F2C">
        <w:rPr>
          <w:color w:val="auto"/>
        </w:rPr>
        <w:t xml:space="preserve">; </w:t>
      </w:r>
    </w:p>
    <w:p w:rsidR="00DD576C" w:rsidRDefault="00DD576C" w:rsidP="00DA513A">
      <w:pPr>
        <w:pStyle w:val="1"/>
        <w:spacing w:line="264" w:lineRule="auto"/>
        <w:ind w:firstLine="740"/>
        <w:jc w:val="both"/>
      </w:pPr>
      <w:r>
        <w:lastRenderedPageBreak/>
        <w:t xml:space="preserve">Внесены изменения в </w:t>
      </w:r>
      <w:r w:rsidRPr="00DD576C">
        <w:t>ЛОКАЛЬНЫЙ СМЕТНЫЙ РАСЧЕТ (СМЕТА) № 256-11.22-ИОС1 ЛСР 04-01-01</w:t>
      </w:r>
      <w:r>
        <w:t xml:space="preserve"> дополнительно на сумму 133796,00 рублей </w:t>
      </w:r>
      <w:r w:rsidR="00CB6CA9">
        <w:t>(с НДС 20% 160555,20 руб.):</w:t>
      </w:r>
    </w:p>
    <w:p w:rsidR="00CB6CA9" w:rsidRDefault="00CB6CA9" w:rsidP="00CB6CA9">
      <w:pPr>
        <w:pStyle w:val="1"/>
        <w:spacing w:line="264" w:lineRule="auto"/>
        <w:ind w:firstLine="0"/>
        <w:jc w:val="both"/>
      </w:pPr>
      <w:r>
        <w:t>- у</w:t>
      </w:r>
      <w:r w:rsidRPr="00CB6CA9">
        <w:t>браны работы и матер</w:t>
      </w:r>
      <w:r>
        <w:t>иалы по установке пяти светильников;</w:t>
      </w:r>
    </w:p>
    <w:p w:rsidR="00CB6CA9" w:rsidRDefault="00CB6CA9" w:rsidP="00CB6CA9">
      <w:pPr>
        <w:pStyle w:val="1"/>
        <w:spacing w:line="264" w:lineRule="auto"/>
        <w:ind w:firstLine="0"/>
        <w:jc w:val="both"/>
      </w:pPr>
      <w:r>
        <w:t>- добавлены работы по замене труб 1827 м, дополнительно проложен кабель 552 м.</w:t>
      </w:r>
    </w:p>
    <w:p w:rsidR="00AD5DAF" w:rsidRDefault="00AD5DAF" w:rsidP="00DA513A">
      <w:pPr>
        <w:pStyle w:val="1"/>
        <w:spacing w:line="264" w:lineRule="auto"/>
        <w:ind w:firstLine="740"/>
        <w:jc w:val="both"/>
      </w:pPr>
      <w:r w:rsidRPr="00AD5DAF">
        <w:t>Внесены изменения в ЛОКАЛЬНЫЙ СМЕТНЫЙ РАСЧЕТ (СМЕТА) № 256-11.22-ПЗУ ЛСР 07-01-01</w:t>
      </w:r>
      <w:r>
        <w:t xml:space="preserve"> дополнительно на сумму </w:t>
      </w:r>
      <w:r w:rsidRPr="00AD5DAF">
        <w:t>691367,00 руб. (с НДС 20% 829640,40 руб.).</w:t>
      </w:r>
    </w:p>
    <w:p w:rsidR="00AD5DAF" w:rsidRDefault="00807608" w:rsidP="009B51B3">
      <w:pPr>
        <w:pStyle w:val="1"/>
        <w:spacing w:line="264" w:lineRule="auto"/>
        <w:ind w:firstLine="0"/>
        <w:jc w:val="both"/>
      </w:pPr>
      <w:r>
        <w:t>Убраны работы и материалы:</w:t>
      </w:r>
    </w:p>
    <w:p w:rsidR="00807608" w:rsidRDefault="00807608" w:rsidP="00807608">
      <w:pPr>
        <w:pStyle w:val="1"/>
        <w:spacing w:line="264" w:lineRule="auto"/>
        <w:ind w:firstLine="0"/>
        <w:jc w:val="both"/>
      </w:pPr>
      <w:r>
        <w:t xml:space="preserve">- </w:t>
      </w:r>
      <w:r w:rsidRPr="00807608">
        <w:t>КОНСТРУКЦИЯ БРУСЧАТОГО ПОКРЫТИЯ</w:t>
      </w:r>
      <w:r>
        <w:t xml:space="preserve"> </w:t>
      </w:r>
      <w:r w:rsidR="009B51B3">
        <w:t>(</w:t>
      </w:r>
      <w:r>
        <w:t>у</w:t>
      </w:r>
      <w:r w:rsidRPr="00807608">
        <w:t>стройство подстилающих и выравнивающих слоев оснований: из</w:t>
      </w:r>
      <w:r>
        <w:t xml:space="preserve"> песчано-гравийной смеси 7,6 м2, из песка 1,9 м3, брусчатка 123,4 м2;</w:t>
      </w:r>
      <w:r w:rsidR="009B51B3">
        <w:t>)</w:t>
      </w:r>
    </w:p>
    <w:p w:rsidR="00807608" w:rsidRDefault="00807608" w:rsidP="00807608">
      <w:pPr>
        <w:pStyle w:val="1"/>
        <w:spacing w:line="264" w:lineRule="auto"/>
        <w:ind w:firstLine="0"/>
        <w:jc w:val="both"/>
      </w:pPr>
      <w:r>
        <w:t xml:space="preserve">- </w:t>
      </w:r>
      <w:r w:rsidRPr="00807608">
        <w:t>КОНСТРУКЦИЯ ДОРОЖНОЙ ОДЕЖДЫ АСФАЛЬТОБЕТОННОГО ПОКРЫТИЯ ВЕЛОДОРОЖЕК И ТРОТУАРОВ</w:t>
      </w:r>
      <w:r w:rsidR="009B51B3">
        <w:t xml:space="preserve"> (у</w:t>
      </w:r>
      <w:r w:rsidR="009B51B3" w:rsidRPr="009B51B3">
        <w:t>стройство подстилающих и выравни</w:t>
      </w:r>
      <w:r w:rsidR="009B51B3">
        <w:t xml:space="preserve">вающих слоев оснований, песок 35,56 м3, </w:t>
      </w:r>
      <w:r w:rsidR="009B51B3" w:rsidRPr="009B51B3">
        <w:t>асфальтобетонной смеси</w:t>
      </w:r>
      <w:r w:rsidR="009B51B3">
        <w:t xml:space="preserve"> 48,27, земна бортового камня 343,5м, разметка 7,37км).</w:t>
      </w:r>
    </w:p>
    <w:p w:rsidR="009B51B3" w:rsidRDefault="009B51B3" w:rsidP="00807608">
      <w:pPr>
        <w:pStyle w:val="1"/>
        <w:spacing w:line="264" w:lineRule="auto"/>
        <w:ind w:firstLine="0"/>
        <w:jc w:val="both"/>
      </w:pPr>
      <w:r>
        <w:t>Добавлены работы по озеленению:</w:t>
      </w:r>
    </w:p>
    <w:p w:rsidR="009B51B3" w:rsidRDefault="009B51B3" w:rsidP="00807608">
      <w:pPr>
        <w:pStyle w:val="1"/>
        <w:spacing w:line="264" w:lineRule="auto"/>
        <w:ind w:firstLine="0"/>
        <w:jc w:val="both"/>
      </w:pPr>
      <w:r>
        <w:t>- разбивка, планировка,</w:t>
      </w:r>
      <w:r w:rsidR="00D60E90" w:rsidRPr="00D60E90">
        <w:t xml:space="preserve"> </w:t>
      </w:r>
      <w:r w:rsidR="00D60E90">
        <w:t>п</w:t>
      </w:r>
      <w:r w:rsidR="00D60E90" w:rsidRPr="00D60E90">
        <w:t>одготовка почвы для устройства партерного и обыкновенного газона</w:t>
      </w:r>
      <w:r w:rsidR="00D60E90">
        <w:t>, посев газона 3064,055м2, семена газонных трав 110,3 кг.</w:t>
      </w:r>
    </w:p>
    <w:p w:rsidR="005B0E64" w:rsidRDefault="00E32AF6" w:rsidP="00D70D13">
      <w:pPr>
        <w:pStyle w:val="1"/>
        <w:spacing w:line="264" w:lineRule="auto"/>
        <w:ind w:firstLine="740"/>
        <w:jc w:val="both"/>
        <w:rPr>
          <w:color w:val="auto"/>
        </w:rPr>
      </w:pPr>
      <w:r w:rsidRPr="00D70D13">
        <w:rPr>
          <w:color w:val="auto"/>
        </w:rPr>
        <w:t xml:space="preserve">В ходе проведения проверки произведен визуальный осмотра объекта </w:t>
      </w:r>
      <w:r w:rsidR="00D70D13" w:rsidRPr="00D70D13">
        <w:rPr>
          <w:color w:val="auto"/>
        </w:rPr>
        <w:t>аудита по адресу: Россия, Красноярский край, город Сосновоборск, участок для благоустройства сквера расположен в 1 микрорайоне города (в районе домов №2, 3, 5 по ул. Солнечная), земельный участок с кадастровым номером: 24:56:0000000:10140.</w:t>
      </w:r>
      <w:r w:rsidR="00D70D13">
        <w:rPr>
          <w:color w:val="auto"/>
        </w:rPr>
        <w:t xml:space="preserve"> По результатам осмотра выявлено, что</w:t>
      </w:r>
      <w:r w:rsidR="005B0E64">
        <w:rPr>
          <w:color w:val="auto"/>
        </w:rPr>
        <w:t>:</w:t>
      </w:r>
    </w:p>
    <w:p w:rsidR="00D70D13" w:rsidRDefault="005B0E64" w:rsidP="005B0E64">
      <w:pPr>
        <w:pStyle w:val="1"/>
        <w:spacing w:line="264" w:lineRule="auto"/>
        <w:ind w:firstLine="0"/>
        <w:jc w:val="both"/>
        <w:rPr>
          <w:color w:val="auto"/>
        </w:rPr>
      </w:pPr>
      <w:r>
        <w:rPr>
          <w:color w:val="auto"/>
        </w:rPr>
        <w:t xml:space="preserve">- </w:t>
      </w:r>
      <w:r w:rsidR="00D70D13">
        <w:rPr>
          <w:color w:val="auto"/>
        </w:rPr>
        <w:t>лестница №3 выполнена на земельном участке с кадастровым номером 24:56:0202001:204 «Земельный участок территории общего пользования</w:t>
      </w:r>
      <w:r>
        <w:rPr>
          <w:color w:val="auto"/>
        </w:rPr>
        <w:t>»;</w:t>
      </w:r>
    </w:p>
    <w:p w:rsidR="005B0E64" w:rsidRDefault="005B0E64" w:rsidP="005B0E64">
      <w:pPr>
        <w:pStyle w:val="1"/>
        <w:spacing w:line="264" w:lineRule="auto"/>
        <w:ind w:firstLine="0"/>
        <w:jc w:val="both"/>
        <w:rPr>
          <w:color w:val="auto"/>
        </w:rPr>
      </w:pPr>
      <w:r>
        <w:rPr>
          <w:color w:val="auto"/>
        </w:rPr>
        <w:t xml:space="preserve">- сосны в количестве 30 штук, </w:t>
      </w:r>
      <w:r w:rsidR="004402F2">
        <w:rPr>
          <w:color w:val="auto"/>
        </w:rPr>
        <w:t xml:space="preserve">газон, </w:t>
      </w:r>
      <w:r>
        <w:rPr>
          <w:color w:val="auto"/>
        </w:rPr>
        <w:t>тротуар, парковочный карман, разъездное кольцо выполнена</w:t>
      </w:r>
      <w:r w:rsidRPr="005B0E64">
        <w:rPr>
          <w:color w:val="auto"/>
        </w:rPr>
        <w:t xml:space="preserve"> на земельном участке с к</w:t>
      </w:r>
      <w:r>
        <w:rPr>
          <w:color w:val="auto"/>
        </w:rPr>
        <w:t>адастровым номером 24:56:0000000:10150 «Улично-дорожная сеть».</w:t>
      </w:r>
    </w:p>
    <w:p w:rsidR="005B0E64" w:rsidRDefault="005B0E64" w:rsidP="005B0E64">
      <w:pPr>
        <w:pStyle w:val="1"/>
        <w:spacing w:line="264" w:lineRule="auto"/>
        <w:ind w:firstLine="0"/>
        <w:jc w:val="both"/>
        <w:rPr>
          <w:color w:val="auto"/>
        </w:rPr>
      </w:pPr>
      <w:r>
        <w:rPr>
          <w:color w:val="auto"/>
        </w:rPr>
        <w:tab/>
        <w:t xml:space="preserve">Вышеперечисленные земельные участки переданы </w:t>
      </w:r>
      <w:r w:rsidRPr="005B0E64">
        <w:rPr>
          <w:color w:val="auto"/>
        </w:rPr>
        <w:t>МКУ «УКС и ЖКХ</w:t>
      </w:r>
      <w:r>
        <w:rPr>
          <w:color w:val="auto"/>
        </w:rPr>
        <w:t>» в бессрочное пользование.</w:t>
      </w:r>
    </w:p>
    <w:p w:rsidR="00255E25" w:rsidRDefault="005B0E64" w:rsidP="005B0E64">
      <w:pPr>
        <w:pStyle w:val="1"/>
        <w:spacing w:line="264" w:lineRule="auto"/>
        <w:ind w:firstLine="0"/>
        <w:jc w:val="both"/>
        <w:rPr>
          <w:color w:val="auto"/>
        </w:rPr>
      </w:pPr>
      <w:r>
        <w:rPr>
          <w:color w:val="auto"/>
        </w:rPr>
        <w:tab/>
        <w:t xml:space="preserve">Выполненные работы </w:t>
      </w:r>
      <w:r w:rsidRPr="00022C49">
        <w:rPr>
          <w:color w:val="auto"/>
        </w:rPr>
        <w:t xml:space="preserve">отражены </w:t>
      </w:r>
      <w:r>
        <w:rPr>
          <w:color w:val="auto"/>
        </w:rPr>
        <w:t>в первоначальной проектно-сметной документации</w:t>
      </w:r>
      <w:r w:rsidR="00255E25">
        <w:rPr>
          <w:color w:val="auto"/>
        </w:rPr>
        <w:t>.</w:t>
      </w:r>
      <w:r>
        <w:rPr>
          <w:color w:val="auto"/>
        </w:rPr>
        <w:t xml:space="preserve"> </w:t>
      </w:r>
    </w:p>
    <w:p w:rsidR="005B0E64" w:rsidRPr="00D70D13" w:rsidRDefault="00F81D24" w:rsidP="00255E25">
      <w:pPr>
        <w:pStyle w:val="1"/>
        <w:spacing w:line="264" w:lineRule="auto"/>
        <w:ind w:firstLine="708"/>
        <w:jc w:val="both"/>
        <w:rPr>
          <w:color w:val="auto"/>
        </w:rPr>
      </w:pPr>
      <w:r>
        <w:rPr>
          <w:color w:val="auto"/>
        </w:rPr>
        <w:t>В</w:t>
      </w:r>
      <w:r w:rsidRPr="00F81D24">
        <w:t xml:space="preserve"> </w:t>
      </w:r>
      <w:r w:rsidR="00627618">
        <w:t xml:space="preserve">пункте </w:t>
      </w:r>
      <w:r>
        <w:t>3</w:t>
      </w:r>
      <w:proofErr w:type="gramStart"/>
      <w:r>
        <w:t>.</w:t>
      </w:r>
      <w:proofErr w:type="gramEnd"/>
      <w:r>
        <w:t xml:space="preserve">3. </w:t>
      </w:r>
      <w:r w:rsidRPr="00F81D24">
        <w:rPr>
          <w:color w:val="auto"/>
        </w:rPr>
        <w:t>контракт</w:t>
      </w:r>
      <w:r>
        <w:rPr>
          <w:color w:val="auto"/>
        </w:rPr>
        <w:t>а</w:t>
      </w:r>
      <w:r w:rsidRPr="00F81D24">
        <w:rPr>
          <w:color w:val="auto"/>
        </w:rPr>
        <w:t xml:space="preserve"> от 12 апреля 2022 № 0119200000122001794 </w:t>
      </w:r>
      <w:r>
        <w:rPr>
          <w:color w:val="auto"/>
        </w:rPr>
        <w:t>не включены все кадастровые номера земельных участков на которых проводились работы, что влечет</w:t>
      </w:r>
      <w:r w:rsidR="005B0E64">
        <w:rPr>
          <w:color w:val="auto"/>
        </w:rPr>
        <w:t xml:space="preserve"> нарушении</w:t>
      </w:r>
      <w:r w:rsidR="00255E25" w:rsidRPr="00255E25">
        <w:t xml:space="preserve"> </w:t>
      </w:r>
      <w:r w:rsidR="00255E25" w:rsidRPr="00255E25">
        <w:rPr>
          <w:color w:val="auto"/>
        </w:rPr>
        <w:t>существенных условий контракта</w:t>
      </w:r>
      <w:r w:rsidR="005B0E64">
        <w:rPr>
          <w:color w:val="auto"/>
        </w:rPr>
        <w:t xml:space="preserve"> </w:t>
      </w:r>
      <w:r w:rsidR="00646909">
        <w:rPr>
          <w:color w:val="auto"/>
        </w:rPr>
        <w:t xml:space="preserve">п.1 </w:t>
      </w:r>
      <w:r w:rsidR="005B0E64">
        <w:rPr>
          <w:color w:val="auto"/>
        </w:rPr>
        <w:t xml:space="preserve">статьи </w:t>
      </w:r>
      <w:r w:rsidR="00646909">
        <w:rPr>
          <w:color w:val="auto"/>
        </w:rPr>
        <w:t>95</w:t>
      </w:r>
      <w:r w:rsidR="004402F2">
        <w:rPr>
          <w:color w:val="auto"/>
        </w:rPr>
        <w:t xml:space="preserve"> </w:t>
      </w:r>
      <w:r w:rsidR="004402F2" w:rsidRPr="004402F2">
        <w:rPr>
          <w:color w:val="auto"/>
        </w:rPr>
        <w:t>Закона №44-ФЗ</w:t>
      </w:r>
      <w:r w:rsidR="00255E25">
        <w:rPr>
          <w:color w:val="auto"/>
        </w:rPr>
        <w:t xml:space="preserve">, </w:t>
      </w:r>
      <w:r w:rsidR="006A5E7E">
        <w:rPr>
          <w:color w:val="auto"/>
        </w:rPr>
        <w:t xml:space="preserve">а </w:t>
      </w:r>
      <w:r w:rsidR="00255E25">
        <w:rPr>
          <w:color w:val="auto"/>
        </w:rPr>
        <w:t>изменено место выполнения</w:t>
      </w:r>
      <w:r w:rsidR="004402F2">
        <w:rPr>
          <w:color w:val="auto"/>
        </w:rPr>
        <w:t xml:space="preserve"> </w:t>
      </w:r>
      <w:r w:rsidR="00255E25">
        <w:rPr>
          <w:color w:val="auto"/>
        </w:rPr>
        <w:t>работ</w:t>
      </w:r>
      <w:r w:rsidR="006A5E7E">
        <w:rPr>
          <w:color w:val="auto"/>
        </w:rPr>
        <w:t xml:space="preserve"> (пп7 п.1 статьи 42 Закона №44-ФЗ)</w:t>
      </w:r>
      <w:r w:rsidR="00255E25">
        <w:rPr>
          <w:color w:val="auto"/>
        </w:rPr>
        <w:t>.</w:t>
      </w:r>
    </w:p>
    <w:p w:rsidR="006E71D9" w:rsidRDefault="0032735D" w:rsidP="0032735D">
      <w:pPr>
        <w:pStyle w:val="1"/>
        <w:ind w:firstLine="740"/>
        <w:jc w:val="both"/>
      </w:pPr>
      <w:r w:rsidRPr="0032735D">
        <w:t>МКУ «УКС и ЖКХ»</w:t>
      </w:r>
      <w:r w:rsidR="00CF2478" w:rsidRPr="0032735D">
        <w:t xml:space="preserve"> размещены в ЕИС справки по форме КС-</w:t>
      </w:r>
      <w:r w:rsidRPr="0032735D">
        <w:t xml:space="preserve">3 о стоимости выполненных работ и </w:t>
      </w:r>
      <w:r w:rsidR="00CF2478" w:rsidRPr="0032735D">
        <w:t>акты о приемке выполненных работ</w:t>
      </w:r>
      <w:r w:rsidRPr="0032735D">
        <w:t xml:space="preserve"> по </w:t>
      </w:r>
      <w:r>
        <w:t>ф</w:t>
      </w:r>
      <w:r w:rsidRPr="0032735D">
        <w:t>орме КС-2</w:t>
      </w:r>
      <w:r w:rsidR="00CF2478" w:rsidRPr="0032735D">
        <w:t>:</w:t>
      </w:r>
    </w:p>
    <w:p w:rsidR="0032735D" w:rsidRPr="0032735D" w:rsidRDefault="0032735D" w:rsidP="00912A4F">
      <w:pPr>
        <w:pStyle w:val="1"/>
        <w:jc w:val="both"/>
      </w:pPr>
      <w:r>
        <w:t>за отчетный период с 12.04.2022 по 13.07.2022 от 13.07.2022</w:t>
      </w:r>
      <w:r w:rsidR="00912A4F" w:rsidRPr="00912A4F">
        <w:t xml:space="preserve"> КС2(1), КС2(2), КС2(3), КС3 (1) на сумму 15 500 000,00 рублей</w:t>
      </w:r>
      <w:r w:rsidR="00080DFF">
        <w:t>:</w:t>
      </w:r>
    </w:p>
    <w:p w:rsidR="00511DCD" w:rsidRDefault="00080DFF" w:rsidP="00511DCD">
      <w:pPr>
        <w:pStyle w:val="1"/>
        <w:tabs>
          <w:tab w:val="left" w:pos="1012"/>
        </w:tabs>
        <w:jc w:val="both"/>
      </w:pPr>
      <w:r>
        <w:t>за отчетный период с 16.07.2022 по 26.10.2022 от 26.10</w:t>
      </w:r>
      <w:r w:rsidR="00511DCD">
        <w:t>.2022</w:t>
      </w:r>
      <w:r w:rsidR="00912A4F" w:rsidRPr="00912A4F">
        <w:t xml:space="preserve"> КС2(5), КС2(6), КС2(7), КС2(8), КС2(9), КС2(10), КС2(11), КС2(12), КС3(3) на сумму 35 000 000,00</w:t>
      </w:r>
      <w:r w:rsidR="00912A4F">
        <w:t>.</w:t>
      </w:r>
    </w:p>
    <w:p w:rsidR="00CE4846" w:rsidRDefault="00CE4846" w:rsidP="000C7E70">
      <w:pPr>
        <w:tabs>
          <w:tab w:val="left" w:pos="1012"/>
        </w:tabs>
        <w:spacing w:line="262"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ab/>
        <w:t xml:space="preserve">Акты </w:t>
      </w:r>
      <w:r w:rsidRPr="00CE4846">
        <w:rPr>
          <w:rFonts w:ascii="Times New Roman" w:eastAsia="Times New Roman" w:hAnsi="Times New Roman" w:cs="Times New Roman"/>
          <w:color w:val="auto"/>
          <w:sz w:val="26"/>
          <w:szCs w:val="26"/>
        </w:rPr>
        <w:t>о приемке выполненных работ по форме КС-2</w:t>
      </w:r>
      <w:r>
        <w:rPr>
          <w:rFonts w:ascii="Times New Roman" w:eastAsia="Times New Roman" w:hAnsi="Times New Roman" w:cs="Times New Roman"/>
          <w:color w:val="auto"/>
          <w:sz w:val="26"/>
          <w:szCs w:val="26"/>
        </w:rPr>
        <w:t xml:space="preserve"> </w:t>
      </w:r>
      <w:r w:rsidRPr="00CE4846">
        <w:rPr>
          <w:rFonts w:ascii="Times New Roman" w:eastAsia="Times New Roman" w:hAnsi="Times New Roman" w:cs="Times New Roman"/>
          <w:color w:val="auto"/>
          <w:sz w:val="26"/>
          <w:szCs w:val="26"/>
        </w:rPr>
        <w:t>за отчетный период с 12.04.2022 по 13.07.2022 от 13.07.2022</w:t>
      </w:r>
      <w:r>
        <w:rPr>
          <w:rFonts w:ascii="Times New Roman" w:eastAsia="Times New Roman" w:hAnsi="Times New Roman" w:cs="Times New Roman"/>
          <w:color w:val="auto"/>
          <w:sz w:val="26"/>
          <w:szCs w:val="26"/>
        </w:rPr>
        <w:t xml:space="preserve"> не соответствуют показателям </w:t>
      </w:r>
      <w:r w:rsidRPr="00CE4846">
        <w:rPr>
          <w:rFonts w:ascii="Times New Roman" w:eastAsia="Times New Roman" w:hAnsi="Times New Roman" w:cs="Times New Roman"/>
          <w:color w:val="auto"/>
          <w:sz w:val="26"/>
          <w:szCs w:val="26"/>
        </w:rPr>
        <w:t>справки по форме КС-3</w:t>
      </w:r>
      <w:r>
        <w:rPr>
          <w:rFonts w:ascii="Times New Roman" w:eastAsia="Times New Roman" w:hAnsi="Times New Roman" w:cs="Times New Roman"/>
          <w:color w:val="auto"/>
          <w:sz w:val="26"/>
          <w:szCs w:val="26"/>
        </w:rPr>
        <w:t xml:space="preserve"> и показателям приложения №1 «Сводный сметный расчет</w:t>
      </w:r>
      <w:r w:rsidRPr="00CE4846">
        <w:t xml:space="preserve"> </w:t>
      </w:r>
      <w:r w:rsidRPr="00CE4846">
        <w:rPr>
          <w:rFonts w:ascii="Times New Roman" w:eastAsia="Times New Roman" w:hAnsi="Times New Roman" w:cs="Times New Roman"/>
          <w:color w:val="auto"/>
          <w:sz w:val="26"/>
          <w:szCs w:val="26"/>
        </w:rPr>
        <w:t>за выполнение работ по благоустройству общественной территории «Аллея I микрорайона г. Сосновоборска</w:t>
      </w:r>
      <w:r>
        <w:rPr>
          <w:rFonts w:ascii="Times New Roman" w:eastAsia="Times New Roman" w:hAnsi="Times New Roman" w:cs="Times New Roman"/>
          <w:color w:val="auto"/>
          <w:sz w:val="26"/>
          <w:szCs w:val="26"/>
        </w:rPr>
        <w:t>» к Соглашению №3.</w:t>
      </w:r>
    </w:p>
    <w:p w:rsidR="00A8734B" w:rsidRPr="00F316FA" w:rsidRDefault="00CE4846" w:rsidP="00A82277">
      <w:pPr>
        <w:tabs>
          <w:tab w:val="left" w:pos="1012"/>
        </w:tabs>
        <w:spacing w:line="262" w:lineRule="auto"/>
        <w:jc w:val="both"/>
        <w:rPr>
          <w:rFonts w:ascii="Times New Roman" w:eastAsia="Times New Roman" w:hAnsi="Times New Roman" w:cs="Times New Roman"/>
          <w:color w:val="auto"/>
          <w:sz w:val="26"/>
          <w:szCs w:val="26"/>
        </w:rPr>
      </w:pPr>
      <w:r w:rsidRPr="00F316FA">
        <w:rPr>
          <w:rFonts w:ascii="Times New Roman" w:eastAsia="Times New Roman" w:hAnsi="Times New Roman" w:cs="Times New Roman"/>
          <w:color w:val="auto"/>
          <w:sz w:val="26"/>
          <w:szCs w:val="26"/>
        </w:rPr>
        <w:lastRenderedPageBreak/>
        <w:t xml:space="preserve"> </w:t>
      </w:r>
      <w:r w:rsidR="00912A4F">
        <w:rPr>
          <w:rFonts w:ascii="Times New Roman" w:eastAsia="Times New Roman" w:hAnsi="Times New Roman" w:cs="Times New Roman"/>
          <w:color w:val="auto"/>
          <w:sz w:val="26"/>
          <w:szCs w:val="26"/>
        </w:rPr>
        <w:tab/>
      </w:r>
      <w:r w:rsidR="00A8734B" w:rsidRPr="00F316FA">
        <w:rPr>
          <w:rFonts w:ascii="Times New Roman" w:eastAsia="Times New Roman" w:hAnsi="Times New Roman" w:cs="Times New Roman"/>
          <w:color w:val="auto"/>
          <w:sz w:val="26"/>
          <w:szCs w:val="26"/>
        </w:rPr>
        <w:t>Представленные МКУ «УКС и ЖКХ» подлинники документов (акты о приемке выполненных работ по форме КС-2) не соответствуют документам, размещенным в ЕИС.</w:t>
      </w:r>
    </w:p>
    <w:p w:rsidR="00A8734B" w:rsidRDefault="00A8734B" w:rsidP="00F316FA">
      <w:pPr>
        <w:spacing w:line="262" w:lineRule="auto"/>
        <w:ind w:firstLine="708"/>
        <w:jc w:val="both"/>
        <w:rPr>
          <w:rFonts w:ascii="Times New Roman" w:eastAsia="Times New Roman" w:hAnsi="Times New Roman" w:cs="Times New Roman"/>
          <w:color w:val="auto"/>
          <w:sz w:val="26"/>
          <w:szCs w:val="26"/>
        </w:rPr>
      </w:pPr>
      <w:r w:rsidRPr="00F316FA">
        <w:rPr>
          <w:rFonts w:ascii="Times New Roman" w:eastAsia="Times New Roman" w:hAnsi="Times New Roman" w:cs="Times New Roman"/>
          <w:color w:val="auto"/>
          <w:sz w:val="26"/>
          <w:szCs w:val="26"/>
        </w:rPr>
        <w:t>В подлинниках актов о приемке выполненных работ по форме КС-2 отсутствует дата получения документа МКУ «УКС и ЖКХ» отметка о проведении экспертизы.</w:t>
      </w:r>
    </w:p>
    <w:p w:rsidR="000414AC" w:rsidRPr="000414AC" w:rsidRDefault="000414AC" w:rsidP="000414AC">
      <w:pPr>
        <w:pStyle w:val="1"/>
        <w:spacing w:line="264" w:lineRule="auto"/>
        <w:ind w:firstLine="740"/>
        <w:jc w:val="both"/>
      </w:pPr>
      <w:r w:rsidRPr="006344D5">
        <w:t>По выявленным фактам МКУ «Заказчик» предоставил пояснения 20.12.2022.</w:t>
      </w:r>
    </w:p>
    <w:p w:rsidR="002F5D04" w:rsidRDefault="00101402">
      <w:pPr>
        <w:pStyle w:val="1"/>
        <w:spacing w:line="259" w:lineRule="auto"/>
        <w:ind w:firstLine="740"/>
        <w:jc w:val="both"/>
      </w:pPr>
      <w:r w:rsidRPr="00101402">
        <w:t>В соответствии с пунктом 2.2. К</w:t>
      </w:r>
      <w:r w:rsidR="00683C92">
        <w:t>онтракта оплата производится</w:t>
      </w:r>
      <w:r w:rsidRPr="00101402">
        <w:t>, в срок не более чем пятнадцать рабочих дней с даты подписания заказчиком документов о приемке в соответствии со статьёй 94 Закона №44-ФЗ.</w:t>
      </w:r>
    </w:p>
    <w:p w:rsidR="002F5D04" w:rsidRDefault="0005153A">
      <w:pPr>
        <w:pStyle w:val="1"/>
        <w:spacing w:line="259" w:lineRule="auto"/>
        <w:ind w:firstLine="740"/>
        <w:jc w:val="both"/>
      </w:pPr>
      <w:r>
        <w:t>Оплата по контракту проходила в два этапа.</w:t>
      </w:r>
    </w:p>
    <w:p w:rsidR="0005153A" w:rsidRDefault="00F9382E" w:rsidP="00687C3D">
      <w:pPr>
        <w:pStyle w:val="1"/>
        <w:numPr>
          <w:ilvl w:val="0"/>
          <w:numId w:val="25"/>
        </w:numPr>
        <w:spacing w:line="259" w:lineRule="auto"/>
        <w:jc w:val="both"/>
      </w:pPr>
      <w:r>
        <w:t>13.07.2022</w:t>
      </w:r>
      <w:r w:rsidR="0005153A">
        <w:t xml:space="preserve"> предъявлены и подписаны КС2(1),</w:t>
      </w:r>
      <w:r w:rsidR="0005153A" w:rsidRPr="0005153A">
        <w:t xml:space="preserve"> </w:t>
      </w:r>
      <w:r w:rsidR="0005153A">
        <w:t>КС2(2</w:t>
      </w:r>
      <w:r w:rsidR="0005153A" w:rsidRPr="0005153A">
        <w:t xml:space="preserve">), </w:t>
      </w:r>
      <w:r w:rsidR="0005153A">
        <w:t>КС2(3</w:t>
      </w:r>
      <w:r w:rsidR="0005153A" w:rsidRPr="0005153A">
        <w:t xml:space="preserve">), </w:t>
      </w:r>
      <w:r w:rsidR="0005153A">
        <w:t>КС3</w:t>
      </w:r>
      <w:r w:rsidR="0057752B">
        <w:t xml:space="preserve"> (1)</w:t>
      </w:r>
      <w:r w:rsidR="0005153A">
        <w:t xml:space="preserve"> на сумму 15 500 000,00 рублей</w:t>
      </w:r>
      <w:r w:rsidR="0005153A" w:rsidRPr="00627618">
        <w:rPr>
          <w:color w:val="auto"/>
        </w:rPr>
        <w:t>.</w:t>
      </w:r>
      <w:r w:rsidR="00687C3D" w:rsidRPr="00627618">
        <w:rPr>
          <w:color w:val="auto"/>
        </w:rPr>
        <w:t xml:space="preserve"> </w:t>
      </w:r>
      <w:r w:rsidR="00627618" w:rsidRPr="00627618">
        <w:rPr>
          <w:color w:val="auto"/>
        </w:rPr>
        <w:t>Размещено в ЕИС 13.07</w:t>
      </w:r>
      <w:r w:rsidR="00687C3D" w:rsidRPr="00627618">
        <w:rPr>
          <w:color w:val="auto"/>
        </w:rPr>
        <w:t>.2022.</w:t>
      </w:r>
    </w:p>
    <w:p w:rsidR="0005153A" w:rsidRDefault="0005153A" w:rsidP="0005153A">
      <w:pPr>
        <w:pStyle w:val="1"/>
        <w:spacing w:line="259" w:lineRule="auto"/>
        <w:ind w:left="720" w:firstLine="0"/>
        <w:jc w:val="both"/>
      </w:pPr>
      <w:r>
        <w:t>Оплачены:</w:t>
      </w:r>
    </w:p>
    <w:p w:rsidR="0005153A" w:rsidRPr="00687C3D" w:rsidRDefault="0005153A" w:rsidP="0005153A">
      <w:pPr>
        <w:pStyle w:val="1"/>
        <w:spacing w:line="259" w:lineRule="auto"/>
        <w:ind w:left="720" w:firstLine="0"/>
        <w:jc w:val="both"/>
        <w:rPr>
          <w:color w:val="C00000"/>
        </w:rPr>
      </w:pPr>
      <w:r>
        <w:t xml:space="preserve">- 18.07.2022 п/п 420219 </w:t>
      </w:r>
      <w:r w:rsidR="00F9382E">
        <w:t>–</w:t>
      </w:r>
      <w:r>
        <w:t xml:space="preserve"> </w:t>
      </w:r>
      <w:r w:rsidR="00F9382E">
        <w:t>499 999,99 руб.</w:t>
      </w:r>
      <w:r w:rsidR="00687C3D" w:rsidRPr="00687C3D">
        <w:t xml:space="preserve"> Размещено в </w:t>
      </w:r>
      <w:r w:rsidR="00687C3D" w:rsidRPr="00627618">
        <w:rPr>
          <w:color w:val="auto"/>
        </w:rPr>
        <w:t xml:space="preserve">ЕИС </w:t>
      </w:r>
      <w:r w:rsidR="00627618" w:rsidRPr="00627618">
        <w:rPr>
          <w:color w:val="auto"/>
        </w:rPr>
        <w:t>20.07.2022</w:t>
      </w:r>
      <w:r w:rsidR="00F9382E" w:rsidRPr="00627618">
        <w:rPr>
          <w:color w:val="auto"/>
        </w:rPr>
        <w:t>;</w:t>
      </w:r>
    </w:p>
    <w:p w:rsidR="0005153A" w:rsidRPr="00687C3D" w:rsidRDefault="00F9382E">
      <w:pPr>
        <w:pStyle w:val="1"/>
        <w:spacing w:line="259" w:lineRule="auto"/>
        <w:ind w:firstLine="740"/>
        <w:jc w:val="both"/>
        <w:rPr>
          <w:color w:val="C00000"/>
        </w:rPr>
      </w:pPr>
      <w:r>
        <w:t>- 19.07.2022 п/п 435252 – 0,01</w:t>
      </w:r>
      <w:r w:rsidRPr="00F9382E">
        <w:t xml:space="preserve"> руб.</w:t>
      </w:r>
      <w:r w:rsidR="00687C3D" w:rsidRPr="00687C3D">
        <w:t xml:space="preserve"> Размещено в ЕИС </w:t>
      </w:r>
      <w:r w:rsidR="00627618" w:rsidRPr="00627618">
        <w:rPr>
          <w:color w:val="auto"/>
        </w:rPr>
        <w:t>20.07.2022</w:t>
      </w:r>
      <w:r w:rsidRPr="00627618">
        <w:rPr>
          <w:color w:val="auto"/>
        </w:rPr>
        <w:t>;</w:t>
      </w:r>
    </w:p>
    <w:p w:rsidR="00F9382E" w:rsidRDefault="00F9382E">
      <w:pPr>
        <w:pStyle w:val="1"/>
        <w:spacing w:line="259" w:lineRule="auto"/>
        <w:ind w:firstLine="740"/>
        <w:jc w:val="both"/>
      </w:pPr>
      <w:r>
        <w:t>- 29.07.2022 п/п 564736 – 15 000 000,00 руб.</w:t>
      </w:r>
      <w:r w:rsidR="00687C3D" w:rsidRPr="00687C3D">
        <w:t xml:space="preserve"> </w:t>
      </w:r>
      <w:r w:rsidR="00627618" w:rsidRPr="00627618">
        <w:rPr>
          <w:color w:val="auto"/>
        </w:rPr>
        <w:t>Размещено в ЕИС 02.08</w:t>
      </w:r>
      <w:r w:rsidR="00687C3D" w:rsidRPr="00627618">
        <w:rPr>
          <w:color w:val="auto"/>
        </w:rPr>
        <w:t>.2022.</w:t>
      </w:r>
    </w:p>
    <w:p w:rsidR="00F9382E" w:rsidRDefault="00F9382E" w:rsidP="00F9382E">
      <w:pPr>
        <w:pStyle w:val="1"/>
        <w:spacing w:line="259" w:lineRule="auto"/>
        <w:jc w:val="both"/>
      </w:pPr>
      <w:r>
        <w:t>2.</w:t>
      </w:r>
      <w:r>
        <w:tab/>
        <w:t>10.11.2022</w:t>
      </w:r>
      <w:r w:rsidR="0057752B">
        <w:t xml:space="preserve"> </w:t>
      </w:r>
      <w:r w:rsidR="00E01366">
        <w:t>подписаны КС2(5</w:t>
      </w:r>
      <w:r>
        <w:t>)</w:t>
      </w:r>
      <w:r w:rsidR="00E01366">
        <w:t>, КС2(6), КС2(7</w:t>
      </w:r>
      <w:r w:rsidR="00E82FAC">
        <w:t>),</w:t>
      </w:r>
      <w:r w:rsidR="00E01366" w:rsidRPr="00E01366">
        <w:t xml:space="preserve"> </w:t>
      </w:r>
      <w:r w:rsidR="00E01366">
        <w:t>КС2(8</w:t>
      </w:r>
      <w:r w:rsidR="00E01366" w:rsidRPr="00E01366">
        <w:t>),</w:t>
      </w:r>
      <w:r w:rsidR="00E01366">
        <w:t xml:space="preserve"> КС2(9), КС2(10),</w:t>
      </w:r>
      <w:r w:rsidR="00E01366" w:rsidRPr="00E01366">
        <w:t xml:space="preserve"> </w:t>
      </w:r>
      <w:r w:rsidR="00E01366">
        <w:t>КС2(11), КС2(12</w:t>
      </w:r>
      <w:r w:rsidR="00E01366" w:rsidRPr="00E01366">
        <w:t xml:space="preserve">), </w:t>
      </w:r>
      <w:r w:rsidR="00E82FAC">
        <w:t>КС3</w:t>
      </w:r>
      <w:r w:rsidR="0057752B">
        <w:t>(3)</w:t>
      </w:r>
      <w:r w:rsidR="00E82FAC">
        <w:t xml:space="preserve"> на сумму 35 0</w:t>
      </w:r>
      <w:r>
        <w:t>00 000,00 рублей.</w:t>
      </w:r>
      <w:r w:rsidR="00687C3D" w:rsidRPr="00687C3D">
        <w:t xml:space="preserve"> </w:t>
      </w:r>
      <w:r w:rsidR="00BE1703" w:rsidRPr="00BE1703">
        <w:rPr>
          <w:color w:val="auto"/>
        </w:rPr>
        <w:t>Размещено в ЕИС 10</w:t>
      </w:r>
      <w:r w:rsidR="00687C3D" w:rsidRPr="00BE1703">
        <w:rPr>
          <w:color w:val="auto"/>
        </w:rPr>
        <w:t>.11.2022.</w:t>
      </w:r>
    </w:p>
    <w:p w:rsidR="00F9382E" w:rsidRDefault="00F9382E" w:rsidP="00F9382E">
      <w:pPr>
        <w:pStyle w:val="1"/>
        <w:spacing w:line="259" w:lineRule="auto"/>
        <w:jc w:val="both"/>
      </w:pPr>
      <w:r>
        <w:t>Оплачены:</w:t>
      </w:r>
    </w:p>
    <w:p w:rsidR="00F9382E" w:rsidRPr="00687C3D" w:rsidRDefault="001E2D2F" w:rsidP="00F9382E">
      <w:pPr>
        <w:pStyle w:val="1"/>
        <w:spacing w:line="259" w:lineRule="auto"/>
        <w:jc w:val="both"/>
        <w:rPr>
          <w:color w:val="C00000"/>
        </w:rPr>
      </w:pPr>
      <w:r>
        <w:t>- 01.12.2022 п/п 722514 – 35 000 000,00 руб.</w:t>
      </w:r>
      <w:r w:rsidR="00687C3D" w:rsidRPr="00687C3D">
        <w:t xml:space="preserve"> </w:t>
      </w:r>
      <w:r w:rsidR="00BE1703" w:rsidRPr="00BE1703">
        <w:rPr>
          <w:color w:val="auto"/>
        </w:rPr>
        <w:t>Размещено в ЕИС 06.12</w:t>
      </w:r>
      <w:r w:rsidR="00687C3D" w:rsidRPr="00BE1703">
        <w:rPr>
          <w:color w:val="auto"/>
        </w:rPr>
        <w:t>.2022.</w:t>
      </w:r>
    </w:p>
    <w:p w:rsidR="006E71D9" w:rsidRPr="00B726CE" w:rsidRDefault="00D430A1" w:rsidP="00D430A1">
      <w:pPr>
        <w:pStyle w:val="1"/>
        <w:spacing w:line="259" w:lineRule="auto"/>
        <w:ind w:firstLine="740"/>
        <w:jc w:val="both"/>
      </w:pPr>
      <w:r>
        <w:t>Сроки оплаты</w:t>
      </w:r>
      <w:r w:rsidR="00CF2478" w:rsidRPr="00D8085D">
        <w:t xml:space="preserve"> </w:t>
      </w:r>
      <w:r w:rsidR="001E2D2F" w:rsidRPr="00D8085D">
        <w:t xml:space="preserve">за выполнение работ по благоустройству общественной территории «Аллея I микрорайона г. Сосновоборска </w:t>
      </w:r>
      <w:r>
        <w:t>соблюдены.</w:t>
      </w:r>
    </w:p>
    <w:p w:rsidR="00973C91" w:rsidRPr="00196D04" w:rsidRDefault="00973C91" w:rsidP="00196D04">
      <w:pPr>
        <w:spacing w:line="264" w:lineRule="auto"/>
        <w:ind w:firstLine="740"/>
        <w:jc w:val="both"/>
        <w:rPr>
          <w:rFonts w:ascii="Times New Roman" w:eastAsia="Times New Roman" w:hAnsi="Times New Roman" w:cs="Times New Roman"/>
          <w:color w:val="FF0000"/>
          <w:sz w:val="26"/>
          <w:szCs w:val="26"/>
        </w:rPr>
      </w:pPr>
    </w:p>
    <w:p w:rsidR="006E71D9" w:rsidRPr="00D11333" w:rsidRDefault="00BE747E" w:rsidP="00BE747E">
      <w:pPr>
        <w:pStyle w:val="1"/>
        <w:ind w:left="1843" w:hanging="427"/>
        <w:jc w:val="both"/>
      </w:pPr>
      <w:r>
        <w:t>1</w:t>
      </w:r>
      <w:r w:rsidR="00CF2478" w:rsidRPr="00D11333">
        <w:t>.2</w:t>
      </w:r>
      <w:r w:rsidR="00D11333" w:rsidRPr="00D11333">
        <w:t xml:space="preserve"> Закупка на выполнение работ по </w:t>
      </w:r>
      <w:r w:rsidR="00D11333">
        <w:t xml:space="preserve">разработке разделов «Архитектурные решения» и «План озеленения» для проектно-сметной документации на благоустройство Аллеи </w:t>
      </w:r>
      <w:r w:rsidR="00D11333">
        <w:rPr>
          <w:lang w:val="en-US"/>
        </w:rPr>
        <w:t>I</w:t>
      </w:r>
      <w:r w:rsidR="00D11333" w:rsidRPr="00D11333">
        <w:t xml:space="preserve"> </w:t>
      </w:r>
      <w:r w:rsidR="00D11333">
        <w:t>микрорайона г. Сосновоборска</w:t>
      </w:r>
      <w:r>
        <w:t>.</w:t>
      </w:r>
    </w:p>
    <w:p w:rsidR="006E71D9" w:rsidRDefault="00CF2478">
      <w:pPr>
        <w:pStyle w:val="1"/>
        <w:ind w:firstLine="740"/>
        <w:jc w:val="both"/>
      </w:pPr>
      <w:r>
        <w:t>На основании пункта 4 части 1 статьи 9</w:t>
      </w:r>
      <w:r w:rsidR="00D11333">
        <w:t>3 Федерального закона № 44-ФЗ 21.01.2022 с индивидуальным предпринимателем Кузнецовой Юлией Александровной (ОГРНИП 312246810200382) (далее - подрядчик) МКУ «УКС и ЖКХ» заключен муниципальный контракт № 01 (далее - Контракт</w:t>
      </w:r>
      <w:r>
        <w:t>) на выполн</w:t>
      </w:r>
      <w:r w:rsidR="00D11333">
        <w:t>ение работ по</w:t>
      </w:r>
      <w:r w:rsidR="00D11333" w:rsidRPr="00D11333">
        <w:t xml:space="preserve"> разработке разде</w:t>
      </w:r>
      <w:r w:rsidR="00D11333">
        <w:t>лов «Архитектурные решения» и «П</w:t>
      </w:r>
      <w:r w:rsidR="00D11333" w:rsidRPr="00D11333">
        <w:t xml:space="preserve">лан озеленения» для проектно-сметной документации на благоустройство Аллеи I микрорайона г. Сосновоборска </w:t>
      </w:r>
      <w:r w:rsidR="00D11333">
        <w:t>(далее - Работы) на сумму 590 000 (Пятьсот девяноста тысяч) рублей 00 копеек</w:t>
      </w:r>
      <w:r>
        <w:t>.</w:t>
      </w:r>
    </w:p>
    <w:p w:rsidR="006E71D9" w:rsidRDefault="000E5BC7">
      <w:pPr>
        <w:pStyle w:val="1"/>
        <w:ind w:firstLine="740"/>
        <w:jc w:val="both"/>
      </w:pPr>
      <w:r>
        <w:t>Источник финансирования: средства местного</w:t>
      </w:r>
      <w:r w:rsidR="00CF2478">
        <w:t xml:space="preserve"> бюджет</w:t>
      </w:r>
      <w:r>
        <w:t>а – 590 000,00</w:t>
      </w:r>
      <w:r w:rsidR="00CF2478">
        <w:t xml:space="preserve"> руб.</w:t>
      </w:r>
    </w:p>
    <w:p w:rsidR="006E71D9" w:rsidRDefault="00CF2478">
      <w:pPr>
        <w:pStyle w:val="1"/>
        <w:ind w:firstLine="740"/>
        <w:jc w:val="both"/>
      </w:pPr>
      <w:r>
        <w:t>ИКЗ</w:t>
      </w:r>
      <w:r w:rsidR="000E5BC7">
        <w:t xml:space="preserve"> 223245800075024580100100520000000244</w:t>
      </w:r>
      <w:r>
        <w:t>.</w:t>
      </w:r>
    </w:p>
    <w:p w:rsidR="006E71D9" w:rsidRDefault="000E5BC7">
      <w:pPr>
        <w:pStyle w:val="1"/>
        <w:ind w:firstLine="740"/>
        <w:jc w:val="both"/>
      </w:pPr>
      <w:r>
        <w:t>В соответствии с пунктом 1.2. Контракта объем работ определен</w:t>
      </w:r>
      <w:r w:rsidR="00CF2478">
        <w:t xml:space="preserve"> </w:t>
      </w:r>
      <w:r>
        <w:t>техническим заданием (приложение №1 к Контракту</w:t>
      </w:r>
      <w:r w:rsidR="00CF2478">
        <w:t>).</w:t>
      </w:r>
    </w:p>
    <w:p w:rsidR="00736FC1" w:rsidRDefault="00736FC1" w:rsidP="00736FC1">
      <w:pPr>
        <w:pStyle w:val="1"/>
        <w:ind w:firstLine="740"/>
        <w:jc w:val="both"/>
      </w:pPr>
      <w:r>
        <w:t>Используемый метод определения НМЦК – метод сопоставимых рыночных цен (анализ рынка) приоритетный (ч.6 ст.22 Закона № 44-ФЗ). К</w:t>
      </w:r>
      <w:r w:rsidR="00063648">
        <w:t xml:space="preserve"> проверке представлены три</w:t>
      </w:r>
      <w:r>
        <w:t xml:space="preserve"> коммерческих предложения.</w:t>
      </w:r>
    </w:p>
    <w:p w:rsidR="00BE747E" w:rsidRDefault="00BE747E" w:rsidP="00736FC1">
      <w:pPr>
        <w:pStyle w:val="1"/>
        <w:ind w:firstLine="740"/>
        <w:jc w:val="both"/>
      </w:pPr>
      <w:r>
        <w:t>Адрес объекта разработки (местоположение)</w:t>
      </w:r>
      <w:r w:rsidRPr="00BE747E">
        <w:t xml:space="preserve">: город Сосновоборск Красноярского края, </w:t>
      </w:r>
      <w:r>
        <w:t>Аллея славы</w:t>
      </w:r>
      <w:r w:rsidRPr="00BE747E">
        <w:t xml:space="preserve"> 1 микрорайоне города (в районе домов №2, 3, 5 по ул. Солнечная)</w:t>
      </w:r>
      <w:r w:rsidR="00E067A0">
        <w:t>.</w:t>
      </w:r>
    </w:p>
    <w:p w:rsidR="006E71D9" w:rsidRDefault="00CF2478">
      <w:pPr>
        <w:pStyle w:val="1"/>
        <w:ind w:firstLine="740"/>
        <w:jc w:val="both"/>
      </w:pPr>
      <w:r>
        <w:t>Срок выполнения</w:t>
      </w:r>
      <w:r w:rsidR="00EC7A69">
        <w:t xml:space="preserve"> работ по договору: с момента заключения Контракта по 01.03.2022</w:t>
      </w:r>
      <w:r>
        <w:t>.</w:t>
      </w:r>
    </w:p>
    <w:p w:rsidR="00E428AC" w:rsidRPr="00202B27" w:rsidRDefault="004B249C">
      <w:pPr>
        <w:pStyle w:val="1"/>
        <w:ind w:firstLine="740"/>
        <w:jc w:val="both"/>
      </w:pPr>
      <w:r w:rsidRPr="00202B27">
        <w:t xml:space="preserve">Работы выполнены в срок </w:t>
      </w:r>
      <w:r w:rsidR="00EC7A69" w:rsidRPr="00202B27">
        <w:t>01.03.2022</w:t>
      </w:r>
      <w:r w:rsidR="00CF2478" w:rsidRPr="00202B27">
        <w:t>, что подтверждается актом о приемке</w:t>
      </w:r>
      <w:r w:rsidR="00EC7A69" w:rsidRPr="00202B27">
        <w:t xml:space="preserve"> выполненных работ от 01.03.2022 № 2</w:t>
      </w:r>
      <w:r w:rsidR="00CF2478" w:rsidRPr="00202B27">
        <w:t>.</w:t>
      </w:r>
      <w:r w:rsidR="00E428AC" w:rsidRPr="00202B27">
        <w:t xml:space="preserve"> Работы приняты заказчиком 09.03.2022. </w:t>
      </w:r>
    </w:p>
    <w:p w:rsidR="006E71D9" w:rsidRPr="00202B27" w:rsidRDefault="00EC7A69" w:rsidP="00E428AC">
      <w:pPr>
        <w:pStyle w:val="1"/>
        <w:ind w:firstLine="740"/>
        <w:jc w:val="both"/>
      </w:pPr>
      <w:r w:rsidRPr="00202B27">
        <w:t>В соответствии с пунктом 2.4. Контракта</w:t>
      </w:r>
      <w:r w:rsidR="00CF2478" w:rsidRPr="00202B27">
        <w:t xml:space="preserve"> оплата производится в течение 30 дней с даты подписания акта о приемке выполненных работ на основании вы</w:t>
      </w:r>
      <w:r w:rsidRPr="00202B27">
        <w:t xml:space="preserve">ставленного счета </w:t>
      </w:r>
      <w:r w:rsidRPr="00202B27">
        <w:lastRenderedPageBreak/>
        <w:t>на оплату, путем перечисления денежных средств на расчетный счет подрядчика</w:t>
      </w:r>
      <w:r w:rsidR="00E428AC" w:rsidRPr="00202B27">
        <w:t>. Платежным поручением №78966 от 21.03.2022 оплачены принятые работы.</w:t>
      </w:r>
    </w:p>
    <w:p w:rsidR="000624F8" w:rsidRPr="000624F8" w:rsidRDefault="000624F8" w:rsidP="000624F8">
      <w:pPr>
        <w:spacing w:line="264" w:lineRule="auto"/>
        <w:ind w:firstLine="708"/>
        <w:jc w:val="both"/>
        <w:rPr>
          <w:rFonts w:ascii="Times New Roman" w:eastAsia="Times New Roman" w:hAnsi="Times New Roman" w:cs="Times New Roman"/>
          <w:color w:val="auto"/>
          <w:sz w:val="26"/>
          <w:szCs w:val="26"/>
        </w:rPr>
      </w:pPr>
      <w:r w:rsidRPr="000624F8">
        <w:rPr>
          <w:rFonts w:ascii="Times New Roman" w:eastAsia="Times New Roman" w:hAnsi="Times New Roman" w:cs="Times New Roman"/>
          <w:color w:val="auto"/>
          <w:sz w:val="26"/>
          <w:szCs w:val="26"/>
        </w:rPr>
        <w:t>Проектировщик передал заказчику по накладной №01 от 01.03.2022 проектную документацию в 3-х экземплярах на бумажном носителе, в 1-м экземпляре на электронном носителе (С</w:t>
      </w:r>
      <w:r w:rsidRPr="000624F8">
        <w:rPr>
          <w:rFonts w:ascii="Times New Roman" w:eastAsia="Times New Roman" w:hAnsi="Times New Roman" w:cs="Times New Roman"/>
          <w:color w:val="auto"/>
          <w:sz w:val="26"/>
          <w:szCs w:val="26"/>
          <w:lang w:val="en-US"/>
        </w:rPr>
        <w:t>D</w:t>
      </w:r>
      <w:r w:rsidRPr="000624F8">
        <w:rPr>
          <w:rFonts w:ascii="Times New Roman" w:eastAsia="Times New Roman" w:hAnsi="Times New Roman" w:cs="Times New Roman"/>
          <w:color w:val="auto"/>
          <w:sz w:val="26"/>
          <w:szCs w:val="26"/>
        </w:rPr>
        <w:t xml:space="preserve">). </w:t>
      </w:r>
    </w:p>
    <w:p w:rsidR="00EF09D1" w:rsidRDefault="00EF09D1" w:rsidP="00EF09D1">
      <w:pPr>
        <w:pStyle w:val="1"/>
        <w:spacing w:line="264" w:lineRule="auto"/>
        <w:ind w:firstLine="0"/>
        <w:jc w:val="both"/>
      </w:pPr>
    </w:p>
    <w:p w:rsidR="00DE5B2C" w:rsidRPr="00D11333" w:rsidRDefault="00DE5B2C" w:rsidP="00DE5B2C">
      <w:pPr>
        <w:pStyle w:val="1"/>
        <w:ind w:left="1843" w:hanging="427"/>
        <w:jc w:val="both"/>
      </w:pPr>
      <w:r>
        <w:t>1.3</w:t>
      </w:r>
      <w:r w:rsidRPr="00D11333">
        <w:t xml:space="preserve"> Закупка на выполнение работ по </w:t>
      </w:r>
      <w:r>
        <w:t xml:space="preserve">разработке инженерно-геологических изысканий и сметной документации для проектно-сметной документации на благоустройство Аллеи </w:t>
      </w:r>
      <w:r>
        <w:rPr>
          <w:lang w:val="en-US"/>
        </w:rPr>
        <w:t>I</w:t>
      </w:r>
      <w:r w:rsidRPr="00D11333">
        <w:t xml:space="preserve"> </w:t>
      </w:r>
      <w:r>
        <w:t>микрорайона г. Сосновоборска.</w:t>
      </w:r>
    </w:p>
    <w:p w:rsidR="00DE5B2C" w:rsidRDefault="00CF2478" w:rsidP="00DE5B2C">
      <w:pPr>
        <w:pStyle w:val="1"/>
        <w:ind w:firstLine="740"/>
        <w:jc w:val="both"/>
      </w:pPr>
      <w:r>
        <w:t>На основании пункта 4 части 1 статьи 9</w:t>
      </w:r>
      <w:r w:rsidR="00DE5B2C">
        <w:t xml:space="preserve">3 Федерального закона № 44-ФЗ 21.01.2022 </w:t>
      </w:r>
      <w:r w:rsidR="00DE5B2C" w:rsidRPr="00DE5B2C">
        <w:t xml:space="preserve">с обществом с ограниченной ответственностью </w:t>
      </w:r>
      <w:r w:rsidR="00DE5B2C">
        <w:t>«НАРОДНЫЙ ДОМ-ПРОЕКТ» (далее - П</w:t>
      </w:r>
      <w:r>
        <w:t xml:space="preserve">одрядчик) </w:t>
      </w:r>
      <w:r w:rsidR="00DE5B2C">
        <w:t xml:space="preserve">МКУ «УКС и ЖКХ» заключен муниципальный контракт № 02 (далее - Контракт) на выполнение работ по разработке </w:t>
      </w:r>
      <w:r w:rsidR="00DE5B2C" w:rsidRPr="00DE5B2C">
        <w:t>инженерно-геологических изысканий и сметной документации</w:t>
      </w:r>
      <w:r w:rsidR="00DE5B2C">
        <w:t xml:space="preserve"> для проектно-сметной документации на благоустройство Аллеи I микрорайона г. Сосновоборска (далее - Работы) на сумму 598 000 (Пятьсот девяноста восемь тысяч) рублей 00 копеек.</w:t>
      </w:r>
    </w:p>
    <w:p w:rsidR="00DE5B2C" w:rsidRDefault="00DE5B2C" w:rsidP="00DE5B2C">
      <w:pPr>
        <w:pStyle w:val="1"/>
        <w:ind w:firstLine="740"/>
        <w:jc w:val="both"/>
      </w:pPr>
      <w:r>
        <w:t>Источник финансирования: средства местного бюджета – 598 000,00 руб.</w:t>
      </w:r>
    </w:p>
    <w:p w:rsidR="00DE5B2C" w:rsidRDefault="00DE5B2C" w:rsidP="00DE5B2C">
      <w:pPr>
        <w:pStyle w:val="1"/>
        <w:ind w:firstLine="740"/>
        <w:jc w:val="both"/>
      </w:pPr>
      <w:r>
        <w:t>ИКЗ 223245800075024580100100520000000244.</w:t>
      </w:r>
    </w:p>
    <w:p w:rsidR="00DE5B2C" w:rsidRDefault="00DE5B2C" w:rsidP="00DE5B2C">
      <w:pPr>
        <w:pStyle w:val="1"/>
        <w:ind w:firstLine="740"/>
        <w:jc w:val="both"/>
      </w:pPr>
      <w:r>
        <w:t>В соответствии с пунктом 1.2. Контракта объем работ определен техническим заданием (приложение №1 к Контракту).</w:t>
      </w:r>
    </w:p>
    <w:p w:rsidR="00DE5B2C" w:rsidRDefault="00DE5B2C" w:rsidP="00DE5B2C">
      <w:pPr>
        <w:pStyle w:val="1"/>
        <w:ind w:firstLine="740"/>
        <w:jc w:val="both"/>
      </w:pPr>
      <w:r>
        <w:t>Используемый метод определения НМЦК – метод сопоставимых рыночных цен (анализ рынка) приоритетный (ч.6 ст.22 Закона № 44-ФЗ). К проверке представлены три коммерческих предложения.</w:t>
      </w:r>
    </w:p>
    <w:p w:rsidR="00DE5B2C" w:rsidRDefault="00DE5B2C" w:rsidP="00DE5B2C">
      <w:pPr>
        <w:pStyle w:val="1"/>
        <w:ind w:firstLine="740"/>
        <w:jc w:val="both"/>
      </w:pPr>
      <w:r>
        <w:t>Адрес объекта разработки (местоположение): город Сосновоборск Красноярского края, Аллея славы 1 микрорайоне города (в районе домов №2, 3, 5 по ул. Солнечная).</w:t>
      </w:r>
    </w:p>
    <w:p w:rsidR="00DE5B2C" w:rsidRPr="00202B27" w:rsidRDefault="00DE5B2C" w:rsidP="00DE5B2C">
      <w:pPr>
        <w:pStyle w:val="1"/>
        <w:ind w:firstLine="740"/>
        <w:jc w:val="both"/>
      </w:pPr>
      <w:r w:rsidRPr="00202B27">
        <w:t>Срок выполнения работ по договору: с момента заключения Контракта по 01.03.2022.</w:t>
      </w:r>
    </w:p>
    <w:p w:rsidR="00DE5B2C" w:rsidRPr="00202B27" w:rsidRDefault="00DE5B2C" w:rsidP="00DE5B2C">
      <w:pPr>
        <w:pStyle w:val="1"/>
        <w:ind w:firstLine="740"/>
        <w:jc w:val="both"/>
      </w:pPr>
      <w:r w:rsidRPr="00202B27">
        <w:t xml:space="preserve">Работы выполнены в срок 01.03.2022, что подтверждается актом о </w:t>
      </w:r>
      <w:r w:rsidR="00D96F47" w:rsidRPr="00202B27">
        <w:t>сдачи-</w:t>
      </w:r>
      <w:r w:rsidRPr="00202B27">
        <w:t xml:space="preserve">приемке выполненных работ от 01.03.2022 № 2. Работы приняты заказчиком 09.03.2022. </w:t>
      </w:r>
    </w:p>
    <w:p w:rsidR="00D96F47" w:rsidRPr="00202B27" w:rsidRDefault="00DE5B2C" w:rsidP="00DE5B2C">
      <w:pPr>
        <w:pStyle w:val="1"/>
        <w:ind w:firstLine="740"/>
        <w:jc w:val="both"/>
      </w:pPr>
      <w:r w:rsidRPr="00202B27">
        <w:t>В соответствии с пунктом 2.4. Контракта оплата производится в течение 30 дней с даты подписания акта о приемке выполненных работ на основании выставленного счета на оплату, путем перечисления денежных средств на расчетный счет подрядч</w:t>
      </w:r>
      <w:r w:rsidR="00D96F47" w:rsidRPr="00202B27">
        <w:t>ика. Платежным поручением №78968</w:t>
      </w:r>
      <w:r w:rsidRPr="00202B27">
        <w:t xml:space="preserve"> от 21.03.2022 оплачены принятые работы.</w:t>
      </w:r>
      <w:r w:rsidR="001215C1" w:rsidRPr="00202B27">
        <w:t xml:space="preserve"> </w:t>
      </w:r>
    </w:p>
    <w:p w:rsidR="000624F8" w:rsidRDefault="000624F8" w:rsidP="000624F8">
      <w:pPr>
        <w:pStyle w:val="1"/>
        <w:ind w:firstLine="740"/>
        <w:jc w:val="both"/>
      </w:pPr>
      <w:r>
        <w:t>Проектировщик передал</w:t>
      </w:r>
      <w:r w:rsidRPr="00202B27">
        <w:t xml:space="preserve"> заказчику </w:t>
      </w:r>
      <w:r w:rsidRPr="0031427F">
        <w:t>по накладной №01 от 01.03.2022</w:t>
      </w:r>
      <w:r w:rsidRPr="00202B27">
        <w:t>:</w:t>
      </w:r>
    </w:p>
    <w:p w:rsidR="000624F8" w:rsidRDefault="000624F8" w:rsidP="000624F8">
      <w:pPr>
        <w:pStyle w:val="1"/>
        <w:ind w:firstLine="0"/>
        <w:jc w:val="both"/>
      </w:pPr>
      <w:r>
        <w:t>- отчет по инженерно-геологическим изысканиям в 2</w:t>
      </w:r>
      <w:r w:rsidRPr="00A63971">
        <w:t>-х экземплярах на бумажном носителе, в 1-м экземпляре на электронном носителе (СD)</w:t>
      </w:r>
      <w:r>
        <w:t>;</w:t>
      </w:r>
    </w:p>
    <w:p w:rsidR="000624F8" w:rsidRDefault="000624F8" w:rsidP="000624F8">
      <w:pPr>
        <w:pStyle w:val="1"/>
        <w:ind w:firstLine="0"/>
        <w:jc w:val="both"/>
      </w:pPr>
      <w:r>
        <w:t>- сметную</w:t>
      </w:r>
      <w:r w:rsidRPr="00D96F47">
        <w:t xml:space="preserve"> документацию в 3-х экземплярах на бумажном носителе, в 1-м экземпляр</w:t>
      </w:r>
      <w:r>
        <w:t>е на электронном носителе (СD).</w:t>
      </w:r>
    </w:p>
    <w:p w:rsidR="00E304CF" w:rsidRDefault="00E1550B" w:rsidP="00E1550B">
      <w:pPr>
        <w:pStyle w:val="1"/>
        <w:ind w:firstLine="708"/>
        <w:jc w:val="both"/>
      </w:pPr>
      <w:r w:rsidRPr="0007451C">
        <w:t>ООО «НАРОДНЫЙ ДОМ-ПРОЕКТ» представило в МКУ «УКС и ЖКХ» выписку из реестра членов саморегулируемой организации в сфере архитектурно-строительного проектирования Союз «Проекты Сиб</w:t>
      </w:r>
      <w:r w:rsidR="00570303" w:rsidRPr="0007451C">
        <w:t>ири» от 23.12.2021 № 2021/1262 в</w:t>
      </w:r>
      <w:r w:rsidRPr="0007451C">
        <w:t xml:space="preserve"> соответствии с которой имеет право выполнять инженерные изыскания, осуществлять подготовку проектной документации.</w:t>
      </w:r>
    </w:p>
    <w:p w:rsidR="00E1550B" w:rsidRDefault="00E1550B" w:rsidP="00E1550B">
      <w:pPr>
        <w:pStyle w:val="1"/>
        <w:ind w:firstLine="708"/>
        <w:jc w:val="both"/>
      </w:pPr>
    </w:p>
    <w:p w:rsidR="00E304CF" w:rsidRPr="00E304CF" w:rsidRDefault="00E304CF" w:rsidP="00E304CF">
      <w:pPr>
        <w:spacing w:line="262" w:lineRule="auto"/>
        <w:ind w:left="1843" w:hanging="427"/>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1</w:t>
      </w:r>
      <w:r>
        <w:rPr>
          <w:rFonts w:ascii="Times New Roman" w:eastAsia="Times New Roman" w:hAnsi="Times New Roman" w:cs="Times New Roman"/>
          <w:color w:val="auto"/>
          <w:sz w:val="26"/>
          <w:szCs w:val="26"/>
        </w:rPr>
        <w:t>.4</w:t>
      </w:r>
      <w:r w:rsidRPr="00E304CF">
        <w:rPr>
          <w:rFonts w:ascii="Times New Roman" w:eastAsia="Times New Roman" w:hAnsi="Times New Roman" w:cs="Times New Roman"/>
          <w:color w:val="auto"/>
          <w:sz w:val="26"/>
          <w:szCs w:val="26"/>
        </w:rPr>
        <w:t xml:space="preserve"> Закупка на выполнение работ по </w:t>
      </w:r>
      <w:r w:rsidR="008A6A80">
        <w:rPr>
          <w:rFonts w:ascii="Times New Roman" w:eastAsia="Times New Roman" w:hAnsi="Times New Roman" w:cs="Times New Roman"/>
          <w:color w:val="auto"/>
          <w:sz w:val="26"/>
          <w:szCs w:val="26"/>
        </w:rPr>
        <w:t>разработке раздела «Инженерные сети</w:t>
      </w:r>
      <w:r w:rsidRPr="00E304CF">
        <w:rPr>
          <w:rFonts w:ascii="Times New Roman" w:eastAsia="Times New Roman" w:hAnsi="Times New Roman" w:cs="Times New Roman"/>
          <w:color w:val="auto"/>
          <w:sz w:val="26"/>
          <w:szCs w:val="26"/>
        </w:rPr>
        <w:t xml:space="preserve">» для проектно-сметной документации на благоустройство Аллеи </w:t>
      </w:r>
      <w:r w:rsidRPr="00E304CF">
        <w:rPr>
          <w:rFonts w:ascii="Times New Roman" w:eastAsia="Times New Roman" w:hAnsi="Times New Roman" w:cs="Times New Roman"/>
          <w:color w:val="auto"/>
          <w:sz w:val="26"/>
          <w:szCs w:val="26"/>
          <w:lang w:val="en-US"/>
        </w:rPr>
        <w:t>I</w:t>
      </w:r>
      <w:r w:rsidRPr="00E304CF">
        <w:rPr>
          <w:rFonts w:ascii="Times New Roman" w:eastAsia="Times New Roman" w:hAnsi="Times New Roman" w:cs="Times New Roman"/>
          <w:color w:val="auto"/>
          <w:sz w:val="26"/>
          <w:szCs w:val="26"/>
        </w:rPr>
        <w:t xml:space="preserve"> </w:t>
      </w:r>
      <w:r w:rsidRPr="00E304CF">
        <w:rPr>
          <w:rFonts w:ascii="Times New Roman" w:eastAsia="Times New Roman" w:hAnsi="Times New Roman" w:cs="Times New Roman"/>
          <w:color w:val="auto"/>
          <w:sz w:val="26"/>
          <w:szCs w:val="26"/>
        </w:rPr>
        <w:lastRenderedPageBreak/>
        <w:t>микрорайона г. Сосновоборска.</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На основании пункта 4 части 1 статьи 93 Федерального закона № 44-ФЗ 21.01.2022 с индивидуальным п</w:t>
      </w:r>
      <w:r w:rsidR="008A6A80">
        <w:rPr>
          <w:rFonts w:ascii="Times New Roman" w:eastAsia="Times New Roman" w:hAnsi="Times New Roman" w:cs="Times New Roman"/>
          <w:color w:val="auto"/>
          <w:sz w:val="26"/>
          <w:szCs w:val="26"/>
        </w:rPr>
        <w:t>редпринимателем Коровиным Евгением Викторовичем (ОГРНИП 313246821000070</w:t>
      </w:r>
      <w:r w:rsidRPr="00E304CF">
        <w:rPr>
          <w:rFonts w:ascii="Times New Roman" w:eastAsia="Times New Roman" w:hAnsi="Times New Roman" w:cs="Times New Roman"/>
          <w:color w:val="auto"/>
          <w:sz w:val="26"/>
          <w:szCs w:val="26"/>
        </w:rPr>
        <w:t>) (далее - подрядчик) МКУ «УКС и ЖКХ» закл</w:t>
      </w:r>
      <w:r w:rsidR="008A6A80">
        <w:rPr>
          <w:rFonts w:ascii="Times New Roman" w:eastAsia="Times New Roman" w:hAnsi="Times New Roman" w:cs="Times New Roman"/>
          <w:color w:val="auto"/>
          <w:sz w:val="26"/>
          <w:szCs w:val="26"/>
        </w:rPr>
        <w:t>ючен муниципальный контракт № 03</w:t>
      </w:r>
      <w:r w:rsidRPr="00E304CF">
        <w:rPr>
          <w:rFonts w:ascii="Times New Roman" w:eastAsia="Times New Roman" w:hAnsi="Times New Roman" w:cs="Times New Roman"/>
          <w:color w:val="auto"/>
          <w:sz w:val="26"/>
          <w:szCs w:val="26"/>
        </w:rPr>
        <w:t xml:space="preserve"> (далее - Контракт) на выполнение работ по разработке </w:t>
      </w:r>
      <w:r w:rsidR="008A6A80" w:rsidRPr="008A6A80">
        <w:rPr>
          <w:rFonts w:ascii="Times New Roman" w:eastAsia="Times New Roman" w:hAnsi="Times New Roman" w:cs="Times New Roman"/>
          <w:color w:val="auto"/>
          <w:sz w:val="26"/>
          <w:szCs w:val="26"/>
        </w:rPr>
        <w:t xml:space="preserve">раздела «Инженерные сети» </w:t>
      </w:r>
      <w:r w:rsidRPr="00E304CF">
        <w:rPr>
          <w:rFonts w:ascii="Times New Roman" w:eastAsia="Times New Roman" w:hAnsi="Times New Roman" w:cs="Times New Roman"/>
          <w:color w:val="auto"/>
          <w:sz w:val="26"/>
          <w:szCs w:val="26"/>
        </w:rPr>
        <w:t xml:space="preserve">для проектно-сметной документации на благоустройство Аллеи I микрорайона г. Сосновоборска </w:t>
      </w:r>
      <w:r w:rsidR="008A6A80">
        <w:rPr>
          <w:rFonts w:ascii="Times New Roman" w:eastAsia="Times New Roman" w:hAnsi="Times New Roman" w:cs="Times New Roman"/>
          <w:color w:val="auto"/>
          <w:sz w:val="26"/>
          <w:szCs w:val="26"/>
        </w:rPr>
        <w:t>(далее - Работы) на сумму 443 000 (Четыреста сорок три</w:t>
      </w:r>
      <w:r w:rsidRPr="00E304CF">
        <w:rPr>
          <w:rFonts w:ascii="Times New Roman" w:eastAsia="Times New Roman" w:hAnsi="Times New Roman" w:cs="Times New Roman"/>
          <w:color w:val="auto"/>
          <w:sz w:val="26"/>
          <w:szCs w:val="26"/>
        </w:rPr>
        <w:t xml:space="preserve"> тысяч</w:t>
      </w:r>
      <w:r w:rsidR="008A6A80">
        <w:rPr>
          <w:rFonts w:ascii="Times New Roman" w:eastAsia="Times New Roman" w:hAnsi="Times New Roman" w:cs="Times New Roman"/>
          <w:color w:val="auto"/>
          <w:sz w:val="26"/>
          <w:szCs w:val="26"/>
        </w:rPr>
        <w:t>и</w:t>
      </w:r>
      <w:r w:rsidRPr="00E304CF">
        <w:rPr>
          <w:rFonts w:ascii="Times New Roman" w:eastAsia="Times New Roman" w:hAnsi="Times New Roman" w:cs="Times New Roman"/>
          <w:color w:val="auto"/>
          <w:sz w:val="26"/>
          <w:szCs w:val="26"/>
        </w:rPr>
        <w:t>) рублей 00 копеек.</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Источник финансирования: средства местного бюджет</w:t>
      </w:r>
      <w:r w:rsidR="008A6A80">
        <w:rPr>
          <w:rFonts w:ascii="Times New Roman" w:eastAsia="Times New Roman" w:hAnsi="Times New Roman" w:cs="Times New Roman"/>
          <w:color w:val="auto"/>
          <w:sz w:val="26"/>
          <w:szCs w:val="26"/>
        </w:rPr>
        <w:t>а – 443</w:t>
      </w:r>
      <w:r w:rsidRPr="00E304CF">
        <w:rPr>
          <w:rFonts w:ascii="Times New Roman" w:eastAsia="Times New Roman" w:hAnsi="Times New Roman" w:cs="Times New Roman"/>
          <w:color w:val="auto"/>
          <w:sz w:val="26"/>
          <w:szCs w:val="26"/>
        </w:rPr>
        <w:t> 000,00 руб.</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ИКЗ 223245800075024580100100520000000244.</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В соответствии с пунктом 1.2. Контракта объем работ определен техническим заданием (приложение №1 к Контракту).</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Используемый метод определения НМЦК – метод сопоставимых рыночных цен (анализ рынка) приоритетный (ч.6 ст.22 Закона № 44-ФЗ). К проверке представлены три коммерческих предложения.</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Адрес объекта разработки (местоположение): город Сосновоборск Красноярского края, Аллея славы 1 микрорайоне города (в районе домов №2, 3, 5 по ул. Солнечная).</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Срок выполнения работ по договору: с момента заключения Контракта по 01.03.2022.</w:t>
      </w:r>
    </w:p>
    <w:p w:rsidR="00E304CF" w:rsidRPr="00E304CF"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Работы выполнены в срок 01.03.2022, что подтверждается актом о приемке вып</w:t>
      </w:r>
      <w:r w:rsidR="00871812">
        <w:rPr>
          <w:rFonts w:ascii="Times New Roman" w:eastAsia="Times New Roman" w:hAnsi="Times New Roman" w:cs="Times New Roman"/>
          <w:color w:val="auto"/>
          <w:sz w:val="26"/>
          <w:szCs w:val="26"/>
        </w:rPr>
        <w:t>олненных работ от 01.03.2022 № 1</w:t>
      </w:r>
      <w:r w:rsidRPr="00E304CF">
        <w:rPr>
          <w:rFonts w:ascii="Times New Roman" w:eastAsia="Times New Roman" w:hAnsi="Times New Roman" w:cs="Times New Roman"/>
          <w:color w:val="auto"/>
          <w:sz w:val="26"/>
          <w:szCs w:val="26"/>
        </w:rPr>
        <w:t xml:space="preserve">. Работы приняты заказчиком 09.03.2022. </w:t>
      </w:r>
    </w:p>
    <w:p w:rsidR="00E304CF" w:rsidRPr="00202B27" w:rsidRDefault="00E304CF" w:rsidP="00E304CF">
      <w:pPr>
        <w:spacing w:line="262" w:lineRule="auto"/>
        <w:ind w:firstLine="740"/>
        <w:jc w:val="both"/>
        <w:rPr>
          <w:rFonts w:ascii="Times New Roman" w:eastAsia="Times New Roman" w:hAnsi="Times New Roman" w:cs="Times New Roman"/>
          <w:color w:val="auto"/>
          <w:sz w:val="26"/>
          <w:szCs w:val="26"/>
        </w:rPr>
      </w:pPr>
      <w:r w:rsidRPr="00E304CF">
        <w:rPr>
          <w:rFonts w:ascii="Times New Roman" w:eastAsia="Times New Roman" w:hAnsi="Times New Roman" w:cs="Times New Roman"/>
          <w:color w:val="auto"/>
          <w:sz w:val="26"/>
          <w:szCs w:val="26"/>
        </w:rPr>
        <w:t>В соответствии с пунктом 2.4. Контракта оплата производится в течение 30 дней с даты подписания акта о приемке выполненных работ на основании выставленного счета на оплату, путем перечисления денежных средств на расчетный счет подрядчика</w:t>
      </w:r>
      <w:r w:rsidR="00871812">
        <w:rPr>
          <w:rFonts w:ascii="Times New Roman" w:eastAsia="Times New Roman" w:hAnsi="Times New Roman" w:cs="Times New Roman"/>
          <w:color w:val="auto"/>
          <w:sz w:val="26"/>
          <w:szCs w:val="26"/>
        </w:rPr>
        <w:t xml:space="preserve">. </w:t>
      </w:r>
      <w:r w:rsidR="00871812" w:rsidRPr="00202B27">
        <w:rPr>
          <w:rFonts w:ascii="Times New Roman" w:eastAsia="Times New Roman" w:hAnsi="Times New Roman" w:cs="Times New Roman"/>
          <w:color w:val="auto"/>
          <w:sz w:val="26"/>
          <w:szCs w:val="26"/>
        </w:rPr>
        <w:t>Платежным поручением №82817</w:t>
      </w:r>
      <w:r w:rsidRPr="00202B27">
        <w:rPr>
          <w:rFonts w:ascii="Times New Roman" w:eastAsia="Times New Roman" w:hAnsi="Times New Roman" w:cs="Times New Roman"/>
          <w:color w:val="auto"/>
          <w:sz w:val="26"/>
          <w:szCs w:val="26"/>
        </w:rPr>
        <w:t xml:space="preserve"> от 21.03.2022 оплачены принятые работы.</w:t>
      </w:r>
    </w:p>
    <w:p w:rsidR="000624F8" w:rsidRPr="00202B27" w:rsidRDefault="000624F8" w:rsidP="000624F8">
      <w:pPr>
        <w:spacing w:line="264" w:lineRule="auto"/>
        <w:ind w:firstLine="708"/>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Проектировщик передал</w:t>
      </w:r>
      <w:r w:rsidRPr="00202B27">
        <w:rPr>
          <w:rFonts w:ascii="Times New Roman" w:eastAsia="Times New Roman" w:hAnsi="Times New Roman" w:cs="Times New Roman"/>
          <w:color w:val="auto"/>
          <w:sz w:val="26"/>
          <w:szCs w:val="26"/>
        </w:rPr>
        <w:t xml:space="preserve"> заказчику </w:t>
      </w:r>
      <w:r w:rsidRPr="0031427F">
        <w:rPr>
          <w:rFonts w:ascii="Times New Roman" w:eastAsia="Times New Roman" w:hAnsi="Times New Roman" w:cs="Times New Roman"/>
          <w:color w:val="auto"/>
          <w:sz w:val="26"/>
          <w:szCs w:val="26"/>
        </w:rPr>
        <w:t>по накладной №01 от 01.03.2022</w:t>
      </w:r>
      <w:r>
        <w:rPr>
          <w:rFonts w:ascii="Times New Roman" w:eastAsia="Times New Roman" w:hAnsi="Times New Roman" w:cs="Times New Roman"/>
          <w:color w:val="auto"/>
          <w:sz w:val="26"/>
          <w:szCs w:val="26"/>
        </w:rPr>
        <w:t xml:space="preserve"> </w:t>
      </w:r>
      <w:r w:rsidRPr="00202B27">
        <w:rPr>
          <w:rFonts w:ascii="Times New Roman" w:eastAsia="Times New Roman" w:hAnsi="Times New Roman" w:cs="Times New Roman"/>
          <w:color w:val="auto"/>
          <w:sz w:val="26"/>
          <w:szCs w:val="26"/>
        </w:rPr>
        <w:t>проектную документацию в 3-х экземплярах на бумажном носителе, в 1-м экземпляре на электронном носителе (С</w:t>
      </w:r>
      <w:r w:rsidRPr="00202B27">
        <w:rPr>
          <w:rFonts w:ascii="Times New Roman" w:eastAsia="Times New Roman" w:hAnsi="Times New Roman" w:cs="Times New Roman"/>
          <w:color w:val="auto"/>
          <w:sz w:val="26"/>
          <w:szCs w:val="26"/>
          <w:lang w:val="en-US"/>
        </w:rPr>
        <w:t>D</w:t>
      </w:r>
      <w:r>
        <w:rPr>
          <w:rFonts w:ascii="Times New Roman" w:eastAsia="Times New Roman" w:hAnsi="Times New Roman" w:cs="Times New Roman"/>
          <w:color w:val="auto"/>
          <w:sz w:val="26"/>
          <w:szCs w:val="26"/>
        </w:rPr>
        <w:t>).</w:t>
      </w:r>
      <w:r w:rsidRPr="00202B27">
        <w:rPr>
          <w:rFonts w:ascii="Times New Roman" w:eastAsia="Times New Roman" w:hAnsi="Times New Roman" w:cs="Times New Roman"/>
          <w:color w:val="auto"/>
          <w:sz w:val="26"/>
          <w:szCs w:val="26"/>
        </w:rPr>
        <w:t xml:space="preserve"> </w:t>
      </w:r>
    </w:p>
    <w:p w:rsidR="001577F5" w:rsidRPr="00E304CF" w:rsidRDefault="001577F5" w:rsidP="00E304CF">
      <w:pPr>
        <w:spacing w:line="264" w:lineRule="auto"/>
        <w:ind w:firstLine="708"/>
        <w:jc w:val="both"/>
        <w:rPr>
          <w:rFonts w:ascii="Times New Roman" w:eastAsia="Times New Roman" w:hAnsi="Times New Roman" w:cs="Times New Roman"/>
          <w:color w:val="auto"/>
          <w:sz w:val="26"/>
          <w:szCs w:val="26"/>
        </w:rPr>
      </w:pPr>
      <w:r w:rsidRPr="00202B27">
        <w:rPr>
          <w:rFonts w:ascii="Times New Roman" w:eastAsia="Times New Roman" w:hAnsi="Times New Roman" w:cs="Times New Roman"/>
          <w:color w:val="auto"/>
          <w:sz w:val="26"/>
          <w:szCs w:val="26"/>
        </w:rPr>
        <w:t xml:space="preserve">Заключение Контракта с индивидуальным предпринимателем Коровиным Евгением Викторовичем считаю </w:t>
      </w:r>
      <w:r w:rsidR="000414AC">
        <w:rPr>
          <w:rFonts w:ascii="Times New Roman" w:eastAsia="Times New Roman" w:hAnsi="Times New Roman" w:cs="Times New Roman"/>
          <w:color w:val="auto"/>
          <w:sz w:val="26"/>
          <w:szCs w:val="26"/>
        </w:rPr>
        <w:t>не обоснованным</w:t>
      </w:r>
      <w:r w:rsidRPr="00202B27">
        <w:rPr>
          <w:rFonts w:ascii="Times New Roman" w:eastAsia="Times New Roman" w:hAnsi="Times New Roman" w:cs="Times New Roman"/>
          <w:color w:val="auto"/>
          <w:sz w:val="26"/>
          <w:szCs w:val="26"/>
        </w:rPr>
        <w:t xml:space="preserve"> в связи с тем, что </w:t>
      </w:r>
      <w:r w:rsidR="00C40533" w:rsidRPr="00202B27">
        <w:rPr>
          <w:rFonts w:ascii="Times New Roman" w:eastAsia="Times New Roman" w:hAnsi="Times New Roman" w:cs="Times New Roman"/>
          <w:color w:val="auto"/>
          <w:sz w:val="26"/>
          <w:szCs w:val="26"/>
        </w:rPr>
        <w:t>ни один из видов деятельности по выписки из ЕГРИП осуществляющих предпринимателем не дает основания для выполнения работ</w:t>
      </w:r>
      <w:r w:rsidR="00C40533" w:rsidRPr="00202B27">
        <w:t xml:space="preserve"> </w:t>
      </w:r>
      <w:r w:rsidR="00C40533" w:rsidRPr="00202B27">
        <w:rPr>
          <w:rFonts w:ascii="Times New Roman" w:eastAsia="Times New Roman" w:hAnsi="Times New Roman" w:cs="Times New Roman"/>
          <w:color w:val="auto"/>
          <w:sz w:val="26"/>
          <w:szCs w:val="26"/>
        </w:rPr>
        <w:t>определенных техническим заданием (приложение №1 к Контракту)</w:t>
      </w:r>
      <w:r w:rsidR="000414AC">
        <w:rPr>
          <w:rFonts w:ascii="Times New Roman" w:eastAsia="Times New Roman" w:hAnsi="Times New Roman" w:cs="Times New Roman"/>
          <w:color w:val="auto"/>
          <w:sz w:val="26"/>
          <w:szCs w:val="26"/>
        </w:rPr>
        <w:t xml:space="preserve"> даже по наименьшей цене</w:t>
      </w:r>
      <w:r w:rsidR="00C40533" w:rsidRPr="00202B27">
        <w:rPr>
          <w:rFonts w:ascii="Times New Roman" w:eastAsia="Times New Roman" w:hAnsi="Times New Roman" w:cs="Times New Roman"/>
          <w:color w:val="auto"/>
          <w:sz w:val="26"/>
          <w:szCs w:val="26"/>
        </w:rPr>
        <w:t>. О</w:t>
      </w:r>
      <w:r w:rsidRPr="00202B27">
        <w:rPr>
          <w:rFonts w:ascii="Times New Roman" w:eastAsia="Times New Roman" w:hAnsi="Times New Roman" w:cs="Times New Roman"/>
          <w:color w:val="auto"/>
          <w:sz w:val="26"/>
          <w:szCs w:val="26"/>
        </w:rPr>
        <w:t xml:space="preserve">сновным видом деятельности </w:t>
      </w:r>
      <w:r w:rsidR="00C40533" w:rsidRPr="00202B27">
        <w:rPr>
          <w:rFonts w:ascii="Times New Roman" w:eastAsia="Times New Roman" w:hAnsi="Times New Roman" w:cs="Times New Roman"/>
          <w:color w:val="auto"/>
          <w:sz w:val="26"/>
          <w:szCs w:val="26"/>
        </w:rPr>
        <w:t>ИП Коровина</w:t>
      </w:r>
      <w:r w:rsidR="00C40533">
        <w:rPr>
          <w:rFonts w:ascii="Times New Roman" w:eastAsia="Times New Roman" w:hAnsi="Times New Roman" w:cs="Times New Roman"/>
          <w:color w:val="auto"/>
          <w:sz w:val="26"/>
          <w:szCs w:val="26"/>
        </w:rPr>
        <w:t xml:space="preserve"> Е.В. </w:t>
      </w:r>
      <w:r>
        <w:rPr>
          <w:rFonts w:ascii="Times New Roman" w:eastAsia="Times New Roman" w:hAnsi="Times New Roman" w:cs="Times New Roman"/>
          <w:color w:val="auto"/>
          <w:sz w:val="26"/>
          <w:szCs w:val="26"/>
        </w:rPr>
        <w:t xml:space="preserve">является торговля розничная текстильными изделиями в специализированных магазинах (код ОКВЭД 45.51) и один из дополнительных видов деятельности </w:t>
      </w:r>
      <w:r w:rsidR="00C40533">
        <w:rPr>
          <w:rFonts w:ascii="Times New Roman" w:eastAsia="Times New Roman" w:hAnsi="Times New Roman" w:cs="Times New Roman"/>
          <w:color w:val="auto"/>
          <w:sz w:val="26"/>
          <w:szCs w:val="26"/>
        </w:rPr>
        <w:t>производство электромо</w:t>
      </w:r>
      <w:r w:rsidR="000414AC">
        <w:rPr>
          <w:rFonts w:ascii="Times New Roman" w:eastAsia="Times New Roman" w:hAnsi="Times New Roman" w:cs="Times New Roman"/>
          <w:color w:val="auto"/>
          <w:sz w:val="26"/>
          <w:szCs w:val="26"/>
        </w:rPr>
        <w:t>нтажных работ (код ОКВЭД 43.21).</w:t>
      </w:r>
      <w:r w:rsidR="00BE1374">
        <w:rPr>
          <w:rFonts w:ascii="Times New Roman" w:eastAsia="Times New Roman" w:hAnsi="Times New Roman" w:cs="Times New Roman"/>
          <w:color w:val="auto"/>
          <w:sz w:val="26"/>
          <w:szCs w:val="26"/>
        </w:rPr>
        <w:t xml:space="preserve"> ООО «ТЕТАТЕК» приславшее коммерческое предложение </w:t>
      </w:r>
      <w:proofErr w:type="spellStart"/>
      <w:r w:rsidR="00BE1374">
        <w:rPr>
          <w:rFonts w:ascii="Times New Roman" w:eastAsia="Times New Roman" w:hAnsi="Times New Roman" w:cs="Times New Roman"/>
          <w:color w:val="auto"/>
          <w:sz w:val="26"/>
          <w:szCs w:val="26"/>
        </w:rPr>
        <w:t>вх</w:t>
      </w:r>
      <w:proofErr w:type="spellEnd"/>
      <w:r w:rsidR="00BE1374">
        <w:rPr>
          <w:rFonts w:ascii="Times New Roman" w:eastAsia="Times New Roman" w:hAnsi="Times New Roman" w:cs="Times New Roman"/>
          <w:color w:val="auto"/>
          <w:sz w:val="26"/>
          <w:szCs w:val="26"/>
        </w:rPr>
        <w:t>.</w:t>
      </w:r>
      <w:r w:rsidR="00E1550B">
        <w:rPr>
          <w:rFonts w:ascii="Times New Roman" w:eastAsia="Times New Roman" w:hAnsi="Times New Roman" w:cs="Times New Roman"/>
          <w:color w:val="auto"/>
          <w:sz w:val="26"/>
          <w:szCs w:val="26"/>
        </w:rPr>
        <w:t xml:space="preserve"> </w:t>
      </w:r>
      <w:r w:rsidR="00BE1374">
        <w:rPr>
          <w:rFonts w:ascii="Times New Roman" w:eastAsia="Times New Roman" w:hAnsi="Times New Roman" w:cs="Times New Roman"/>
          <w:color w:val="auto"/>
          <w:sz w:val="26"/>
          <w:szCs w:val="26"/>
        </w:rPr>
        <w:t>№ 26 от 18.01.2022 согласно выписки из ЕГРЮЛ имеет основной вид</w:t>
      </w:r>
      <w:r w:rsidR="00BE1374" w:rsidRPr="00BE1374">
        <w:t xml:space="preserve"> </w:t>
      </w:r>
      <w:r w:rsidR="00BE1374" w:rsidRPr="00BE1374">
        <w:rPr>
          <w:rFonts w:ascii="Times New Roman" w:eastAsia="Times New Roman" w:hAnsi="Times New Roman" w:cs="Times New Roman"/>
          <w:color w:val="auto"/>
          <w:sz w:val="26"/>
          <w:szCs w:val="26"/>
        </w:rPr>
        <w:t>деятельности производство электромонтажных работ (код ОКВЭД 43.21)</w:t>
      </w:r>
      <w:r w:rsidR="00BE1374">
        <w:rPr>
          <w:rFonts w:ascii="Times New Roman" w:eastAsia="Times New Roman" w:hAnsi="Times New Roman" w:cs="Times New Roman"/>
          <w:color w:val="auto"/>
          <w:sz w:val="26"/>
          <w:szCs w:val="26"/>
        </w:rPr>
        <w:t xml:space="preserve"> и </w:t>
      </w:r>
      <w:r w:rsidR="00BE1374" w:rsidRPr="00BE1374">
        <w:rPr>
          <w:rFonts w:ascii="Times New Roman" w:eastAsia="Times New Roman" w:hAnsi="Times New Roman" w:cs="Times New Roman"/>
          <w:color w:val="auto"/>
          <w:sz w:val="26"/>
          <w:szCs w:val="26"/>
        </w:rPr>
        <w:t>дополни</w:t>
      </w:r>
      <w:r w:rsidR="00BE1374">
        <w:rPr>
          <w:rFonts w:ascii="Times New Roman" w:eastAsia="Times New Roman" w:hAnsi="Times New Roman" w:cs="Times New Roman"/>
          <w:color w:val="auto"/>
          <w:sz w:val="26"/>
          <w:szCs w:val="26"/>
        </w:rPr>
        <w:t>тельные виды</w:t>
      </w:r>
      <w:r w:rsidR="00BE1374" w:rsidRPr="00BE1374">
        <w:rPr>
          <w:rFonts w:ascii="Times New Roman" w:eastAsia="Times New Roman" w:hAnsi="Times New Roman" w:cs="Times New Roman"/>
          <w:color w:val="auto"/>
          <w:sz w:val="26"/>
          <w:szCs w:val="26"/>
        </w:rPr>
        <w:t xml:space="preserve"> </w:t>
      </w:r>
      <w:r w:rsidR="00E1550B" w:rsidRPr="00BE1374">
        <w:rPr>
          <w:rFonts w:ascii="Times New Roman" w:eastAsia="Times New Roman" w:hAnsi="Times New Roman" w:cs="Times New Roman"/>
          <w:color w:val="auto"/>
          <w:sz w:val="26"/>
          <w:szCs w:val="26"/>
        </w:rPr>
        <w:t>деятельности,</w:t>
      </w:r>
      <w:r w:rsidR="00BE1374">
        <w:rPr>
          <w:rFonts w:ascii="Times New Roman" w:eastAsia="Times New Roman" w:hAnsi="Times New Roman" w:cs="Times New Roman"/>
          <w:color w:val="auto"/>
          <w:sz w:val="26"/>
          <w:szCs w:val="26"/>
        </w:rPr>
        <w:t xml:space="preserve"> позволяющие выполнить </w:t>
      </w:r>
      <w:r w:rsidR="00E1550B">
        <w:rPr>
          <w:rFonts w:ascii="Times New Roman" w:eastAsia="Times New Roman" w:hAnsi="Times New Roman" w:cs="Times New Roman"/>
          <w:color w:val="auto"/>
          <w:sz w:val="26"/>
          <w:szCs w:val="26"/>
        </w:rPr>
        <w:t>работы,</w:t>
      </w:r>
      <w:r w:rsidR="00BE1374" w:rsidRPr="00BE1374">
        <w:t xml:space="preserve"> </w:t>
      </w:r>
      <w:r w:rsidR="008B546E" w:rsidRPr="00BE1374">
        <w:rPr>
          <w:rFonts w:ascii="Times New Roman" w:eastAsia="Times New Roman" w:hAnsi="Times New Roman" w:cs="Times New Roman"/>
          <w:color w:val="auto"/>
          <w:sz w:val="26"/>
          <w:szCs w:val="26"/>
        </w:rPr>
        <w:t>определён</w:t>
      </w:r>
      <w:r w:rsidR="008B546E">
        <w:rPr>
          <w:rFonts w:ascii="Times New Roman" w:eastAsia="Times New Roman" w:hAnsi="Times New Roman" w:cs="Times New Roman"/>
          <w:color w:val="auto"/>
          <w:sz w:val="26"/>
          <w:szCs w:val="26"/>
        </w:rPr>
        <w:t>ные</w:t>
      </w:r>
      <w:r w:rsidR="00BE1374" w:rsidRPr="00BE1374">
        <w:rPr>
          <w:rFonts w:ascii="Times New Roman" w:eastAsia="Times New Roman" w:hAnsi="Times New Roman" w:cs="Times New Roman"/>
          <w:color w:val="auto"/>
          <w:sz w:val="26"/>
          <w:szCs w:val="26"/>
        </w:rPr>
        <w:t xml:space="preserve"> техническим заданием (приложение №1 к Контракту)</w:t>
      </w:r>
      <w:r w:rsidR="00ED1EC7">
        <w:rPr>
          <w:rFonts w:ascii="Times New Roman" w:eastAsia="Times New Roman" w:hAnsi="Times New Roman" w:cs="Times New Roman"/>
          <w:color w:val="auto"/>
          <w:sz w:val="26"/>
          <w:szCs w:val="26"/>
        </w:rPr>
        <w:t>:</w:t>
      </w:r>
    </w:p>
    <w:p w:rsidR="00E304CF" w:rsidRDefault="001577F5" w:rsidP="00D96F47">
      <w:pPr>
        <w:pStyle w:val="1"/>
        <w:ind w:firstLine="0"/>
        <w:jc w:val="both"/>
      </w:pPr>
      <w:r>
        <w:t>ОКВЭ</w:t>
      </w:r>
      <w:r w:rsidR="00B9444F">
        <w:t>Д 71.11 – деятельность в области архитектуры, связанная с с</w:t>
      </w:r>
      <w:r w:rsidR="00ED1EC7">
        <w:t>озданием архитектурного объекта;</w:t>
      </w:r>
    </w:p>
    <w:p w:rsidR="00B9444F" w:rsidRDefault="00B9444F" w:rsidP="00D96F47">
      <w:pPr>
        <w:pStyle w:val="1"/>
        <w:ind w:firstLine="0"/>
        <w:jc w:val="both"/>
      </w:pPr>
      <w:r>
        <w:t>ОКВЭД 71.12 –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предоставления технических консультаций в этих областях.</w:t>
      </w:r>
    </w:p>
    <w:p w:rsidR="00E1550B" w:rsidRDefault="00E1550B" w:rsidP="00D96F47">
      <w:pPr>
        <w:pStyle w:val="1"/>
        <w:ind w:firstLine="0"/>
        <w:jc w:val="both"/>
      </w:pPr>
    </w:p>
    <w:p w:rsidR="00E1550B" w:rsidRPr="00D11333" w:rsidRDefault="00E1550B" w:rsidP="00E1550B">
      <w:pPr>
        <w:pStyle w:val="1"/>
        <w:ind w:left="1843" w:hanging="427"/>
        <w:jc w:val="both"/>
      </w:pPr>
      <w:r>
        <w:lastRenderedPageBreak/>
        <w:t>1</w:t>
      </w:r>
      <w:r w:rsidR="003D211B">
        <w:t>.5</w:t>
      </w:r>
      <w:r w:rsidRPr="00D11333">
        <w:t xml:space="preserve"> Закупка на выполнение работ по </w:t>
      </w:r>
      <w:r w:rsidR="003D211B">
        <w:t>разработке раздела</w:t>
      </w:r>
      <w:r>
        <w:t xml:space="preserve"> «</w:t>
      </w:r>
      <w:r w:rsidR="003D211B">
        <w:t>План земельного участка</w:t>
      </w:r>
      <w:r>
        <w:t xml:space="preserve">» для проектно-сметной документации на благоустройство Аллеи </w:t>
      </w:r>
      <w:r>
        <w:rPr>
          <w:lang w:val="en-US"/>
        </w:rPr>
        <w:t>I</w:t>
      </w:r>
      <w:r w:rsidRPr="00D11333">
        <w:t xml:space="preserve"> </w:t>
      </w:r>
      <w:r>
        <w:t>микрорайона г. Сосновоборска.</w:t>
      </w:r>
    </w:p>
    <w:p w:rsidR="00E1550B" w:rsidRDefault="00E1550B" w:rsidP="00E1550B">
      <w:pPr>
        <w:pStyle w:val="1"/>
        <w:ind w:firstLine="740"/>
        <w:jc w:val="both"/>
      </w:pPr>
      <w:r>
        <w:t xml:space="preserve">На основании пункта 4 части 1 статьи 93 Федерального закона № 44-ФЗ 21.01.2022 </w:t>
      </w:r>
      <w:r w:rsidR="003D211B">
        <w:t xml:space="preserve">с </w:t>
      </w:r>
      <w:r w:rsidR="003D211B" w:rsidRPr="003D211B">
        <w:t xml:space="preserve">обществом с ограниченной ответственностью </w:t>
      </w:r>
      <w:r w:rsidR="003D211B">
        <w:t>«Рэд-Бизнес» (</w:t>
      </w:r>
      <w:r>
        <w:t>далее - подрядчик) МКУ «УКС и ЖКХ» закл</w:t>
      </w:r>
      <w:r w:rsidR="00B97E61">
        <w:t>ючен муниципальный контракт № 04</w:t>
      </w:r>
      <w:r>
        <w:t xml:space="preserve"> (далее - Контракт) на выполнение работ по</w:t>
      </w:r>
      <w:r w:rsidRPr="00D11333">
        <w:t xml:space="preserve"> разработке разде</w:t>
      </w:r>
      <w:r w:rsidR="003D211B">
        <w:t>ла</w:t>
      </w:r>
      <w:r>
        <w:t xml:space="preserve"> </w:t>
      </w:r>
      <w:r w:rsidR="00B97E61" w:rsidRPr="00B97E61">
        <w:t xml:space="preserve">«План земельного участка» </w:t>
      </w:r>
      <w:r w:rsidRPr="00D11333">
        <w:t xml:space="preserve">для проектно-сметной документации на благоустройство Аллеи I микрорайона г. Сосновоборска </w:t>
      </w:r>
      <w:r w:rsidR="00B97E61">
        <w:t>(далее - Работы) на сумму 599</w:t>
      </w:r>
      <w:r>
        <w:t xml:space="preserve"> 000 (Пятьсот девяноста </w:t>
      </w:r>
      <w:r w:rsidR="00B97E61">
        <w:t xml:space="preserve">девять </w:t>
      </w:r>
      <w:r>
        <w:t>тысяч) рублей 00 копеек.</w:t>
      </w:r>
    </w:p>
    <w:p w:rsidR="00E1550B" w:rsidRDefault="00E1550B" w:rsidP="00E1550B">
      <w:pPr>
        <w:pStyle w:val="1"/>
        <w:ind w:firstLine="740"/>
        <w:jc w:val="both"/>
      </w:pPr>
      <w:r>
        <w:t>Источник финансирования: средства местного бюджет</w:t>
      </w:r>
      <w:r w:rsidR="00B97E61">
        <w:t>а – 599</w:t>
      </w:r>
      <w:r>
        <w:t> 000,00 руб.</w:t>
      </w:r>
    </w:p>
    <w:p w:rsidR="00E1550B" w:rsidRDefault="00E1550B" w:rsidP="00E1550B">
      <w:pPr>
        <w:pStyle w:val="1"/>
        <w:ind w:firstLine="740"/>
        <w:jc w:val="both"/>
      </w:pPr>
      <w:r>
        <w:t>ИКЗ 223245800075024580100100520000000244.</w:t>
      </w:r>
    </w:p>
    <w:p w:rsidR="00E1550B" w:rsidRDefault="00E1550B" w:rsidP="00E1550B">
      <w:pPr>
        <w:pStyle w:val="1"/>
        <w:ind w:firstLine="740"/>
        <w:jc w:val="both"/>
      </w:pPr>
      <w:r>
        <w:t>В соответствии с пунктом 1.2. Контракта объем работ определен техническим заданием (приложение №1 к Контракту).</w:t>
      </w:r>
    </w:p>
    <w:p w:rsidR="00E1550B" w:rsidRDefault="00E1550B" w:rsidP="00E1550B">
      <w:pPr>
        <w:pStyle w:val="1"/>
        <w:ind w:firstLine="740"/>
        <w:jc w:val="both"/>
      </w:pPr>
      <w:r>
        <w:t>Используемый метод определения НМЦК – метод сопоставимых рыночных цен (анализ рынка) приоритетный (ч.6 ст.22 Закона № 44-ФЗ). К проверке представлены три коммерческих предложения.</w:t>
      </w:r>
    </w:p>
    <w:p w:rsidR="00E1550B" w:rsidRDefault="00E1550B" w:rsidP="00E1550B">
      <w:pPr>
        <w:pStyle w:val="1"/>
        <w:ind w:firstLine="740"/>
        <w:jc w:val="both"/>
      </w:pPr>
      <w:r>
        <w:t>Адрес объекта разработки (местоположение)</w:t>
      </w:r>
      <w:r w:rsidRPr="00BE747E">
        <w:t xml:space="preserve">: город Сосновоборск Красноярского края, </w:t>
      </w:r>
      <w:r>
        <w:t>Аллея славы</w:t>
      </w:r>
      <w:r w:rsidRPr="00BE747E">
        <w:t xml:space="preserve"> 1 микрорайоне города (в районе домов №2, 3, 5 по ул. Солнечная)</w:t>
      </w:r>
      <w:r>
        <w:t>.</w:t>
      </w:r>
    </w:p>
    <w:p w:rsidR="00E1550B" w:rsidRDefault="00E1550B" w:rsidP="00E1550B">
      <w:pPr>
        <w:pStyle w:val="1"/>
        <w:ind w:firstLine="740"/>
        <w:jc w:val="both"/>
      </w:pPr>
      <w:r>
        <w:t>Срок выполнения работ по договору: с момента заключения Контракта по 01.03.2022.</w:t>
      </w:r>
    </w:p>
    <w:p w:rsidR="00E1550B" w:rsidRPr="00202B27" w:rsidRDefault="00E1550B" w:rsidP="00E1550B">
      <w:pPr>
        <w:pStyle w:val="1"/>
        <w:ind w:firstLine="740"/>
        <w:jc w:val="both"/>
      </w:pPr>
      <w:r w:rsidRPr="00202B27">
        <w:t>Работы выполнены в срок 01.03.2022, что подтверждается актом о приемке вып</w:t>
      </w:r>
      <w:r w:rsidR="002E0E70" w:rsidRPr="00202B27">
        <w:t>олненных работ от 01.03.2022 № 1</w:t>
      </w:r>
      <w:r w:rsidRPr="00202B27">
        <w:t xml:space="preserve">. Работы приняты заказчиком 09.03.2022. </w:t>
      </w:r>
    </w:p>
    <w:p w:rsidR="00E1550B" w:rsidRPr="00202B27" w:rsidRDefault="00E1550B" w:rsidP="00E1550B">
      <w:pPr>
        <w:pStyle w:val="1"/>
        <w:ind w:firstLine="740"/>
        <w:jc w:val="both"/>
      </w:pPr>
      <w:r w:rsidRPr="00202B27">
        <w:t>В соответствии с пунктом 2.4. Контракта оплата производится в течение 30 дней с даты подписания акта о приемке выполненных работ на основании выставленного счета на оплату, путем перечисления денежных средств на расчетный счет подрядчика</w:t>
      </w:r>
      <w:r w:rsidR="002E0E70" w:rsidRPr="00202B27">
        <w:t>. Платежным поручением №78967</w:t>
      </w:r>
      <w:r w:rsidRPr="00202B27">
        <w:t xml:space="preserve"> от 21.03.2022 оплачены принятые работы.</w:t>
      </w:r>
    </w:p>
    <w:p w:rsidR="000624F8" w:rsidRDefault="000624F8" w:rsidP="000624F8">
      <w:pPr>
        <w:pStyle w:val="1"/>
        <w:spacing w:line="264" w:lineRule="auto"/>
        <w:ind w:firstLine="708"/>
        <w:jc w:val="both"/>
      </w:pPr>
      <w:r>
        <w:t>Проектировщик передал</w:t>
      </w:r>
      <w:r w:rsidRPr="00202B27">
        <w:t xml:space="preserve"> заказчику </w:t>
      </w:r>
      <w:r w:rsidRPr="0031427F">
        <w:t>по накладной №01 от 01.03.2022</w:t>
      </w:r>
      <w:r>
        <w:t xml:space="preserve"> </w:t>
      </w:r>
      <w:r w:rsidRPr="00202B27">
        <w:t>проектную документацию в 3-х экземплярах на бумажном носителе, в 1-м экземпляре на электронном носителе (С</w:t>
      </w:r>
      <w:r w:rsidRPr="00202B27">
        <w:rPr>
          <w:lang w:val="en-US"/>
        </w:rPr>
        <w:t>D</w:t>
      </w:r>
      <w:r>
        <w:t>)</w:t>
      </w:r>
      <w:r w:rsidRPr="00202B27">
        <w:t>.</w:t>
      </w:r>
      <w:r>
        <w:t xml:space="preserve"> </w:t>
      </w:r>
    </w:p>
    <w:p w:rsidR="000624F8" w:rsidRDefault="000624F8" w:rsidP="00280FF7">
      <w:pPr>
        <w:pStyle w:val="1"/>
        <w:tabs>
          <w:tab w:val="left" w:pos="1033"/>
        </w:tabs>
        <w:spacing w:line="259" w:lineRule="auto"/>
        <w:ind w:left="760" w:firstLine="0"/>
        <w:jc w:val="both"/>
        <w:rPr>
          <w:b/>
          <w:bCs/>
        </w:rPr>
      </w:pPr>
    </w:p>
    <w:p w:rsidR="006E71D9" w:rsidRDefault="00280FF7" w:rsidP="00280FF7">
      <w:pPr>
        <w:pStyle w:val="1"/>
        <w:tabs>
          <w:tab w:val="left" w:pos="1033"/>
        </w:tabs>
        <w:spacing w:line="259" w:lineRule="auto"/>
        <w:ind w:left="760" w:firstLine="0"/>
        <w:jc w:val="both"/>
      </w:pPr>
      <w:r>
        <w:rPr>
          <w:b/>
          <w:bCs/>
        </w:rPr>
        <w:t>По</w:t>
      </w:r>
      <w:r w:rsidRPr="00280FF7">
        <w:rPr>
          <w:b/>
          <w:bCs/>
        </w:rPr>
        <w:t xml:space="preserve"> в</w:t>
      </w:r>
      <w:r>
        <w:rPr>
          <w:b/>
          <w:bCs/>
        </w:rPr>
        <w:t>опросу 2</w:t>
      </w:r>
      <w:r w:rsidRPr="00280FF7">
        <w:rPr>
          <w:b/>
          <w:bCs/>
        </w:rPr>
        <w:t xml:space="preserve">. </w:t>
      </w:r>
      <w:r w:rsidR="00CF2478">
        <w:rPr>
          <w:b/>
          <w:bCs/>
        </w:rPr>
        <w:t>Другие вопросы, возникшие при проведении контрольного мероприятия</w:t>
      </w:r>
      <w:r w:rsidR="00BD15E3">
        <w:rPr>
          <w:b/>
          <w:bCs/>
        </w:rPr>
        <w:t>.</w:t>
      </w:r>
    </w:p>
    <w:p w:rsidR="00A63A47" w:rsidRDefault="00352FCA" w:rsidP="00942BE9">
      <w:pPr>
        <w:pStyle w:val="1"/>
        <w:tabs>
          <w:tab w:val="left" w:pos="851"/>
        </w:tabs>
        <w:spacing w:line="259" w:lineRule="auto"/>
        <w:ind w:firstLine="0"/>
        <w:jc w:val="both"/>
      </w:pPr>
      <w:r>
        <w:tab/>
        <w:t>2.1 Пунктом</w:t>
      </w:r>
      <w:r w:rsidR="00CF2478">
        <w:t xml:space="preserve"> 6 статьи 94 Федерального закона № 44-ФЗ </w:t>
      </w:r>
      <w:r w:rsidR="00FD2F42">
        <w:t>установлено, что решением заказчика</w:t>
      </w:r>
      <w:r w:rsidR="00FD2F42" w:rsidRPr="00FD2F42">
        <w:t xml:space="preserve"> для приемки поставленного товара, выполненной работы или оказанной услуги, результатов отдельного этапа исполнения контракта может создаваться</w:t>
      </w:r>
      <w:r w:rsidR="00CF2478">
        <w:t xml:space="preserve"> приемочная комиссия</w:t>
      </w:r>
      <w:r w:rsidR="00FD2F42">
        <w:t xml:space="preserve">. В МКУ «УКС и ЖКХ» приемочная комиссия не создана. Приказом </w:t>
      </w:r>
      <w:r w:rsidR="00A63A47">
        <w:t xml:space="preserve">МКУ «УКС и ЖКХ» </w:t>
      </w:r>
      <w:r w:rsidR="00FD2F42">
        <w:t>от 16.05.2022 №09</w:t>
      </w:r>
      <w:r w:rsidR="00CF2478">
        <w:t xml:space="preserve"> </w:t>
      </w:r>
      <w:r w:rsidR="009A3DB4">
        <w:t>«О назначении</w:t>
      </w:r>
      <w:r w:rsidR="00FD2F42">
        <w:t xml:space="preserve"> ответственные лица </w:t>
      </w:r>
      <w:r w:rsidR="00A63A47">
        <w:t>по осуществлению контроля за выполнением работ и их приемке» обязанности по контролю за выполнением работ, по приёмке выполненных работ и право подписи документов, связанных с приемкой работ, в том числе и актов скрытых работ возложены на директора Бакулина В</w:t>
      </w:r>
      <w:r w:rsidR="00973FD8">
        <w:t>алентина Николаевича</w:t>
      </w:r>
      <w:r w:rsidR="00A63A47">
        <w:t xml:space="preserve">. </w:t>
      </w:r>
    </w:p>
    <w:p w:rsidR="009832F6" w:rsidRDefault="00942BE9" w:rsidP="00942BE9">
      <w:pPr>
        <w:pStyle w:val="1"/>
        <w:numPr>
          <w:ilvl w:val="1"/>
          <w:numId w:val="23"/>
        </w:numPr>
        <w:tabs>
          <w:tab w:val="left" w:pos="1418"/>
        </w:tabs>
        <w:spacing w:line="259" w:lineRule="auto"/>
        <w:ind w:left="0" w:firstLine="851"/>
        <w:jc w:val="both"/>
      </w:pPr>
      <w:r>
        <w:t xml:space="preserve"> </w:t>
      </w:r>
      <w:r w:rsidR="009832F6">
        <w:t>Приказом</w:t>
      </w:r>
      <w:r w:rsidR="009832F6" w:rsidRPr="00A63A47">
        <w:t xml:space="preserve"> М</w:t>
      </w:r>
      <w:r w:rsidR="009832F6">
        <w:t>КУ «УКС и ЖКХ» от 16.05.2022 №08 «О создании контрактной службы без образования отдельного структурного подразделения» утвердили Положение о контрактной службе, руководителем контрактной службы назначен директор Бакулин Валентин Николаевич, в состав контрактной службы включена специалист по закупкам Попова Виктория Владимировна.</w:t>
      </w:r>
    </w:p>
    <w:p w:rsidR="009832F6" w:rsidRDefault="00942BE9" w:rsidP="00942BE9">
      <w:pPr>
        <w:pStyle w:val="1"/>
        <w:spacing w:line="259" w:lineRule="auto"/>
        <w:ind w:firstLine="0"/>
        <w:jc w:val="both"/>
      </w:pPr>
      <w:r>
        <w:tab/>
        <w:t>2.3</w:t>
      </w:r>
      <w:r>
        <w:tab/>
      </w:r>
      <w:proofErr w:type="gramStart"/>
      <w:r>
        <w:t>В</w:t>
      </w:r>
      <w:proofErr w:type="gramEnd"/>
      <w:r w:rsidR="006C4709" w:rsidRPr="006C4709">
        <w:t xml:space="preserve"> целях обеспечения надлежащего санитарного состояния, чистоты и </w:t>
      </w:r>
      <w:r w:rsidR="006C4709" w:rsidRPr="006C4709">
        <w:lastRenderedPageBreak/>
        <w:t>порядка на территории города Сосновоборска</w:t>
      </w:r>
      <w:r w:rsidR="006C4709">
        <w:t xml:space="preserve"> решением Сосновоборского городского Совета депутатов от 22.08.2018 №32/131-р утверждены «</w:t>
      </w:r>
      <w:r w:rsidR="006C4709" w:rsidRPr="006C4709">
        <w:t>Правила благоустройства территории муниципального образования город Сосновоборск</w:t>
      </w:r>
      <w:r w:rsidR="006C4709">
        <w:t>»</w:t>
      </w:r>
      <w:r w:rsidR="009211E8">
        <w:t xml:space="preserve"> (далее – Правила благоустройства)</w:t>
      </w:r>
      <w:r w:rsidR="006C4709">
        <w:t xml:space="preserve">. </w:t>
      </w:r>
      <w:r w:rsidR="006C4709" w:rsidRPr="006C4709">
        <w:t>Администрация города Сосновоборска (далее - Ад</w:t>
      </w:r>
      <w:r w:rsidR="006C4709">
        <w:t xml:space="preserve">министрация города) </w:t>
      </w:r>
      <w:r w:rsidR="006C4709" w:rsidRPr="006C4709">
        <w:t>осуществляет организацию благоустройства территории города</w:t>
      </w:r>
      <w:r w:rsidR="00592FD0">
        <w:t xml:space="preserve">. Пунктом </w:t>
      </w:r>
      <w:r w:rsidR="00592FD0" w:rsidRPr="00592FD0">
        <w:t xml:space="preserve">6.1. </w:t>
      </w:r>
      <w:r w:rsidR="00592FD0">
        <w:t xml:space="preserve">Правил </w:t>
      </w:r>
      <w:r w:rsidR="009832F6">
        <w:t>благоустройства к</w:t>
      </w:r>
      <w:r w:rsidR="00592FD0" w:rsidRPr="00592FD0">
        <w:t xml:space="preserve">онтроль за соблюдением настоящих Правил осуществляется </w:t>
      </w:r>
      <w:r w:rsidR="00FC32E4">
        <w:t>администрацией города Сосновоборска в соответствии с Федеральным законом от 31.07.2020 № 248-ФЗ «О государственном контроле (надзоре) и муниципальном контроле в Российской Федерации»</w:t>
      </w:r>
      <w:r w:rsidR="000772C7" w:rsidRPr="000772C7">
        <w:t xml:space="preserve"> (</w:t>
      </w:r>
      <w:r w:rsidR="000772C7">
        <w:t>в редакции решения от 31.10.2022 №24/99-р)</w:t>
      </w:r>
      <w:r w:rsidR="00592FD0" w:rsidRPr="00592FD0">
        <w:t>.</w:t>
      </w:r>
      <w:r w:rsidR="009832F6">
        <w:t xml:space="preserve"> </w:t>
      </w:r>
    </w:p>
    <w:p w:rsidR="006C4709" w:rsidRPr="00942BE9" w:rsidRDefault="003E4FF1" w:rsidP="00942BE9">
      <w:pPr>
        <w:pStyle w:val="1"/>
        <w:numPr>
          <w:ilvl w:val="1"/>
          <w:numId w:val="27"/>
        </w:numPr>
        <w:tabs>
          <w:tab w:val="left" w:pos="1181"/>
        </w:tabs>
        <w:spacing w:line="259" w:lineRule="auto"/>
        <w:ind w:left="0" w:firstLine="720"/>
        <w:jc w:val="both"/>
      </w:pPr>
      <w:r w:rsidRPr="00900240">
        <w:t>Решением Сосновоборского городского Совета депутатов от 23.05.2022 №20/82-р утверждено «Положение</w:t>
      </w:r>
      <w:r w:rsidR="008520FB" w:rsidRPr="00900240">
        <w:t xml:space="preserve"> о муниципальном контроле в сфере благоустройства на территории муниципального образования город Сосновоборск Красноярского края». </w:t>
      </w:r>
      <w:r w:rsidR="008520FB" w:rsidRPr="00942BE9">
        <w:t>Пунктом 1.4. определено что муниципальный контроль в сфере благоустройства осуществляется администрацией города Сосновоборска, в соответствии с распоряжением администрации города Сосновоборска возлагается на уполномоченных должностных лиц администрации.</w:t>
      </w:r>
      <w:r w:rsidR="001F74DC" w:rsidRPr="00942BE9">
        <w:t xml:space="preserve"> Распоряжением администрации от 22.09.2022 №147 «О назначении инспекторов по муниципальному контролю в сфере в сфере благоустройства на территории муниципального образования город Сосновоборск» назначены Иванов Д.В. главным инспектором и Филатова А.Е. инспектором.</w:t>
      </w:r>
      <w:r w:rsidR="00625A3E" w:rsidRPr="00942BE9">
        <w:t xml:space="preserve"> В 2022 году проведение муниципального контроля не осуществлялось</w:t>
      </w:r>
      <w:r w:rsidR="00900240" w:rsidRPr="00942BE9">
        <w:t xml:space="preserve"> в рамках применения антикризисных мер и ограничения проверок на основании Постановления Правительства РФ от 10.03.2022 N 336 "Об особенностях организации и осуществления государственного контроля (надзора), муниципального контроля"</w:t>
      </w:r>
      <w:r w:rsidR="00625A3E" w:rsidRPr="00942BE9">
        <w:t xml:space="preserve">. </w:t>
      </w:r>
    </w:p>
    <w:p w:rsidR="000772C7" w:rsidRPr="004F7647" w:rsidRDefault="000772C7" w:rsidP="00CF4B4E">
      <w:pPr>
        <w:pStyle w:val="1"/>
        <w:numPr>
          <w:ilvl w:val="1"/>
          <w:numId w:val="27"/>
        </w:numPr>
        <w:tabs>
          <w:tab w:val="left" w:pos="720"/>
        </w:tabs>
        <w:spacing w:line="259" w:lineRule="auto"/>
        <w:ind w:left="0" w:firstLine="720"/>
        <w:jc w:val="both"/>
      </w:pPr>
      <w:r w:rsidRPr="004F7647">
        <w:t>По состоянию на 15.11.2022 действует постановление администрации города Сосновоборска от 26.10.2011 № 1249 «О создании комиссии по благоустройству, озеленению, содержанию территории и строений города Сосновоборска (в редакции от 01.10.2021 №1183).</w:t>
      </w:r>
      <w:r w:rsidR="00CA0E5E" w:rsidRPr="004F7647">
        <w:t xml:space="preserve"> Одной из задач комиссии является рассмотрение предложений и проектных материалов по благоустройству и озеленению, художественному и монументальному оформлению территории г. Сосновоборска, а также по реконструкции существующего благоустройства. Проектные материалы (документация) не были представлены на рассмотрение комиссии. </w:t>
      </w:r>
    </w:p>
    <w:p w:rsidR="00625A3E" w:rsidRPr="00625A3E" w:rsidRDefault="00625A3E" w:rsidP="00942BE9">
      <w:pPr>
        <w:pStyle w:val="1"/>
        <w:numPr>
          <w:ilvl w:val="1"/>
          <w:numId w:val="27"/>
        </w:numPr>
        <w:tabs>
          <w:tab w:val="left" w:pos="720"/>
        </w:tabs>
        <w:spacing w:line="259" w:lineRule="auto"/>
        <w:ind w:left="0" w:firstLine="720"/>
        <w:jc w:val="both"/>
        <w:rPr>
          <w:highlight w:val="yellow"/>
        </w:rPr>
      </w:pPr>
      <w:r w:rsidRPr="004F7647">
        <w:t xml:space="preserve">В целях организации благоустройства улиц и формировании архитектурного облика общественных пространств на территории муниципального образования город Сосновоборск, в соответствии п.1.4.1. Правил благоустройства территории муниципального образования город Сосновоборск, утвержденных решением Сосновоборского городского Совета депутатов от 22.08.2018 №32/131-р (в ред. от 24.01.2022 №16/64-р) администрацией города Сосновоборска </w:t>
      </w:r>
      <w:r w:rsidR="004F7647">
        <w:t>у</w:t>
      </w:r>
      <w:r w:rsidR="00F81FF5" w:rsidRPr="004F7647">
        <w:t xml:space="preserve">твержден </w:t>
      </w:r>
      <w:r w:rsidRPr="004F7647">
        <w:t>Регламент по применению уличной мебели и малых архитектурных форм (с детальной проработкой</w:t>
      </w:r>
      <w:r w:rsidRPr="00942BE9">
        <w:t xml:space="preserve"> документов) на территории муниципального образования город Сосновоборск</w:t>
      </w:r>
      <w:r w:rsidR="00F81FF5" w:rsidRPr="008C28F1">
        <w:t xml:space="preserve"> постановлением от 30.08.2022 №1298</w:t>
      </w:r>
      <w:r w:rsidRPr="008C28F1">
        <w:t>.</w:t>
      </w:r>
      <w:r w:rsidR="00F81FF5" w:rsidRPr="008C28F1">
        <w:t xml:space="preserve"> На проектной документации по благоустройству Аллеи I микрорайона г. Сосновоборска нет</w:t>
      </w:r>
      <w:r w:rsidR="00F81FF5">
        <w:t xml:space="preserve"> отметок о соответствии </w:t>
      </w:r>
      <w:r w:rsidR="004F7647" w:rsidRPr="004F7647">
        <w:t>уличной мебели и малых архитектурных форм</w:t>
      </w:r>
      <w:r w:rsidR="004F7647">
        <w:t xml:space="preserve"> </w:t>
      </w:r>
      <w:r w:rsidR="00F81FF5">
        <w:t>с утвержденным регламентом.</w:t>
      </w:r>
    </w:p>
    <w:p w:rsidR="00307001" w:rsidRDefault="00307001">
      <w:pPr>
        <w:pStyle w:val="1"/>
        <w:spacing w:line="259" w:lineRule="auto"/>
        <w:ind w:firstLine="740"/>
        <w:jc w:val="both"/>
        <w:rPr>
          <w:b/>
          <w:bCs/>
        </w:rPr>
      </w:pPr>
    </w:p>
    <w:p w:rsidR="006E71D9" w:rsidRDefault="00CF2478">
      <w:pPr>
        <w:pStyle w:val="1"/>
        <w:spacing w:line="259" w:lineRule="auto"/>
        <w:ind w:firstLine="740"/>
        <w:jc w:val="both"/>
        <w:rPr>
          <w:b/>
          <w:bCs/>
        </w:rPr>
      </w:pPr>
      <w:r>
        <w:rPr>
          <w:b/>
          <w:bCs/>
        </w:rPr>
        <w:t>Выводы:</w:t>
      </w:r>
    </w:p>
    <w:p w:rsidR="008A6254" w:rsidRDefault="008A6254" w:rsidP="008A6254">
      <w:pPr>
        <w:pStyle w:val="1"/>
        <w:numPr>
          <w:ilvl w:val="0"/>
          <w:numId w:val="21"/>
        </w:numPr>
        <w:tabs>
          <w:tab w:val="left" w:pos="1015"/>
        </w:tabs>
        <w:jc w:val="both"/>
      </w:pPr>
      <w:r>
        <w:t xml:space="preserve">Общий объем выделенных бюджетных ассигнований на выполнение мероприятия «Субсидии бюджетам муниципальных образований для поощрения муниципальных образований - победителей конкурса лучших проектов создания </w:t>
      </w:r>
      <w:r>
        <w:lastRenderedPageBreak/>
        <w:t xml:space="preserve">комфортной городской среды» по муниципальной программе </w:t>
      </w:r>
      <w:r w:rsidRPr="008A6254">
        <w:t xml:space="preserve">«Формирование комфортной городской среды на 2018-2024 годы города Сосновоборска» </w:t>
      </w:r>
      <w:r w:rsidR="00307001">
        <w:t>утвержденной</w:t>
      </w:r>
      <w:r w:rsidRPr="008A6254">
        <w:t xml:space="preserve"> постановлением администрации города Сосновоборска от 31.10.2017 № 1438 (с и</w:t>
      </w:r>
      <w:r w:rsidR="00307001">
        <w:t xml:space="preserve">зменениями от 12.08.2022 №1188) </w:t>
      </w:r>
      <w:r>
        <w:t>составил 52730,0 ты</w:t>
      </w:r>
      <w:r w:rsidR="00307001">
        <w:t xml:space="preserve">с. руб., </w:t>
      </w:r>
      <w:r>
        <w:t>соответствует</w:t>
      </w:r>
      <w:r w:rsidRPr="008A6254">
        <w:t xml:space="preserve"> </w:t>
      </w:r>
      <w:r>
        <w:t>соглашению</w:t>
      </w:r>
      <w:r w:rsidRPr="008A6254">
        <w:t xml:space="preserve"> о предоставлении субсидии местному бюджету из краевого бюджета на 2022 год от 31.01.2022 года № 2-ПП</w:t>
      </w:r>
      <w:r>
        <w:t xml:space="preserve"> </w:t>
      </w:r>
      <w:r w:rsidR="00307001">
        <w:t xml:space="preserve">и исполнен на 100%, </w:t>
      </w:r>
      <w:r>
        <w:t>в том числе:</w:t>
      </w:r>
    </w:p>
    <w:p w:rsidR="008A6254" w:rsidRDefault="008A6254" w:rsidP="008A6254">
      <w:pPr>
        <w:pStyle w:val="1"/>
        <w:tabs>
          <w:tab w:val="left" w:pos="1015"/>
        </w:tabs>
        <w:ind w:left="400" w:firstLine="0"/>
        <w:jc w:val="both"/>
      </w:pPr>
      <w:r>
        <w:t>-</w:t>
      </w:r>
      <w:r>
        <w:tab/>
        <w:t>0 тыс. руб. за счет средств федерального бюджета;</w:t>
      </w:r>
    </w:p>
    <w:p w:rsidR="008A6254" w:rsidRDefault="008A6254" w:rsidP="008A6254">
      <w:pPr>
        <w:pStyle w:val="1"/>
        <w:tabs>
          <w:tab w:val="left" w:pos="1015"/>
        </w:tabs>
        <w:ind w:left="400" w:firstLine="0"/>
        <w:jc w:val="both"/>
      </w:pPr>
      <w:r>
        <w:t>-</w:t>
      </w:r>
      <w:r>
        <w:tab/>
        <w:t>50 000,0 тыс. руб. за счет средств краевого бюджета;</w:t>
      </w:r>
    </w:p>
    <w:p w:rsidR="008A6254" w:rsidRPr="009832F6" w:rsidRDefault="008A6254" w:rsidP="008A6254">
      <w:pPr>
        <w:pStyle w:val="1"/>
        <w:tabs>
          <w:tab w:val="left" w:pos="1015"/>
        </w:tabs>
        <w:ind w:left="440" w:firstLine="0"/>
        <w:jc w:val="both"/>
      </w:pPr>
      <w:r w:rsidRPr="009832F6">
        <w:t>-</w:t>
      </w:r>
      <w:r w:rsidRPr="009832F6">
        <w:tab/>
        <w:t xml:space="preserve">2 730,0 тыс. руб. за счет средств местного бюджета </w:t>
      </w:r>
    </w:p>
    <w:p w:rsidR="006E71D9" w:rsidRDefault="009211E8" w:rsidP="00CF4B4E">
      <w:pPr>
        <w:pStyle w:val="1"/>
        <w:numPr>
          <w:ilvl w:val="0"/>
          <w:numId w:val="21"/>
        </w:numPr>
        <w:tabs>
          <w:tab w:val="left" w:pos="1015"/>
        </w:tabs>
        <w:ind w:firstLine="440"/>
        <w:jc w:val="both"/>
      </w:pPr>
      <w:r w:rsidRPr="009832F6">
        <w:t xml:space="preserve">Правилами благоустройства пункт </w:t>
      </w:r>
      <w:r w:rsidR="006C4709" w:rsidRPr="009832F6">
        <w:t xml:space="preserve">2.5.8.1. </w:t>
      </w:r>
      <w:r w:rsidRPr="009832F6">
        <w:t>«</w:t>
      </w:r>
      <w:r w:rsidR="006C4709" w:rsidRPr="009832F6">
        <w:t>Установка МАФ, городской мебели в местах общественного пользования производится по согласованию с Администрацией города</w:t>
      </w:r>
      <w:r w:rsidRPr="009832F6">
        <w:t>». П</w:t>
      </w:r>
      <w:r w:rsidR="00CF2478" w:rsidRPr="009832F6">
        <w:t xml:space="preserve">роект благоустройства </w:t>
      </w:r>
      <w:r w:rsidR="009832F6" w:rsidRPr="009832F6">
        <w:t>не согласован</w:t>
      </w:r>
      <w:r w:rsidR="00CF2478" w:rsidRPr="009832F6">
        <w:t xml:space="preserve"> с </w:t>
      </w:r>
      <w:r w:rsidRPr="009832F6">
        <w:t>Администрацией г. Сосновоборска</w:t>
      </w:r>
      <w:r w:rsidR="00CF4B4E">
        <w:t xml:space="preserve"> и не проверен на соответствие с</w:t>
      </w:r>
      <w:r w:rsidR="00CF4B4E" w:rsidRPr="00CF4B4E">
        <w:t xml:space="preserve"> Регламент</w:t>
      </w:r>
      <w:r w:rsidR="00CF4B4E">
        <w:t>ом</w:t>
      </w:r>
      <w:r w:rsidR="00CF4B4E" w:rsidRPr="00CF4B4E">
        <w:t xml:space="preserve"> по применению уличной мебели и малых архитектур</w:t>
      </w:r>
      <w:r w:rsidR="00CF4B4E">
        <w:t>ных форм</w:t>
      </w:r>
      <w:r w:rsidR="00CF4B4E" w:rsidRPr="00CF4B4E">
        <w:t xml:space="preserve"> на территории муниципального образования город Сосновоборск</w:t>
      </w:r>
      <w:r w:rsidR="00CF2478" w:rsidRPr="009832F6">
        <w:t>.</w:t>
      </w:r>
    </w:p>
    <w:p w:rsidR="00DC7E87" w:rsidRDefault="00FC32E4" w:rsidP="00DC7E87">
      <w:pPr>
        <w:pStyle w:val="1"/>
        <w:numPr>
          <w:ilvl w:val="0"/>
          <w:numId w:val="21"/>
        </w:numPr>
        <w:tabs>
          <w:tab w:val="left" w:pos="1015"/>
        </w:tabs>
        <w:ind w:firstLine="440"/>
        <w:jc w:val="both"/>
      </w:pPr>
      <w:r>
        <w:t>В</w:t>
      </w:r>
      <w:r w:rsidR="00DC7E87">
        <w:t xml:space="preserve"> нарушение пункта 3.3.1. «</w:t>
      </w:r>
      <w:r w:rsidR="00DC7E87" w:rsidRPr="00DC7E87">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00DC7E87">
        <w:t>» при выполнении работ</w:t>
      </w:r>
      <w:r w:rsidR="00DC7E87" w:rsidRPr="00DC7E87">
        <w:t xml:space="preserve"> по благоустройству общественной территории «Аллея I микрорайона г. Сосновоборска </w:t>
      </w:r>
      <w:r w:rsidR="00DC7E87">
        <w:t>не сделан пандус и не</w:t>
      </w:r>
      <w:r w:rsidR="007F4583">
        <w:t xml:space="preserve"> предусмотрена тактильная тротуарная плитка.</w:t>
      </w:r>
    </w:p>
    <w:p w:rsidR="00F316FA" w:rsidRDefault="00736539" w:rsidP="00F316FA">
      <w:pPr>
        <w:pStyle w:val="1"/>
        <w:numPr>
          <w:ilvl w:val="0"/>
          <w:numId w:val="21"/>
        </w:numPr>
        <w:tabs>
          <w:tab w:val="left" w:pos="1015"/>
        </w:tabs>
        <w:ind w:firstLine="440"/>
        <w:jc w:val="both"/>
      </w:pPr>
      <w:r w:rsidRPr="00A742C0">
        <w:t>К проверке ее представлены или отсутствуют</w:t>
      </w:r>
      <w:r w:rsidR="00B16A3F" w:rsidRPr="00A742C0">
        <w:t xml:space="preserve"> акты визуального осмотра объекта благоустройства (далее - акт осмотра), утверждаемые должностными лицами администрации города Сосновоборска на которых возложен</w:t>
      </w:r>
      <w:r w:rsidR="00BF6DE4" w:rsidRPr="00A742C0">
        <w:t>ы организация и</w:t>
      </w:r>
      <w:r w:rsidR="00B16A3F" w:rsidRPr="00A742C0">
        <w:t xml:space="preserve"> контроль за выполнением нормативно правовых актов в сфере благоустройства.</w:t>
      </w:r>
      <w:r w:rsidR="00F316FA" w:rsidRPr="00F316FA">
        <w:t xml:space="preserve"> </w:t>
      </w:r>
      <w:r w:rsidR="00DA6984">
        <w:t>Администрации города необходимо усилить контроль за действиями заказчика.</w:t>
      </w:r>
    </w:p>
    <w:p w:rsidR="00C72F8E" w:rsidRDefault="00685DD6" w:rsidP="00685DD6">
      <w:pPr>
        <w:pStyle w:val="1"/>
        <w:numPr>
          <w:ilvl w:val="0"/>
          <w:numId w:val="21"/>
        </w:numPr>
        <w:tabs>
          <w:tab w:val="left" w:pos="1015"/>
        </w:tabs>
        <w:ind w:firstLine="440"/>
        <w:jc w:val="both"/>
      </w:pPr>
      <w:r w:rsidRPr="00685DD6">
        <w:t xml:space="preserve">В нарушение статьи 100 Федерального закона № 44-ФЗ </w:t>
      </w:r>
      <w:r w:rsidR="00C72F8E">
        <w:t>А</w:t>
      </w:r>
      <w:r>
        <w:t>дминистрацией</w:t>
      </w:r>
      <w:r w:rsidR="00C72F8E">
        <w:t xml:space="preserve"> </w:t>
      </w:r>
      <w:r>
        <w:t>не разработан</w:t>
      </w:r>
      <w:r w:rsidR="00C72F8E" w:rsidRPr="00C72F8E">
        <w:t xml:space="preserve"> регламент проведения ведомственного контроля в сфере закупок для обеспечения муниципальных нужд</w:t>
      </w:r>
      <w:r w:rsidR="00C72F8E">
        <w:t xml:space="preserve"> подведомственного учреждения </w:t>
      </w:r>
      <w:r w:rsidR="00C72F8E" w:rsidRPr="00C72F8E">
        <w:t>МКУ «УКС и ЖКХ»</w:t>
      </w:r>
      <w:r>
        <w:t>.</w:t>
      </w:r>
    </w:p>
    <w:p w:rsidR="00736539" w:rsidRPr="00A742C0" w:rsidRDefault="00F316FA" w:rsidP="00F316FA">
      <w:pPr>
        <w:pStyle w:val="1"/>
        <w:numPr>
          <w:ilvl w:val="0"/>
          <w:numId w:val="21"/>
        </w:numPr>
        <w:tabs>
          <w:tab w:val="left" w:pos="1015"/>
        </w:tabs>
        <w:ind w:firstLine="440"/>
        <w:jc w:val="both"/>
      </w:pPr>
      <w:r w:rsidRPr="00F316FA">
        <w:t>При проведении конкурсных процедур нарушений Федерального закона № 44-ФЗ не выявлено.</w:t>
      </w:r>
    </w:p>
    <w:p w:rsidR="00A742C0" w:rsidRPr="00A742C0" w:rsidRDefault="00A742C0" w:rsidP="005D7641">
      <w:pPr>
        <w:pStyle w:val="1"/>
        <w:numPr>
          <w:ilvl w:val="0"/>
          <w:numId w:val="21"/>
        </w:numPr>
        <w:tabs>
          <w:tab w:val="left" w:pos="1015"/>
        </w:tabs>
        <w:ind w:firstLine="440"/>
        <w:jc w:val="both"/>
      </w:pPr>
      <w:r w:rsidRPr="00A742C0">
        <w:t>В</w:t>
      </w:r>
      <w:r w:rsidR="005D7641" w:rsidRPr="005D7641">
        <w:t xml:space="preserve"> </w:t>
      </w:r>
      <w:r w:rsidR="005D7641">
        <w:t>нарушение</w:t>
      </w:r>
      <w:r w:rsidR="005D7641" w:rsidRPr="005D7641">
        <w:t xml:space="preserve"> существенных условий контракта п</w:t>
      </w:r>
      <w:r w:rsidR="000624F8">
        <w:t>.1 статьи 95 Закона №44-ФЗ, а имен</w:t>
      </w:r>
      <w:r w:rsidR="005D7641" w:rsidRPr="005D7641">
        <w:t>но место выполнения работ (пп7 п.1 статьи 42 Закона №44-ФЗ)</w:t>
      </w:r>
      <w:r w:rsidR="005D7641">
        <w:t>,</w:t>
      </w:r>
      <w:r w:rsidRPr="00A742C0">
        <w:t xml:space="preserve"> п</w:t>
      </w:r>
      <w:r w:rsidR="005D7641">
        <w:t xml:space="preserve">ункт </w:t>
      </w:r>
      <w:r w:rsidRPr="00A742C0">
        <w:t>3</w:t>
      </w:r>
      <w:proofErr w:type="gramStart"/>
      <w:r w:rsidRPr="00A742C0">
        <w:t>.</w:t>
      </w:r>
      <w:proofErr w:type="gramEnd"/>
      <w:r w:rsidRPr="00A742C0">
        <w:t>3. контракта от 12 апреля 2022 №</w:t>
      </w:r>
      <w:r w:rsidR="005D7641">
        <w:t xml:space="preserve"> 0119200000122001794 не содержит</w:t>
      </w:r>
      <w:r w:rsidRPr="00A742C0">
        <w:t xml:space="preserve"> все кадастровые номера земельных участков на которы</w:t>
      </w:r>
      <w:r w:rsidR="005D7641">
        <w:t>х проводились работы</w:t>
      </w:r>
      <w:r w:rsidRPr="00A742C0">
        <w:t>.</w:t>
      </w:r>
      <w:r w:rsidR="00C03CDA">
        <w:t xml:space="preserve"> </w:t>
      </w:r>
    </w:p>
    <w:p w:rsidR="006E71D9" w:rsidRPr="00A742C0" w:rsidRDefault="00CF2478" w:rsidP="00A742C0">
      <w:pPr>
        <w:pStyle w:val="1"/>
        <w:numPr>
          <w:ilvl w:val="0"/>
          <w:numId w:val="21"/>
        </w:numPr>
        <w:tabs>
          <w:tab w:val="left" w:pos="1015"/>
        </w:tabs>
        <w:ind w:firstLine="440"/>
        <w:jc w:val="both"/>
      </w:pPr>
      <w:r w:rsidRPr="00A742C0">
        <w:t>Представленные Учреждением подлинники документов (акты о приемке выполненных работ по форме КС-2</w:t>
      </w:r>
      <w:r w:rsidR="00DA6984">
        <w:t xml:space="preserve"> и справка по форме КС3</w:t>
      </w:r>
      <w:r w:rsidRPr="00A742C0">
        <w:t>) не соответствуют документам, размещенным в ЕИС.</w:t>
      </w:r>
    </w:p>
    <w:p w:rsidR="00973C91" w:rsidRDefault="00CF2478" w:rsidP="00BD15E3">
      <w:pPr>
        <w:pStyle w:val="1"/>
        <w:numPr>
          <w:ilvl w:val="0"/>
          <w:numId w:val="21"/>
        </w:numPr>
        <w:tabs>
          <w:tab w:val="left" w:pos="1015"/>
        </w:tabs>
        <w:ind w:firstLine="480"/>
        <w:jc w:val="both"/>
      </w:pPr>
      <w:r>
        <w:t xml:space="preserve">В нарушение условий </w:t>
      </w:r>
      <w:r w:rsidR="00824EB9">
        <w:t xml:space="preserve">предоставления субсидии </w:t>
      </w:r>
      <w:r w:rsidR="00824EB9" w:rsidRPr="00824EB9">
        <w:t>подпункт «в» пункта 3.2.</w:t>
      </w:r>
      <w:r w:rsidR="00824EB9">
        <w:t xml:space="preserve"> </w:t>
      </w:r>
      <w:r w:rsidR="00824EB9" w:rsidRPr="00824EB9">
        <w:t>соглашения о предоставлении субсидии местному бюджету из краевого бюджета на 2022 год от 31.01.2022 года № 2-ПП на реализацию мероприятия по благоустройству общественной территории</w:t>
      </w:r>
      <w:r w:rsidR="00217589">
        <w:t>,</w:t>
      </w:r>
      <w:r w:rsidR="00824EB9">
        <w:t xml:space="preserve"> где предусмотрена централизация закупок</w:t>
      </w:r>
      <w:r w:rsidR="00824EB9" w:rsidRPr="00824EB9">
        <w:t xml:space="preserve"> в соответствии с ч.7 ст.26 Закона №44-ФЗ</w:t>
      </w:r>
      <w:r w:rsidR="00217589">
        <w:t>,</w:t>
      </w:r>
      <w:r w:rsidR="00824EB9">
        <w:t xml:space="preserve"> </w:t>
      </w:r>
      <w:r w:rsidR="00217589">
        <w:t>выполнение работ по инженерно-геологическим изысканиям и разработке</w:t>
      </w:r>
      <w:r w:rsidR="00824EB9">
        <w:t xml:space="preserve"> </w:t>
      </w:r>
      <w:r w:rsidR="00217589">
        <w:t xml:space="preserve">проектно-сметной документации проведены в соответствии с п.4 ч.1 ст.93 Закона №44-ФЗ и разбиты на четыре муниципальных контракта с ценой контракта менее 600 тысяч рублей. </w:t>
      </w:r>
      <w:r w:rsidR="00BF2870" w:rsidRPr="00BF2870">
        <w:t xml:space="preserve">По результатам анализа </w:t>
      </w:r>
      <w:r w:rsidR="00050645">
        <w:t xml:space="preserve">четырех </w:t>
      </w:r>
      <w:r w:rsidR="00BF2870" w:rsidRPr="00BF2870">
        <w:t>контрактов,</w:t>
      </w:r>
      <w:r w:rsidR="00BD15E3">
        <w:t xml:space="preserve"> на общую сумму 2 230 000,00 рублей, заключенных </w:t>
      </w:r>
      <w:r w:rsidR="00BD15E3" w:rsidRPr="00BD15E3">
        <w:t xml:space="preserve">МКУ «УКС и ЖКХ» </w:t>
      </w:r>
      <w:r w:rsidR="00BF2870" w:rsidRPr="00BF2870">
        <w:t>с единственными поставщиками, установлены признаки несоблюдения принципа обеспечения конкуренции, закрепленного в статье 8 Федерального закона № 44-ФЗ.</w:t>
      </w:r>
    </w:p>
    <w:p w:rsidR="00F316FA" w:rsidRDefault="00F316FA" w:rsidP="00F316FA">
      <w:pPr>
        <w:pStyle w:val="1"/>
        <w:numPr>
          <w:ilvl w:val="0"/>
          <w:numId w:val="21"/>
        </w:numPr>
        <w:tabs>
          <w:tab w:val="left" w:pos="1015"/>
        </w:tabs>
        <w:ind w:firstLine="480"/>
        <w:jc w:val="both"/>
      </w:pPr>
      <w:r>
        <w:lastRenderedPageBreak/>
        <w:t>Принять меры дисциплинарного характера к виновному лицу, допустившему нарушения требований</w:t>
      </w:r>
      <w:r>
        <w:tab/>
        <w:t>Федерального</w:t>
      </w:r>
      <w:r w:rsidRPr="00F316FA">
        <w:t xml:space="preserve"> закон</w:t>
      </w:r>
      <w:r>
        <w:t>а</w:t>
      </w:r>
      <w:r w:rsidRPr="00F316FA">
        <w:t xml:space="preserve"> от 05.04.2013 № 44-ФЗ «О контрактной системе в сфере закупок товаров, работ, услуг для обеспечения государственных и муниципальных нужд»</w:t>
      </w:r>
      <w:r w:rsidR="00BD15E3">
        <w:t>.</w:t>
      </w:r>
    </w:p>
    <w:p w:rsidR="00912A4F" w:rsidRDefault="00912A4F" w:rsidP="00912A4F">
      <w:pPr>
        <w:pStyle w:val="1"/>
        <w:tabs>
          <w:tab w:val="left" w:pos="1015"/>
        </w:tabs>
        <w:ind w:left="480" w:firstLine="0"/>
        <w:jc w:val="both"/>
      </w:pPr>
    </w:p>
    <w:p w:rsidR="00912A4F" w:rsidRDefault="00912A4F" w:rsidP="00912A4F">
      <w:pPr>
        <w:pStyle w:val="1"/>
        <w:tabs>
          <w:tab w:val="left" w:pos="1015"/>
        </w:tabs>
        <w:ind w:left="480" w:firstLine="0"/>
        <w:jc w:val="both"/>
        <w:rPr>
          <w:b/>
        </w:rPr>
      </w:pPr>
      <w:r w:rsidRPr="00912A4F">
        <w:rPr>
          <w:b/>
        </w:rPr>
        <w:t>Предложения (рекомендации):</w:t>
      </w:r>
    </w:p>
    <w:p w:rsidR="00EA2DA6" w:rsidRDefault="00EA2DA6" w:rsidP="00FA098A">
      <w:pPr>
        <w:pStyle w:val="1"/>
        <w:tabs>
          <w:tab w:val="left" w:pos="1015"/>
        </w:tabs>
        <w:ind w:left="480" w:firstLine="0"/>
        <w:jc w:val="both"/>
        <w:rPr>
          <w:u w:val="single"/>
        </w:rPr>
      </w:pPr>
    </w:p>
    <w:p w:rsidR="000379E5" w:rsidRPr="00FA098A" w:rsidRDefault="000379E5" w:rsidP="00FA098A">
      <w:pPr>
        <w:pStyle w:val="1"/>
        <w:tabs>
          <w:tab w:val="left" w:pos="1015"/>
        </w:tabs>
        <w:ind w:left="480" w:firstLine="0"/>
        <w:jc w:val="both"/>
        <w:rPr>
          <w:u w:val="single"/>
        </w:rPr>
      </w:pPr>
      <w:r w:rsidRPr="00FA098A">
        <w:rPr>
          <w:u w:val="single"/>
        </w:rPr>
        <w:t>Администрации города Сосновоборска</w:t>
      </w:r>
    </w:p>
    <w:p w:rsidR="000379E5" w:rsidRDefault="000379E5" w:rsidP="000379E5">
      <w:pPr>
        <w:pStyle w:val="1"/>
        <w:tabs>
          <w:tab w:val="left" w:pos="1015"/>
        </w:tabs>
        <w:ind w:firstLine="0"/>
        <w:jc w:val="both"/>
      </w:pPr>
      <w:r>
        <w:t xml:space="preserve">- </w:t>
      </w:r>
      <w:r w:rsidRPr="000379E5">
        <w:t xml:space="preserve">усилить </w:t>
      </w:r>
      <w:r>
        <w:t xml:space="preserve">контроль за действиями подведомственного учреждения </w:t>
      </w:r>
      <w:r w:rsidRPr="000379E5">
        <w:t>МКУ «УКС и ЖКХ»</w:t>
      </w:r>
      <w:r w:rsidR="00FA098A" w:rsidRPr="00FA098A">
        <w:t xml:space="preserve"> </w:t>
      </w:r>
      <w:r w:rsidR="00FA098A">
        <w:t>в рамках исполнения Положения</w:t>
      </w:r>
      <w:r w:rsidR="00FA098A" w:rsidRPr="00FA098A">
        <w:t xml:space="preserve"> о муниципальном контроле в сфере благоустройства на территории муниципального образования город С</w:t>
      </w:r>
      <w:r w:rsidR="00FA098A">
        <w:t>основоборск Красноярского края</w:t>
      </w:r>
      <w:r>
        <w:t>;</w:t>
      </w:r>
    </w:p>
    <w:p w:rsidR="000379E5" w:rsidRDefault="000379E5" w:rsidP="000379E5">
      <w:pPr>
        <w:pStyle w:val="1"/>
        <w:tabs>
          <w:tab w:val="left" w:pos="1015"/>
        </w:tabs>
        <w:ind w:firstLine="0"/>
        <w:jc w:val="both"/>
      </w:pPr>
      <w:r>
        <w:t>- согласовывать проектную документацию в соответствии с Правилами благоустройства и Регламентом</w:t>
      </w:r>
      <w:r w:rsidRPr="000379E5">
        <w:t xml:space="preserve"> по применению уличной мебели и малых архитектурных форм</w:t>
      </w:r>
      <w:r>
        <w:t>;</w:t>
      </w:r>
    </w:p>
    <w:p w:rsidR="000379E5" w:rsidRDefault="000379E5" w:rsidP="000379E5">
      <w:pPr>
        <w:pStyle w:val="1"/>
        <w:tabs>
          <w:tab w:val="left" w:pos="1015"/>
        </w:tabs>
        <w:ind w:firstLine="0"/>
        <w:jc w:val="both"/>
      </w:pPr>
      <w:r>
        <w:t xml:space="preserve">- доработать альбомы </w:t>
      </w:r>
      <w:r w:rsidR="00FA098A">
        <w:t>Регламента</w:t>
      </w:r>
      <w:r w:rsidRPr="000379E5">
        <w:t xml:space="preserve"> по применению уличной мебели и малых архитектурных форм на территории муниципального образования город Сосновоборск</w:t>
      </w:r>
      <w:r>
        <w:t xml:space="preserve"> в соответствии с особенностями города; </w:t>
      </w:r>
    </w:p>
    <w:p w:rsidR="00FA098A" w:rsidRDefault="00FA098A" w:rsidP="000379E5">
      <w:pPr>
        <w:pStyle w:val="1"/>
        <w:tabs>
          <w:tab w:val="left" w:pos="1015"/>
        </w:tabs>
        <w:ind w:firstLine="0"/>
        <w:jc w:val="both"/>
      </w:pPr>
      <w:r>
        <w:t xml:space="preserve">- </w:t>
      </w:r>
      <w:r w:rsidRPr="00FA098A">
        <w:t>разработан регламент проведения ведомственного контроля в сфере закупок для обеспечения муниципальных нужд подведомствен</w:t>
      </w:r>
      <w:r w:rsidR="00140000">
        <w:t>ного учреждения МКУ «УКС и ЖКХ»;</w:t>
      </w:r>
    </w:p>
    <w:p w:rsidR="00140000" w:rsidRDefault="00140000" w:rsidP="000379E5">
      <w:pPr>
        <w:pStyle w:val="1"/>
        <w:tabs>
          <w:tab w:val="left" w:pos="1015"/>
        </w:tabs>
        <w:ind w:firstLine="0"/>
        <w:jc w:val="both"/>
      </w:pPr>
      <w:r w:rsidRPr="00140000">
        <w:t>- информацию о рассмотрении предложений и принятых мерах направить в КСО г. Сосновоборска в срок до 03.02.2023года.</w:t>
      </w:r>
    </w:p>
    <w:p w:rsidR="00EA2DA6" w:rsidRDefault="00EA2DA6" w:rsidP="000379E5">
      <w:pPr>
        <w:pStyle w:val="1"/>
        <w:tabs>
          <w:tab w:val="left" w:pos="1015"/>
        </w:tabs>
        <w:ind w:firstLine="0"/>
        <w:jc w:val="both"/>
        <w:rPr>
          <w:u w:val="single"/>
        </w:rPr>
      </w:pPr>
    </w:p>
    <w:p w:rsidR="00FA098A" w:rsidRDefault="00FA098A" w:rsidP="000379E5">
      <w:pPr>
        <w:pStyle w:val="1"/>
        <w:tabs>
          <w:tab w:val="left" w:pos="1015"/>
        </w:tabs>
        <w:ind w:firstLine="0"/>
        <w:jc w:val="both"/>
        <w:rPr>
          <w:u w:val="single"/>
        </w:rPr>
      </w:pPr>
      <w:r w:rsidRPr="00FA098A">
        <w:rPr>
          <w:u w:val="single"/>
        </w:rPr>
        <w:t>МКУ «УКС и ЖКХ»</w:t>
      </w:r>
    </w:p>
    <w:p w:rsidR="00FA098A" w:rsidRDefault="00FA098A" w:rsidP="000379E5">
      <w:pPr>
        <w:pStyle w:val="1"/>
        <w:tabs>
          <w:tab w:val="left" w:pos="1015"/>
        </w:tabs>
        <w:ind w:firstLine="0"/>
        <w:jc w:val="both"/>
      </w:pPr>
      <w:r w:rsidRPr="00FA098A">
        <w:t>- принять меры по устранению выявленных нарушений, а также по предупреждению их в дальнейшем;</w:t>
      </w:r>
    </w:p>
    <w:p w:rsidR="00FA098A" w:rsidRDefault="00FA098A" w:rsidP="000379E5">
      <w:pPr>
        <w:pStyle w:val="1"/>
        <w:tabs>
          <w:tab w:val="left" w:pos="1015"/>
        </w:tabs>
        <w:ind w:firstLine="0"/>
        <w:jc w:val="both"/>
      </w:pPr>
      <w:r>
        <w:t>- п</w:t>
      </w:r>
      <w:r w:rsidRPr="00FA098A">
        <w:t>ринять меры дисциплинарного характера к виновному лицу, допустившему нарушения требований</w:t>
      </w:r>
      <w:r w:rsidRPr="00FA098A">
        <w:tab/>
        <w:t>Федерального закона от 05.04.2013 № 44-ФЗ</w:t>
      </w:r>
      <w:r w:rsidR="00140000">
        <w:t>;</w:t>
      </w:r>
    </w:p>
    <w:p w:rsidR="00140000" w:rsidRDefault="00140000" w:rsidP="000379E5">
      <w:pPr>
        <w:pStyle w:val="1"/>
        <w:tabs>
          <w:tab w:val="left" w:pos="1015"/>
        </w:tabs>
        <w:ind w:firstLine="0"/>
        <w:jc w:val="both"/>
      </w:pPr>
      <w:r>
        <w:t>- и</w:t>
      </w:r>
      <w:r w:rsidRPr="00140000">
        <w:t>нформацию о рассмотрении предложений и принятых мерах направить в КСО г.</w:t>
      </w:r>
      <w:r>
        <w:t xml:space="preserve"> Сосновоборска в срок до 03.02.2023</w:t>
      </w:r>
      <w:r w:rsidRPr="00140000">
        <w:t>года.</w:t>
      </w:r>
    </w:p>
    <w:p w:rsidR="00EA2DA6" w:rsidRDefault="00EA2DA6" w:rsidP="000379E5">
      <w:pPr>
        <w:pStyle w:val="1"/>
        <w:tabs>
          <w:tab w:val="left" w:pos="1015"/>
        </w:tabs>
        <w:ind w:firstLine="0"/>
        <w:jc w:val="both"/>
        <w:rPr>
          <w:u w:val="single"/>
        </w:rPr>
      </w:pPr>
    </w:p>
    <w:p w:rsidR="00FA098A" w:rsidRPr="008E36F4" w:rsidRDefault="008E36F4" w:rsidP="000379E5">
      <w:pPr>
        <w:pStyle w:val="1"/>
        <w:tabs>
          <w:tab w:val="left" w:pos="1015"/>
        </w:tabs>
        <w:ind w:firstLine="0"/>
        <w:jc w:val="both"/>
        <w:rPr>
          <w:u w:val="single"/>
        </w:rPr>
      </w:pPr>
      <w:r w:rsidRPr="008E36F4">
        <w:rPr>
          <w:u w:val="single"/>
        </w:rPr>
        <w:t>КСО г.</w:t>
      </w:r>
      <w:r>
        <w:rPr>
          <w:u w:val="single"/>
        </w:rPr>
        <w:t xml:space="preserve"> </w:t>
      </w:r>
      <w:r w:rsidRPr="008E36F4">
        <w:rPr>
          <w:u w:val="single"/>
        </w:rPr>
        <w:t>Сосновоборска</w:t>
      </w:r>
    </w:p>
    <w:p w:rsidR="00FA098A" w:rsidRDefault="008E36F4" w:rsidP="000379E5">
      <w:pPr>
        <w:pStyle w:val="1"/>
        <w:tabs>
          <w:tab w:val="left" w:pos="1015"/>
        </w:tabs>
        <w:ind w:firstLine="0"/>
        <w:jc w:val="both"/>
      </w:pPr>
      <w:r>
        <w:t>- н</w:t>
      </w:r>
      <w:r w:rsidRPr="008E36F4">
        <w:t>аправить в адрес председателя Сосновоборского городского Совета депутатов, Главы города Сосновоборска, отчёт по результатам контрольного мероприятия</w:t>
      </w:r>
      <w:r>
        <w:t xml:space="preserve"> </w:t>
      </w:r>
      <w:r w:rsidRPr="008E36F4">
        <w:t>«Аудит в сфере закупок товаров, работ и услуг. Средств субсидии для поощрения победителей конкурса лучших проектов создания комфортной городской среды» в 2022 году.</w:t>
      </w:r>
    </w:p>
    <w:p w:rsidR="008E36F4" w:rsidRPr="00FA098A" w:rsidRDefault="008E36F4" w:rsidP="000379E5">
      <w:pPr>
        <w:pStyle w:val="1"/>
        <w:tabs>
          <w:tab w:val="left" w:pos="1015"/>
        </w:tabs>
        <w:ind w:firstLine="0"/>
        <w:jc w:val="both"/>
      </w:pPr>
    </w:p>
    <w:p w:rsidR="007663E7" w:rsidRPr="00C6407B" w:rsidRDefault="007663E7" w:rsidP="00C6407B">
      <w:pPr>
        <w:autoSpaceDE w:val="0"/>
        <w:autoSpaceDN w:val="0"/>
        <w:adjustRightInd w:val="0"/>
        <w:ind w:left="1410" w:hanging="1410"/>
        <w:jc w:val="both"/>
        <w:outlineLvl w:val="0"/>
        <w:rPr>
          <w:rFonts w:ascii="Times New Roman" w:eastAsia="Times New Roman" w:hAnsi="Times New Roman" w:cs="Times New Roman"/>
          <w:bCs/>
          <w:iCs/>
          <w:sz w:val="26"/>
          <w:szCs w:val="26"/>
        </w:rPr>
      </w:pPr>
      <w:r w:rsidRPr="00C6407B">
        <w:rPr>
          <w:rFonts w:ascii="Times New Roman" w:eastAsia="Times New Roman" w:hAnsi="Times New Roman" w:cs="Times New Roman"/>
          <w:bCs/>
          <w:iCs/>
          <w:sz w:val="26"/>
          <w:szCs w:val="26"/>
        </w:rPr>
        <w:t>Приложение: 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 на 2 л. в 1 экз.</w:t>
      </w:r>
    </w:p>
    <w:p w:rsidR="007663E7" w:rsidRDefault="007663E7" w:rsidP="007663E7">
      <w:pPr>
        <w:autoSpaceDE w:val="0"/>
        <w:autoSpaceDN w:val="0"/>
        <w:adjustRightInd w:val="0"/>
        <w:outlineLvl w:val="0"/>
        <w:rPr>
          <w:rFonts w:ascii="Times New Roman" w:eastAsia="Times New Roman" w:hAnsi="Times New Roman" w:cs="Times New Roman"/>
          <w:bCs/>
          <w:iCs/>
          <w:sz w:val="28"/>
          <w:szCs w:val="28"/>
        </w:rPr>
      </w:pPr>
    </w:p>
    <w:p w:rsidR="00973C91" w:rsidRDefault="00973C91" w:rsidP="005349F2">
      <w:pPr>
        <w:pStyle w:val="1"/>
        <w:tabs>
          <w:tab w:val="left" w:pos="1015"/>
        </w:tabs>
        <w:jc w:val="both"/>
      </w:pPr>
    </w:p>
    <w:p w:rsidR="005349F2" w:rsidRPr="00064F1A" w:rsidRDefault="005349F2" w:rsidP="00C03CDA">
      <w:pPr>
        <w:pStyle w:val="1"/>
        <w:tabs>
          <w:tab w:val="left" w:pos="1015"/>
        </w:tabs>
        <w:ind w:firstLine="0"/>
        <w:jc w:val="both"/>
        <w:rPr>
          <w:b/>
        </w:rPr>
      </w:pPr>
    </w:p>
    <w:p w:rsidR="005349F2" w:rsidRDefault="005349F2" w:rsidP="005349F2">
      <w:pPr>
        <w:pStyle w:val="1"/>
        <w:tabs>
          <w:tab w:val="left" w:pos="1015"/>
        </w:tabs>
        <w:jc w:val="both"/>
      </w:pPr>
    </w:p>
    <w:p w:rsidR="005349F2" w:rsidRDefault="005349F2" w:rsidP="005349F2">
      <w:pPr>
        <w:pStyle w:val="1"/>
        <w:tabs>
          <w:tab w:val="left" w:pos="1015"/>
        </w:tabs>
        <w:jc w:val="both"/>
      </w:pPr>
    </w:p>
    <w:tbl>
      <w:tblPr>
        <w:tblW w:w="0" w:type="auto"/>
        <w:tblInd w:w="108" w:type="dxa"/>
        <w:tblLook w:val="04A0" w:firstRow="1" w:lastRow="0" w:firstColumn="1" w:lastColumn="0" w:noHBand="0" w:noVBand="1"/>
      </w:tblPr>
      <w:tblGrid>
        <w:gridCol w:w="4631"/>
        <w:gridCol w:w="5153"/>
      </w:tblGrid>
      <w:tr w:rsidR="006449E0" w:rsidRPr="00C37421" w:rsidTr="000B71FC">
        <w:tc>
          <w:tcPr>
            <w:tcW w:w="4693" w:type="dxa"/>
          </w:tcPr>
          <w:p w:rsidR="006449E0" w:rsidRPr="00C37421" w:rsidRDefault="006449E0" w:rsidP="000B71FC">
            <w:pPr>
              <w:spacing w:line="228" w:lineRule="auto"/>
              <w:rPr>
                <w:rFonts w:ascii="Times New Roman" w:hAnsi="Times New Roman" w:cs="Times New Roman"/>
                <w:sz w:val="28"/>
                <w:szCs w:val="28"/>
              </w:rPr>
            </w:pPr>
            <w:r w:rsidRPr="00C37421">
              <w:rPr>
                <w:rFonts w:ascii="Times New Roman" w:hAnsi="Times New Roman" w:cs="Times New Roman"/>
                <w:sz w:val="28"/>
                <w:szCs w:val="28"/>
              </w:rPr>
              <w:t>Председатель</w:t>
            </w:r>
          </w:p>
        </w:tc>
        <w:tc>
          <w:tcPr>
            <w:tcW w:w="5230" w:type="dxa"/>
          </w:tcPr>
          <w:p w:rsidR="006449E0" w:rsidRPr="00C37421" w:rsidRDefault="006449E0" w:rsidP="000B71FC">
            <w:pPr>
              <w:overflowPunct w:val="0"/>
              <w:autoSpaceDE w:val="0"/>
              <w:autoSpaceDN w:val="0"/>
              <w:adjustRightInd w:val="0"/>
              <w:spacing w:line="228" w:lineRule="auto"/>
              <w:textAlignment w:val="baseline"/>
              <w:rPr>
                <w:rFonts w:ascii="Times New Roman" w:eastAsia="Times New Roman" w:hAnsi="Times New Roman" w:cs="Times New Roman"/>
                <w:sz w:val="28"/>
                <w:szCs w:val="20"/>
              </w:rPr>
            </w:pPr>
            <w:r w:rsidRPr="00C37421">
              <w:rPr>
                <w:rFonts w:ascii="Times New Roman" w:eastAsia="Times New Roman" w:hAnsi="Times New Roman" w:cs="Times New Roman"/>
                <w:sz w:val="28"/>
                <w:szCs w:val="20"/>
              </w:rPr>
              <w:t xml:space="preserve"> </w:t>
            </w:r>
            <w:r w:rsidRPr="00ED1FD8">
              <w:rPr>
                <w:rFonts w:ascii="Times New Roman" w:eastAsia="Times New Roman" w:hAnsi="Times New Roman" w:cs="Times New Roman"/>
                <w:sz w:val="28"/>
                <w:szCs w:val="20"/>
                <w:u w:val="single"/>
              </w:rPr>
              <w:t xml:space="preserve">                        </w:t>
            </w:r>
            <w:r>
              <w:rPr>
                <w:rFonts w:ascii="Times New Roman" w:eastAsia="Times New Roman" w:hAnsi="Times New Roman" w:cs="Times New Roman"/>
                <w:sz w:val="28"/>
                <w:szCs w:val="20"/>
              </w:rPr>
              <w:t xml:space="preserve">                </w:t>
            </w:r>
            <w:r w:rsidRPr="00C37421">
              <w:rPr>
                <w:rFonts w:ascii="Times New Roman" w:eastAsia="Times New Roman" w:hAnsi="Times New Roman" w:cs="Times New Roman"/>
                <w:sz w:val="28"/>
                <w:szCs w:val="20"/>
              </w:rPr>
              <w:t>Е.А. Горностаева</w:t>
            </w:r>
          </w:p>
          <w:p w:rsidR="006449E0" w:rsidRPr="00C37421" w:rsidRDefault="006449E0" w:rsidP="000B71FC">
            <w:pPr>
              <w:overflowPunct w:val="0"/>
              <w:autoSpaceDE w:val="0"/>
              <w:autoSpaceDN w:val="0"/>
              <w:adjustRightInd w:val="0"/>
              <w:spacing w:line="228" w:lineRule="auto"/>
              <w:textAlignment w:val="baseline"/>
              <w:rPr>
                <w:rFonts w:ascii="Times New Roman" w:eastAsia="Times New Roman" w:hAnsi="Times New Roman" w:cs="Times New Roman"/>
                <w:sz w:val="28"/>
                <w:szCs w:val="20"/>
              </w:rPr>
            </w:pPr>
            <w:r>
              <w:rPr>
                <w:rFonts w:ascii="Times New Roman" w:eastAsia="Times New Roman" w:hAnsi="Times New Roman" w:cs="Times New Roman"/>
                <w:sz w:val="20"/>
                <w:szCs w:val="20"/>
              </w:rPr>
              <w:t xml:space="preserve">      </w:t>
            </w:r>
            <w:r w:rsidRPr="00C37421">
              <w:rPr>
                <w:rFonts w:ascii="Times New Roman" w:eastAsia="Times New Roman" w:hAnsi="Times New Roman" w:cs="Times New Roman"/>
                <w:sz w:val="20"/>
                <w:szCs w:val="20"/>
              </w:rPr>
              <w:t xml:space="preserve">(личная подпись)                          </w:t>
            </w:r>
          </w:p>
          <w:p w:rsidR="006449E0" w:rsidRPr="00C37421" w:rsidRDefault="006449E0" w:rsidP="000B71FC">
            <w:pPr>
              <w:overflowPunct w:val="0"/>
              <w:autoSpaceDE w:val="0"/>
              <w:autoSpaceDN w:val="0"/>
              <w:adjustRightInd w:val="0"/>
              <w:spacing w:line="228" w:lineRule="auto"/>
              <w:textAlignment w:val="baseline"/>
              <w:rPr>
                <w:rFonts w:ascii="Times New Roman" w:eastAsia="Times New Roman" w:hAnsi="Times New Roman" w:cs="Times New Roman"/>
                <w:sz w:val="28"/>
                <w:szCs w:val="20"/>
              </w:rPr>
            </w:pPr>
          </w:p>
        </w:tc>
      </w:tr>
    </w:tbl>
    <w:p w:rsidR="00BD15E3" w:rsidRDefault="00BD15E3" w:rsidP="006449E0">
      <w:pPr>
        <w:pStyle w:val="1"/>
        <w:tabs>
          <w:tab w:val="left" w:pos="1015"/>
        </w:tabs>
        <w:jc w:val="both"/>
      </w:pPr>
    </w:p>
    <w:p w:rsidR="00CD3D1F" w:rsidRPr="00CD3D1F" w:rsidRDefault="00CD3D1F" w:rsidP="00CD3D1F">
      <w:pPr>
        <w:autoSpaceDE w:val="0"/>
        <w:autoSpaceDN w:val="0"/>
        <w:adjustRightInd w:val="0"/>
        <w:jc w:val="right"/>
        <w:rPr>
          <w:rFonts w:ascii="Times New Roman" w:hAnsi="Times New Roman" w:cs="Times New Roman"/>
          <w:sz w:val="28"/>
          <w:szCs w:val="28"/>
        </w:rPr>
      </w:pPr>
      <w:bookmarkStart w:id="0" w:name="_GoBack"/>
      <w:bookmarkEnd w:id="0"/>
      <w:r w:rsidRPr="00CD3D1F">
        <w:rPr>
          <w:rFonts w:ascii="Times New Roman" w:hAnsi="Times New Roman" w:cs="Times New Roman"/>
          <w:sz w:val="28"/>
          <w:szCs w:val="28"/>
        </w:rPr>
        <w:lastRenderedPageBreak/>
        <w:t>Приложение 1</w:t>
      </w:r>
    </w:p>
    <w:p w:rsidR="007663E7" w:rsidRDefault="00071334" w:rsidP="00CD3D1F">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отчету</w:t>
      </w:r>
      <w:r w:rsidR="007663E7">
        <w:rPr>
          <w:rFonts w:ascii="Times New Roman" w:hAnsi="Times New Roman" w:cs="Times New Roman"/>
          <w:sz w:val="28"/>
          <w:szCs w:val="28"/>
        </w:rPr>
        <w:t xml:space="preserve"> по результатам</w:t>
      </w:r>
    </w:p>
    <w:p w:rsidR="007663E7" w:rsidRDefault="007663E7" w:rsidP="00CD3D1F">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контрольного мероприятия</w:t>
      </w:r>
    </w:p>
    <w:p w:rsidR="00CD3D1F" w:rsidRPr="00CD3D1F" w:rsidRDefault="00CD3D1F" w:rsidP="00CD3D1F">
      <w:pPr>
        <w:autoSpaceDE w:val="0"/>
        <w:autoSpaceDN w:val="0"/>
        <w:adjustRightInd w:val="0"/>
        <w:jc w:val="right"/>
        <w:rPr>
          <w:rFonts w:ascii="Times New Roman" w:hAnsi="Times New Roman" w:cs="Times New Roman"/>
          <w:sz w:val="28"/>
          <w:szCs w:val="28"/>
          <w:u w:val="single"/>
        </w:rPr>
      </w:pPr>
      <w:r w:rsidRPr="00CD3D1F">
        <w:rPr>
          <w:rFonts w:ascii="Times New Roman" w:hAnsi="Times New Roman" w:cs="Times New Roman"/>
          <w:sz w:val="28"/>
          <w:szCs w:val="28"/>
        </w:rPr>
        <w:t xml:space="preserve"> от 2</w:t>
      </w:r>
      <w:r w:rsidR="00071334">
        <w:rPr>
          <w:rFonts w:ascii="Times New Roman" w:hAnsi="Times New Roman" w:cs="Times New Roman"/>
          <w:sz w:val="28"/>
          <w:szCs w:val="28"/>
        </w:rPr>
        <w:t>1</w:t>
      </w:r>
      <w:r w:rsidR="007663E7">
        <w:rPr>
          <w:rFonts w:ascii="Times New Roman" w:hAnsi="Times New Roman" w:cs="Times New Roman"/>
          <w:sz w:val="28"/>
          <w:szCs w:val="28"/>
        </w:rPr>
        <w:t>.12.2022</w:t>
      </w:r>
    </w:p>
    <w:p w:rsidR="00CD3D1F" w:rsidRPr="00CD3D1F" w:rsidRDefault="00CD3D1F" w:rsidP="00CD3D1F">
      <w:pPr>
        <w:jc w:val="center"/>
        <w:rPr>
          <w:rFonts w:ascii="Times New Roman" w:hAnsi="Times New Roman" w:cs="Times New Roman"/>
          <w:sz w:val="28"/>
          <w:szCs w:val="28"/>
        </w:rPr>
      </w:pPr>
      <w:r w:rsidRPr="00CD3D1F">
        <w:rPr>
          <w:rFonts w:ascii="Times New Roman" w:hAnsi="Times New Roman" w:cs="Times New Roman"/>
          <w:sz w:val="28"/>
          <w:szCs w:val="28"/>
        </w:rPr>
        <w:t>П Е Р Е Ч Е Н Ь</w:t>
      </w:r>
    </w:p>
    <w:p w:rsidR="007663E7" w:rsidRPr="007663E7" w:rsidRDefault="007663E7" w:rsidP="00CD3D1F">
      <w:pPr>
        <w:jc w:val="center"/>
        <w:rPr>
          <w:rFonts w:ascii="Times New Roman" w:hAnsi="Times New Roman" w:cs="Times New Roman"/>
          <w:sz w:val="28"/>
          <w:szCs w:val="28"/>
        </w:rPr>
      </w:pPr>
      <w:r w:rsidRPr="007663E7">
        <w:rPr>
          <w:rFonts w:ascii="Times New Roman" w:eastAsia="Times New Roman" w:hAnsi="Times New Roman" w:cs="Times New Roman"/>
          <w:bCs/>
          <w:iCs/>
          <w:sz w:val="28"/>
          <w:szCs w:val="28"/>
        </w:rPr>
        <w:t>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w:t>
      </w:r>
    </w:p>
    <w:p w:rsidR="00CD3D1F" w:rsidRPr="00407D4B" w:rsidRDefault="00CD3D1F" w:rsidP="00CD3D1F">
      <w:pPr>
        <w:jc w:val="both"/>
        <w:rPr>
          <w:sz w:val="10"/>
          <w:szCs w:val="10"/>
        </w:rPr>
      </w:pPr>
    </w:p>
    <w:p w:rsidR="00CD3D1F" w:rsidRPr="00341F4B"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341F4B">
        <w:rPr>
          <w:rFonts w:ascii="Times New Roman" w:hAnsi="Times New Roman" w:cs="Times New Roman"/>
          <w:sz w:val="26"/>
          <w:szCs w:val="26"/>
        </w:rPr>
        <w:t>Гражданский кодекс Российской Федерации от 30.11.1994 № 51-ФЗ</w:t>
      </w:r>
    </w:p>
    <w:p w:rsidR="00CD3D1F" w:rsidRPr="0081641D"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Бюджетный кодекс Российской Федерации от 31.07.1998 № 145-ФЗ</w:t>
      </w:r>
    </w:p>
    <w:p w:rsidR="00CD3D1F" w:rsidRPr="0081641D"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Кодекс Российской Федерации об административных правонарушениях от 30.12.2001 № 195-ФЗ</w:t>
      </w:r>
    </w:p>
    <w:p w:rsidR="00CD3D1F" w:rsidRPr="0081641D"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Федеральный закон от 12.01.1996 № 7-ФЗ «О некоммерческих организациях»</w:t>
      </w:r>
    </w:p>
    <w:p w:rsidR="00CD3D1F" w:rsidRPr="0081641D"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Федеральный закон от 29.12.2012 № 273-ФЗ «Об образовании в Российской Федерации»</w:t>
      </w:r>
    </w:p>
    <w:p w:rsidR="00CD3D1F" w:rsidRPr="0081641D"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D3D1F" w:rsidRPr="0081641D"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Федеральный закон от 26.07.2006 № 135-ФЗ «О защите конкуренции»</w:t>
      </w:r>
    </w:p>
    <w:p w:rsidR="00CD3D1F"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Постановление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CD3D1F"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F20319">
        <w:rPr>
          <w:rFonts w:ascii="Times New Roman" w:hAnsi="Times New Roman" w:cs="Times New Roman"/>
          <w:sz w:val="26"/>
          <w:szCs w:val="26"/>
        </w:rPr>
        <w:t>Постановление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CD3D1F" w:rsidRPr="00BE7C81"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BE7C81">
        <w:rPr>
          <w:rFonts w:ascii="Times New Roman" w:hAnsi="Times New Roman" w:cs="Times New Roman"/>
          <w:sz w:val="26"/>
          <w:szCs w:val="26"/>
        </w:rPr>
        <w:t>Постановление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CD3D1F" w:rsidRPr="008003DA" w:rsidRDefault="00CD3D1F" w:rsidP="008003DA">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Приказ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8003DA">
        <w:rPr>
          <w:rFonts w:ascii="Times New Roman" w:hAnsi="Times New Roman" w:cs="Times New Roman"/>
          <w:sz w:val="26"/>
          <w:szCs w:val="26"/>
        </w:rPr>
        <w:t>.</w:t>
      </w:r>
    </w:p>
    <w:p w:rsidR="00CD3D1F" w:rsidRPr="000B672A"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0B672A">
        <w:rPr>
          <w:rFonts w:ascii="Times New Roman" w:hAnsi="Times New Roman" w:cs="Times New Roman"/>
          <w:sz w:val="26"/>
          <w:szCs w:val="26"/>
        </w:rPr>
        <w:t xml:space="preserve">Приказ Минфина России от 19.07.2019 № 113н </w:t>
      </w:r>
      <w:r>
        <w:rPr>
          <w:rFonts w:ascii="Times New Roman" w:hAnsi="Times New Roman" w:cs="Times New Roman"/>
          <w:sz w:val="26"/>
          <w:szCs w:val="26"/>
        </w:rPr>
        <w:t>«</w:t>
      </w:r>
      <w:r w:rsidRPr="000B672A">
        <w:rPr>
          <w:rFonts w:ascii="Times New Roman" w:hAnsi="Times New Roman" w:cs="Times New Roman"/>
          <w:sz w:val="26"/>
          <w:szCs w:val="26"/>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w:t>
      </w:r>
      <w:r>
        <w:rPr>
          <w:rFonts w:ascii="Times New Roman" w:hAnsi="Times New Roman" w:cs="Times New Roman"/>
          <w:sz w:val="26"/>
          <w:szCs w:val="26"/>
        </w:rPr>
        <w:t>рактов, заключенных заказчиками»</w:t>
      </w:r>
    </w:p>
    <w:p w:rsidR="00CD3D1F" w:rsidRPr="002346B0" w:rsidRDefault="00CD3D1F"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Постановление</w:t>
      </w:r>
      <w:r w:rsidR="002346B0">
        <w:rPr>
          <w:rFonts w:ascii="Times New Roman" w:hAnsi="Times New Roman" w:cs="Times New Roman"/>
          <w:sz w:val="26"/>
          <w:szCs w:val="26"/>
        </w:rPr>
        <w:t xml:space="preserve"> Администрации города Сосновоборска от 26.04.2019</w:t>
      </w:r>
      <w:r w:rsidRPr="0081641D">
        <w:rPr>
          <w:rFonts w:ascii="Times New Roman" w:hAnsi="Times New Roman" w:cs="Times New Roman"/>
          <w:sz w:val="26"/>
          <w:szCs w:val="26"/>
        </w:rPr>
        <w:t xml:space="preserve"> № </w:t>
      </w:r>
      <w:r w:rsidR="002346B0">
        <w:rPr>
          <w:rFonts w:ascii="Times New Roman" w:hAnsi="Times New Roman" w:cs="Times New Roman"/>
          <w:sz w:val="26"/>
          <w:szCs w:val="26"/>
        </w:rPr>
        <w:t>623</w:t>
      </w:r>
      <w:r w:rsidRPr="0081641D">
        <w:rPr>
          <w:rFonts w:ascii="Times New Roman" w:hAnsi="Times New Roman" w:cs="Times New Roman"/>
          <w:sz w:val="26"/>
          <w:szCs w:val="26"/>
        </w:rPr>
        <w:t xml:space="preserve"> </w:t>
      </w:r>
      <w:r w:rsidRPr="002346B0">
        <w:rPr>
          <w:rFonts w:ascii="Times New Roman" w:hAnsi="Times New Roman" w:cs="Times New Roman"/>
          <w:sz w:val="26"/>
          <w:szCs w:val="26"/>
        </w:rPr>
        <w:t>«О</w:t>
      </w:r>
      <w:r w:rsidR="002346B0" w:rsidRPr="002346B0">
        <w:rPr>
          <w:rFonts w:ascii="Times New Roman" w:hAnsi="Times New Roman" w:cs="Times New Roman"/>
          <w:sz w:val="26"/>
          <w:szCs w:val="26"/>
        </w:rPr>
        <w:t>б утверждении</w:t>
      </w:r>
      <w:r w:rsidRPr="002346B0">
        <w:rPr>
          <w:rFonts w:ascii="Times New Roman" w:hAnsi="Times New Roman" w:cs="Times New Roman"/>
          <w:sz w:val="26"/>
          <w:szCs w:val="26"/>
        </w:rPr>
        <w:t xml:space="preserve"> </w:t>
      </w:r>
      <w:r w:rsidR="002346B0" w:rsidRPr="002346B0">
        <w:rPr>
          <w:rFonts w:ascii="Times New Roman" w:hAnsi="Times New Roman" w:cs="Times New Roman"/>
          <w:sz w:val="26"/>
          <w:szCs w:val="26"/>
        </w:rPr>
        <w:t>Порядка взаимодействия уполномоченного органа и муниципальных заказчиков города Сосновоборска в сфере закупок товаров, работ и услуг для нужд города Сосновоборска</w:t>
      </w:r>
      <w:r w:rsidRPr="002346B0">
        <w:rPr>
          <w:rFonts w:ascii="Times New Roman" w:hAnsi="Times New Roman" w:cs="Times New Roman"/>
          <w:sz w:val="26"/>
          <w:szCs w:val="26"/>
        </w:rPr>
        <w:t>»</w:t>
      </w:r>
      <w:r w:rsidR="002346B0">
        <w:rPr>
          <w:rFonts w:ascii="Times New Roman" w:hAnsi="Times New Roman" w:cs="Times New Roman"/>
          <w:sz w:val="26"/>
          <w:szCs w:val="26"/>
        </w:rPr>
        <w:t>.</w:t>
      </w:r>
    </w:p>
    <w:p w:rsidR="00CD3D1F" w:rsidRPr="005A60B0" w:rsidRDefault="002346B0"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Постановление</w:t>
      </w:r>
      <w:r>
        <w:rPr>
          <w:rFonts w:ascii="Times New Roman" w:hAnsi="Times New Roman" w:cs="Times New Roman"/>
          <w:sz w:val="26"/>
          <w:szCs w:val="26"/>
        </w:rPr>
        <w:t xml:space="preserve"> Администрации города Сосновоборска</w:t>
      </w:r>
      <w:r w:rsidRPr="0081641D">
        <w:rPr>
          <w:rFonts w:ascii="Times New Roman" w:hAnsi="Times New Roman" w:cs="Times New Roman"/>
          <w:sz w:val="26"/>
          <w:szCs w:val="26"/>
        </w:rPr>
        <w:t xml:space="preserve"> </w:t>
      </w:r>
      <w:r w:rsidR="005A60B0">
        <w:rPr>
          <w:rFonts w:ascii="Times New Roman" w:hAnsi="Times New Roman" w:cs="Times New Roman"/>
          <w:sz w:val="26"/>
          <w:szCs w:val="26"/>
        </w:rPr>
        <w:t>от 23.09</w:t>
      </w:r>
      <w:r w:rsidR="00CD3D1F" w:rsidRPr="0081641D">
        <w:rPr>
          <w:rFonts w:ascii="Times New Roman" w:hAnsi="Times New Roman" w:cs="Times New Roman"/>
          <w:sz w:val="26"/>
          <w:szCs w:val="26"/>
        </w:rPr>
        <w:t xml:space="preserve">.2016 № </w:t>
      </w:r>
      <w:r w:rsidR="005A60B0">
        <w:rPr>
          <w:rFonts w:ascii="Times New Roman" w:hAnsi="Times New Roman" w:cs="Times New Roman"/>
          <w:sz w:val="26"/>
          <w:szCs w:val="26"/>
        </w:rPr>
        <w:t xml:space="preserve">1205 «Об </w:t>
      </w:r>
      <w:r w:rsidR="005A60B0" w:rsidRPr="005A60B0">
        <w:rPr>
          <w:rFonts w:ascii="Times New Roman" w:hAnsi="Times New Roman" w:cs="Times New Roman"/>
          <w:sz w:val="26"/>
          <w:szCs w:val="26"/>
        </w:rPr>
        <w:t xml:space="preserve">утверждении </w:t>
      </w:r>
      <w:r w:rsidR="005A60B0">
        <w:rPr>
          <w:rFonts w:ascii="Times New Roman" w:hAnsi="Times New Roman" w:cs="Times New Roman"/>
          <w:sz w:val="26"/>
          <w:szCs w:val="26"/>
        </w:rPr>
        <w:t>Требований</w:t>
      </w:r>
      <w:r w:rsidR="005A60B0" w:rsidRPr="005A60B0">
        <w:rPr>
          <w:rFonts w:ascii="Times New Roman" w:hAnsi="Times New Roman" w:cs="Times New Roman"/>
          <w:sz w:val="26"/>
          <w:szCs w:val="26"/>
        </w:rPr>
        <w:t xml:space="preserve">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r w:rsidR="00CD3D1F" w:rsidRPr="005A60B0">
        <w:rPr>
          <w:rFonts w:ascii="Times New Roman" w:hAnsi="Times New Roman" w:cs="Times New Roman"/>
          <w:sz w:val="26"/>
          <w:szCs w:val="26"/>
        </w:rPr>
        <w:t>»</w:t>
      </w:r>
    </w:p>
    <w:p w:rsidR="00CD3D1F" w:rsidRPr="0081641D" w:rsidRDefault="002346B0"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Постановление</w:t>
      </w:r>
      <w:r>
        <w:rPr>
          <w:rFonts w:ascii="Times New Roman" w:hAnsi="Times New Roman" w:cs="Times New Roman"/>
          <w:sz w:val="26"/>
          <w:szCs w:val="26"/>
        </w:rPr>
        <w:t xml:space="preserve"> Администрации города Сосновоборска</w:t>
      </w:r>
      <w:r w:rsidRPr="0081641D">
        <w:rPr>
          <w:rFonts w:ascii="Times New Roman" w:hAnsi="Times New Roman" w:cs="Times New Roman"/>
          <w:sz w:val="26"/>
          <w:szCs w:val="26"/>
        </w:rPr>
        <w:t xml:space="preserve"> </w:t>
      </w:r>
      <w:r w:rsidR="008003DA">
        <w:rPr>
          <w:rFonts w:ascii="Times New Roman" w:hAnsi="Times New Roman" w:cs="Times New Roman"/>
          <w:sz w:val="26"/>
          <w:szCs w:val="26"/>
        </w:rPr>
        <w:t>от 02.05.2017</w:t>
      </w:r>
      <w:r w:rsidR="00CD3D1F" w:rsidRPr="0081641D">
        <w:rPr>
          <w:rFonts w:ascii="Times New Roman" w:hAnsi="Times New Roman" w:cs="Times New Roman"/>
          <w:sz w:val="26"/>
          <w:szCs w:val="26"/>
        </w:rPr>
        <w:t xml:space="preserve"> </w:t>
      </w:r>
      <w:r w:rsidR="008003DA">
        <w:rPr>
          <w:rFonts w:ascii="Times New Roman" w:hAnsi="Times New Roman" w:cs="Times New Roman"/>
          <w:sz w:val="26"/>
          <w:szCs w:val="26"/>
        </w:rPr>
        <w:t>№564</w:t>
      </w:r>
      <w:r w:rsidR="00CD3D1F" w:rsidRPr="0081641D">
        <w:rPr>
          <w:rFonts w:ascii="Times New Roman" w:hAnsi="Times New Roman" w:cs="Times New Roman"/>
          <w:sz w:val="26"/>
          <w:szCs w:val="26"/>
        </w:rPr>
        <w:t xml:space="preserve"> «Об утверждении Правил определения нормативных затрат на обеспечение функций </w:t>
      </w:r>
      <w:r w:rsidR="008003DA" w:rsidRPr="008003DA">
        <w:rPr>
          <w:rFonts w:ascii="Times New Roman" w:hAnsi="Times New Roman" w:cs="Times New Roman"/>
          <w:sz w:val="26"/>
          <w:szCs w:val="26"/>
        </w:rPr>
        <w:t>муниципальных органов города Сосновоборска и подведомственных им муниципальных казенных учреждений</w:t>
      </w:r>
      <w:r w:rsidR="00CD3D1F" w:rsidRPr="0081641D">
        <w:rPr>
          <w:rFonts w:ascii="Times New Roman" w:hAnsi="Times New Roman" w:cs="Times New Roman"/>
          <w:sz w:val="26"/>
          <w:szCs w:val="26"/>
        </w:rPr>
        <w:t>»</w:t>
      </w:r>
      <w:r w:rsidR="008003DA">
        <w:rPr>
          <w:rFonts w:ascii="Times New Roman" w:hAnsi="Times New Roman" w:cs="Times New Roman"/>
          <w:sz w:val="26"/>
          <w:szCs w:val="26"/>
        </w:rPr>
        <w:t>.</w:t>
      </w:r>
    </w:p>
    <w:p w:rsidR="00CD3D1F" w:rsidRPr="0081641D" w:rsidRDefault="002346B0"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lastRenderedPageBreak/>
        <w:t>Постановление</w:t>
      </w:r>
      <w:r>
        <w:rPr>
          <w:rFonts w:ascii="Times New Roman" w:hAnsi="Times New Roman" w:cs="Times New Roman"/>
          <w:sz w:val="26"/>
          <w:szCs w:val="26"/>
        </w:rPr>
        <w:t xml:space="preserve"> Администрации города Сосновоборска</w:t>
      </w:r>
      <w:r w:rsidRPr="0081641D">
        <w:rPr>
          <w:rFonts w:ascii="Times New Roman" w:hAnsi="Times New Roman" w:cs="Times New Roman"/>
          <w:sz w:val="26"/>
          <w:szCs w:val="26"/>
        </w:rPr>
        <w:t xml:space="preserve"> </w:t>
      </w:r>
      <w:r w:rsidR="001B3FFF">
        <w:rPr>
          <w:rFonts w:ascii="Times New Roman" w:hAnsi="Times New Roman" w:cs="Times New Roman"/>
          <w:sz w:val="26"/>
          <w:szCs w:val="26"/>
        </w:rPr>
        <w:t>от 10.11.2016 № 1430</w:t>
      </w:r>
      <w:r w:rsidR="00CD3D1F" w:rsidRPr="0081641D">
        <w:rPr>
          <w:rFonts w:ascii="Times New Roman" w:hAnsi="Times New Roman" w:cs="Times New Roman"/>
          <w:sz w:val="26"/>
          <w:szCs w:val="26"/>
        </w:rPr>
        <w:t xml:space="preserve"> «Об утверждении Порядка формирования, утверждения и ведения плана-графика закупок товаров, работ, услуг для обеспечен</w:t>
      </w:r>
      <w:r w:rsidR="001B3FFF">
        <w:rPr>
          <w:rFonts w:ascii="Times New Roman" w:hAnsi="Times New Roman" w:cs="Times New Roman"/>
          <w:sz w:val="26"/>
          <w:szCs w:val="26"/>
        </w:rPr>
        <w:t>ия муниципальных нужд города Сосновоборска</w:t>
      </w:r>
      <w:r w:rsidR="00CD3D1F" w:rsidRPr="0081641D">
        <w:rPr>
          <w:rFonts w:ascii="Times New Roman" w:hAnsi="Times New Roman" w:cs="Times New Roman"/>
          <w:sz w:val="26"/>
          <w:szCs w:val="26"/>
        </w:rPr>
        <w:t>»</w:t>
      </w:r>
      <w:r w:rsidR="001B3FFF">
        <w:rPr>
          <w:rFonts w:ascii="Times New Roman" w:hAnsi="Times New Roman" w:cs="Times New Roman"/>
          <w:sz w:val="26"/>
          <w:szCs w:val="26"/>
        </w:rPr>
        <w:t>.</w:t>
      </w:r>
    </w:p>
    <w:p w:rsidR="00CD3D1F" w:rsidRDefault="002346B0"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1641D">
        <w:rPr>
          <w:rFonts w:ascii="Times New Roman" w:hAnsi="Times New Roman" w:cs="Times New Roman"/>
          <w:sz w:val="26"/>
          <w:szCs w:val="26"/>
        </w:rPr>
        <w:t>Постановление</w:t>
      </w:r>
      <w:r>
        <w:rPr>
          <w:rFonts w:ascii="Times New Roman" w:hAnsi="Times New Roman" w:cs="Times New Roman"/>
          <w:sz w:val="26"/>
          <w:szCs w:val="26"/>
        </w:rPr>
        <w:t xml:space="preserve"> Администрации города Сосновоборска</w:t>
      </w:r>
      <w:r w:rsidRPr="0081641D">
        <w:rPr>
          <w:rFonts w:ascii="Times New Roman" w:hAnsi="Times New Roman" w:cs="Times New Roman"/>
          <w:sz w:val="26"/>
          <w:szCs w:val="26"/>
        </w:rPr>
        <w:t xml:space="preserve"> </w:t>
      </w:r>
      <w:r w:rsidR="001B3FFF">
        <w:rPr>
          <w:rFonts w:ascii="Times New Roman" w:hAnsi="Times New Roman" w:cs="Times New Roman"/>
          <w:sz w:val="26"/>
          <w:szCs w:val="26"/>
        </w:rPr>
        <w:t>от 18.02.2019</w:t>
      </w:r>
      <w:r w:rsidR="00CD3D1F" w:rsidRPr="0081641D">
        <w:rPr>
          <w:rFonts w:ascii="Times New Roman" w:hAnsi="Times New Roman" w:cs="Times New Roman"/>
          <w:sz w:val="26"/>
          <w:szCs w:val="26"/>
        </w:rPr>
        <w:t xml:space="preserve"> № </w:t>
      </w:r>
      <w:r w:rsidR="001B3FFF">
        <w:rPr>
          <w:rFonts w:ascii="Times New Roman" w:hAnsi="Times New Roman" w:cs="Times New Roman"/>
          <w:sz w:val="26"/>
          <w:szCs w:val="26"/>
        </w:rPr>
        <w:t>213</w:t>
      </w:r>
      <w:r w:rsidR="00CD3D1F" w:rsidRPr="0081641D">
        <w:rPr>
          <w:rFonts w:ascii="Times New Roman" w:hAnsi="Times New Roman" w:cs="Times New Roman"/>
          <w:sz w:val="26"/>
          <w:szCs w:val="26"/>
        </w:rPr>
        <w:t xml:space="preserve"> «Об утверждении Порядка осуществления ведомственного контроля в сфере закупок товаров, работ, услуг для обеспечен</w:t>
      </w:r>
      <w:r w:rsidR="001B3FFF">
        <w:rPr>
          <w:rFonts w:ascii="Times New Roman" w:hAnsi="Times New Roman" w:cs="Times New Roman"/>
          <w:sz w:val="26"/>
          <w:szCs w:val="26"/>
        </w:rPr>
        <w:t>ия муниципальных нужд города Сосновоборска</w:t>
      </w:r>
      <w:r w:rsidR="00CD3D1F">
        <w:rPr>
          <w:rFonts w:ascii="Times New Roman" w:hAnsi="Times New Roman" w:cs="Times New Roman"/>
          <w:sz w:val="26"/>
          <w:szCs w:val="26"/>
        </w:rPr>
        <w:t>»</w:t>
      </w:r>
      <w:r w:rsidR="001B3FFF">
        <w:rPr>
          <w:rFonts w:ascii="Times New Roman" w:hAnsi="Times New Roman" w:cs="Times New Roman"/>
          <w:sz w:val="26"/>
          <w:szCs w:val="26"/>
        </w:rPr>
        <w:t>.</w:t>
      </w:r>
    </w:p>
    <w:p w:rsidR="00DA585D" w:rsidRPr="008003DA" w:rsidRDefault="00DA585D"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sidRPr="008003DA">
        <w:rPr>
          <w:rFonts w:ascii="Times New Roman" w:hAnsi="Times New Roman" w:cs="Times New Roman"/>
          <w:sz w:val="26"/>
          <w:szCs w:val="26"/>
        </w:rPr>
        <w:t>Постан</w:t>
      </w:r>
      <w:r w:rsidR="008003DA">
        <w:rPr>
          <w:rFonts w:ascii="Times New Roman" w:hAnsi="Times New Roman" w:cs="Times New Roman"/>
          <w:sz w:val="26"/>
          <w:szCs w:val="26"/>
        </w:rPr>
        <w:t>овление</w:t>
      </w:r>
      <w:r w:rsidRPr="008003DA">
        <w:rPr>
          <w:rFonts w:ascii="Times New Roman" w:hAnsi="Times New Roman" w:cs="Times New Roman"/>
          <w:sz w:val="26"/>
          <w:szCs w:val="26"/>
        </w:rPr>
        <w:t xml:space="preserve"> Правительства РФ от 04.07.2018 N 783 (ред. от 15.10.2022)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(вместе с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w:t>
      </w:r>
    </w:p>
    <w:p w:rsidR="00DA585D" w:rsidRPr="008003DA" w:rsidRDefault="008003DA"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Постановление</w:t>
      </w:r>
      <w:r w:rsidR="00DA585D" w:rsidRPr="008003DA">
        <w:rPr>
          <w:rFonts w:ascii="Times New Roman" w:hAnsi="Times New Roman" w:cs="Times New Roman"/>
          <w:sz w:val="26"/>
          <w:szCs w:val="26"/>
        </w:rPr>
        <w:t xml:space="preserve"> администрации города Сосновоборска от 01.03.2017 № 253 «О создании общественной комиссии по развитию городской среды»</w:t>
      </w:r>
      <w:r>
        <w:rPr>
          <w:rFonts w:ascii="Times New Roman" w:hAnsi="Times New Roman" w:cs="Times New Roman"/>
          <w:sz w:val="26"/>
          <w:szCs w:val="26"/>
        </w:rPr>
        <w:t>.</w:t>
      </w:r>
    </w:p>
    <w:p w:rsidR="00DA585D" w:rsidRPr="00DA585D" w:rsidRDefault="008003DA" w:rsidP="00CD3D1F">
      <w:pPr>
        <w:pStyle w:val="ConsPlusNormal"/>
        <w:widowControl/>
        <w:numPr>
          <w:ilvl w:val="0"/>
          <w:numId w:val="28"/>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Р</w:t>
      </w:r>
      <w:r w:rsidR="00DA585D" w:rsidRPr="008003DA">
        <w:rPr>
          <w:rFonts w:ascii="Times New Roman" w:hAnsi="Times New Roman" w:cs="Times New Roman"/>
          <w:sz w:val="26"/>
          <w:szCs w:val="26"/>
        </w:rPr>
        <w:t>ешением Сосновоборского городского Совета депутатов от 22.08.2018 №32/131-р утверждены «Правила благоустройства территории муниципального образования город Сосновоборск» (далее – Правила благоустройства).</w:t>
      </w:r>
    </w:p>
    <w:p w:rsidR="00DA585D" w:rsidRPr="000B672A" w:rsidRDefault="00DA585D" w:rsidP="008003DA">
      <w:pPr>
        <w:pStyle w:val="ConsPlusNormal"/>
        <w:widowControl/>
        <w:tabs>
          <w:tab w:val="left" w:pos="1134"/>
        </w:tabs>
        <w:ind w:left="709" w:firstLine="0"/>
        <w:jc w:val="both"/>
        <w:rPr>
          <w:rFonts w:ascii="Times New Roman" w:hAnsi="Times New Roman" w:cs="Times New Roman"/>
          <w:sz w:val="26"/>
          <w:szCs w:val="26"/>
        </w:rPr>
      </w:pPr>
    </w:p>
    <w:p w:rsidR="00CD3D1F" w:rsidRDefault="00CD3D1F" w:rsidP="00CD3D1F">
      <w:pPr>
        <w:pStyle w:val="ab"/>
        <w:tabs>
          <w:tab w:val="left" w:pos="1134"/>
        </w:tabs>
        <w:autoSpaceDE w:val="0"/>
        <w:autoSpaceDN w:val="0"/>
        <w:adjustRightInd w:val="0"/>
        <w:ind w:left="709"/>
        <w:jc w:val="both"/>
        <w:outlineLvl w:val="2"/>
        <w:rPr>
          <w:sz w:val="26"/>
          <w:szCs w:val="26"/>
        </w:rPr>
      </w:pPr>
    </w:p>
    <w:p w:rsidR="00BD15E3" w:rsidRDefault="00BD15E3" w:rsidP="006449E0">
      <w:pPr>
        <w:pStyle w:val="1"/>
        <w:tabs>
          <w:tab w:val="left" w:pos="1015"/>
        </w:tabs>
        <w:jc w:val="both"/>
      </w:pPr>
    </w:p>
    <w:sectPr w:rsidR="00BD15E3">
      <w:footerReference w:type="default" r:id="rId11"/>
      <w:footerReference w:type="first" r:id="rId12"/>
      <w:pgSz w:w="11900" w:h="16840"/>
      <w:pgMar w:top="694" w:right="617" w:bottom="674" w:left="1391"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02" w:rsidRDefault="00880D02">
      <w:r>
        <w:separator/>
      </w:r>
    </w:p>
  </w:endnote>
  <w:endnote w:type="continuationSeparator" w:id="0">
    <w:p w:rsidR="00880D02" w:rsidRDefault="0088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08" w:rsidRDefault="0080760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4156710</wp:posOffset>
              </wp:positionH>
              <wp:positionV relativeFrom="page">
                <wp:posOffset>10333355</wp:posOffset>
              </wp:positionV>
              <wp:extent cx="141605" cy="123190"/>
              <wp:effectExtent l="0" t="0" r="0" b="0"/>
              <wp:wrapNone/>
              <wp:docPr id="3" name="Shape 3"/>
              <wp:cNvGraphicFramePr/>
              <a:graphic xmlns:a="http://schemas.openxmlformats.org/drawingml/2006/main">
                <a:graphicData uri="http://schemas.microsoft.com/office/word/2010/wordprocessingShape">
                  <wps:wsp>
                    <wps:cNvSpPr txBox="1"/>
                    <wps:spPr>
                      <a:xfrm>
                        <a:off x="0" y="0"/>
                        <a:ext cx="141605" cy="123190"/>
                      </a:xfrm>
                      <a:prstGeom prst="rect">
                        <a:avLst/>
                      </a:prstGeom>
                      <a:noFill/>
                    </wps:spPr>
                    <wps:txbx>
                      <w:txbxContent>
                        <w:p w:rsidR="00807608" w:rsidRDefault="00807608">
                          <w:pPr>
                            <w:pStyle w:val="22"/>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6F47B6">
                            <w:rPr>
                              <w:noProof/>
                              <w:sz w:val="26"/>
                              <w:szCs w:val="26"/>
                            </w:rPr>
                            <w:t>12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27.3pt;margin-top:813.65pt;width:11.15pt;height:9.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" filled="f" stroked="f">
              <v:textbox style="mso-fit-shape-to-text:t" inset="0,0,0,0">
                <w:txbxContent>
                  <w:p w:rsidR="00807608" w:rsidRDefault="00807608">
                    <w:pPr>
                      <w:pStyle w:val="22"/>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6F47B6">
                      <w:rPr>
                        <w:noProof/>
                        <w:sz w:val="26"/>
                        <w:szCs w:val="26"/>
                      </w:rPr>
                      <w:t>12</w:t>
                    </w:r>
                    <w:r>
                      <w:rPr>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08" w:rsidRDefault="0080760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02" w:rsidRDefault="00880D02"/>
  </w:footnote>
  <w:footnote w:type="continuationSeparator" w:id="0">
    <w:p w:rsidR="00880D02" w:rsidRDefault="00880D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D1D"/>
    <w:multiLevelType w:val="multilevel"/>
    <w:tmpl w:val="ED789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70AEA"/>
    <w:multiLevelType w:val="multilevel"/>
    <w:tmpl w:val="BDD04986"/>
    <w:lvl w:ilvl="0">
      <w:start w:val="1"/>
      <w:numFmt w:val="decimal"/>
      <w:lvlText w:val="%1."/>
      <w:lvlJc w:val="left"/>
      <w:pPr>
        <w:ind w:left="390" w:hanging="39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 w15:restartNumberingAfterBreak="0">
    <w:nsid w:val="06D71345"/>
    <w:multiLevelType w:val="hybridMultilevel"/>
    <w:tmpl w:val="D9FE7CB8"/>
    <w:lvl w:ilvl="0" w:tplc="16A2C58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15:restartNumberingAfterBreak="0">
    <w:nsid w:val="0C5D7FF6"/>
    <w:multiLevelType w:val="multilevel"/>
    <w:tmpl w:val="9C12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13604"/>
    <w:multiLevelType w:val="hybridMultilevel"/>
    <w:tmpl w:val="23421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87B57"/>
    <w:multiLevelType w:val="multilevel"/>
    <w:tmpl w:val="2C24D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0731EB"/>
    <w:multiLevelType w:val="multilevel"/>
    <w:tmpl w:val="65EEE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46D32"/>
    <w:multiLevelType w:val="multilevel"/>
    <w:tmpl w:val="E0189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BA68CC"/>
    <w:multiLevelType w:val="multilevel"/>
    <w:tmpl w:val="4654751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E2CD1"/>
    <w:multiLevelType w:val="multilevel"/>
    <w:tmpl w:val="F006D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E7F7D"/>
    <w:multiLevelType w:val="multilevel"/>
    <w:tmpl w:val="88549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C84E99"/>
    <w:multiLevelType w:val="multilevel"/>
    <w:tmpl w:val="273A60D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DA3F87"/>
    <w:multiLevelType w:val="multilevel"/>
    <w:tmpl w:val="AC1E8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06308"/>
    <w:multiLevelType w:val="multilevel"/>
    <w:tmpl w:val="072A4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F3861"/>
    <w:multiLevelType w:val="multilevel"/>
    <w:tmpl w:val="1E3C2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8272F7"/>
    <w:multiLevelType w:val="multilevel"/>
    <w:tmpl w:val="69E4B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9E1F61"/>
    <w:multiLevelType w:val="multilevel"/>
    <w:tmpl w:val="EF400BF6"/>
    <w:lvl w:ilvl="0">
      <w:start w:val="2"/>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B850F6"/>
    <w:multiLevelType w:val="multilevel"/>
    <w:tmpl w:val="72CA4B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396297"/>
    <w:multiLevelType w:val="multilevel"/>
    <w:tmpl w:val="1D6AB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F14A2D"/>
    <w:multiLevelType w:val="hybridMultilevel"/>
    <w:tmpl w:val="C06C79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B7E2DBF"/>
    <w:multiLevelType w:val="multilevel"/>
    <w:tmpl w:val="57688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D474CE"/>
    <w:multiLevelType w:val="multilevel"/>
    <w:tmpl w:val="958483D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D24AF"/>
    <w:multiLevelType w:val="multilevel"/>
    <w:tmpl w:val="F4C6DD3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4044041"/>
    <w:multiLevelType w:val="multilevel"/>
    <w:tmpl w:val="927AF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CA283C"/>
    <w:multiLevelType w:val="multilevel"/>
    <w:tmpl w:val="7B863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DF303D"/>
    <w:multiLevelType w:val="multilevel"/>
    <w:tmpl w:val="99528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996AAB"/>
    <w:multiLevelType w:val="multilevel"/>
    <w:tmpl w:val="05E46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9B1012"/>
    <w:multiLevelType w:val="multilevel"/>
    <w:tmpl w:val="90A81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3"/>
  </w:num>
  <w:num w:numId="3">
    <w:abstractNumId w:val="0"/>
  </w:num>
  <w:num w:numId="4">
    <w:abstractNumId w:val="3"/>
  </w:num>
  <w:num w:numId="5">
    <w:abstractNumId w:val="20"/>
  </w:num>
  <w:num w:numId="6">
    <w:abstractNumId w:val="11"/>
  </w:num>
  <w:num w:numId="7">
    <w:abstractNumId w:val="10"/>
  </w:num>
  <w:num w:numId="8">
    <w:abstractNumId w:val="14"/>
  </w:num>
  <w:num w:numId="9">
    <w:abstractNumId w:val="18"/>
  </w:num>
  <w:num w:numId="10">
    <w:abstractNumId w:val="6"/>
  </w:num>
  <w:num w:numId="11">
    <w:abstractNumId w:val="24"/>
  </w:num>
  <w:num w:numId="12">
    <w:abstractNumId w:val="8"/>
  </w:num>
  <w:num w:numId="13">
    <w:abstractNumId w:val="26"/>
  </w:num>
  <w:num w:numId="14">
    <w:abstractNumId w:val="27"/>
  </w:num>
  <w:num w:numId="15">
    <w:abstractNumId w:val="16"/>
  </w:num>
  <w:num w:numId="16">
    <w:abstractNumId w:val="5"/>
  </w:num>
  <w:num w:numId="17">
    <w:abstractNumId w:val="9"/>
  </w:num>
  <w:num w:numId="18">
    <w:abstractNumId w:val="25"/>
  </w:num>
  <w:num w:numId="19">
    <w:abstractNumId w:val="7"/>
  </w:num>
  <w:num w:numId="20">
    <w:abstractNumId w:val="21"/>
  </w:num>
  <w:num w:numId="21">
    <w:abstractNumId w:val="13"/>
  </w:num>
  <w:num w:numId="22">
    <w:abstractNumId w:val="15"/>
  </w:num>
  <w:num w:numId="23">
    <w:abstractNumId w:val="17"/>
  </w:num>
  <w:num w:numId="24">
    <w:abstractNumId w:val="1"/>
  </w:num>
  <w:num w:numId="25">
    <w:abstractNumId w:val="4"/>
  </w:num>
  <w:num w:numId="26">
    <w:abstractNumId w:val="2"/>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D9"/>
    <w:rsid w:val="000162A0"/>
    <w:rsid w:val="00022545"/>
    <w:rsid w:val="00022C49"/>
    <w:rsid w:val="000379E5"/>
    <w:rsid w:val="000414AC"/>
    <w:rsid w:val="00042AC4"/>
    <w:rsid w:val="00046A0E"/>
    <w:rsid w:val="00047C8F"/>
    <w:rsid w:val="00050645"/>
    <w:rsid w:val="0005153A"/>
    <w:rsid w:val="000624F8"/>
    <w:rsid w:val="00063648"/>
    <w:rsid w:val="00064F1A"/>
    <w:rsid w:val="00071334"/>
    <w:rsid w:val="0007451C"/>
    <w:rsid w:val="000772C7"/>
    <w:rsid w:val="00080DFF"/>
    <w:rsid w:val="000A3D45"/>
    <w:rsid w:val="000A6B5B"/>
    <w:rsid w:val="000A6E44"/>
    <w:rsid w:val="000A75C3"/>
    <w:rsid w:val="000C00C2"/>
    <w:rsid w:val="000C5442"/>
    <w:rsid w:val="000C7E70"/>
    <w:rsid w:val="000E5BC7"/>
    <w:rsid w:val="000F0559"/>
    <w:rsid w:val="001007EA"/>
    <w:rsid w:val="00101402"/>
    <w:rsid w:val="001215C1"/>
    <w:rsid w:val="00133B05"/>
    <w:rsid w:val="00140000"/>
    <w:rsid w:val="001577F5"/>
    <w:rsid w:val="0017252B"/>
    <w:rsid w:val="00182301"/>
    <w:rsid w:val="00183B95"/>
    <w:rsid w:val="00196D04"/>
    <w:rsid w:val="001B02E5"/>
    <w:rsid w:val="001B3FFF"/>
    <w:rsid w:val="001B7EE9"/>
    <w:rsid w:val="001C0977"/>
    <w:rsid w:val="001E0E4A"/>
    <w:rsid w:val="001E125D"/>
    <w:rsid w:val="001E2D2F"/>
    <w:rsid w:val="001F4473"/>
    <w:rsid w:val="001F74DC"/>
    <w:rsid w:val="00202B27"/>
    <w:rsid w:val="00217589"/>
    <w:rsid w:val="002346B0"/>
    <w:rsid w:val="00250CE5"/>
    <w:rsid w:val="00252BAF"/>
    <w:rsid w:val="00255E25"/>
    <w:rsid w:val="002725ED"/>
    <w:rsid w:val="002765A6"/>
    <w:rsid w:val="00280FF7"/>
    <w:rsid w:val="00284044"/>
    <w:rsid w:val="002A1FA6"/>
    <w:rsid w:val="002B45FD"/>
    <w:rsid w:val="002C21E1"/>
    <w:rsid w:val="002D0329"/>
    <w:rsid w:val="002D6DA5"/>
    <w:rsid w:val="002E0E70"/>
    <w:rsid w:val="002E18F8"/>
    <w:rsid w:val="002E3BD5"/>
    <w:rsid w:val="002E4476"/>
    <w:rsid w:val="002F39A9"/>
    <w:rsid w:val="002F5D04"/>
    <w:rsid w:val="00307001"/>
    <w:rsid w:val="00317C45"/>
    <w:rsid w:val="0032322E"/>
    <w:rsid w:val="003256D8"/>
    <w:rsid w:val="0032618D"/>
    <w:rsid w:val="0032735D"/>
    <w:rsid w:val="0033084B"/>
    <w:rsid w:val="00341915"/>
    <w:rsid w:val="00352FCA"/>
    <w:rsid w:val="00355EA1"/>
    <w:rsid w:val="00385346"/>
    <w:rsid w:val="0039535F"/>
    <w:rsid w:val="003A7901"/>
    <w:rsid w:val="003C5CEF"/>
    <w:rsid w:val="003D211B"/>
    <w:rsid w:val="003D7399"/>
    <w:rsid w:val="003E22AE"/>
    <w:rsid w:val="003E2EA7"/>
    <w:rsid w:val="003E4FF1"/>
    <w:rsid w:val="003F69B6"/>
    <w:rsid w:val="00406754"/>
    <w:rsid w:val="00411865"/>
    <w:rsid w:val="0043196C"/>
    <w:rsid w:val="004347EE"/>
    <w:rsid w:val="00437F76"/>
    <w:rsid w:val="004402F2"/>
    <w:rsid w:val="00464253"/>
    <w:rsid w:val="00464950"/>
    <w:rsid w:val="00466A0E"/>
    <w:rsid w:val="00474F80"/>
    <w:rsid w:val="00477C34"/>
    <w:rsid w:val="00486621"/>
    <w:rsid w:val="004B1494"/>
    <w:rsid w:val="004B159E"/>
    <w:rsid w:val="004B249C"/>
    <w:rsid w:val="004E2EFD"/>
    <w:rsid w:val="004E53BF"/>
    <w:rsid w:val="004E6FB0"/>
    <w:rsid w:val="004F7647"/>
    <w:rsid w:val="005049EC"/>
    <w:rsid w:val="0051081C"/>
    <w:rsid w:val="00511DCD"/>
    <w:rsid w:val="005160BA"/>
    <w:rsid w:val="005160BF"/>
    <w:rsid w:val="00527893"/>
    <w:rsid w:val="00532C73"/>
    <w:rsid w:val="005349F2"/>
    <w:rsid w:val="0055217E"/>
    <w:rsid w:val="00560F4C"/>
    <w:rsid w:val="005614EF"/>
    <w:rsid w:val="00570303"/>
    <w:rsid w:val="00576D53"/>
    <w:rsid w:val="0057752B"/>
    <w:rsid w:val="00582D39"/>
    <w:rsid w:val="00584099"/>
    <w:rsid w:val="00585F1C"/>
    <w:rsid w:val="00592FD0"/>
    <w:rsid w:val="005A60B0"/>
    <w:rsid w:val="005A710C"/>
    <w:rsid w:val="005B0E64"/>
    <w:rsid w:val="005D1643"/>
    <w:rsid w:val="005D5988"/>
    <w:rsid w:val="005D7641"/>
    <w:rsid w:val="005E313C"/>
    <w:rsid w:val="005E4E7E"/>
    <w:rsid w:val="00615C7A"/>
    <w:rsid w:val="00616586"/>
    <w:rsid w:val="00620594"/>
    <w:rsid w:val="00625A3E"/>
    <w:rsid w:val="00627618"/>
    <w:rsid w:val="00632920"/>
    <w:rsid w:val="006344D5"/>
    <w:rsid w:val="006449E0"/>
    <w:rsid w:val="00646909"/>
    <w:rsid w:val="00652F1C"/>
    <w:rsid w:val="00670B09"/>
    <w:rsid w:val="00676C14"/>
    <w:rsid w:val="00683C92"/>
    <w:rsid w:val="00685DD6"/>
    <w:rsid w:val="0068756C"/>
    <w:rsid w:val="00687C3D"/>
    <w:rsid w:val="00693600"/>
    <w:rsid w:val="006A5044"/>
    <w:rsid w:val="006A5E7E"/>
    <w:rsid w:val="006C303F"/>
    <w:rsid w:val="006C4709"/>
    <w:rsid w:val="006E281B"/>
    <w:rsid w:val="006E4BF9"/>
    <w:rsid w:val="006E4DE2"/>
    <w:rsid w:val="006E71D9"/>
    <w:rsid w:val="006F11EB"/>
    <w:rsid w:val="006F47B6"/>
    <w:rsid w:val="00713713"/>
    <w:rsid w:val="0072562D"/>
    <w:rsid w:val="00725F56"/>
    <w:rsid w:val="00732C65"/>
    <w:rsid w:val="00736539"/>
    <w:rsid w:val="00736FC1"/>
    <w:rsid w:val="0074084D"/>
    <w:rsid w:val="00742D6C"/>
    <w:rsid w:val="00746A3E"/>
    <w:rsid w:val="0075150F"/>
    <w:rsid w:val="00763A63"/>
    <w:rsid w:val="007663E7"/>
    <w:rsid w:val="00780A38"/>
    <w:rsid w:val="007931CB"/>
    <w:rsid w:val="0079628F"/>
    <w:rsid w:val="007B0A8C"/>
    <w:rsid w:val="007B7B3E"/>
    <w:rsid w:val="007D4F26"/>
    <w:rsid w:val="007E30A8"/>
    <w:rsid w:val="007E528B"/>
    <w:rsid w:val="007E63C4"/>
    <w:rsid w:val="007F4583"/>
    <w:rsid w:val="008003DA"/>
    <w:rsid w:val="00807608"/>
    <w:rsid w:val="0082116C"/>
    <w:rsid w:val="00822B46"/>
    <w:rsid w:val="00824EB9"/>
    <w:rsid w:val="00825171"/>
    <w:rsid w:val="00825A5B"/>
    <w:rsid w:val="008324A1"/>
    <w:rsid w:val="0084050B"/>
    <w:rsid w:val="008520FB"/>
    <w:rsid w:val="00854F47"/>
    <w:rsid w:val="008646BF"/>
    <w:rsid w:val="00871123"/>
    <w:rsid w:val="00871812"/>
    <w:rsid w:val="00874429"/>
    <w:rsid w:val="00874670"/>
    <w:rsid w:val="00877A36"/>
    <w:rsid w:val="00880D02"/>
    <w:rsid w:val="008817A6"/>
    <w:rsid w:val="00881A09"/>
    <w:rsid w:val="008849F8"/>
    <w:rsid w:val="008A615C"/>
    <w:rsid w:val="008A6254"/>
    <w:rsid w:val="008A6A80"/>
    <w:rsid w:val="008B546E"/>
    <w:rsid w:val="008C2347"/>
    <w:rsid w:val="008C28F1"/>
    <w:rsid w:val="008E36F4"/>
    <w:rsid w:val="008E6F87"/>
    <w:rsid w:val="00900240"/>
    <w:rsid w:val="00912A4F"/>
    <w:rsid w:val="009136CF"/>
    <w:rsid w:val="0091597F"/>
    <w:rsid w:val="00915B71"/>
    <w:rsid w:val="009211E8"/>
    <w:rsid w:val="0092456E"/>
    <w:rsid w:val="00942BE9"/>
    <w:rsid w:val="00943C3E"/>
    <w:rsid w:val="009443D0"/>
    <w:rsid w:val="00973C91"/>
    <w:rsid w:val="00973FD8"/>
    <w:rsid w:val="009832F6"/>
    <w:rsid w:val="0099037E"/>
    <w:rsid w:val="009A3DB4"/>
    <w:rsid w:val="009A47F3"/>
    <w:rsid w:val="009B2043"/>
    <w:rsid w:val="009B51B3"/>
    <w:rsid w:val="009C6855"/>
    <w:rsid w:val="009D3E74"/>
    <w:rsid w:val="009F29FC"/>
    <w:rsid w:val="009F40A6"/>
    <w:rsid w:val="00A0183F"/>
    <w:rsid w:val="00A043BE"/>
    <w:rsid w:val="00A15B1D"/>
    <w:rsid w:val="00A1779F"/>
    <w:rsid w:val="00A257D8"/>
    <w:rsid w:val="00A376A0"/>
    <w:rsid w:val="00A56B9B"/>
    <w:rsid w:val="00A63971"/>
    <w:rsid w:val="00A63A47"/>
    <w:rsid w:val="00A67304"/>
    <w:rsid w:val="00A71DD0"/>
    <w:rsid w:val="00A72354"/>
    <w:rsid w:val="00A742C0"/>
    <w:rsid w:val="00A82277"/>
    <w:rsid w:val="00A85640"/>
    <w:rsid w:val="00A8734B"/>
    <w:rsid w:val="00AA4676"/>
    <w:rsid w:val="00AB1001"/>
    <w:rsid w:val="00AD5DAF"/>
    <w:rsid w:val="00AE5BDF"/>
    <w:rsid w:val="00AF3D53"/>
    <w:rsid w:val="00B060E7"/>
    <w:rsid w:val="00B076C8"/>
    <w:rsid w:val="00B155E9"/>
    <w:rsid w:val="00B16A3F"/>
    <w:rsid w:val="00B5522D"/>
    <w:rsid w:val="00B55C74"/>
    <w:rsid w:val="00B63F66"/>
    <w:rsid w:val="00B726CE"/>
    <w:rsid w:val="00B84512"/>
    <w:rsid w:val="00B9444F"/>
    <w:rsid w:val="00B97E61"/>
    <w:rsid w:val="00BA1918"/>
    <w:rsid w:val="00BA5605"/>
    <w:rsid w:val="00BB113D"/>
    <w:rsid w:val="00BD0688"/>
    <w:rsid w:val="00BD0B75"/>
    <w:rsid w:val="00BD15E3"/>
    <w:rsid w:val="00BD6572"/>
    <w:rsid w:val="00BD6AF6"/>
    <w:rsid w:val="00BE1374"/>
    <w:rsid w:val="00BE1703"/>
    <w:rsid w:val="00BE747E"/>
    <w:rsid w:val="00BF2870"/>
    <w:rsid w:val="00BF2D48"/>
    <w:rsid w:val="00BF658F"/>
    <w:rsid w:val="00BF6DE4"/>
    <w:rsid w:val="00BF6E82"/>
    <w:rsid w:val="00BF7F71"/>
    <w:rsid w:val="00C01A45"/>
    <w:rsid w:val="00C03CDA"/>
    <w:rsid w:val="00C12EA3"/>
    <w:rsid w:val="00C13250"/>
    <w:rsid w:val="00C23116"/>
    <w:rsid w:val="00C40533"/>
    <w:rsid w:val="00C43114"/>
    <w:rsid w:val="00C51ACE"/>
    <w:rsid w:val="00C6407B"/>
    <w:rsid w:val="00C6721D"/>
    <w:rsid w:val="00C679B4"/>
    <w:rsid w:val="00C72F8E"/>
    <w:rsid w:val="00C75FB3"/>
    <w:rsid w:val="00C8402D"/>
    <w:rsid w:val="00C87743"/>
    <w:rsid w:val="00CA0B64"/>
    <w:rsid w:val="00CA0E5E"/>
    <w:rsid w:val="00CA5326"/>
    <w:rsid w:val="00CB6CA9"/>
    <w:rsid w:val="00CD3D1F"/>
    <w:rsid w:val="00CE4846"/>
    <w:rsid w:val="00CE5CF9"/>
    <w:rsid w:val="00CE7177"/>
    <w:rsid w:val="00CF2478"/>
    <w:rsid w:val="00CF4B4E"/>
    <w:rsid w:val="00CF5B35"/>
    <w:rsid w:val="00D0439A"/>
    <w:rsid w:val="00D11333"/>
    <w:rsid w:val="00D250B6"/>
    <w:rsid w:val="00D30A45"/>
    <w:rsid w:val="00D30ABC"/>
    <w:rsid w:val="00D30F92"/>
    <w:rsid w:val="00D311B9"/>
    <w:rsid w:val="00D31E06"/>
    <w:rsid w:val="00D415D0"/>
    <w:rsid w:val="00D430A1"/>
    <w:rsid w:val="00D4495C"/>
    <w:rsid w:val="00D45E44"/>
    <w:rsid w:val="00D54DA3"/>
    <w:rsid w:val="00D57123"/>
    <w:rsid w:val="00D60E90"/>
    <w:rsid w:val="00D70D13"/>
    <w:rsid w:val="00D80730"/>
    <w:rsid w:val="00D8085D"/>
    <w:rsid w:val="00D96F47"/>
    <w:rsid w:val="00D9748E"/>
    <w:rsid w:val="00DA513A"/>
    <w:rsid w:val="00DA585D"/>
    <w:rsid w:val="00DA6984"/>
    <w:rsid w:val="00DB3011"/>
    <w:rsid w:val="00DB5740"/>
    <w:rsid w:val="00DC0E8D"/>
    <w:rsid w:val="00DC4188"/>
    <w:rsid w:val="00DC7E87"/>
    <w:rsid w:val="00DD576C"/>
    <w:rsid w:val="00DE5B2C"/>
    <w:rsid w:val="00DE5D34"/>
    <w:rsid w:val="00E00D20"/>
    <w:rsid w:val="00E01366"/>
    <w:rsid w:val="00E04BA0"/>
    <w:rsid w:val="00E067A0"/>
    <w:rsid w:val="00E11A4D"/>
    <w:rsid w:val="00E14FB6"/>
    <w:rsid w:val="00E1550B"/>
    <w:rsid w:val="00E304CF"/>
    <w:rsid w:val="00E32AF6"/>
    <w:rsid w:val="00E428AC"/>
    <w:rsid w:val="00E62C7E"/>
    <w:rsid w:val="00E720DE"/>
    <w:rsid w:val="00E74442"/>
    <w:rsid w:val="00E82FAC"/>
    <w:rsid w:val="00E85ADA"/>
    <w:rsid w:val="00E94E0E"/>
    <w:rsid w:val="00E94F2C"/>
    <w:rsid w:val="00EA2DA6"/>
    <w:rsid w:val="00EB3798"/>
    <w:rsid w:val="00EC6FD2"/>
    <w:rsid w:val="00EC7A69"/>
    <w:rsid w:val="00ED14DC"/>
    <w:rsid w:val="00ED1EC7"/>
    <w:rsid w:val="00ED4943"/>
    <w:rsid w:val="00EE7AF0"/>
    <w:rsid w:val="00EF09D1"/>
    <w:rsid w:val="00EF2655"/>
    <w:rsid w:val="00F10D5D"/>
    <w:rsid w:val="00F203CF"/>
    <w:rsid w:val="00F2611F"/>
    <w:rsid w:val="00F316FA"/>
    <w:rsid w:val="00F474F0"/>
    <w:rsid w:val="00F54616"/>
    <w:rsid w:val="00F8115E"/>
    <w:rsid w:val="00F81D24"/>
    <w:rsid w:val="00F81FF5"/>
    <w:rsid w:val="00F9382E"/>
    <w:rsid w:val="00FA098A"/>
    <w:rsid w:val="00FA0EF5"/>
    <w:rsid w:val="00FA6206"/>
    <w:rsid w:val="00FB53C2"/>
    <w:rsid w:val="00FC0FE7"/>
    <w:rsid w:val="00FC32E4"/>
    <w:rsid w:val="00FD12BE"/>
    <w:rsid w:val="00FD2F42"/>
    <w:rsid w:val="00FD4A75"/>
    <w:rsid w:val="00FE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E3D8D-6494-4DC0-B5C6-317DF56D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7E7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8"/>
      <w:szCs w:val="3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6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before="1780"/>
      <w:jc w:val="center"/>
      <w:outlineLvl w:val="0"/>
    </w:pPr>
    <w:rPr>
      <w:rFonts w:ascii="Times New Roman" w:eastAsia="Times New Roman" w:hAnsi="Times New Roman" w:cs="Times New Roman"/>
      <w:b/>
      <w:bCs/>
      <w:sz w:val="38"/>
      <w:szCs w:val="38"/>
    </w:rPr>
  </w:style>
  <w:style w:type="paragraph" w:customStyle="1" w:styleId="20">
    <w:name w:val="Основной текст (2)"/>
    <w:basedOn w:val="a"/>
    <w:link w:val="2"/>
    <w:pPr>
      <w:spacing w:after="320" w:line="271" w:lineRule="auto"/>
      <w:ind w:left="2780" w:hanging="1030"/>
    </w:pPr>
    <w:rPr>
      <w:rFonts w:ascii="Arial" w:eastAsia="Arial" w:hAnsi="Arial" w:cs="Arial"/>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Подпись к таблице"/>
    <w:basedOn w:val="a"/>
    <w:link w:val="a4"/>
    <w:pPr>
      <w:jc w:val="right"/>
    </w:pPr>
    <w:rPr>
      <w:rFonts w:ascii="Times New Roman" w:eastAsia="Times New Roman" w:hAnsi="Times New Roman" w:cs="Times New Roman"/>
    </w:rPr>
  </w:style>
  <w:style w:type="paragraph" w:customStyle="1" w:styleId="a7">
    <w:name w:val="Другое"/>
    <w:basedOn w:val="a"/>
    <w:link w:val="a6"/>
    <w:pPr>
      <w:spacing w:line="262" w:lineRule="auto"/>
      <w:ind w:firstLine="400"/>
    </w:pPr>
    <w:rPr>
      <w:rFonts w:ascii="Times New Roman" w:eastAsia="Times New Roman" w:hAnsi="Times New Roman" w:cs="Times New Roman"/>
      <w:sz w:val="26"/>
      <w:szCs w:val="26"/>
    </w:rPr>
  </w:style>
  <w:style w:type="paragraph" w:styleId="a8">
    <w:name w:val="No Spacing"/>
    <w:uiPriority w:val="1"/>
    <w:qFormat/>
    <w:rsid w:val="0033084B"/>
    <w:rPr>
      <w:color w:val="000000"/>
    </w:rPr>
  </w:style>
  <w:style w:type="table" w:customStyle="1" w:styleId="12">
    <w:name w:val="Сетка таблицы1"/>
    <w:basedOn w:val="a1"/>
    <w:next w:val="a9"/>
    <w:uiPriority w:val="59"/>
    <w:rsid w:val="0032322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32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71DD0"/>
    <w:rPr>
      <w:color w:val="0563C1" w:themeColor="hyperlink"/>
      <w:u w:val="single"/>
    </w:rPr>
  </w:style>
  <w:style w:type="paragraph" w:styleId="ab">
    <w:name w:val="List Paragraph"/>
    <w:basedOn w:val="a"/>
    <w:link w:val="ac"/>
    <w:uiPriority w:val="34"/>
    <w:qFormat/>
    <w:rsid w:val="009832F6"/>
    <w:pPr>
      <w:ind w:left="720"/>
      <w:contextualSpacing/>
    </w:pPr>
  </w:style>
  <w:style w:type="paragraph" w:customStyle="1" w:styleId="ConsPlusNormal">
    <w:name w:val="ConsPlusNormal"/>
    <w:rsid w:val="00CD3D1F"/>
    <w:pPr>
      <w:autoSpaceDE w:val="0"/>
      <w:autoSpaceDN w:val="0"/>
      <w:adjustRightInd w:val="0"/>
      <w:ind w:firstLine="720"/>
    </w:pPr>
    <w:rPr>
      <w:rFonts w:ascii="Arial" w:eastAsia="Times New Roman" w:hAnsi="Arial" w:cs="Arial"/>
      <w:sz w:val="20"/>
      <w:szCs w:val="20"/>
      <w:lang w:bidi="ar-SA"/>
    </w:rPr>
  </w:style>
  <w:style w:type="character" w:customStyle="1" w:styleId="ac">
    <w:name w:val="Абзац списка Знак"/>
    <w:link w:val="ab"/>
    <w:uiPriority w:val="34"/>
    <w:locked/>
    <w:rsid w:val="00CD3D1F"/>
    <w:rPr>
      <w:color w:val="000000"/>
    </w:rPr>
  </w:style>
  <w:style w:type="paragraph" w:styleId="ad">
    <w:name w:val="Balloon Text"/>
    <w:basedOn w:val="a"/>
    <w:link w:val="ae"/>
    <w:uiPriority w:val="99"/>
    <w:semiHidden/>
    <w:unhideWhenUsed/>
    <w:rsid w:val="00C13250"/>
    <w:rPr>
      <w:rFonts w:ascii="Segoe UI" w:hAnsi="Segoe UI" w:cs="Segoe UI"/>
      <w:sz w:val="18"/>
      <w:szCs w:val="18"/>
    </w:rPr>
  </w:style>
  <w:style w:type="character" w:customStyle="1" w:styleId="ae">
    <w:name w:val="Текст выноски Знак"/>
    <w:basedOn w:val="a0"/>
    <w:link w:val="ad"/>
    <w:uiPriority w:val="99"/>
    <w:semiHidden/>
    <w:rsid w:val="00C1325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s_sosnovobors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osnovoborsk-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5F2B-7473-48BA-B74E-664B5576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5312</TotalTime>
  <Pages>16</Pages>
  <Words>6846</Words>
  <Characters>39024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Горностаева Елена</cp:lastModifiedBy>
  <cp:revision>208</cp:revision>
  <cp:lastPrinted>2022-12-21T03:18:00Z</cp:lastPrinted>
  <dcterms:created xsi:type="dcterms:W3CDTF">2022-10-31T07:37:00Z</dcterms:created>
  <dcterms:modified xsi:type="dcterms:W3CDTF">2022-12-23T09:53:00Z</dcterms:modified>
</cp:coreProperties>
</file>