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5E" w:rsidRDefault="00707A5E" w:rsidP="00707A5E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5E">
        <w:rPr>
          <w:rFonts w:ascii="Times New Roman" w:eastAsia="Calibri" w:hAnsi="Times New Roman" w:cs="Times New Roman"/>
          <w:sz w:val="28"/>
          <w:szCs w:val="28"/>
        </w:rPr>
        <w:t>Государственные инспекторы Железногорского инспекторского участка ГИМС напоминают о правилах безопасности на водоемах в весенний период</w:t>
      </w:r>
      <w:r w:rsidR="00D80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022C" w:rsidRPr="00707A5E" w:rsidRDefault="00D8022C" w:rsidP="00707A5E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B43" w:rsidRPr="00707A5E" w:rsidRDefault="000C4B43" w:rsidP="000C4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707A5E">
        <w:rPr>
          <w:color w:val="333333"/>
        </w:rPr>
        <w:t>Весенний лед таит смертельную опасность для тех, кто не соблю</w:t>
      </w:r>
      <w:bookmarkStart w:id="0" w:name="_GoBack"/>
      <w:bookmarkEnd w:id="0"/>
      <w:r w:rsidRPr="00707A5E">
        <w:rPr>
          <w:color w:val="333333"/>
        </w:rPr>
        <w:t>дает меры предосторожности. Весенняя погода переменчива, и никто не может предсказать, как поведет себя лед на разных водоемах края. Следует помнить: если температура воздуха выше 0 градусов держится более трех дней, то прочность льда снижается на 25%.</w:t>
      </w:r>
    </w:p>
    <w:p w:rsidR="000C4B43" w:rsidRPr="00707A5E" w:rsidRDefault="000C4B43" w:rsidP="000C4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707A5E">
        <w:rPr>
          <w:color w:val="333333"/>
        </w:rPr>
        <w:t>Весной лед наиболее опасен в местах быстрого течения, бьющих ключей, вблизи вмерзших деревьев, в районах произрастания водной растительности. Следует помнить, что выезд автотранспорта на лед запрещен, а к нарушителям могут применяться штрафные санкции, исключение составляют действующие ледовые переправы.</w:t>
      </w:r>
    </w:p>
    <w:p w:rsidR="000C4B43" w:rsidRPr="00707A5E" w:rsidRDefault="000C4B43" w:rsidP="000C4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707A5E">
        <w:rPr>
          <w:color w:val="333333"/>
        </w:rPr>
        <w:t>Не в меру азартным рыбакам, государственные инспекторы по маломерным судам МЧС России советуют не сверлить лунки слишком близко друг от друга. Не лишней на рыбалке</w:t>
      </w:r>
      <w:r w:rsidR="00D8022C">
        <w:rPr>
          <w:color w:val="333333"/>
        </w:rPr>
        <w:t xml:space="preserve"> </w:t>
      </w:r>
      <w:r w:rsidRPr="00707A5E">
        <w:rPr>
          <w:color w:val="333333"/>
        </w:rPr>
        <w:t>будет и веревка длиной 15-20 метров с петлей на конце, чтобы тонущий, которому бросят такую веревку, смог надеть ее через голову под руки. Второй конец веревки, соответственно, будет в руках спасателя. А выбираться из воды советуют так: не наваливаться всем телом на кромку льда, а опереться локтями о лед и перевести тело в горизонтальное положение. Вслед за этим вытащить на лед одну ногу, поворотом корпуса вытащить вторую и сразу же выкатиться на лед, ни в коем случае не вставать, а перекатится подальше от опасного места.</w:t>
      </w:r>
    </w:p>
    <w:p w:rsidR="000C4B43" w:rsidRPr="00707A5E" w:rsidRDefault="000C4B43" w:rsidP="000C4B4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707A5E">
        <w:rPr>
          <w:color w:val="333333"/>
        </w:rPr>
        <w:t>Также обращаемся к родителям: следите за тем, где проводят свободное время ваши дети. Оставшихся без присмотра взрослых, не знающих мер безопасности, так как чувство опасности у ребенка слабее любопытства, их как магнитом потянет к речкам и озерам за новыми развлечениями и играми. Вода – нешуточная стихия круглый год, а весной исходящая от нее опасность увеличивается многократно.</w:t>
      </w:r>
    </w:p>
    <w:p w:rsidR="008028DC" w:rsidRDefault="008028DC" w:rsidP="000C4B43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8028DC" w:rsidRDefault="008028DC" w:rsidP="000C4B43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8028DC" w:rsidRDefault="008028DC" w:rsidP="000C4B43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8028DC" w:rsidRDefault="008028DC" w:rsidP="000C4B43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8028DC" w:rsidRDefault="008028DC" w:rsidP="000C4B43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sectPr w:rsidR="0080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43"/>
    <w:rsid w:val="000C4B43"/>
    <w:rsid w:val="00707A5E"/>
    <w:rsid w:val="008028DC"/>
    <w:rsid w:val="00BF0C9C"/>
    <w:rsid w:val="00D8022C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FCC68-A629-4CAD-8752-E15F57AF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2022-03-21T09:46:00Z</dcterms:created>
  <dcterms:modified xsi:type="dcterms:W3CDTF">2022-03-21T09:46:00Z</dcterms:modified>
</cp:coreProperties>
</file>