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5E2553">
        <w:rPr>
          <w:rFonts w:ascii="Arial" w:hAnsi="Arial" w:cs="Arial"/>
          <w:b/>
          <w:bCs/>
          <w:sz w:val="48"/>
        </w:rPr>
        <w:t>О НОВЫХ ВОЗМОЖНОСТЯХ ВСЕРОССИЙСКОЙ ПЕРЕПИСИ НАСЕЛЕНИЯ</w:t>
      </w:r>
    </w:p>
    <w:p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Сократить социальные контакты и повысить эффективность сбора данных позволят цифровые технологии.</w:t>
      </w:r>
      <w:r w:rsidR="00291F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5E2553" w:rsidRPr="005E2553" w:rsidRDefault="005E2553" w:rsidP="00291F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этих условиях особые надежды </w:t>
      </w:r>
      <w:r w:rsidR="00291FA7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возлагает на новый способ сбора данных.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5E2553" w:rsidRPr="005E2553" w:rsidRDefault="00291FA7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исследования,  проведенного в социальных сетях</w:t>
      </w:r>
      <w:r w:rsidRPr="00291F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2020 году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5E2553"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55% участников проявили интерес к такому способу переписи. </w:t>
      </w:r>
    </w:p>
    <w:p w:rsidR="005E2553" w:rsidRPr="005E2553" w:rsidRDefault="00291FA7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5E2553"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gramStart"/>
      <w:r w:rsidR="005E2553" w:rsidRPr="005E2553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="005E2553"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преимуществ, которые дает внедрение </w:t>
      </w:r>
      <w:proofErr w:type="gram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, более полный охват переписью труднодоступных групп населения и повышение качества данных переписи в целом.</w:t>
      </w:r>
    </w:p>
    <w:p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перепись населения должна проходить в удобном формате для всех жителей России. Задача переписи — охватить всех жителей страны</w:t>
      </w:r>
      <w:r w:rsidR="00291FA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</w:t>
      </w: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постановления Правительства РФ, регламентирующий все вопросы проведения ВПН, в том числе сроки ее проведения – с 1 по 31 октября.</w:t>
      </w:r>
      <w:bookmarkStart w:id="0" w:name="_GoBack"/>
      <w:bookmarkEnd w:id="0"/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A5F2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E1" w:rsidRDefault="00A71FE1" w:rsidP="00A02726">
      <w:pPr>
        <w:spacing w:after="0" w:line="240" w:lineRule="auto"/>
      </w:pPr>
      <w:r>
        <w:separator/>
      </w:r>
    </w:p>
  </w:endnote>
  <w:endnote w:type="continuationSeparator" w:id="0">
    <w:p w:rsidR="00A71FE1" w:rsidRDefault="00A71F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A5F25">
          <w:fldChar w:fldCharType="begin"/>
        </w:r>
        <w:r w:rsidR="00A02726">
          <w:instrText>PAGE   \* MERGEFORMAT</w:instrText>
        </w:r>
        <w:r w:rsidR="00BA5F25">
          <w:fldChar w:fldCharType="separate"/>
        </w:r>
        <w:r w:rsidR="0076366E">
          <w:rPr>
            <w:noProof/>
          </w:rPr>
          <w:t>1</w:t>
        </w:r>
        <w:r w:rsidR="00BA5F2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E1" w:rsidRDefault="00A71FE1" w:rsidP="00A02726">
      <w:pPr>
        <w:spacing w:after="0" w:line="240" w:lineRule="auto"/>
      </w:pPr>
      <w:r>
        <w:separator/>
      </w:r>
    </w:p>
  </w:footnote>
  <w:footnote w:type="continuationSeparator" w:id="0">
    <w:p w:rsidR="00A71FE1" w:rsidRDefault="00A71F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5F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F2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A5F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24D5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1FA7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66E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FE1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5F25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F1CE-41CA-43A3-A09F-4E060535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P24_SmolinaNA</cp:lastModifiedBy>
  <cp:revision>5</cp:revision>
  <cp:lastPrinted>2020-02-13T18:03:00Z</cp:lastPrinted>
  <dcterms:created xsi:type="dcterms:W3CDTF">2021-05-24T06:31:00Z</dcterms:created>
  <dcterms:modified xsi:type="dcterms:W3CDTF">2021-05-27T03:38:00Z</dcterms:modified>
</cp:coreProperties>
</file>