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46" w:rsidRPr="00B1251E" w:rsidRDefault="00240B46" w:rsidP="00240B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Theme="minorHAnsi" w:hAnsiTheme="minorHAnsi"/>
          <w:sz w:val="28"/>
          <w:szCs w:val="28"/>
        </w:rPr>
      </w:pPr>
      <w:r w:rsidRPr="00B1251E">
        <w:rPr>
          <w:rStyle w:val="a4"/>
          <w:rFonts w:asciiTheme="minorHAnsi" w:hAnsiTheme="minorHAnsi"/>
          <w:sz w:val="28"/>
          <w:szCs w:val="28"/>
        </w:rPr>
        <w:t>Всероссийская олимпиада для специалистов по охране труда–2023</w:t>
      </w:r>
    </w:p>
    <w:p w:rsidR="00240B46" w:rsidRPr="00B1251E" w:rsidRDefault="00240B46" w:rsidP="00240B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Theme="minorHAnsi" w:hAnsiTheme="minorHAnsi"/>
          <w:b w:val="0"/>
          <w:sz w:val="28"/>
          <w:szCs w:val="28"/>
        </w:rPr>
      </w:pPr>
    </w:p>
    <w:p w:rsidR="00240B46" w:rsidRPr="00B1251E" w:rsidRDefault="00240B46" w:rsidP="00240B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B1251E">
        <w:rPr>
          <w:rStyle w:val="a4"/>
          <w:rFonts w:asciiTheme="minorHAnsi" w:hAnsiTheme="minorHAnsi"/>
          <w:b w:val="0"/>
          <w:sz w:val="28"/>
          <w:szCs w:val="28"/>
        </w:rPr>
        <w:t>Группа «</w:t>
      </w:r>
      <w:proofErr w:type="spellStart"/>
      <w:r w:rsidRPr="00B1251E">
        <w:rPr>
          <w:rStyle w:val="a4"/>
          <w:rFonts w:asciiTheme="minorHAnsi" w:hAnsiTheme="minorHAnsi"/>
          <w:b w:val="0"/>
          <w:sz w:val="28"/>
          <w:szCs w:val="28"/>
        </w:rPr>
        <w:t>Актион</w:t>
      </w:r>
      <w:proofErr w:type="spellEnd"/>
      <w:r w:rsidRPr="00B1251E">
        <w:rPr>
          <w:rStyle w:val="a4"/>
          <w:rFonts w:asciiTheme="minorHAnsi" w:hAnsiTheme="minorHAnsi"/>
          <w:b w:val="0"/>
          <w:sz w:val="28"/>
          <w:szCs w:val="28"/>
        </w:rPr>
        <w:t xml:space="preserve"> Охрана труда» открывает регистрацию на Всероссийскую олимпиаду для специалистов по охране труда–2023 (далее – олимпиада) и приглашает принять участие специалистов по охране труда, </w:t>
      </w:r>
      <w:proofErr w:type="spellStart"/>
      <w:r w:rsidRPr="00B1251E">
        <w:rPr>
          <w:rStyle w:val="a4"/>
          <w:rFonts w:asciiTheme="minorHAnsi" w:hAnsiTheme="minorHAnsi"/>
          <w:b w:val="0"/>
          <w:sz w:val="28"/>
          <w:szCs w:val="28"/>
        </w:rPr>
        <w:t>промбезопасности</w:t>
      </w:r>
      <w:proofErr w:type="spellEnd"/>
      <w:r w:rsidRPr="00B1251E">
        <w:rPr>
          <w:rStyle w:val="a4"/>
          <w:rFonts w:asciiTheme="minorHAnsi" w:hAnsiTheme="minorHAnsi"/>
          <w:b w:val="0"/>
          <w:sz w:val="28"/>
          <w:szCs w:val="28"/>
        </w:rPr>
        <w:t xml:space="preserve"> и специалистов по охране окружающей среды.</w:t>
      </w:r>
    </w:p>
    <w:p w:rsidR="00240B46" w:rsidRPr="00B1251E" w:rsidRDefault="00240B46" w:rsidP="00240B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8"/>
        </w:rPr>
      </w:pPr>
      <w:r w:rsidRPr="00B1251E">
        <w:rPr>
          <w:rFonts w:asciiTheme="minorHAnsi" w:hAnsiTheme="minorHAnsi"/>
          <w:sz w:val="28"/>
          <w:szCs w:val="28"/>
        </w:rPr>
        <w:t>С 2023 год</w:t>
      </w:r>
      <w:bookmarkStart w:id="0" w:name="_GoBack"/>
      <w:bookmarkEnd w:id="0"/>
      <w:r w:rsidRPr="00B1251E">
        <w:rPr>
          <w:rFonts w:asciiTheme="minorHAnsi" w:hAnsiTheme="minorHAnsi"/>
          <w:sz w:val="28"/>
          <w:szCs w:val="28"/>
        </w:rPr>
        <w:t>а олимпиада проводится в новых номинациях для специалистов по промышленной безопасности и охране окружающей среды.</w:t>
      </w:r>
      <w:r w:rsidRPr="00B1251E">
        <w:rPr>
          <w:rFonts w:asciiTheme="minorHAnsi" w:hAnsiTheme="minorHAnsi"/>
          <w:sz w:val="28"/>
          <w:szCs w:val="28"/>
        </w:rPr>
        <w:br/>
        <w:t xml:space="preserve">Цель олимпиады – повышение имиджа профессии специалистов по охране труда, </w:t>
      </w:r>
      <w:proofErr w:type="spellStart"/>
      <w:r w:rsidRPr="00B1251E">
        <w:rPr>
          <w:rFonts w:asciiTheme="minorHAnsi" w:hAnsiTheme="minorHAnsi"/>
          <w:sz w:val="28"/>
          <w:szCs w:val="28"/>
        </w:rPr>
        <w:t>промбезопасности</w:t>
      </w:r>
      <w:proofErr w:type="spellEnd"/>
      <w:r w:rsidRPr="00B1251E">
        <w:rPr>
          <w:rFonts w:asciiTheme="minorHAnsi" w:hAnsiTheme="minorHAnsi"/>
          <w:sz w:val="28"/>
          <w:szCs w:val="28"/>
        </w:rPr>
        <w:t xml:space="preserve"> и специалистов по охране окружающей среды и привлечение внимания к вопросам улучшения условий и охраны труда, минимизации последствий аварий на опасных производственных объектах и негативного воздействия на окружающую среду.</w:t>
      </w:r>
      <w:r w:rsidRPr="00B1251E">
        <w:rPr>
          <w:rFonts w:asciiTheme="minorHAnsi" w:hAnsiTheme="minorHAnsi"/>
          <w:sz w:val="28"/>
          <w:szCs w:val="28"/>
        </w:rPr>
        <w:br/>
        <w:t xml:space="preserve">          По итогам олимпиады будут сформированы рейтинги специалистов по охране труда в России и Сибирском федеральном округе, рейтинги специалистов по промышленной безопасности и охране окружающей среды в России, определен лучший отдел охраны труда и лучший специалист по охране труда в России и в Сибирском федеральном округе.</w:t>
      </w:r>
      <w:r w:rsidRPr="00B1251E">
        <w:rPr>
          <w:rFonts w:asciiTheme="minorHAnsi" w:hAnsiTheme="minorHAnsi"/>
          <w:sz w:val="28"/>
          <w:szCs w:val="28"/>
        </w:rPr>
        <w:br/>
        <w:t>Для победителей олимпиады предусмотрены призы.</w:t>
      </w:r>
      <w:r w:rsidRPr="00B1251E">
        <w:rPr>
          <w:rFonts w:asciiTheme="minorHAnsi" w:hAnsiTheme="minorHAnsi"/>
          <w:sz w:val="28"/>
          <w:szCs w:val="28"/>
        </w:rPr>
        <w:br/>
        <w:t xml:space="preserve">           Для участия в мероприятии необходимо зарегистрироваться на сайте:</w:t>
      </w:r>
      <w:r w:rsidRPr="00B1251E">
        <w:rPr>
          <w:rFonts w:asciiTheme="minorHAnsi" w:hAnsiTheme="minorHAnsi"/>
          <w:color w:val="00B0F0"/>
          <w:sz w:val="28"/>
          <w:szCs w:val="28"/>
        </w:rPr>
        <w:t> </w:t>
      </w:r>
      <w:hyperlink r:id="rId4" w:history="1">
        <w:r w:rsidRPr="00B1251E">
          <w:rPr>
            <w:rStyle w:val="a5"/>
            <w:rFonts w:asciiTheme="minorHAnsi" w:hAnsiTheme="minorHAnsi"/>
            <w:color w:val="00B0F0"/>
            <w:sz w:val="28"/>
            <w:szCs w:val="28"/>
          </w:rPr>
          <w:t>https://olimpiada.trudohrana.ru/</w:t>
        </w:r>
      </w:hyperlink>
      <w:r w:rsidRPr="00B1251E">
        <w:rPr>
          <w:rFonts w:asciiTheme="minorHAnsi" w:hAnsiTheme="minorHAnsi"/>
          <w:sz w:val="28"/>
          <w:szCs w:val="28"/>
        </w:rPr>
        <w:t>. Получить дополнительную информацию можно по номеру телефона 8 800 555 66 00. Участие бесплатное.</w:t>
      </w:r>
    </w:p>
    <w:p w:rsidR="00A50EB0" w:rsidRDefault="00A50EB0"/>
    <w:sectPr w:rsidR="00A5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A"/>
    <w:rsid w:val="00240B46"/>
    <w:rsid w:val="008C31DA"/>
    <w:rsid w:val="00A50EB0"/>
    <w:rsid w:val="00B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E859-FCDE-41A4-B846-5CC54E7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B46"/>
    <w:rPr>
      <w:b/>
      <w:bCs/>
    </w:rPr>
  </w:style>
  <w:style w:type="character" w:styleId="a5">
    <w:name w:val="Hyperlink"/>
    <w:basedOn w:val="a0"/>
    <w:uiPriority w:val="99"/>
    <w:unhideWhenUsed/>
    <w:rsid w:val="0024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Бетцгольд Валерия</dc:creator>
  <cp:keywords/>
  <dc:description/>
  <cp:lastModifiedBy>user</cp:lastModifiedBy>
  <cp:revision>3</cp:revision>
  <dcterms:created xsi:type="dcterms:W3CDTF">2023-05-10T04:03:00Z</dcterms:created>
  <dcterms:modified xsi:type="dcterms:W3CDTF">2023-05-10T04:30:00Z</dcterms:modified>
</cp:coreProperties>
</file>