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УТВЕРЖДАЮ:</w:t>
      </w:r>
    </w:p>
    <w:p w:rsidR="003F6B73" w:rsidRDefault="003F6B73" w:rsidP="00C71108">
      <w:pPr>
        <w:spacing w:after="0"/>
        <w:jc w:val="right"/>
        <w:rPr>
          <w:rFonts w:ascii="Times New Roman" w:hAnsi="Times New Roman"/>
          <w:b/>
          <w:sz w:val="28"/>
          <w:szCs w:val="28"/>
        </w:rPr>
      </w:pPr>
      <w:r>
        <w:rPr>
          <w:rFonts w:ascii="Times New Roman" w:hAnsi="Times New Roman"/>
          <w:b/>
          <w:sz w:val="28"/>
          <w:szCs w:val="28"/>
        </w:rPr>
        <w:t>Директор МКУ «У</w:t>
      </w:r>
      <w:r w:rsidR="00C71108" w:rsidRPr="007E3B6F">
        <w:rPr>
          <w:rFonts w:ascii="Times New Roman" w:hAnsi="Times New Roman"/>
          <w:b/>
          <w:sz w:val="28"/>
          <w:szCs w:val="28"/>
        </w:rPr>
        <w:t xml:space="preserve">КС </w:t>
      </w:r>
      <w:r w:rsidR="005A7227">
        <w:rPr>
          <w:rFonts w:ascii="Times New Roman" w:hAnsi="Times New Roman"/>
          <w:b/>
          <w:sz w:val="28"/>
          <w:szCs w:val="28"/>
        </w:rPr>
        <w:t>и</w:t>
      </w:r>
      <w:r w:rsidR="00C71108" w:rsidRPr="007E3B6F">
        <w:rPr>
          <w:rFonts w:ascii="Times New Roman" w:hAnsi="Times New Roman"/>
          <w:b/>
          <w:sz w:val="28"/>
          <w:szCs w:val="28"/>
        </w:rPr>
        <w:t xml:space="preserve"> ЖКХ</w:t>
      </w:r>
      <w:r>
        <w:rPr>
          <w:rFonts w:ascii="Times New Roman" w:hAnsi="Times New Roman"/>
          <w:b/>
          <w:sz w:val="28"/>
          <w:szCs w:val="28"/>
        </w:rPr>
        <w:t>»</w:t>
      </w:r>
    </w:p>
    <w:p w:rsidR="00C71108" w:rsidRPr="007E3B6F" w:rsidRDefault="00C71108" w:rsidP="00C71108">
      <w:pPr>
        <w:spacing w:after="0"/>
        <w:jc w:val="right"/>
        <w:rPr>
          <w:rFonts w:ascii="Times New Roman" w:hAnsi="Times New Roman"/>
          <w:b/>
          <w:sz w:val="28"/>
          <w:szCs w:val="28"/>
        </w:rPr>
      </w:pP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 xml:space="preserve">__________ </w:t>
      </w:r>
      <w:r w:rsidR="00FC4D0B" w:rsidRPr="007E3B6F">
        <w:rPr>
          <w:rFonts w:ascii="Times New Roman" w:hAnsi="Times New Roman"/>
          <w:b/>
          <w:sz w:val="28"/>
          <w:szCs w:val="28"/>
        </w:rPr>
        <w:t>В.Н. Бакулин</w:t>
      </w: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М.П.</w:t>
      </w: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r w:rsidRPr="007E3B6F">
        <w:rPr>
          <w:rFonts w:ascii="Times New Roman" w:hAnsi="Times New Roman"/>
          <w:b/>
          <w:sz w:val="28"/>
          <w:szCs w:val="28"/>
        </w:rPr>
        <w:t>КОНКУРСНАЯ ДОКУМЕНТАЦИЯ</w:t>
      </w:r>
    </w:p>
    <w:p w:rsidR="00C71108" w:rsidRPr="007E3B6F" w:rsidRDefault="00C71108" w:rsidP="00C71108">
      <w:pPr>
        <w:autoSpaceDE w:val="0"/>
        <w:autoSpaceDN w:val="0"/>
        <w:adjustRightInd w:val="0"/>
        <w:spacing w:after="0" w:line="240" w:lineRule="auto"/>
        <w:ind w:firstLine="540"/>
        <w:jc w:val="center"/>
        <w:rPr>
          <w:rFonts w:ascii="Times New Roman" w:hAnsi="Times New Roman"/>
          <w:b/>
          <w:bCs/>
          <w:sz w:val="28"/>
          <w:szCs w:val="28"/>
          <w:lang w:eastAsia="ru-RU"/>
        </w:rPr>
      </w:pPr>
      <w:r w:rsidRPr="007E3B6F">
        <w:rPr>
          <w:rFonts w:ascii="Times New Roman" w:hAnsi="Times New Roman"/>
          <w:b/>
          <w:sz w:val="28"/>
          <w:szCs w:val="28"/>
        </w:rPr>
        <w:t xml:space="preserve">по проведению конкурса </w:t>
      </w:r>
      <w:r w:rsidRPr="007E3B6F">
        <w:rPr>
          <w:rFonts w:ascii="Times New Roman" w:hAnsi="Times New Roman"/>
          <w:b/>
          <w:bCs/>
          <w:sz w:val="28"/>
          <w:szCs w:val="28"/>
          <w:lang w:eastAsia="ru-RU"/>
        </w:rPr>
        <w:t>на право заключения договор</w:t>
      </w:r>
      <w:r w:rsidR="001A728F" w:rsidRPr="007E3B6F">
        <w:rPr>
          <w:rFonts w:ascii="Times New Roman" w:hAnsi="Times New Roman"/>
          <w:b/>
          <w:bCs/>
          <w:sz w:val="28"/>
          <w:szCs w:val="28"/>
          <w:lang w:eastAsia="ru-RU"/>
        </w:rPr>
        <w:t>а</w:t>
      </w:r>
      <w:r w:rsidRPr="007E3B6F">
        <w:rPr>
          <w:rFonts w:ascii="Times New Roman" w:hAnsi="Times New Roman"/>
          <w:b/>
          <w:bCs/>
          <w:sz w:val="28"/>
          <w:szCs w:val="28"/>
          <w:lang w:eastAsia="ru-RU"/>
        </w:rPr>
        <w:t xml:space="preserve"> </w:t>
      </w:r>
      <w:r w:rsidR="00DA079A" w:rsidRPr="007E3B6F">
        <w:rPr>
          <w:rFonts w:ascii="Times New Roman" w:hAnsi="Times New Roman"/>
          <w:b/>
          <w:bCs/>
          <w:sz w:val="28"/>
          <w:szCs w:val="28"/>
          <w:lang w:eastAsia="ru-RU"/>
        </w:rPr>
        <w:t>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w:t>
      </w:r>
    </w:p>
    <w:p w:rsidR="00AD1E91" w:rsidRPr="007E3B6F" w:rsidRDefault="00AD1E91"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9053A8" w:rsidRPr="007E3B6F" w:rsidRDefault="00C71108" w:rsidP="009053A8">
      <w:pPr>
        <w:spacing w:after="0"/>
        <w:jc w:val="center"/>
        <w:rPr>
          <w:rFonts w:ascii="Times New Roman" w:hAnsi="Times New Roman"/>
          <w:b/>
          <w:sz w:val="28"/>
          <w:szCs w:val="28"/>
        </w:rPr>
      </w:pPr>
      <w:r w:rsidRPr="007E3B6F">
        <w:rPr>
          <w:rFonts w:ascii="Times New Roman" w:hAnsi="Times New Roman"/>
          <w:sz w:val="28"/>
          <w:szCs w:val="28"/>
        </w:rPr>
        <w:t>г. Сосновоборск</w:t>
      </w:r>
      <w:r w:rsidR="000149F0" w:rsidRPr="007E3B6F">
        <w:rPr>
          <w:rFonts w:ascii="Times New Roman" w:hAnsi="Times New Roman"/>
          <w:sz w:val="28"/>
          <w:szCs w:val="28"/>
        </w:rPr>
        <w:t xml:space="preserve">, </w:t>
      </w:r>
      <w:r w:rsidRPr="007E3B6F">
        <w:rPr>
          <w:rFonts w:ascii="Times New Roman" w:hAnsi="Times New Roman"/>
          <w:sz w:val="28"/>
          <w:szCs w:val="28"/>
        </w:rPr>
        <w:t>20</w:t>
      </w:r>
      <w:r w:rsidR="00DA079A" w:rsidRPr="007E3B6F">
        <w:rPr>
          <w:rFonts w:ascii="Times New Roman" w:hAnsi="Times New Roman"/>
          <w:sz w:val="28"/>
          <w:szCs w:val="28"/>
        </w:rPr>
        <w:t>2</w:t>
      </w:r>
      <w:r w:rsidR="003F6B73">
        <w:rPr>
          <w:rFonts w:ascii="Times New Roman" w:hAnsi="Times New Roman"/>
          <w:sz w:val="28"/>
          <w:szCs w:val="28"/>
        </w:rPr>
        <w:t>2</w:t>
      </w:r>
      <w:r w:rsidRPr="007E3B6F">
        <w:rPr>
          <w:rFonts w:ascii="Times New Roman" w:hAnsi="Times New Roman"/>
          <w:sz w:val="28"/>
          <w:szCs w:val="28"/>
        </w:rPr>
        <w:t>г.</w:t>
      </w:r>
      <w:r w:rsidR="000149F0" w:rsidRPr="007E3B6F">
        <w:rPr>
          <w:rFonts w:ascii="Times New Roman" w:hAnsi="Times New Roman"/>
          <w:sz w:val="28"/>
          <w:szCs w:val="28"/>
        </w:rPr>
        <w:br w:type="page"/>
      </w:r>
      <w:r w:rsidR="009053A8" w:rsidRPr="007E3B6F">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566"/>
        <w:gridCol w:w="8570"/>
        <w:gridCol w:w="496"/>
      </w:tblGrid>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1.</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sz w:val="28"/>
                <w:szCs w:val="28"/>
              </w:rPr>
              <w:t>Раздел 1. Информационная карта конкурсной документации</w:t>
            </w:r>
          </w:p>
        </w:tc>
        <w:tc>
          <w:tcPr>
            <w:tcW w:w="496" w:type="dxa"/>
          </w:tcPr>
          <w:p w:rsidR="009053A8" w:rsidRPr="007E3B6F" w:rsidRDefault="009053A8" w:rsidP="00C73E10">
            <w:pPr>
              <w:spacing w:after="0"/>
              <w:jc w:val="center"/>
              <w:rPr>
                <w:rFonts w:ascii="Times New Roman" w:hAnsi="Times New Roman"/>
                <w:b/>
                <w:sz w:val="28"/>
                <w:szCs w:val="28"/>
              </w:rPr>
            </w:pPr>
            <w:r w:rsidRPr="007E3B6F">
              <w:rPr>
                <w:rFonts w:ascii="Times New Roman" w:hAnsi="Times New Roman"/>
                <w:b/>
                <w:sz w:val="28"/>
                <w:szCs w:val="28"/>
              </w:rPr>
              <w:t>3</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2.</w:t>
            </w:r>
          </w:p>
        </w:tc>
        <w:tc>
          <w:tcPr>
            <w:tcW w:w="8570" w:type="dxa"/>
          </w:tcPr>
          <w:p w:rsidR="009053A8" w:rsidRPr="007E3B6F" w:rsidRDefault="009053A8" w:rsidP="007E3B6F">
            <w:pPr>
              <w:tabs>
                <w:tab w:val="left" w:pos="1305"/>
                <w:tab w:val="center" w:pos="4177"/>
              </w:tabs>
              <w:spacing w:after="0"/>
              <w:rPr>
                <w:rFonts w:ascii="Times New Roman" w:hAnsi="Times New Roman"/>
                <w:sz w:val="28"/>
                <w:szCs w:val="28"/>
              </w:rPr>
            </w:pPr>
            <w:r w:rsidRPr="007E3B6F">
              <w:rPr>
                <w:rFonts w:ascii="Times New Roman" w:hAnsi="Times New Roman"/>
                <w:sz w:val="28"/>
                <w:szCs w:val="28"/>
              </w:rPr>
              <w:t xml:space="preserve">Раздел 2. </w:t>
            </w:r>
            <w:r w:rsidR="007E3B6F" w:rsidRPr="007E3B6F">
              <w:rPr>
                <w:rFonts w:ascii="Times New Roman" w:hAnsi="Times New Roman"/>
                <w:sz w:val="28"/>
                <w:szCs w:val="28"/>
              </w:rPr>
              <w:t>Претенденты на участие в конкурсе</w:t>
            </w:r>
          </w:p>
        </w:tc>
        <w:tc>
          <w:tcPr>
            <w:tcW w:w="496" w:type="dxa"/>
          </w:tcPr>
          <w:p w:rsidR="009053A8" w:rsidRPr="007E3B6F" w:rsidRDefault="000C6E68" w:rsidP="00C73E10">
            <w:pPr>
              <w:spacing w:after="0"/>
              <w:jc w:val="center"/>
              <w:rPr>
                <w:rFonts w:ascii="Times New Roman" w:hAnsi="Times New Roman"/>
                <w:b/>
                <w:sz w:val="28"/>
                <w:szCs w:val="28"/>
                <w:highlight w:val="yellow"/>
              </w:rPr>
            </w:pPr>
            <w:r>
              <w:rPr>
                <w:rFonts w:ascii="Times New Roman" w:hAnsi="Times New Roman"/>
                <w:b/>
                <w:sz w:val="28"/>
                <w:szCs w:val="28"/>
              </w:rPr>
              <w:t>7</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3.</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3. </w:t>
            </w:r>
            <w:r w:rsidR="007E3B6F" w:rsidRPr="007E3B6F">
              <w:rPr>
                <w:rFonts w:ascii="Times New Roman" w:hAnsi="Times New Roman"/>
                <w:bCs/>
                <w:sz w:val="28"/>
                <w:szCs w:val="28"/>
              </w:rPr>
              <w:t>Форма заявки на участие в конкурсе</w:t>
            </w:r>
          </w:p>
        </w:tc>
        <w:tc>
          <w:tcPr>
            <w:tcW w:w="496" w:type="dxa"/>
          </w:tcPr>
          <w:p w:rsidR="009053A8" w:rsidRPr="007E3B6F" w:rsidRDefault="00741A36" w:rsidP="00C73E10">
            <w:pPr>
              <w:spacing w:after="0"/>
              <w:jc w:val="center"/>
              <w:rPr>
                <w:rFonts w:ascii="Times New Roman" w:hAnsi="Times New Roman"/>
                <w:b/>
                <w:sz w:val="28"/>
                <w:szCs w:val="28"/>
                <w:highlight w:val="yellow"/>
              </w:rPr>
            </w:pPr>
            <w:r w:rsidRPr="00741A36">
              <w:rPr>
                <w:rFonts w:ascii="Times New Roman" w:hAnsi="Times New Roman"/>
                <w:b/>
                <w:sz w:val="28"/>
                <w:szCs w:val="28"/>
              </w:rPr>
              <w:t>9</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4.</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4. </w:t>
            </w:r>
            <w:r w:rsidR="007E3B6F" w:rsidRPr="007E3B6F">
              <w:rPr>
                <w:rFonts w:ascii="Times New Roman" w:hAnsi="Times New Roman"/>
                <w:sz w:val="28"/>
                <w:szCs w:val="28"/>
              </w:rPr>
              <w:t>Критерии оценки конкурсной заявки</w:t>
            </w:r>
          </w:p>
        </w:tc>
        <w:tc>
          <w:tcPr>
            <w:tcW w:w="496" w:type="dxa"/>
          </w:tcPr>
          <w:p w:rsidR="009053A8" w:rsidRPr="007E3B6F" w:rsidRDefault="009053A8" w:rsidP="000C6E68">
            <w:pPr>
              <w:spacing w:after="0"/>
              <w:jc w:val="center"/>
              <w:rPr>
                <w:rFonts w:ascii="Times New Roman" w:hAnsi="Times New Roman"/>
                <w:b/>
                <w:sz w:val="28"/>
                <w:szCs w:val="28"/>
                <w:highlight w:val="yellow"/>
              </w:rPr>
            </w:pPr>
            <w:r w:rsidRPr="007E3B6F">
              <w:rPr>
                <w:rFonts w:ascii="Times New Roman" w:hAnsi="Times New Roman"/>
                <w:b/>
                <w:sz w:val="28"/>
                <w:szCs w:val="28"/>
              </w:rPr>
              <w:t>1</w:t>
            </w:r>
            <w:r w:rsidR="000C6E68">
              <w:rPr>
                <w:rFonts w:ascii="Times New Roman" w:hAnsi="Times New Roman"/>
                <w:b/>
                <w:sz w:val="28"/>
                <w:szCs w:val="28"/>
              </w:rPr>
              <w:t>5</w:t>
            </w:r>
          </w:p>
        </w:tc>
      </w:tr>
      <w:tr w:rsidR="009053A8" w:rsidRPr="007E3B6F" w:rsidTr="00741A36">
        <w:tc>
          <w:tcPr>
            <w:tcW w:w="566" w:type="dxa"/>
          </w:tcPr>
          <w:p w:rsidR="009053A8" w:rsidRPr="00741A36" w:rsidRDefault="009053A8" w:rsidP="00C73E10">
            <w:pPr>
              <w:spacing w:after="0"/>
              <w:jc w:val="center"/>
              <w:rPr>
                <w:rFonts w:ascii="Times New Roman" w:hAnsi="Times New Roman"/>
                <w:sz w:val="28"/>
                <w:szCs w:val="28"/>
              </w:rPr>
            </w:pPr>
            <w:r w:rsidRPr="00741A36">
              <w:rPr>
                <w:rFonts w:ascii="Times New Roman" w:hAnsi="Times New Roman"/>
                <w:sz w:val="28"/>
                <w:szCs w:val="28"/>
              </w:rPr>
              <w:t>5.</w:t>
            </w:r>
          </w:p>
        </w:tc>
        <w:tc>
          <w:tcPr>
            <w:tcW w:w="8570" w:type="dxa"/>
          </w:tcPr>
          <w:p w:rsidR="009053A8" w:rsidRPr="00741A36" w:rsidRDefault="009053A8" w:rsidP="00741A36">
            <w:pPr>
              <w:pStyle w:val="ConsPlusNormal"/>
              <w:ind w:firstLine="1"/>
              <w:jc w:val="both"/>
              <w:outlineLvl w:val="1"/>
              <w:rPr>
                <w:rFonts w:ascii="Times New Roman" w:hAnsi="Times New Roman" w:cs="Times New Roman"/>
                <w:sz w:val="28"/>
                <w:szCs w:val="28"/>
              </w:rPr>
            </w:pPr>
            <w:r w:rsidRPr="00741A36">
              <w:rPr>
                <w:rFonts w:ascii="Times New Roman" w:hAnsi="Times New Roman" w:cs="Times New Roman"/>
                <w:bCs/>
                <w:sz w:val="28"/>
                <w:szCs w:val="28"/>
              </w:rPr>
              <w:t xml:space="preserve">Раздел 5. </w:t>
            </w:r>
            <w:r w:rsidR="00741A36" w:rsidRPr="00741A36">
              <w:rPr>
                <w:rFonts w:ascii="Times New Roman" w:hAnsi="Times New Roman" w:cs="Times New Roman"/>
                <w:sz w:val="28"/>
                <w:szCs w:val="28"/>
              </w:rPr>
              <w:t xml:space="preserve">Договор на </w:t>
            </w:r>
            <w:r w:rsidR="00741A36" w:rsidRPr="00741A36">
              <w:rPr>
                <w:rFonts w:ascii="Times New Roman" w:hAnsi="Times New Roman" w:cs="Times New Roman"/>
                <w:color w:val="000000"/>
                <w:sz w:val="28"/>
                <w:szCs w:val="28"/>
              </w:rPr>
              <w:t xml:space="preserve">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w:t>
            </w:r>
          </w:p>
        </w:tc>
        <w:tc>
          <w:tcPr>
            <w:tcW w:w="496" w:type="dxa"/>
          </w:tcPr>
          <w:p w:rsidR="009053A8" w:rsidRPr="007E3B6F" w:rsidRDefault="009053A8" w:rsidP="00741A36">
            <w:pPr>
              <w:spacing w:after="0"/>
              <w:jc w:val="center"/>
              <w:rPr>
                <w:rFonts w:ascii="Times New Roman" w:hAnsi="Times New Roman"/>
                <w:b/>
                <w:sz w:val="28"/>
                <w:szCs w:val="28"/>
                <w:highlight w:val="yellow"/>
              </w:rPr>
            </w:pPr>
            <w:r w:rsidRPr="00741A36">
              <w:rPr>
                <w:rFonts w:ascii="Times New Roman" w:hAnsi="Times New Roman"/>
                <w:b/>
                <w:sz w:val="28"/>
                <w:szCs w:val="28"/>
              </w:rPr>
              <w:t>1</w:t>
            </w:r>
            <w:r w:rsidR="00741A36" w:rsidRPr="00741A36">
              <w:rPr>
                <w:rFonts w:ascii="Times New Roman" w:hAnsi="Times New Roman"/>
                <w:b/>
                <w:sz w:val="28"/>
                <w:szCs w:val="28"/>
              </w:rPr>
              <w:t>6</w:t>
            </w:r>
          </w:p>
        </w:tc>
      </w:tr>
    </w:tbl>
    <w:p w:rsidR="000149F0" w:rsidRPr="007E3B6F" w:rsidRDefault="009053A8" w:rsidP="009053A8">
      <w:pPr>
        <w:spacing w:after="0"/>
        <w:jc w:val="center"/>
        <w:rPr>
          <w:rFonts w:ascii="Times New Roman" w:hAnsi="Times New Roman"/>
          <w:b/>
          <w:sz w:val="28"/>
          <w:szCs w:val="28"/>
        </w:rPr>
      </w:pPr>
      <w:r w:rsidRPr="007E3B6F">
        <w:rPr>
          <w:rFonts w:ascii="Times New Roman" w:hAnsi="Times New Roman"/>
          <w:b/>
          <w:sz w:val="28"/>
          <w:szCs w:val="28"/>
        </w:rPr>
        <w:br w:type="page"/>
      </w:r>
      <w:r w:rsidR="00AE05A3" w:rsidRPr="007E3B6F">
        <w:rPr>
          <w:rFonts w:ascii="Times New Roman" w:hAnsi="Times New Roman"/>
          <w:b/>
          <w:sz w:val="28"/>
          <w:szCs w:val="28"/>
        </w:rPr>
        <w:lastRenderedPageBreak/>
        <w:t>Раздел 1. Информационная карта</w:t>
      </w:r>
      <w:r w:rsidR="00D42D01" w:rsidRPr="007E3B6F">
        <w:rPr>
          <w:rFonts w:ascii="Times New Roman" w:hAnsi="Times New Roman"/>
          <w:b/>
          <w:sz w:val="28"/>
          <w:szCs w:val="28"/>
        </w:rPr>
        <w:t xml:space="preserve"> конкурсной документации</w:t>
      </w:r>
    </w:p>
    <w:tbl>
      <w:tblPr>
        <w:tblW w:w="9590" w:type="dxa"/>
        <w:jc w:val="center"/>
        <w:tblBorders>
          <w:top w:val="nil"/>
          <w:left w:val="nil"/>
          <w:bottom w:val="nil"/>
          <w:right w:val="nil"/>
        </w:tblBorders>
        <w:tblLook w:val="0000" w:firstRow="0" w:lastRow="0" w:firstColumn="0" w:lastColumn="0" w:noHBand="0" w:noVBand="0"/>
      </w:tblPr>
      <w:tblGrid>
        <w:gridCol w:w="580"/>
        <w:gridCol w:w="2918"/>
        <w:gridCol w:w="6092"/>
      </w:tblGrid>
      <w:tr w:rsidR="006A2DAE" w:rsidRPr="007E3B6F" w:rsidTr="00ED0B3D">
        <w:trPr>
          <w:trHeight w:val="276"/>
          <w:jc w:val="center"/>
        </w:trPr>
        <w:tc>
          <w:tcPr>
            <w:tcW w:w="9590" w:type="dxa"/>
            <w:gridSpan w:val="3"/>
            <w:tcBorders>
              <w:top w:val="single" w:sz="4" w:space="0" w:color="000000"/>
              <w:left w:val="single" w:sz="4" w:space="0" w:color="000000"/>
              <w:right w:val="single" w:sz="4" w:space="0" w:color="000000"/>
            </w:tcBorders>
          </w:tcPr>
          <w:p w:rsidR="006A2DAE" w:rsidRPr="007E3B6F" w:rsidRDefault="006A2DAE" w:rsidP="00AE05A3">
            <w:pPr>
              <w:pStyle w:val="a6"/>
              <w:jc w:val="center"/>
              <w:rPr>
                <w:color w:val="000000"/>
                <w:sz w:val="28"/>
                <w:szCs w:val="28"/>
              </w:rPr>
            </w:pPr>
            <w:r w:rsidRPr="007E3B6F">
              <w:rPr>
                <w:color w:val="000000"/>
                <w:sz w:val="28"/>
                <w:szCs w:val="28"/>
              </w:rPr>
              <w:t>Общие сведения</w:t>
            </w:r>
          </w:p>
        </w:tc>
      </w:tr>
      <w:tr w:rsidR="00AE05A3" w:rsidRPr="007E3B6F" w:rsidTr="00B76509">
        <w:trPr>
          <w:trHeight w:val="327"/>
          <w:jc w:val="center"/>
        </w:trPr>
        <w:tc>
          <w:tcPr>
            <w:tcW w:w="580" w:type="dxa"/>
            <w:tcBorders>
              <w:top w:val="single" w:sz="4" w:space="0" w:color="000000"/>
              <w:left w:val="single" w:sz="4" w:space="0" w:color="000000"/>
              <w:bottom w:val="single" w:sz="4" w:space="0" w:color="auto"/>
              <w:right w:val="single" w:sz="4" w:space="0" w:color="000000"/>
            </w:tcBorders>
          </w:tcPr>
          <w:p w:rsidR="00AE05A3" w:rsidRPr="007E3B6F" w:rsidRDefault="004E2F8D" w:rsidP="004E2F8D">
            <w:pPr>
              <w:spacing w:after="0" w:line="274" w:lineRule="exact"/>
              <w:rPr>
                <w:rFonts w:ascii="Times New Roman" w:hAnsi="Times New Roman"/>
                <w:spacing w:val="-2"/>
                <w:sz w:val="28"/>
                <w:szCs w:val="28"/>
              </w:rPr>
            </w:pPr>
            <w:r>
              <w:rPr>
                <w:rFonts w:ascii="Times New Roman" w:hAnsi="Times New Roman"/>
                <w:spacing w:val="-2"/>
                <w:sz w:val="28"/>
                <w:szCs w:val="28"/>
              </w:rPr>
              <w:t>1.</w:t>
            </w:r>
          </w:p>
        </w:tc>
        <w:tc>
          <w:tcPr>
            <w:tcW w:w="2918"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spacing w:after="0" w:line="274" w:lineRule="exact"/>
              <w:rPr>
                <w:rFonts w:ascii="Times New Roman" w:hAnsi="Times New Roman"/>
                <w:spacing w:val="-2"/>
                <w:sz w:val="28"/>
                <w:szCs w:val="28"/>
              </w:rPr>
            </w:pPr>
            <w:r w:rsidRPr="007E3B6F">
              <w:rPr>
                <w:rFonts w:ascii="Times New Roman" w:hAnsi="Times New Roman"/>
                <w:spacing w:val="-2"/>
                <w:sz w:val="28"/>
                <w:szCs w:val="28"/>
              </w:rPr>
              <w:t>Вид торгов:</w:t>
            </w:r>
          </w:p>
        </w:tc>
        <w:tc>
          <w:tcPr>
            <w:tcW w:w="6092"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pStyle w:val="a6"/>
              <w:jc w:val="both"/>
              <w:rPr>
                <w:b/>
                <w:i/>
                <w:sz w:val="28"/>
                <w:szCs w:val="28"/>
              </w:rPr>
            </w:pPr>
            <w:r w:rsidRPr="007E3B6F">
              <w:rPr>
                <w:color w:val="000000"/>
                <w:sz w:val="28"/>
                <w:szCs w:val="28"/>
              </w:rPr>
              <w:t>Открытый конкурс</w:t>
            </w:r>
            <w:r w:rsidR="00B2302B" w:rsidRPr="007E3B6F">
              <w:rPr>
                <w:color w:val="000000"/>
                <w:sz w:val="28"/>
                <w:szCs w:val="28"/>
              </w:rPr>
              <w:t xml:space="preserve"> (далее – конкурс)</w:t>
            </w:r>
          </w:p>
        </w:tc>
      </w:tr>
      <w:tr w:rsidR="00AE05A3" w:rsidRPr="007E3B6F" w:rsidTr="00ED0B3D">
        <w:trPr>
          <w:trHeight w:val="266"/>
          <w:jc w:val="center"/>
        </w:trPr>
        <w:tc>
          <w:tcPr>
            <w:tcW w:w="580" w:type="dxa"/>
            <w:tcBorders>
              <w:top w:val="single" w:sz="4" w:space="0" w:color="auto"/>
              <w:left w:val="single" w:sz="4" w:space="0" w:color="auto"/>
              <w:bottom w:val="nil"/>
              <w:right w:val="single" w:sz="4" w:space="0" w:color="auto"/>
            </w:tcBorders>
          </w:tcPr>
          <w:p w:rsidR="00AE05A3" w:rsidRPr="007E3B6F" w:rsidRDefault="004E2F8D">
            <w:pPr>
              <w:rPr>
                <w:rFonts w:ascii="Times New Roman" w:hAnsi="Times New Roman"/>
                <w:sz w:val="28"/>
                <w:szCs w:val="28"/>
                <w:lang w:eastAsia="ru-RU"/>
              </w:rPr>
            </w:pPr>
            <w:r>
              <w:rPr>
                <w:rFonts w:ascii="Times New Roman" w:hAnsi="Times New Roman"/>
                <w:sz w:val="28"/>
                <w:szCs w:val="28"/>
                <w:lang w:eastAsia="ru-RU"/>
              </w:rPr>
              <w:t>2</w:t>
            </w:r>
            <w:r w:rsidR="006A2DAE" w:rsidRPr="007E3B6F">
              <w:rPr>
                <w:rFonts w:ascii="Times New Roman" w:hAnsi="Times New Roman"/>
                <w:sz w:val="28"/>
                <w:szCs w:val="28"/>
                <w:lang w:eastAsia="ru-RU"/>
              </w:rPr>
              <w:t>.</w:t>
            </w:r>
          </w:p>
        </w:tc>
        <w:tc>
          <w:tcPr>
            <w:tcW w:w="2918" w:type="dxa"/>
            <w:tcBorders>
              <w:top w:val="single" w:sz="4" w:space="0" w:color="auto"/>
              <w:left w:val="single" w:sz="4" w:space="0" w:color="auto"/>
              <w:bottom w:val="nil"/>
              <w:right w:val="single" w:sz="4" w:space="0" w:color="auto"/>
            </w:tcBorders>
          </w:tcPr>
          <w:p w:rsidR="00AE05A3" w:rsidRPr="007E3B6F" w:rsidRDefault="00AE05A3" w:rsidP="00AE05A3">
            <w:pPr>
              <w:spacing w:after="0"/>
              <w:rPr>
                <w:rFonts w:ascii="Times New Roman" w:hAnsi="Times New Roman"/>
                <w:sz w:val="28"/>
                <w:szCs w:val="28"/>
              </w:rPr>
            </w:pPr>
            <w:r w:rsidRPr="007E3B6F">
              <w:rPr>
                <w:rFonts w:ascii="Times New Roman" w:hAnsi="Times New Roman"/>
                <w:sz w:val="28"/>
                <w:szCs w:val="28"/>
                <w:lang w:eastAsia="ru-RU"/>
              </w:rPr>
              <w:t>Наименование, место нахождения, почтовый адрес и адрес электронной почты, номер телефона организатора конкурса</w:t>
            </w:r>
            <w:r w:rsidR="006A2DAE" w:rsidRPr="007E3B6F">
              <w:rPr>
                <w:rFonts w:ascii="Times New Roman" w:hAnsi="Times New Roman"/>
                <w:sz w:val="28"/>
                <w:szCs w:val="28"/>
                <w:lang w:eastAsia="ru-RU"/>
              </w:rPr>
              <w:t>:</w:t>
            </w:r>
          </w:p>
        </w:tc>
        <w:tc>
          <w:tcPr>
            <w:tcW w:w="6092" w:type="dxa"/>
            <w:tcBorders>
              <w:top w:val="single" w:sz="4" w:space="0" w:color="auto"/>
              <w:left w:val="single" w:sz="4" w:space="0" w:color="auto"/>
              <w:bottom w:val="nil"/>
              <w:right w:val="single" w:sz="4" w:space="0" w:color="auto"/>
            </w:tcBorders>
          </w:tcPr>
          <w:p w:rsidR="000C6E68" w:rsidRPr="00480E2F" w:rsidRDefault="008A2AE2" w:rsidP="000C6E68">
            <w:pPr>
              <w:spacing w:after="0" w:line="240" w:lineRule="auto"/>
              <w:jc w:val="both"/>
              <w:rPr>
                <w:rFonts w:ascii="Times New Roman" w:hAnsi="Times New Roman"/>
                <w:sz w:val="28"/>
                <w:szCs w:val="28"/>
                <w:lang w:eastAsia="ru-RU"/>
              </w:rPr>
            </w:pPr>
            <w:r w:rsidRPr="00480E2F">
              <w:rPr>
                <w:rFonts w:ascii="Times New Roman" w:hAnsi="Times New Roman"/>
                <w:sz w:val="28"/>
                <w:szCs w:val="28"/>
                <w:lang w:eastAsia="ru-RU"/>
              </w:rPr>
              <w:t>МКУ «Управление</w:t>
            </w:r>
            <w:r w:rsidR="00AE05A3" w:rsidRPr="00480E2F">
              <w:rPr>
                <w:rFonts w:ascii="Times New Roman" w:hAnsi="Times New Roman"/>
                <w:sz w:val="28"/>
                <w:szCs w:val="28"/>
                <w:lang w:eastAsia="ru-RU"/>
              </w:rPr>
              <w:t xml:space="preserve"> капитального строительства и жилищно-коммунального хозяйства</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администрации г. Сосновоборска (</w:t>
            </w:r>
            <w:r w:rsidRPr="00480E2F">
              <w:rPr>
                <w:rFonts w:ascii="Times New Roman" w:hAnsi="Times New Roman"/>
                <w:sz w:val="28"/>
                <w:szCs w:val="28"/>
                <w:lang w:eastAsia="ru-RU"/>
              </w:rPr>
              <w:t>МКУ «У</w:t>
            </w:r>
            <w:r w:rsidR="00AE05A3" w:rsidRPr="00480E2F">
              <w:rPr>
                <w:rFonts w:ascii="Times New Roman" w:hAnsi="Times New Roman"/>
                <w:sz w:val="28"/>
                <w:szCs w:val="28"/>
                <w:lang w:eastAsia="ru-RU"/>
              </w:rPr>
              <w:t xml:space="preserve">КС </w:t>
            </w:r>
            <w:r w:rsidR="005A7227" w:rsidRPr="00480E2F">
              <w:rPr>
                <w:rFonts w:ascii="Times New Roman" w:hAnsi="Times New Roman"/>
                <w:sz w:val="28"/>
                <w:szCs w:val="28"/>
                <w:lang w:eastAsia="ru-RU"/>
              </w:rPr>
              <w:t>и</w:t>
            </w:r>
            <w:r w:rsidR="00AE05A3" w:rsidRPr="00480E2F">
              <w:rPr>
                <w:rFonts w:ascii="Times New Roman" w:hAnsi="Times New Roman"/>
                <w:sz w:val="28"/>
                <w:szCs w:val="28"/>
                <w:lang w:eastAsia="ru-RU"/>
              </w:rPr>
              <w:t xml:space="preserve"> ЖКХ</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 сокращенное наименование), 662500, Россия, Красноярский край, г. Сосновоборск, ул. Солнечная, 2, кабинет №</w:t>
            </w:r>
            <w:r w:rsidRPr="00480E2F">
              <w:rPr>
                <w:rFonts w:ascii="Times New Roman" w:hAnsi="Times New Roman"/>
                <w:sz w:val="28"/>
                <w:szCs w:val="28"/>
                <w:lang w:eastAsia="ru-RU"/>
              </w:rPr>
              <w:t>410</w:t>
            </w:r>
            <w:r w:rsidR="00AE05A3" w:rsidRPr="00480E2F">
              <w:rPr>
                <w:rFonts w:ascii="Times New Roman" w:hAnsi="Times New Roman"/>
                <w:sz w:val="28"/>
                <w:szCs w:val="28"/>
                <w:lang w:eastAsia="ru-RU"/>
              </w:rPr>
              <w:t xml:space="preserve"> (почтовый адрес тот же), </w:t>
            </w:r>
            <w:r w:rsidR="00AE05A3" w:rsidRPr="00480E2F">
              <w:rPr>
                <w:rFonts w:ascii="Times New Roman" w:hAnsi="Times New Roman"/>
                <w:sz w:val="28"/>
                <w:szCs w:val="28"/>
                <w:lang w:val="en-US" w:eastAsia="ru-RU"/>
              </w:rPr>
              <w:t>email</w:t>
            </w:r>
            <w:r w:rsidR="00AE05A3" w:rsidRPr="00480E2F">
              <w:rPr>
                <w:rFonts w:ascii="Times New Roman" w:hAnsi="Times New Roman"/>
                <w:sz w:val="28"/>
                <w:szCs w:val="28"/>
                <w:lang w:eastAsia="ru-RU"/>
              </w:rPr>
              <w:t xml:space="preserve">: </w:t>
            </w:r>
            <w:r w:rsidR="00480E2F" w:rsidRPr="00480E2F">
              <w:rPr>
                <w:rFonts w:ascii="Times New Roman" w:hAnsi="Times New Roman"/>
                <w:sz w:val="28"/>
                <w:szCs w:val="28"/>
                <w:shd w:val="clear" w:color="auto" w:fill="FFFFFF"/>
              </w:rPr>
              <w:t>uks@sosnovoborsk.krskcit.ru</w:t>
            </w:r>
          </w:p>
          <w:p w:rsidR="00AE05A3" w:rsidRPr="007E3B6F" w:rsidRDefault="00AE05A3" w:rsidP="008A2AE2">
            <w:pPr>
              <w:autoSpaceDE w:val="0"/>
              <w:autoSpaceDN w:val="0"/>
              <w:adjustRightInd w:val="0"/>
              <w:spacing w:after="0" w:line="240" w:lineRule="auto"/>
              <w:jc w:val="both"/>
              <w:outlineLvl w:val="0"/>
              <w:rPr>
                <w:rFonts w:ascii="Times New Roman" w:hAnsi="Times New Roman"/>
                <w:sz w:val="28"/>
                <w:szCs w:val="28"/>
              </w:rPr>
            </w:pPr>
            <w:r w:rsidRPr="00480E2F">
              <w:rPr>
                <w:rFonts w:ascii="Times New Roman" w:hAnsi="Times New Roman"/>
                <w:sz w:val="28"/>
                <w:szCs w:val="28"/>
                <w:lang w:eastAsia="ru-RU"/>
              </w:rPr>
              <w:t>телефон 8</w:t>
            </w:r>
            <w:r w:rsidR="008A2AE2" w:rsidRPr="00480E2F">
              <w:rPr>
                <w:rFonts w:ascii="Times New Roman" w:hAnsi="Times New Roman"/>
                <w:sz w:val="28"/>
                <w:szCs w:val="28"/>
                <w:lang w:eastAsia="ru-RU"/>
              </w:rPr>
              <w:t>-953-597-06-56</w:t>
            </w:r>
            <w:r w:rsidRPr="00480E2F">
              <w:rPr>
                <w:rFonts w:ascii="Times New Roman" w:hAnsi="Times New Roman"/>
                <w:sz w:val="28"/>
                <w:szCs w:val="28"/>
                <w:lang w:eastAsia="ru-RU"/>
              </w:rPr>
              <w:t xml:space="preserve">, контактное лицо: </w:t>
            </w:r>
            <w:r w:rsidR="008A2AE2" w:rsidRPr="00480E2F">
              <w:rPr>
                <w:rFonts w:ascii="Times New Roman" w:hAnsi="Times New Roman"/>
                <w:sz w:val="28"/>
                <w:szCs w:val="28"/>
                <w:lang w:eastAsia="ru-RU"/>
              </w:rPr>
              <w:t>Сергиенко Наталья Геннадьевна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3</w:t>
            </w:r>
            <w:r w:rsidR="00837AC9"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Предмет конкурса</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Отбор специализированной службы по вопросам похоронного дела на территории муниципального образования город Сосновоборск</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4E2F8D">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4</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Сроки выполнения работ (оказания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8D759E">
            <w:pPr>
              <w:pStyle w:val="a6"/>
              <w:jc w:val="both"/>
              <w:rPr>
                <w:sz w:val="28"/>
                <w:szCs w:val="28"/>
              </w:rPr>
            </w:pPr>
            <w:r w:rsidRPr="007E3B6F">
              <w:rPr>
                <w:sz w:val="28"/>
                <w:szCs w:val="28"/>
              </w:rPr>
              <w:t xml:space="preserve">В течение </w:t>
            </w:r>
            <w:r w:rsidR="008D759E">
              <w:rPr>
                <w:sz w:val="28"/>
                <w:szCs w:val="28"/>
              </w:rPr>
              <w:t>пяти лет</w:t>
            </w:r>
            <w:r w:rsidRPr="007E3B6F">
              <w:rPr>
                <w:sz w:val="28"/>
                <w:szCs w:val="28"/>
              </w:rPr>
              <w:t xml:space="preserve"> с момента заключения договора на оказание услуг</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5</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Правовая основа деятельности</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При выполнении работ (оказании услуг) специализированная служба руководствуется:</w:t>
            </w:r>
          </w:p>
          <w:p w:rsidR="00837AC9" w:rsidRPr="007E3B6F" w:rsidRDefault="00837AC9" w:rsidP="00F75CB1">
            <w:pPr>
              <w:pStyle w:val="a6"/>
              <w:jc w:val="both"/>
              <w:rPr>
                <w:sz w:val="28"/>
                <w:szCs w:val="28"/>
              </w:rPr>
            </w:pPr>
            <w:r w:rsidRPr="007E3B6F">
              <w:rPr>
                <w:sz w:val="28"/>
                <w:szCs w:val="28"/>
              </w:rPr>
              <w:t>- Федеральным законом от 12.01.1996 № 8-ФЗ «О погребении и похоронном деле»;</w:t>
            </w:r>
          </w:p>
          <w:p w:rsidR="00837AC9" w:rsidRPr="007E3B6F" w:rsidRDefault="00837AC9" w:rsidP="00F75CB1">
            <w:pPr>
              <w:pStyle w:val="a6"/>
              <w:jc w:val="both"/>
              <w:rPr>
                <w:sz w:val="28"/>
                <w:szCs w:val="28"/>
              </w:rPr>
            </w:pPr>
            <w:r w:rsidRPr="007E3B6F">
              <w:rPr>
                <w:sz w:val="28"/>
                <w:szCs w:val="28"/>
              </w:rPr>
              <w:t>- Правилами бытового обслуживания населения, утвержденными Постановлением Правительства Российской Федерации от 21.09.2020 № 1514;</w:t>
            </w:r>
          </w:p>
          <w:p w:rsidR="00837AC9" w:rsidRPr="007E3B6F" w:rsidRDefault="00837AC9" w:rsidP="00F75CB1">
            <w:pPr>
              <w:pStyle w:val="a6"/>
              <w:jc w:val="both"/>
              <w:rPr>
                <w:sz w:val="28"/>
                <w:szCs w:val="28"/>
              </w:rPr>
            </w:pPr>
            <w:r w:rsidRPr="007E3B6F">
              <w:rPr>
                <w:sz w:val="28"/>
                <w:szCs w:val="28"/>
              </w:rPr>
              <w:t>- Постановлением администрации города Сосновоборска от 09.10.2012 № 1597 «Об утверждении положения об организации похоронного дела в г. Сосновоборске».</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6</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Требования к выполнению работ (оказанию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Для выполнения работ (оказания услуг) специализированной службе необходимо иметь:</w:t>
            </w:r>
          </w:p>
          <w:p w:rsidR="00837AC9" w:rsidRPr="007E3B6F" w:rsidRDefault="00335EB6" w:rsidP="00F75CB1">
            <w:pPr>
              <w:pStyle w:val="a6"/>
              <w:jc w:val="both"/>
              <w:rPr>
                <w:sz w:val="28"/>
                <w:szCs w:val="28"/>
              </w:rPr>
            </w:pPr>
            <w:r>
              <w:rPr>
                <w:sz w:val="28"/>
                <w:szCs w:val="28"/>
              </w:rPr>
              <w:t>-</w:t>
            </w:r>
            <w:r w:rsidR="00837AC9" w:rsidRPr="007E3B6F">
              <w:rPr>
                <w:sz w:val="28"/>
                <w:szCs w:val="28"/>
              </w:rPr>
              <w:t>специализированный транспорт для предоставления услуг по захоронению (на основании правоустанавливающего документа на транспортное средство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персонал для оказания услуг (на основании трудового договора);</w:t>
            </w:r>
          </w:p>
          <w:p w:rsidR="00837AC9" w:rsidRPr="007E3B6F" w:rsidRDefault="00335EB6" w:rsidP="00F75CB1">
            <w:pPr>
              <w:pStyle w:val="a6"/>
              <w:jc w:val="both"/>
              <w:rPr>
                <w:sz w:val="28"/>
                <w:szCs w:val="28"/>
              </w:rPr>
            </w:pPr>
            <w:r>
              <w:rPr>
                <w:sz w:val="28"/>
                <w:szCs w:val="28"/>
              </w:rPr>
              <w:t>-</w:t>
            </w:r>
            <w:r w:rsidR="00837AC9" w:rsidRPr="007E3B6F">
              <w:rPr>
                <w:sz w:val="28"/>
                <w:szCs w:val="28"/>
              </w:rPr>
              <w:t>помещение для приема заявок (на основании правоустанавливающего документа на помещение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наличие телефонной связи для приема заявок;</w:t>
            </w:r>
          </w:p>
          <w:p w:rsidR="00837AC9" w:rsidRPr="007E3B6F" w:rsidRDefault="00335EB6" w:rsidP="00F75CB1">
            <w:pPr>
              <w:pStyle w:val="a6"/>
              <w:jc w:val="both"/>
              <w:rPr>
                <w:sz w:val="28"/>
                <w:szCs w:val="28"/>
              </w:rPr>
            </w:pPr>
            <w:r>
              <w:rPr>
                <w:sz w:val="28"/>
                <w:szCs w:val="28"/>
              </w:rPr>
              <w:lastRenderedPageBreak/>
              <w:t>-</w:t>
            </w:r>
            <w:r w:rsidR="00837AC9" w:rsidRPr="007E3B6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7</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Объем выполняемых работ (оказываемых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837AC9" w:rsidRPr="007E3B6F" w:rsidRDefault="00837AC9" w:rsidP="00F75CB1">
            <w:pPr>
              <w:pStyle w:val="a6"/>
              <w:jc w:val="both"/>
              <w:rPr>
                <w:sz w:val="28"/>
                <w:szCs w:val="28"/>
              </w:rPr>
            </w:pPr>
            <w:r w:rsidRPr="007E3B6F">
              <w:rPr>
                <w:sz w:val="28"/>
                <w:szCs w:val="28"/>
              </w:rPr>
              <w:t>- оформление документов, необходимых для погребения: медицинского заключения о смерти, свидетельства о смерти, справки для получения пособия;</w:t>
            </w:r>
          </w:p>
          <w:p w:rsidR="00837AC9" w:rsidRPr="007E3B6F" w:rsidRDefault="00837AC9" w:rsidP="00F75CB1">
            <w:pPr>
              <w:pStyle w:val="a6"/>
              <w:jc w:val="both"/>
              <w:rPr>
                <w:sz w:val="28"/>
                <w:szCs w:val="28"/>
              </w:rPr>
            </w:pPr>
            <w:r w:rsidRPr="007E3B6F">
              <w:rPr>
                <w:sz w:val="28"/>
                <w:szCs w:val="28"/>
              </w:rPr>
              <w:t>- предоставление и доставка гроба и других предметов, необходимых для погребения: предоставление гроба из строганного пиломатериала с обивкой наружной и внутренней стороны «вгладь» хлопчатобумажной тканью, погрузка и доставка гроба в морг;</w:t>
            </w:r>
          </w:p>
          <w:p w:rsidR="00837AC9" w:rsidRPr="007E3B6F" w:rsidRDefault="00837AC9" w:rsidP="00F75CB1">
            <w:pPr>
              <w:pStyle w:val="a6"/>
              <w:jc w:val="both"/>
              <w:rPr>
                <w:sz w:val="28"/>
                <w:szCs w:val="28"/>
              </w:rPr>
            </w:pPr>
            <w:r w:rsidRPr="007E3B6F">
              <w:rPr>
                <w:sz w:val="28"/>
                <w:szCs w:val="28"/>
              </w:rPr>
              <w:t>- перевозка тела (останков) умершего на кладбище (в крематорий): предоставление специального автотранспорта для перевозки на кладбище (в крематорий) гроба с телом (останками) умершего, погрузка гроба с телом умершего из морга в специальный автотранспорт, снятие и пронос гроба с телом умершего к месту захоронения на кладбище;</w:t>
            </w:r>
          </w:p>
          <w:p w:rsidR="00837AC9" w:rsidRPr="007E3B6F" w:rsidRDefault="00837AC9" w:rsidP="00F75CB1">
            <w:pPr>
              <w:pStyle w:val="a6"/>
              <w:jc w:val="both"/>
              <w:rPr>
                <w:sz w:val="28"/>
                <w:szCs w:val="28"/>
              </w:rPr>
            </w:pPr>
            <w:r w:rsidRPr="007E3B6F">
              <w:rPr>
                <w:sz w:val="28"/>
                <w:szCs w:val="28"/>
              </w:rPr>
              <w:t xml:space="preserve">- погребение (кремация с последующей выдачей урны с прахом): изготовление могилы вручную на плановом участке в соответствии с планировкой кладбища, захоронение, оформление надмогильного холма, установка регистрационной таблички. </w:t>
            </w:r>
          </w:p>
          <w:p w:rsidR="00837AC9" w:rsidRPr="007E3B6F" w:rsidRDefault="00837AC9" w:rsidP="00F75CB1">
            <w:pPr>
              <w:pStyle w:val="a6"/>
              <w:jc w:val="both"/>
              <w:rPr>
                <w:sz w:val="28"/>
                <w:szCs w:val="28"/>
              </w:rPr>
            </w:pPr>
            <w:r w:rsidRPr="007E3B6F">
              <w:rPr>
                <w:sz w:val="28"/>
                <w:szCs w:val="28"/>
              </w:rPr>
              <w:t xml:space="preserve">2. Оказание перечня услуг по погребению умерших (погибших), не имеющих супруга (супруги), близких родственников, либо </w:t>
            </w:r>
            <w:r w:rsidRPr="007E3B6F">
              <w:rPr>
                <w:sz w:val="28"/>
                <w:szCs w:val="28"/>
              </w:rPr>
              <w:lastRenderedPageBreak/>
              <w:t>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в соответствии со ст. 12 Федерального закона от 12.01.1996 № 8-ФЗ «О погребении и похоронном деле», включающего в себя: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оформление документов, необходимых для погребения;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облачение тела;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предоставление гроба;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перевозку умершего на кладбище (в крематорий);</w:t>
            </w:r>
          </w:p>
          <w:p w:rsidR="00837AC9" w:rsidRPr="007E3B6F" w:rsidRDefault="00837AC9" w:rsidP="00F75CB1">
            <w:pPr>
              <w:pStyle w:val="a6"/>
              <w:jc w:val="both"/>
              <w:rPr>
                <w:sz w:val="28"/>
                <w:szCs w:val="28"/>
              </w:rPr>
            </w:pPr>
            <w:r w:rsidRPr="007E3B6F">
              <w:rPr>
                <w:sz w:val="28"/>
                <w:szCs w:val="28"/>
              </w:rPr>
              <w:t>-погребение.</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8</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Ответственность за ненадлежащее выполнение работ (оказание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jc w:val="both"/>
              <w:rPr>
                <w:sz w:val="28"/>
                <w:szCs w:val="28"/>
              </w:rPr>
            </w:pPr>
            <w:r w:rsidRPr="007E3B6F">
              <w:rPr>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9</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Стоимость услуг, предоставляемых согласно гарантированному перечню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6C62DA" w:rsidRDefault="00B26DDF" w:rsidP="006C62DA">
            <w:pPr>
              <w:spacing w:after="0" w:line="240" w:lineRule="auto"/>
              <w:ind w:right="7"/>
              <w:jc w:val="both"/>
              <w:rPr>
                <w:rFonts w:ascii="Times New Roman" w:hAnsi="Times New Roman"/>
                <w:sz w:val="28"/>
                <w:szCs w:val="28"/>
              </w:rPr>
            </w:pPr>
            <w:r w:rsidRPr="007E3B6F">
              <w:rPr>
                <w:sz w:val="28"/>
                <w:szCs w:val="28"/>
              </w:rPr>
              <w:t>1</w:t>
            </w:r>
            <w:r w:rsidRPr="006C62DA">
              <w:rPr>
                <w:rFonts w:ascii="Times New Roman" w:hAnsi="Times New Roman"/>
                <w:sz w:val="28"/>
                <w:szCs w:val="28"/>
              </w:rPr>
              <w:t>. Стоимость услуг, предоставляемых согласно гарантированному перечню услуг по погребению, определяется Администрацией города Сосновоборска по согласованию с отделением Пенсионного фонда РФ, отделением Фонда Социального страхования Российской Федерации</w:t>
            </w:r>
            <w:r w:rsidR="006C62DA" w:rsidRPr="006C62DA">
              <w:rPr>
                <w:rFonts w:ascii="Times New Roman" w:hAnsi="Times New Roman"/>
                <w:sz w:val="28"/>
                <w:szCs w:val="28"/>
              </w:rPr>
              <w:t xml:space="preserve"> (Постановление администрации города Сосновоборска от 31.01.2018 «Об утверждении стоимости услуг</w:t>
            </w:r>
            <w:r w:rsidR="006C62DA">
              <w:rPr>
                <w:rFonts w:ascii="Times New Roman" w:hAnsi="Times New Roman"/>
                <w:sz w:val="28"/>
                <w:szCs w:val="28"/>
              </w:rPr>
              <w:t xml:space="preserve"> </w:t>
            </w:r>
            <w:r w:rsidR="006C62DA" w:rsidRPr="006C62DA">
              <w:rPr>
                <w:rFonts w:ascii="Times New Roman" w:hAnsi="Times New Roman"/>
                <w:sz w:val="28"/>
                <w:szCs w:val="28"/>
              </w:rPr>
              <w:t>по погребению»</w:t>
            </w:r>
            <w:r w:rsidRPr="007E3B6F">
              <w:rPr>
                <w:sz w:val="28"/>
                <w:szCs w:val="28"/>
              </w:rPr>
              <w:t xml:space="preserve"> </w:t>
            </w:r>
            <w:r w:rsidRPr="006C62DA">
              <w:rPr>
                <w:rFonts w:ascii="Times New Roman" w:hAnsi="Times New Roman"/>
                <w:sz w:val="28"/>
                <w:szCs w:val="28"/>
              </w:rPr>
              <w:t>и возмещается специализированной службе по вопросам похоронного дела в порядке, установленном ст. 9, ст. 12 Федерального закона от 12.01.1996 № 8-ФЗ «О погребении и похоронном деле».</w:t>
            </w:r>
          </w:p>
          <w:p w:rsidR="00B26DDF" w:rsidRPr="007E3B6F" w:rsidRDefault="00B26DDF" w:rsidP="00F75CB1">
            <w:pPr>
              <w:pStyle w:val="a6"/>
              <w:jc w:val="both"/>
              <w:rPr>
                <w:sz w:val="28"/>
                <w:szCs w:val="28"/>
              </w:rPr>
            </w:pPr>
            <w:r w:rsidRPr="007E3B6F">
              <w:rPr>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B26DDF" w:rsidRPr="007E3B6F" w:rsidRDefault="00B26DDF" w:rsidP="00F75CB1">
            <w:pPr>
              <w:pStyle w:val="a6"/>
              <w:jc w:val="both"/>
              <w:rPr>
                <w:sz w:val="28"/>
                <w:szCs w:val="28"/>
              </w:rPr>
            </w:pPr>
            <w:r w:rsidRPr="007E3B6F">
              <w:rPr>
                <w:sz w:val="28"/>
                <w:szCs w:val="28"/>
              </w:rPr>
              <w:t xml:space="preserve">Специализированная служба по вопросам похоронного дела не вправе препятствовать в </w:t>
            </w:r>
            <w:r w:rsidRPr="007E3B6F">
              <w:rPr>
                <w:sz w:val="28"/>
                <w:szCs w:val="28"/>
              </w:rPr>
              <w:lastRenderedPageBreak/>
              <w:t>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10</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rPr>
                <w:rFonts w:ascii="Times New Roman" w:hAnsi="Times New Roman"/>
                <w:bCs/>
                <w:sz w:val="28"/>
                <w:szCs w:val="28"/>
                <w:lang w:eastAsia="ru-RU"/>
              </w:rPr>
            </w:pPr>
            <w:r w:rsidRPr="007E3B6F">
              <w:rPr>
                <w:rFonts w:ascii="Times New Roman" w:hAnsi="Times New Roman"/>
                <w:sz w:val="28"/>
                <w:szCs w:val="28"/>
              </w:rPr>
              <w:t>Порядок внесения изменений в конкурсную документацию:</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line="240" w:lineRule="auto"/>
              <w:jc w:val="both"/>
              <w:rPr>
                <w:rFonts w:ascii="Times New Roman" w:hAnsi="Times New Roman"/>
                <w:bCs/>
                <w:sz w:val="28"/>
                <w:szCs w:val="28"/>
                <w:lang w:eastAsia="ru-RU"/>
              </w:rPr>
            </w:pPr>
            <w:r w:rsidRPr="007E3B6F">
              <w:rPr>
                <w:rFonts w:ascii="Times New Roman" w:hAnsi="Times New Roman"/>
                <w:sz w:val="28"/>
                <w:szCs w:val="28"/>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1</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color w:val="000000"/>
                <w:sz w:val="28"/>
                <w:szCs w:val="28"/>
              </w:rPr>
            </w:pPr>
            <w:r w:rsidRPr="007E3B6F">
              <w:rPr>
                <w:rFonts w:ascii="Times New Roman" w:hAnsi="Times New Roman"/>
                <w:bCs/>
                <w:sz w:val="28"/>
                <w:szCs w:val="28"/>
                <w:lang w:eastAsia="ru-RU"/>
              </w:rPr>
              <w:t>Место, порядок и срок подачи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9F3E8C">
            <w:pPr>
              <w:autoSpaceDE w:val="0"/>
              <w:autoSpaceDN w:val="0"/>
              <w:adjustRightInd w:val="0"/>
              <w:spacing w:after="0" w:line="240" w:lineRule="auto"/>
              <w:jc w:val="both"/>
              <w:rPr>
                <w:rFonts w:ascii="Times New Roman" w:hAnsi="Times New Roman"/>
                <w:color w:val="000000"/>
                <w:sz w:val="28"/>
                <w:szCs w:val="28"/>
              </w:rPr>
            </w:pPr>
            <w:r w:rsidRPr="006C62DA">
              <w:rPr>
                <w:rFonts w:ascii="Times New Roman" w:hAnsi="Times New Roman"/>
                <w:sz w:val="28"/>
                <w:szCs w:val="28"/>
                <w:lang w:eastAsia="ru-RU"/>
              </w:rPr>
              <w:t>662500, Россия, Красноярский край, г. Сосновоборск, ул. Солнечная, 2, кабинет №</w:t>
            </w:r>
            <w:r w:rsidR="008D5140">
              <w:rPr>
                <w:rFonts w:ascii="Times New Roman" w:hAnsi="Times New Roman"/>
                <w:sz w:val="28"/>
                <w:szCs w:val="28"/>
                <w:lang w:eastAsia="ru-RU"/>
              </w:rPr>
              <w:t>410</w:t>
            </w:r>
            <w:r w:rsidRPr="006C62DA">
              <w:rPr>
                <w:rFonts w:ascii="Times New Roman" w:hAnsi="Times New Roman"/>
                <w:sz w:val="28"/>
                <w:szCs w:val="28"/>
                <w:lang w:eastAsia="ru-RU"/>
              </w:rPr>
              <w:t xml:space="preserve">. Заявка направляется в письменной форме. Каждая заявка,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 Заявки подаются с </w:t>
            </w:r>
            <w:r w:rsidR="009F3E8C">
              <w:rPr>
                <w:rFonts w:ascii="Times New Roman" w:hAnsi="Times New Roman"/>
                <w:sz w:val="28"/>
                <w:szCs w:val="28"/>
                <w:lang w:eastAsia="ru-RU"/>
              </w:rPr>
              <w:t xml:space="preserve">18 января </w:t>
            </w:r>
            <w:r w:rsidR="00793A13">
              <w:rPr>
                <w:rFonts w:ascii="Times New Roman" w:hAnsi="Times New Roman"/>
                <w:sz w:val="28"/>
                <w:szCs w:val="28"/>
                <w:lang w:eastAsia="ru-RU"/>
              </w:rPr>
              <w:t xml:space="preserve"> </w:t>
            </w:r>
            <w:r w:rsidRPr="006C62DA">
              <w:rPr>
                <w:rFonts w:ascii="Times New Roman" w:hAnsi="Times New Roman"/>
                <w:sz w:val="28"/>
                <w:szCs w:val="28"/>
                <w:lang w:eastAsia="ru-RU"/>
              </w:rPr>
              <w:t>202</w:t>
            </w:r>
            <w:r w:rsidR="009F3E8C">
              <w:rPr>
                <w:rFonts w:ascii="Times New Roman" w:hAnsi="Times New Roman"/>
                <w:sz w:val="28"/>
                <w:szCs w:val="28"/>
                <w:lang w:eastAsia="ru-RU"/>
              </w:rPr>
              <w:t xml:space="preserve">3 </w:t>
            </w:r>
            <w:r w:rsidRPr="006C62DA">
              <w:rPr>
                <w:rFonts w:ascii="Times New Roman" w:hAnsi="Times New Roman"/>
                <w:sz w:val="28"/>
                <w:szCs w:val="28"/>
                <w:lang w:eastAsia="ru-RU"/>
              </w:rPr>
              <w:t xml:space="preserve">г. с 08-00 (по Красноярскому времени) по </w:t>
            </w:r>
            <w:r w:rsidR="009F3E8C">
              <w:rPr>
                <w:rFonts w:ascii="Times New Roman" w:hAnsi="Times New Roman"/>
                <w:sz w:val="28"/>
                <w:szCs w:val="28"/>
                <w:lang w:eastAsia="ru-RU"/>
              </w:rPr>
              <w:t xml:space="preserve">18 февраля </w:t>
            </w:r>
            <w:r w:rsidR="00793A13">
              <w:rPr>
                <w:rFonts w:ascii="Times New Roman" w:hAnsi="Times New Roman"/>
                <w:sz w:val="28"/>
                <w:szCs w:val="28"/>
                <w:lang w:eastAsia="ru-RU"/>
              </w:rPr>
              <w:t xml:space="preserve"> 2023 </w:t>
            </w:r>
            <w:r w:rsidRPr="006C62DA">
              <w:rPr>
                <w:rFonts w:ascii="Times New Roman" w:hAnsi="Times New Roman"/>
                <w:sz w:val="28"/>
                <w:szCs w:val="28"/>
                <w:lang w:eastAsia="ru-RU"/>
              </w:rPr>
              <w:t>г. до 11-00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2</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067922">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вскрытия конвертов с заявками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033F20">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033F20">
              <w:rPr>
                <w:rFonts w:ascii="Times New Roman" w:hAnsi="Times New Roman"/>
                <w:sz w:val="28"/>
                <w:szCs w:val="28"/>
                <w:lang w:eastAsia="ru-RU"/>
              </w:rPr>
              <w:t>20</w:t>
            </w:r>
            <w:r w:rsidR="009F3E8C">
              <w:rPr>
                <w:rFonts w:ascii="Times New Roman" w:hAnsi="Times New Roman"/>
                <w:sz w:val="28"/>
                <w:szCs w:val="28"/>
                <w:lang w:eastAsia="ru-RU"/>
              </w:rPr>
              <w:t xml:space="preserve"> февраля</w:t>
            </w:r>
            <w:r w:rsidR="00FC5651">
              <w:rPr>
                <w:rFonts w:ascii="Times New Roman" w:hAnsi="Times New Roman"/>
                <w:sz w:val="28"/>
                <w:szCs w:val="28"/>
                <w:lang w:eastAsia="ru-RU"/>
              </w:rPr>
              <w:t xml:space="preserve"> </w:t>
            </w:r>
            <w:r w:rsidRPr="006C62DA">
              <w:rPr>
                <w:rFonts w:ascii="Times New Roman" w:hAnsi="Times New Roman"/>
                <w:sz w:val="28"/>
                <w:szCs w:val="28"/>
                <w:lang w:eastAsia="ru-RU"/>
              </w:rPr>
              <w:t>20</w:t>
            </w:r>
            <w:r w:rsidR="00FC5651">
              <w:rPr>
                <w:rFonts w:ascii="Times New Roman" w:hAnsi="Times New Roman"/>
                <w:sz w:val="28"/>
                <w:szCs w:val="28"/>
                <w:lang w:eastAsia="ru-RU"/>
              </w:rPr>
              <w:t xml:space="preserve">23 </w:t>
            </w:r>
            <w:r w:rsidR="00845E06">
              <w:rPr>
                <w:rFonts w:ascii="Times New Roman" w:hAnsi="Times New Roman"/>
                <w:sz w:val="28"/>
                <w:szCs w:val="28"/>
                <w:lang w:eastAsia="ru-RU"/>
              </w:rPr>
              <w:t>г.</w:t>
            </w:r>
            <w:r w:rsidRPr="006C62DA">
              <w:rPr>
                <w:rFonts w:ascii="Times New Roman" w:hAnsi="Times New Roman"/>
                <w:sz w:val="28"/>
                <w:szCs w:val="28"/>
                <w:lang w:eastAsia="ru-RU"/>
              </w:rPr>
              <w:t xml:space="preserve"> в 14-00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3</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рассмотрения конкурсной комиссией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033F20">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033F20">
              <w:rPr>
                <w:rFonts w:ascii="Times New Roman" w:hAnsi="Times New Roman"/>
                <w:sz w:val="28"/>
                <w:szCs w:val="28"/>
                <w:lang w:eastAsia="ru-RU"/>
              </w:rPr>
              <w:t>20</w:t>
            </w:r>
            <w:r w:rsidR="009F3E8C">
              <w:rPr>
                <w:rFonts w:ascii="Times New Roman" w:hAnsi="Times New Roman"/>
                <w:sz w:val="28"/>
                <w:szCs w:val="28"/>
                <w:lang w:eastAsia="ru-RU"/>
              </w:rPr>
              <w:t xml:space="preserve"> февраля</w:t>
            </w:r>
            <w:r w:rsidR="00FC5651">
              <w:rPr>
                <w:rFonts w:ascii="Times New Roman" w:hAnsi="Times New Roman"/>
                <w:sz w:val="28"/>
                <w:szCs w:val="28"/>
                <w:lang w:eastAsia="ru-RU"/>
              </w:rPr>
              <w:t xml:space="preserve"> 2023 г</w:t>
            </w:r>
            <w:r w:rsidRPr="006C62DA">
              <w:rPr>
                <w:rFonts w:ascii="Times New Roman" w:hAnsi="Times New Roman"/>
                <w:sz w:val="28"/>
                <w:szCs w:val="28"/>
                <w:lang w:eastAsia="ru-RU"/>
              </w:rPr>
              <w:t>. в 14-30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4</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107F4F">
            <w:pPr>
              <w:autoSpaceDE w:val="0"/>
              <w:autoSpaceDN w:val="0"/>
              <w:adjustRightInd w:val="0"/>
              <w:spacing w:after="0"/>
              <w:rPr>
                <w:rFonts w:ascii="Times New Roman" w:hAnsi="Times New Roman"/>
                <w:bCs/>
                <w:sz w:val="28"/>
                <w:szCs w:val="28"/>
                <w:lang w:eastAsia="ru-RU"/>
              </w:rPr>
            </w:pPr>
            <w:r w:rsidRPr="007E3B6F">
              <w:rPr>
                <w:rFonts w:ascii="Times New Roman" w:hAnsi="Times New Roman"/>
                <w:bCs/>
                <w:sz w:val="28"/>
                <w:szCs w:val="28"/>
                <w:lang w:eastAsia="ru-RU"/>
              </w:rPr>
              <w:t>Место, дата и время проведения конкурса:</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033F20">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033F20">
              <w:rPr>
                <w:rFonts w:ascii="Times New Roman" w:hAnsi="Times New Roman"/>
                <w:sz w:val="28"/>
                <w:szCs w:val="28"/>
                <w:lang w:eastAsia="ru-RU"/>
              </w:rPr>
              <w:t>21</w:t>
            </w:r>
            <w:bookmarkStart w:id="0" w:name="_GoBack"/>
            <w:bookmarkEnd w:id="0"/>
            <w:r w:rsidR="009F3E8C">
              <w:rPr>
                <w:rFonts w:ascii="Times New Roman" w:hAnsi="Times New Roman"/>
                <w:sz w:val="28"/>
                <w:szCs w:val="28"/>
                <w:lang w:eastAsia="ru-RU"/>
              </w:rPr>
              <w:t xml:space="preserve"> февраля </w:t>
            </w:r>
            <w:r w:rsidRPr="006C62DA">
              <w:rPr>
                <w:rFonts w:ascii="Times New Roman" w:hAnsi="Times New Roman"/>
                <w:sz w:val="28"/>
                <w:szCs w:val="28"/>
                <w:lang w:eastAsia="ru-RU"/>
              </w:rPr>
              <w:t xml:space="preserve"> 202</w:t>
            </w:r>
            <w:r w:rsidR="00FC5651">
              <w:rPr>
                <w:rFonts w:ascii="Times New Roman" w:hAnsi="Times New Roman"/>
                <w:sz w:val="28"/>
                <w:szCs w:val="28"/>
                <w:lang w:eastAsia="ru-RU"/>
              </w:rPr>
              <w:t>3</w:t>
            </w:r>
            <w:r w:rsidRPr="006C62DA">
              <w:rPr>
                <w:rFonts w:ascii="Times New Roman" w:hAnsi="Times New Roman"/>
                <w:sz w:val="28"/>
                <w:szCs w:val="28"/>
                <w:lang w:eastAsia="ru-RU"/>
              </w:rPr>
              <w:t>г. в 11-00 (по Красноярскому времени).</w:t>
            </w:r>
          </w:p>
        </w:tc>
      </w:tr>
    </w:tbl>
    <w:p w:rsidR="00B26DDF" w:rsidRPr="007E3B6F" w:rsidRDefault="00B26DDF"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2 </w:t>
      </w:r>
      <w:r w:rsidR="007E3B6F" w:rsidRPr="007E3B6F">
        <w:rPr>
          <w:rFonts w:ascii="Times New Roman" w:hAnsi="Times New Roman"/>
          <w:b/>
          <w:sz w:val="28"/>
          <w:szCs w:val="28"/>
        </w:rPr>
        <w:t>Претенденты на участие в конкурсе</w:t>
      </w:r>
    </w:p>
    <w:p w:rsidR="007E3B6F" w:rsidRDefault="007E3B6F" w:rsidP="00B26DDF">
      <w:pPr>
        <w:pStyle w:val="ConsPlusNormal"/>
        <w:ind w:firstLine="709"/>
        <w:jc w:val="both"/>
        <w:rPr>
          <w:rFonts w:ascii="Times New Roman" w:hAnsi="Times New Roman" w:cs="Times New Roman"/>
          <w:sz w:val="28"/>
          <w:szCs w:val="28"/>
        </w:rPr>
      </w:pP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находящиеся в процессе реорганизации, ликвидации или несостоятельности (банкротства);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7E3B6F">
        <w:rPr>
          <w:rFonts w:ascii="Times New Roman" w:hAnsi="Times New Roman" w:cs="Times New Roman"/>
          <w:sz w:val="28"/>
          <w:szCs w:val="28"/>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Не допускаются к участию в Конкурсе претенденты:</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представившие заявки, не соответствующие требованиям конкурсной документации.</w:t>
      </w:r>
    </w:p>
    <w:p w:rsidR="006A62EA" w:rsidRPr="007E3B6F" w:rsidRDefault="006A62EA" w:rsidP="00B26DDF">
      <w:pPr>
        <w:pStyle w:val="ConsPlusNormal"/>
        <w:ind w:firstLine="709"/>
        <w:jc w:val="both"/>
        <w:rPr>
          <w:rFonts w:ascii="Times New Roman" w:hAnsi="Times New Roman" w:cs="Times New Roman"/>
          <w:sz w:val="28"/>
          <w:szCs w:val="28"/>
        </w:rPr>
      </w:pPr>
    </w:p>
    <w:p w:rsidR="00B26DDF" w:rsidRPr="007E3B6F" w:rsidRDefault="00B26DDF" w:rsidP="00107F4F">
      <w:pPr>
        <w:spacing w:after="0"/>
        <w:jc w:val="center"/>
        <w:rPr>
          <w:rFonts w:ascii="Times New Roman" w:hAnsi="Times New Roman"/>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0C6E68" w:rsidRDefault="000C6E68" w:rsidP="00107F4F">
      <w:pPr>
        <w:spacing w:after="0"/>
        <w:jc w:val="center"/>
        <w:rPr>
          <w:rFonts w:ascii="Times New Roman" w:hAnsi="Times New Roman"/>
          <w:b/>
          <w:sz w:val="28"/>
          <w:szCs w:val="28"/>
        </w:rPr>
      </w:pPr>
    </w:p>
    <w:p w:rsidR="00B26DDF" w:rsidRPr="007E3B6F" w:rsidRDefault="008357D3"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3 </w:t>
      </w:r>
      <w:r w:rsidR="007E3B6F" w:rsidRPr="007E3B6F">
        <w:rPr>
          <w:rFonts w:ascii="Times New Roman" w:hAnsi="Times New Roman"/>
          <w:b/>
          <w:bCs/>
          <w:sz w:val="28"/>
          <w:szCs w:val="28"/>
        </w:rPr>
        <w:t>Форма заявки на участие в конкурсе</w:t>
      </w:r>
    </w:p>
    <w:p w:rsidR="007E3B6F" w:rsidRDefault="007E3B6F" w:rsidP="008357D3">
      <w:pPr>
        <w:pStyle w:val="ConsPlusNormal"/>
        <w:ind w:firstLine="709"/>
        <w:jc w:val="both"/>
        <w:rPr>
          <w:rFonts w:ascii="Times New Roman" w:hAnsi="Times New Roman" w:cs="Times New Roman"/>
          <w:sz w:val="28"/>
          <w:szCs w:val="28"/>
        </w:rPr>
      </w:pP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претендент имеет право подать только одну заявку на участие в Конкурсе в отношении предмета Конкурса.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Заявка на участие в Конкурсе должна содержать следующие документы:</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заявление претендента на имя Организатора Конкурса, составленное по форме, указанной в конкурсной документации;</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учредительных документов (для юридических лиц), копию документа, удостоверяющего личность (для физических лиц);</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свидетельства о постановке на учет в налоговом органе;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тридцать календарных дней до даты подачи документов;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lastRenderedPageBreak/>
        <w:t>- конкурсное предложение претендента;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выполнение критериев (при наличии):</w:t>
      </w:r>
    </w:p>
    <w:p w:rsidR="00741A36"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справка о наличии персонала, необходимого для оказания услуг, с копиями трудовых книжек, трудовых договоров, гражданско-правовых договоров;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телефонной связи (копии договоров об оказании услуг связи).</w:t>
      </w:r>
    </w:p>
    <w:p w:rsidR="00B21919" w:rsidRDefault="00B21919"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93A13" w:rsidRDefault="00793A13" w:rsidP="00B21919">
      <w:pPr>
        <w:pStyle w:val="a6"/>
        <w:jc w:val="both"/>
        <w:rPr>
          <w:b/>
          <w:i/>
          <w:sz w:val="28"/>
          <w:szCs w:val="28"/>
        </w:rPr>
      </w:pPr>
    </w:p>
    <w:p w:rsidR="00793A13" w:rsidRDefault="00793A13" w:rsidP="00B21919">
      <w:pPr>
        <w:pStyle w:val="a6"/>
        <w:jc w:val="both"/>
        <w:rPr>
          <w:b/>
          <w:i/>
          <w:sz w:val="28"/>
          <w:szCs w:val="28"/>
        </w:rPr>
      </w:pPr>
    </w:p>
    <w:p w:rsidR="007E3B6F" w:rsidRPr="007E3B6F" w:rsidRDefault="007E3B6F" w:rsidP="00B21919">
      <w:pPr>
        <w:pStyle w:val="a6"/>
        <w:jc w:val="both"/>
        <w:rPr>
          <w:b/>
          <w:i/>
          <w:sz w:val="28"/>
          <w:szCs w:val="28"/>
        </w:rPr>
      </w:pPr>
    </w:p>
    <w:p w:rsidR="00B21919" w:rsidRPr="007E3B6F" w:rsidRDefault="00B21919" w:rsidP="007E3B6F">
      <w:pPr>
        <w:pStyle w:val="a6"/>
        <w:jc w:val="center"/>
        <w:rPr>
          <w:b/>
          <w:sz w:val="27"/>
          <w:szCs w:val="27"/>
        </w:rPr>
      </w:pPr>
      <w:r w:rsidRPr="007E3B6F">
        <w:rPr>
          <w:b/>
          <w:sz w:val="27"/>
          <w:szCs w:val="27"/>
        </w:rPr>
        <w:lastRenderedPageBreak/>
        <w:t>ФОРМА ЗАЯВКИ НА УЧАСТИЕ В КОНКУРСЕ</w:t>
      </w:r>
    </w:p>
    <w:p w:rsidR="007E3B6F" w:rsidRDefault="007E3B6F"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На бланке организации-заявителя </w:t>
      </w:r>
    </w:p>
    <w:p w:rsidR="00B21919" w:rsidRPr="007E3B6F" w:rsidRDefault="00B21919" w:rsidP="00B21919">
      <w:pPr>
        <w:pStyle w:val="a6"/>
        <w:jc w:val="both"/>
        <w:rPr>
          <w:sz w:val="27"/>
          <w:szCs w:val="27"/>
        </w:rPr>
      </w:pPr>
      <w:r w:rsidRPr="007E3B6F">
        <w:rPr>
          <w:sz w:val="27"/>
          <w:szCs w:val="27"/>
        </w:rPr>
        <w:t xml:space="preserve">Дата, исх. номер </w:t>
      </w:r>
    </w:p>
    <w:p w:rsidR="00B21919" w:rsidRPr="007E3B6F" w:rsidRDefault="00B21919" w:rsidP="00B21919">
      <w:pPr>
        <w:pStyle w:val="a6"/>
        <w:jc w:val="both"/>
        <w:rPr>
          <w:sz w:val="27"/>
          <w:szCs w:val="27"/>
        </w:rPr>
      </w:pPr>
      <w:r w:rsidRPr="007E3B6F">
        <w:rPr>
          <w:sz w:val="27"/>
          <w:szCs w:val="27"/>
        </w:rPr>
        <w:t xml:space="preserve">В </w:t>
      </w:r>
      <w:r w:rsidR="009344B6">
        <w:rPr>
          <w:sz w:val="27"/>
          <w:szCs w:val="27"/>
        </w:rPr>
        <w:t>МКУ «Управление</w:t>
      </w:r>
      <w:r w:rsidRPr="007E3B6F">
        <w:rPr>
          <w:sz w:val="27"/>
          <w:szCs w:val="27"/>
        </w:rPr>
        <w:t xml:space="preserve"> капитального строительства и </w:t>
      </w:r>
    </w:p>
    <w:p w:rsidR="00B21919" w:rsidRPr="007E3B6F" w:rsidRDefault="00B21919" w:rsidP="00B21919">
      <w:pPr>
        <w:pStyle w:val="a6"/>
        <w:jc w:val="both"/>
        <w:rPr>
          <w:sz w:val="27"/>
          <w:szCs w:val="27"/>
        </w:rPr>
      </w:pPr>
      <w:r w:rsidRPr="007E3B6F">
        <w:rPr>
          <w:sz w:val="27"/>
          <w:szCs w:val="27"/>
        </w:rPr>
        <w:t>жилищно-коммунального хозяйства</w:t>
      </w:r>
      <w:r w:rsidR="009344B6">
        <w:rPr>
          <w:sz w:val="27"/>
          <w:szCs w:val="27"/>
        </w:rPr>
        <w:t>»</w:t>
      </w:r>
      <w:r w:rsidRPr="007E3B6F">
        <w:rPr>
          <w:sz w:val="27"/>
          <w:szCs w:val="27"/>
        </w:rPr>
        <w:t xml:space="preserve"> </w:t>
      </w:r>
    </w:p>
    <w:p w:rsidR="00B21919" w:rsidRPr="007E3B6F" w:rsidRDefault="00B21919" w:rsidP="00B21919">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 </w:t>
      </w:r>
    </w:p>
    <w:p w:rsidR="00B21919" w:rsidRPr="007E3B6F" w:rsidRDefault="00B21919" w:rsidP="00B21919">
      <w:pPr>
        <w:pStyle w:val="a6"/>
        <w:jc w:val="both"/>
        <w:rPr>
          <w:sz w:val="27"/>
          <w:szCs w:val="27"/>
        </w:rPr>
      </w:pPr>
    </w:p>
    <w:p w:rsidR="00B21919" w:rsidRPr="007E3B6F" w:rsidRDefault="00B21919" w:rsidP="00B21919">
      <w:pPr>
        <w:pStyle w:val="a6"/>
        <w:jc w:val="center"/>
        <w:rPr>
          <w:sz w:val="27"/>
          <w:szCs w:val="27"/>
        </w:rPr>
      </w:pPr>
      <w:r w:rsidRPr="007E3B6F">
        <w:rPr>
          <w:sz w:val="27"/>
          <w:szCs w:val="27"/>
        </w:rPr>
        <w:t>ЗАЯВКА НА УЧАСТИЕ В КОНКУРСЕ</w:t>
      </w:r>
    </w:p>
    <w:p w:rsidR="00B21919" w:rsidRPr="007E3B6F" w:rsidRDefault="00B21919" w:rsidP="00B21919">
      <w:pPr>
        <w:pStyle w:val="a6"/>
        <w:jc w:val="both"/>
        <w:rPr>
          <w:sz w:val="27"/>
          <w:szCs w:val="27"/>
        </w:rPr>
      </w:pPr>
      <w:r w:rsidRPr="007E3B6F">
        <w:rPr>
          <w:sz w:val="27"/>
          <w:szCs w:val="27"/>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 а также применимое к данному Конкурсу законодательство РФ </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7E3B6F" w:rsidRDefault="00B21919" w:rsidP="00B21919">
      <w:pPr>
        <w:pStyle w:val="a6"/>
        <w:jc w:val="both"/>
        <w:rPr>
          <w:sz w:val="27"/>
          <w:szCs w:val="27"/>
        </w:rPr>
      </w:pPr>
      <w:r w:rsidRPr="007E3B6F">
        <w:rPr>
          <w:sz w:val="27"/>
          <w:szCs w:val="27"/>
        </w:rPr>
        <w:t>(полное и сокращенное наименование орг</w:t>
      </w:r>
      <w:r w:rsidR="00F07E95">
        <w:rPr>
          <w:sz w:val="27"/>
          <w:szCs w:val="27"/>
        </w:rPr>
        <w:t xml:space="preserve">анизации-заявителя </w:t>
      </w:r>
      <w:r w:rsidRPr="007E3B6F">
        <w:rPr>
          <w:sz w:val="27"/>
          <w:szCs w:val="27"/>
        </w:rPr>
        <w:t>и ее организационно-правовая форма)</w:t>
      </w:r>
    </w:p>
    <w:p w:rsidR="00B21919" w:rsidRPr="007E3B6F" w:rsidRDefault="00B21919" w:rsidP="00B21919">
      <w:pPr>
        <w:pStyle w:val="a6"/>
        <w:jc w:val="both"/>
        <w:rPr>
          <w:sz w:val="27"/>
          <w:szCs w:val="27"/>
        </w:rPr>
      </w:pPr>
      <w:r w:rsidRPr="007E3B6F">
        <w:rPr>
          <w:sz w:val="27"/>
          <w:szCs w:val="27"/>
        </w:rPr>
        <w:t>в лице________________________________________</w:t>
      </w:r>
      <w:r w:rsidR="00F07E95">
        <w:rPr>
          <w:sz w:val="27"/>
          <w:szCs w:val="27"/>
        </w:rPr>
        <w:t>___________________________</w:t>
      </w:r>
    </w:p>
    <w:p w:rsidR="00B21919" w:rsidRPr="007E3B6F" w:rsidRDefault="00B21919" w:rsidP="00B21919">
      <w:pPr>
        <w:pStyle w:val="a6"/>
        <w:jc w:val="both"/>
        <w:rPr>
          <w:sz w:val="27"/>
          <w:szCs w:val="27"/>
        </w:rPr>
      </w:pPr>
      <w:r w:rsidRPr="007E3B6F">
        <w:rPr>
          <w:sz w:val="27"/>
          <w:szCs w:val="27"/>
        </w:rPr>
        <w:t>(наименование должности, Ф.И.О. руководителя, уполномоченного лица (для юридического лица)</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согласии участвовать в Конкурсе на условиях, установленных конкурсной документацией, и направляет настоящую заявку.</w:t>
      </w:r>
    </w:p>
    <w:p w:rsidR="00B21919" w:rsidRPr="007E3B6F" w:rsidRDefault="00B21919" w:rsidP="00B21919">
      <w:pPr>
        <w:pStyle w:val="a6"/>
        <w:jc w:val="both"/>
        <w:rPr>
          <w:sz w:val="27"/>
          <w:szCs w:val="27"/>
        </w:rPr>
      </w:pPr>
      <w:r w:rsidRPr="007E3B6F">
        <w:rPr>
          <w:sz w:val="27"/>
          <w:szCs w:val="27"/>
        </w:rPr>
        <w:t>2.____________________________________________</w:t>
      </w:r>
      <w:r w:rsidR="00F07E95">
        <w:rPr>
          <w:sz w:val="27"/>
          <w:szCs w:val="27"/>
        </w:rPr>
        <w:t>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возложенные нами, будут приняты,</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берет на себя обязательство по оказанию услуг в полном объеме и в соответствии с требованиями конкурсной документации. </w:t>
      </w:r>
    </w:p>
    <w:p w:rsidR="00B21919" w:rsidRPr="007E3B6F" w:rsidRDefault="00B21919" w:rsidP="00B21919">
      <w:pPr>
        <w:pStyle w:val="a6"/>
        <w:jc w:val="both"/>
        <w:rPr>
          <w:sz w:val="27"/>
          <w:szCs w:val="27"/>
        </w:rPr>
      </w:pPr>
    </w:p>
    <w:p w:rsidR="00B21919" w:rsidRPr="007E3B6F" w:rsidRDefault="00F07E95" w:rsidP="00B21919">
      <w:pPr>
        <w:pStyle w:val="a6"/>
        <w:jc w:val="both"/>
        <w:rPr>
          <w:sz w:val="27"/>
          <w:szCs w:val="27"/>
        </w:rPr>
      </w:pPr>
      <w:r>
        <w:rPr>
          <w:sz w:val="27"/>
          <w:szCs w:val="27"/>
        </w:rPr>
        <w:t>3.Сообщаем,</w:t>
      </w:r>
      <w:r w:rsidR="00B21919" w:rsidRPr="007E3B6F">
        <w:rPr>
          <w:sz w:val="27"/>
          <w:szCs w:val="27"/>
        </w:rPr>
        <w:t>что ______________________________</w:t>
      </w:r>
      <w:r>
        <w:rPr>
          <w:sz w:val="27"/>
          <w:szCs w:val="27"/>
        </w:rPr>
        <w:t>___________________________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r w:rsidRPr="007E3B6F">
        <w:rPr>
          <w:sz w:val="27"/>
          <w:szCs w:val="27"/>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21919" w:rsidRPr="007E3B6F" w:rsidRDefault="00F07E95" w:rsidP="00B21919">
      <w:pPr>
        <w:pStyle w:val="a6"/>
        <w:jc w:val="both"/>
        <w:rPr>
          <w:sz w:val="27"/>
          <w:szCs w:val="27"/>
        </w:rPr>
      </w:pPr>
      <w:r>
        <w:rPr>
          <w:sz w:val="27"/>
          <w:szCs w:val="27"/>
        </w:rPr>
        <w:t xml:space="preserve">4.Сообщаем, </w:t>
      </w:r>
      <w:r w:rsidR="00B21919" w:rsidRPr="007E3B6F">
        <w:rPr>
          <w:sz w:val="27"/>
          <w:szCs w:val="27"/>
        </w:rPr>
        <w:t>что у_______________________________________________</w:t>
      </w:r>
      <w:r>
        <w:rPr>
          <w:sz w:val="27"/>
          <w:szCs w:val="27"/>
        </w:rPr>
        <w:t>________</w:t>
      </w:r>
    </w:p>
    <w:p w:rsidR="00B21919" w:rsidRPr="007E3B6F" w:rsidRDefault="00B21919" w:rsidP="00B21919">
      <w:pPr>
        <w:pStyle w:val="a6"/>
        <w:jc w:val="center"/>
        <w:rPr>
          <w:sz w:val="27"/>
          <w:szCs w:val="27"/>
        </w:rPr>
      </w:pPr>
      <w:r w:rsidRPr="007E3B6F">
        <w:rPr>
          <w:sz w:val="27"/>
          <w:szCs w:val="27"/>
        </w:rPr>
        <w:lastRenderedPageBreak/>
        <w:t>(наименование заявителя)</w:t>
      </w:r>
    </w:p>
    <w:p w:rsidR="00B21919" w:rsidRPr="007E3B6F" w:rsidRDefault="00B21919" w:rsidP="00B21919">
      <w:pPr>
        <w:pStyle w:val="a6"/>
        <w:jc w:val="both"/>
        <w:rPr>
          <w:sz w:val="27"/>
          <w:szCs w:val="27"/>
        </w:rPr>
      </w:pPr>
      <w:r w:rsidRPr="007E3B6F">
        <w:rPr>
          <w:sz w:val="27"/>
          <w:szCs w:val="27"/>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6. Настоящая заявка действительна в течение всего срока проведения процедуры Конкурса и до его завершения.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7. Сообщаем, что для оперативного уведомления нас по вопросам</w:t>
      </w:r>
    </w:p>
    <w:p w:rsidR="00B21919" w:rsidRPr="007E3B6F" w:rsidRDefault="00B21919" w:rsidP="00B21919">
      <w:pPr>
        <w:pStyle w:val="a6"/>
        <w:jc w:val="both"/>
        <w:rPr>
          <w:sz w:val="27"/>
          <w:szCs w:val="27"/>
        </w:rPr>
      </w:pPr>
      <w:r w:rsidRPr="007E3B6F">
        <w:rPr>
          <w:sz w:val="27"/>
          <w:szCs w:val="27"/>
        </w:rPr>
        <w:t>организационного характера и взаимодействия с уполномоченным органом нами уполномочен</w:t>
      </w:r>
    </w:p>
    <w:p w:rsidR="00B21919" w:rsidRPr="007E3B6F" w:rsidRDefault="00B21919" w:rsidP="00B21919">
      <w:pPr>
        <w:pStyle w:val="a6"/>
        <w:jc w:val="both"/>
        <w:rPr>
          <w:sz w:val="27"/>
          <w:szCs w:val="27"/>
        </w:rPr>
      </w:pPr>
      <w:r w:rsidRPr="007E3B6F">
        <w:rPr>
          <w:sz w:val="27"/>
          <w:szCs w:val="27"/>
        </w:rPr>
        <w:t>_________________________________________________________</w:t>
      </w:r>
      <w:r w:rsidR="00533824">
        <w:rPr>
          <w:sz w:val="27"/>
          <w:szCs w:val="27"/>
        </w:rPr>
        <w:t>______________</w:t>
      </w:r>
    </w:p>
    <w:p w:rsidR="00B21919" w:rsidRPr="00533824" w:rsidRDefault="00B21919" w:rsidP="00B21919">
      <w:pPr>
        <w:pStyle w:val="a6"/>
        <w:jc w:val="center"/>
        <w:rPr>
          <w:sz w:val="20"/>
          <w:szCs w:val="20"/>
        </w:rPr>
      </w:pPr>
      <w:r w:rsidRPr="00533824">
        <w:rPr>
          <w:sz w:val="20"/>
          <w:szCs w:val="20"/>
        </w:rPr>
        <w:t>(контактная информация уполномоченного лица)</w:t>
      </w:r>
    </w:p>
    <w:p w:rsidR="00B21919" w:rsidRPr="00533824" w:rsidRDefault="00B21919" w:rsidP="00B21919">
      <w:pPr>
        <w:pStyle w:val="a6"/>
        <w:jc w:val="both"/>
        <w:rPr>
          <w:sz w:val="20"/>
          <w:szCs w:val="20"/>
        </w:rPr>
      </w:pPr>
    </w:p>
    <w:p w:rsidR="00B21919" w:rsidRPr="007E3B6F" w:rsidRDefault="00B21919" w:rsidP="00B21919">
      <w:pPr>
        <w:pStyle w:val="a6"/>
        <w:jc w:val="both"/>
        <w:rPr>
          <w:sz w:val="27"/>
          <w:szCs w:val="27"/>
        </w:rPr>
      </w:pPr>
      <w:r w:rsidRPr="007E3B6F">
        <w:rPr>
          <w:sz w:val="27"/>
          <w:szCs w:val="27"/>
        </w:rPr>
        <w:t>Все сведения о проведении Конкурса просим сообщать указанному уполномоченному лицу.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8. Юридический и фактический адреса и место регистрации, телефон, факс, электронная почта:______________________________________________________</w:t>
      </w:r>
      <w:r w:rsidR="00533824">
        <w:rPr>
          <w:sz w:val="27"/>
          <w:szCs w:val="27"/>
        </w:rPr>
        <w:t>___________</w:t>
      </w:r>
    </w:p>
    <w:p w:rsidR="00B21919" w:rsidRPr="007E3B6F" w:rsidRDefault="00F07E95" w:rsidP="00B21919">
      <w:pPr>
        <w:pStyle w:val="a6"/>
        <w:jc w:val="both"/>
        <w:rPr>
          <w:sz w:val="27"/>
          <w:szCs w:val="27"/>
        </w:rPr>
      </w:pPr>
      <w:r>
        <w:rPr>
          <w:sz w:val="27"/>
          <w:szCs w:val="27"/>
        </w:rPr>
        <w:t xml:space="preserve">Банковские </w:t>
      </w:r>
      <w:r w:rsidR="00533824">
        <w:rPr>
          <w:sz w:val="27"/>
          <w:szCs w:val="27"/>
        </w:rPr>
        <w:t>р</w:t>
      </w:r>
      <w:r w:rsidR="00B21919" w:rsidRPr="007E3B6F">
        <w:rPr>
          <w:sz w:val="27"/>
          <w:szCs w:val="27"/>
        </w:rPr>
        <w:t>еквизиты:_____________________________________________</w:t>
      </w:r>
      <w:r>
        <w:rPr>
          <w:sz w:val="27"/>
          <w:szCs w:val="27"/>
        </w:rPr>
        <w:t>______</w:t>
      </w:r>
    </w:p>
    <w:p w:rsidR="00B21919" w:rsidRPr="007E3B6F" w:rsidRDefault="00B21919" w:rsidP="00B21919">
      <w:pPr>
        <w:pStyle w:val="a6"/>
        <w:jc w:val="both"/>
        <w:rPr>
          <w:sz w:val="27"/>
          <w:szCs w:val="27"/>
        </w:rPr>
      </w:pPr>
      <w:r w:rsidRPr="007E3B6F">
        <w:rPr>
          <w:sz w:val="27"/>
          <w:szCs w:val="27"/>
        </w:rPr>
        <w:t>Корреспонденцию в наш адрес просим направлять по адресу ________________________.</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9. К настоящей заявке прилагаются документы согласно описи на _ стр.</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Руководитель заявителя ____________________________________</w:t>
      </w:r>
    </w:p>
    <w:p w:rsidR="007E3B6F" w:rsidRPr="007E3B6F" w:rsidRDefault="00B21919" w:rsidP="007E3B6F">
      <w:pPr>
        <w:pStyle w:val="a6"/>
        <w:jc w:val="both"/>
        <w:rPr>
          <w:sz w:val="27"/>
          <w:szCs w:val="27"/>
        </w:rPr>
      </w:pPr>
      <w:r w:rsidRPr="007E3B6F">
        <w:rPr>
          <w:sz w:val="27"/>
          <w:szCs w:val="27"/>
        </w:rPr>
        <w:t>М.П. (подпись, Ф.И.О.</w:t>
      </w:r>
      <w:r w:rsidR="007E3B6F">
        <w:rPr>
          <w:sz w:val="27"/>
          <w:szCs w:val="27"/>
        </w:rPr>
        <w:t>)</w:t>
      </w: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900BC6" w:rsidRPr="007E3B6F" w:rsidRDefault="00900BC6" w:rsidP="00900BC6">
      <w:pPr>
        <w:pStyle w:val="a6"/>
        <w:jc w:val="center"/>
        <w:rPr>
          <w:b/>
          <w:sz w:val="27"/>
          <w:szCs w:val="27"/>
        </w:rPr>
      </w:pPr>
      <w:r w:rsidRPr="007E3B6F">
        <w:rPr>
          <w:b/>
          <w:sz w:val="27"/>
          <w:szCs w:val="27"/>
        </w:rPr>
        <w:t>ФОРМА ПРЕДЛОЖЕНИЯ О ФУНКЦИОНАЛЬНЫХ ХАРАКТЕРИСТИКАХ (ПОТРЕБИТЕЛЬСКИХ СВОЙСТВАХ) И КАЧЕСТВЕННЫХХАРАКТЕРИСТИКАХ РАБОТ И ИНЫЕ ПРЕДЛОЖЕНИЯ ОБ УСЛОВИЯХ ИСПОЛНЕНИЯ</w:t>
      </w:r>
    </w:p>
    <w:p w:rsidR="00900BC6" w:rsidRPr="007E3B6F" w:rsidRDefault="00900BC6" w:rsidP="00900BC6">
      <w:pPr>
        <w:pStyle w:val="a6"/>
        <w:jc w:val="center"/>
        <w:rPr>
          <w:sz w:val="27"/>
          <w:szCs w:val="27"/>
        </w:rPr>
      </w:pPr>
    </w:p>
    <w:p w:rsidR="00900BC6" w:rsidRPr="007E3B6F" w:rsidRDefault="00900BC6" w:rsidP="00900BC6">
      <w:pPr>
        <w:pStyle w:val="a6"/>
        <w:jc w:val="both"/>
        <w:rPr>
          <w:sz w:val="27"/>
          <w:szCs w:val="27"/>
        </w:rPr>
      </w:pPr>
      <w:r w:rsidRPr="007E3B6F">
        <w:rPr>
          <w:sz w:val="27"/>
          <w:szCs w:val="27"/>
        </w:rPr>
        <w:t xml:space="preserve">На бланке организации-заявителя </w:t>
      </w:r>
    </w:p>
    <w:p w:rsidR="00900BC6" w:rsidRPr="007E3B6F" w:rsidRDefault="00900BC6" w:rsidP="00900BC6">
      <w:pPr>
        <w:pStyle w:val="a6"/>
        <w:jc w:val="both"/>
        <w:rPr>
          <w:sz w:val="27"/>
          <w:szCs w:val="27"/>
        </w:rPr>
      </w:pPr>
      <w:r w:rsidRPr="007E3B6F">
        <w:rPr>
          <w:sz w:val="27"/>
          <w:szCs w:val="27"/>
        </w:rPr>
        <w:t xml:space="preserve">Дата, исх. номер </w:t>
      </w:r>
    </w:p>
    <w:p w:rsidR="00900BC6" w:rsidRPr="007E3B6F" w:rsidRDefault="00900BC6" w:rsidP="00900BC6">
      <w:pPr>
        <w:pStyle w:val="a6"/>
        <w:jc w:val="both"/>
        <w:rPr>
          <w:sz w:val="27"/>
          <w:szCs w:val="27"/>
        </w:rPr>
      </w:pPr>
      <w:r w:rsidRPr="007E3B6F">
        <w:rPr>
          <w:sz w:val="27"/>
          <w:szCs w:val="27"/>
        </w:rPr>
        <w:t xml:space="preserve">В </w:t>
      </w:r>
      <w:r w:rsidR="00577D2A">
        <w:rPr>
          <w:sz w:val="27"/>
          <w:szCs w:val="27"/>
        </w:rPr>
        <w:t xml:space="preserve">МКУ «Управление </w:t>
      </w:r>
      <w:r w:rsidRPr="007E3B6F">
        <w:rPr>
          <w:sz w:val="27"/>
          <w:szCs w:val="27"/>
        </w:rPr>
        <w:t xml:space="preserve">капитального строительства и </w:t>
      </w:r>
    </w:p>
    <w:p w:rsidR="00900BC6" w:rsidRPr="007E3B6F" w:rsidRDefault="00900BC6" w:rsidP="00900BC6">
      <w:pPr>
        <w:pStyle w:val="a6"/>
        <w:jc w:val="both"/>
        <w:rPr>
          <w:sz w:val="27"/>
          <w:szCs w:val="27"/>
        </w:rPr>
      </w:pPr>
      <w:r w:rsidRPr="007E3B6F">
        <w:rPr>
          <w:sz w:val="27"/>
          <w:szCs w:val="27"/>
        </w:rPr>
        <w:t>жилищно-коммунального хозяйства</w:t>
      </w:r>
      <w:r w:rsidR="00577D2A">
        <w:rPr>
          <w:sz w:val="27"/>
          <w:szCs w:val="27"/>
        </w:rPr>
        <w:t>»</w:t>
      </w:r>
      <w:r w:rsidRPr="007E3B6F">
        <w:rPr>
          <w:sz w:val="27"/>
          <w:szCs w:val="27"/>
        </w:rPr>
        <w:t xml:space="preserve"> </w:t>
      </w:r>
    </w:p>
    <w:p w:rsidR="00900BC6" w:rsidRPr="007E3B6F" w:rsidRDefault="00900BC6" w:rsidP="00900BC6">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w:t>
      </w:r>
    </w:p>
    <w:p w:rsidR="00900BC6" w:rsidRPr="007E3B6F" w:rsidRDefault="00900BC6" w:rsidP="00900BC6">
      <w:pPr>
        <w:pStyle w:val="a6"/>
        <w:jc w:val="center"/>
        <w:rPr>
          <w:sz w:val="27"/>
          <w:szCs w:val="27"/>
        </w:rPr>
      </w:pPr>
    </w:p>
    <w:p w:rsidR="00900BC6" w:rsidRPr="007E3B6F" w:rsidRDefault="00900BC6" w:rsidP="00900BC6">
      <w:pPr>
        <w:pStyle w:val="a6"/>
        <w:jc w:val="center"/>
        <w:rPr>
          <w:sz w:val="27"/>
          <w:szCs w:val="27"/>
        </w:rPr>
      </w:pPr>
      <w:r w:rsidRPr="007E3B6F">
        <w:rPr>
          <w:sz w:val="27"/>
          <w:szCs w:val="27"/>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xml:space="preserve">1. Изучив конкурсную документацию, в том числе условия и порядок проведения настоящего Конкурса, </w:t>
      </w:r>
    </w:p>
    <w:p w:rsidR="00900BC6" w:rsidRPr="007E3B6F" w:rsidRDefault="00900BC6" w:rsidP="00900BC6">
      <w:pPr>
        <w:pStyle w:val="a6"/>
        <w:jc w:val="both"/>
        <w:rPr>
          <w:sz w:val="27"/>
          <w:szCs w:val="27"/>
        </w:rPr>
      </w:pPr>
      <w:r w:rsidRPr="007E3B6F">
        <w:rPr>
          <w:sz w:val="27"/>
          <w:szCs w:val="27"/>
        </w:rPr>
        <w:t>_______________________________________________________________</w:t>
      </w:r>
      <w:r w:rsidR="00575592">
        <w:rPr>
          <w:sz w:val="27"/>
          <w:szCs w:val="27"/>
        </w:rPr>
        <w:t>_______</w:t>
      </w:r>
    </w:p>
    <w:p w:rsidR="00900BC6" w:rsidRPr="00575592" w:rsidRDefault="00900BC6" w:rsidP="00900BC6">
      <w:pPr>
        <w:pStyle w:val="a6"/>
        <w:jc w:val="both"/>
        <w:rPr>
          <w:sz w:val="20"/>
          <w:szCs w:val="20"/>
        </w:rPr>
      </w:pPr>
      <w:r w:rsidRPr="007E3B6F">
        <w:rPr>
          <w:sz w:val="27"/>
          <w:szCs w:val="27"/>
        </w:rPr>
        <w:t xml:space="preserve">                                                        </w:t>
      </w:r>
      <w:r w:rsidRPr="00575592">
        <w:rPr>
          <w:sz w:val="20"/>
          <w:szCs w:val="20"/>
        </w:rPr>
        <w:t>(наименование заявителя)</w:t>
      </w:r>
    </w:p>
    <w:p w:rsidR="00900BC6" w:rsidRPr="007E3B6F" w:rsidRDefault="00575592" w:rsidP="00900BC6">
      <w:pPr>
        <w:pStyle w:val="a6"/>
        <w:jc w:val="both"/>
        <w:rPr>
          <w:sz w:val="27"/>
          <w:szCs w:val="27"/>
        </w:rPr>
      </w:pPr>
      <w:r>
        <w:rPr>
          <w:sz w:val="27"/>
          <w:szCs w:val="27"/>
        </w:rPr>
        <w:t>В л</w:t>
      </w:r>
      <w:r w:rsidR="00900BC6" w:rsidRPr="007E3B6F">
        <w:rPr>
          <w:sz w:val="27"/>
          <w:szCs w:val="27"/>
        </w:rPr>
        <w:t>ице__________________________________________________________</w:t>
      </w:r>
      <w:r>
        <w:rPr>
          <w:sz w:val="27"/>
          <w:szCs w:val="27"/>
        </w:rPr>
        <w:t>_______</w:t>
      </w:r>
    </w:p>
    <w:p w:rsidR="00900BC6" w:rsidRPr="007E3B6F" w:rsidRDefault="00900BC6" w:rsidP="00575592">
      <w:pPr>
        <w:pStyle w:val="a6"/>
        <w:jc w:val="center"/>
        <w:rPr>
          <w:sz w:val="27"/>
          <w:szCs w:val="27"/>
        </w:rPr>
      </w:pPr>
      <w:r w:rsidRPr="007E3B6F">
        <w:rPr>
          <w:sz w:val="27"/>
          <w:szCs w:val="27"/>
        </w:rPr>
        <w:t>(</w:t>
      </w:r>
      <w:r w:rsidRPr="00575592">
        <w:rPr>
          <w:sz w:val="20"/>
          <w:szCs w:val="20"/>
        </w:rPr>
        <w:t>наименование должности руководителя заявителя - юридического лица, его Ф.И.О. полностью</w:t>
      </w:r>
      <w:r w:rsidRPr="007E3B6F">
        <w:rPr>
          <w:sz w:val="27"/>
          <w:szCs w:val="27"/>
        </w:rPr>
        <w:t>)</w:t>
      </w:r>
    </w:p>
    <w:p w:rsidR="00900BC6" w:rsidRPr="007E3B6F" w:rsidRDefault="00900BC6" w:rsidP="00900BC6">
      <w:pPr>
        <w:pStyle w:val="a6"/>
        <w:jc w:val="both"/>
        <w:rPr>
          <w:sz w:val="27"/>
          <w:szCs w:val="27"/>
        </w:rPr>
      </w:pPr>
      <w:r w:rsidRPr="007E3B6F">
        <w:rPr>
          <w:sz w:val="27"/>
          <w:szCs w:val="27"/>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2. Для проведения Конкурсной комиссией оценки и сопоставления заявок на участие в Конкурсе сообщаем следующую информацию:</w:t>
      </w:r>
    </w:p>
    <w:p w:rsidR="00900BC6" w:rsidRPr="007E3B6F" w:rsidRDefault="00900BC6" w:rsidP="00900BC6">
      <w:pPr>
        <w:pStyle w:val="a6"/>
        <w:jc w:val="both"/>
        <w:rPr>
          <w:sz w:val="27"/>
          <w:szCs w:val="27"/>
        </w:rPr>
      </w:pPr>
      <w:r w:rsidRPr="007E3B6F">
        <w:rPr>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0BC6" w:rsidRPr="007E3B6F" w:rsidTr="00F75CB1">
        <w:tc>
          <w:tcPr>
            <w:tcW w:w="4785" w:type="dxa"/>
            <w:shd w:val="clear" w:color="auto" w:fill="auto"/>
          </w:tcPr>
          <w:p w:rsidR="00900BC6" w:rsidRPr="007E3B6F" w:rsidRDefault="00900BC6" w:rsidP="00F75CB1">
            <w:pPr>
              <w:pStyle w:val="a6"/>
              <w:jc w:val="center"/>
              <w:rPr>
                <w:sz w:val="27"/>
                <w:szCs w:val="27"/>
              </w:rPr>
            </w:pPr>
            <w:r w:rsidRPr="007E3B6F">
              <w:rPr>
                <w:sz w:val="27"/>
                <w:szCs w:val="27"/>
              </w:rPr>
              <w:t>Наименование услуги</w:t>
            </w:r>
          </w:p>
        </w:tc>
        <w:tc>
          <w:tcPr>
            <w:tcW w:w="4786" w:type="dxa"/>
            <w:shd w:val="clear" w:color="auto" w:fill="auto"/>
          </w:tcPr>
          <w:p w:rsidR="00900BC6" w:rsidRPr="007E3B6F" w:rsidRDefault="00900BC6" w:rsidP="00F75CB1">
            <w:pPr>
              <w:pStyle w:val="a6"/>
              <w:jc w:val="center"/>
              <w:rPr>
                <w:sz w:val="27"/>
                <w:szCs w:val="27"/>
              </w:rPr>
            </w:pPr>
            <w:r w:rsidRPr="007E3B6F">
              <w:rPr>
                <w:sz w:val="27"/>
                <w:szCs w:val="27"/>
              </w:rPr>
              <w:t>Данные заявителя *</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помещения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на помещение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персонала для выполнения работ (оказания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трудовых книжек, трудовых договоров, гражданско-правовых договоров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транспорта для предоставления услуг по захоронению</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материально-технической базы для изготовления предметов похоронного ритуала</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соответствующих документов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Предоставление дополнительных бесплатных услуг, не входящих в гарантированный перечень</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полный перечень предлагаемых видов услуг</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lastRenderedPageBreak/>
              <w:t>Наличие прямой телефонной связи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договора об оказании услуг связи</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Опыт работы в качестве специализированной организации по оказанию ритуальных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документов на оказание ритуальных услуг, подтверждающих опыт работы</w:t>
            </w:r>
          </w:p>
        </w:tc>
      </w:tr>
    </w:tbl>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Краткая характеристика по каждому пункту таблицы с приложением подтверждающих документов.</w:t>
      </w:r>
    </w:p>
    <w:p w:rsidR="00900BC6" w:rsidRPr="007E3B6F" w:rsidRDefault="00575592" w:rsidP="00575592">
      <w:pPr>
        <w:pStyle w:val="a6"/>
        <w:rPr>
          <w:sz w:val="27"/>
          <w:szCs w:val="27"/>
        </w:rPr>
      </w:pPr>
      <w:r>
        <w:rPr>
          <w:sz w:val="27"/>
          <w:szCs w:val="27"/>
        </w:rPr>
        <w:t xml:space="preserve">Руководитель </w:t>
      </w:r>
      <w:r w:rsidR="00900BC6" w:rsidRPr="007E3B6F">
        <w:rPr>
          <w:sz w:val="27"/>
          <w:szCs w:val="27"/>
        </w:rPr>
        <w:t>заявителя ________________________________________________________</w:t>
      </w:r>
    </w:p>
    <w:p w:rsidR="00900BC6" w:rsidRPr="00575592" w:rsidRDefault="00900BC6" w:rsidP="00900BC6">
      <w:pPr>
        <w:pStyle w:val="a6"/>
        <w:jc w:val="both"/>
        <w:rPr>
          <w:sz w:val="20"/>
          <w:szCs w:val="20"/>
        </w:rPr>
      </w:pPr>
      <w:r w:rsidRPr="00575592">
        <w:rPr>
          <w:sz w:val="20"/>
          <w:szCs w:val="20"/>
        </w:rPr>
        <w:t>М.П. (подпись, Ф.И.О.)</w:t>
      </w:r>
    </w:p>
    <w:p w:rsidR="00900BC6" w:rsidRPr="007E3B6F" w:rsidRDefault="00900BC6" w:rsidP="00B21919">
      <w:pPr>
        <w:pStyle w:val="a6"/>
        <w:jc w:val="both"/>
        <w:rPr>
          <w:sz w:val="28"/>
          <w:szCs w:val="28"/>
        </w:rPr>
      </w:pPr>
    </w:p>
    <w:p w:rsidR="00B26DDF" w:rsidRDefault="00B26DDF"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Pr="007E3B6F" w:rsidRDefault="00741A36" w:rsidP="00107F4F">
      <w:pPr>
        <w:spacing w:after="0"/>
        <w:jc w:val="center"/>
        <w:rPr>
          <w:rFonts w:ascii="Times New Roman" w:hAnsi="Times New Roman"/>
          <w:sz w:val="28"/>
          <w:szCs w:val="28"/>
        </w:rPr>
      </w:pPr>
    </w:p>
    <w:p w:rsidR="00837AC9" w:rsidRDefault="00B26DDF" w:rsidP="00107F4F">
      <w:pPr>
        <w:spacing w:after="0"/>
        <w:jc w:val="center"/>
        <w:rPr>
          <w:rFonts w:ascii="Times New Roman" w:hAnsi="Times New Roman"/>
          <w:sz w:val="28"/>
          <w:szCs w:val="28"/>
        </w:rPr>
      </w:pPr>
      <w:r w:rsidRPr="00741A36">
        <w:rPr>
          <w:rFonts w:ascii="Times New Roman" w:hAnsi="Times New Roman"/>
          <w:b/>
          <w:sz w:val="28"/>
          <w:szCs w:val="28"/>
        </w:rPr>
        <w:t xml:space="preserve">Раздел </w:t>
      </w:r>
      <w:r w:rsidR="00B21919" w:rsidRPr="00741A36">
        <w:rPr>
          <w:rFonts w:ascii="Times New Roman" w:hAnsi="Times New Roman"/>
          <w:b/>
          <w:sz w:val="28"/>
          <w:szCs w:val="28"/>
        </w:rPr>
        <w:t>4</w:t>
      </w:r>
      <w:r w:rsidRPr="00741A36">
        <w:rPr>
          <w:rFonts w:ascii="Times New Roman" w:hAnsi="Times New Roman"/>
          <w:b/>
          <w:sz w:val="28"/>
          <w:szCs w:val="28"/>
        </w:rPr>
        <w:t>.</w:t>
      </w:r>
      <w:r w:rsidRPr="007E3B6F">
        <w:rPr>
          <w:rFonts w:ascii="Times New Roman" w:hAnsi="Times New Roman"/>
          <w:sz w:val="28"/>
          <w:szCs w:val="28"/>
        </w:rPr>
        <w:t xml:space="preserve"> </w:t>
      </w:r>
      <w:r w:rsidRPr="007E3B6F">
        <w:rPr>
          <w:rFonts w:ascii="Times New Roman" w:hAnsi="Times New Roman"/>
          <w:b/>
          <w:sz w:val="28"/>
          <w:szCs w:val="28"/>
        </w:rPr>
        <w:t>Критерии оценки конкурсной заявки</w:t>
      </w:r>
    </w:p>
    <w:p w:rsidR="007E3B6F" w:rsidRPr="007E3B6F" w:rsidRDefault="007E3B6F" w:rsidP="00107F4F">
      <w:pPr>
        <w:spacing w:after="0"/>
        <w:jc w:val="center"/>
        <w:rPr>
          <w:rFonts w:ascii="Times New Roman" w:hAnsi="Times New Roman"/>
          <w:sz w:val="28"/>
          <w:szCs w:val="28"/>
        </w:rPr>
      </w:pPr>
    </w:p>
    <w:p w:rsidR="00B76509" w:rsidRPr="007E3B6F" w:rsidRDefault="00B76509" w:rsidP="00533824">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Победителем Конкурса становится претендент, набравший наибольшее количество баллов в соответствии со следующими критериями:</w:t>
      </w:r>
    </w:p>
    <w:p w:rsidR="00B76509" w:rsidRPr="007E3B6F" w:rsidRDefault="00B76509" w:rsidP="00B76509">
      <w:pPr>
        <w:pStyle w:val="ConsPlusNormal"/>
        <w:jc w:val="both"/>
        <w:rPr>
          <w:rFonts w:ascii="Times New Roman" w:hAnsi="Times New Roman" w:cs="Times New Roman"/>
          <w:sz w:val="28"/>
          <w:szCs w:val="28"/>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716"/>
        <w:gridCol w:w="3143"/>
      </w:tblGrid>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color w:val="000000"/>
                <w:sz w:val="27"/>
                <w:szCs w:val="27"/>
              </w:rPr>
            </w:pPr>
            <w:r w:rsidRPr="003A6DA2">
              <w:rPr>
                <w:rFonts w:ascii="Times New Roman" w:hAnsi="Times New Roman" w:cs="Times New Roman"/>
                <w:color w:val="000000"/>
                <w:sz w:val="27"/>
                <w:szCs w:val="27"/>
              </w:rPr>
              <w:t>№ п/п</w:t>
            </w:r>
          </w:p>
        </w:tc>
        <w:tc>
          <w:tcPr>
            <w:tcW w:w="5757"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Критерии оценки</w:t>
            </w:r>
          </w:p>
        </w:tc>
        <w:tc>
          <w:tcPr>
            <w:tcW w:w="3156"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Количество баллов по критерию</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помещения для приема заявок (на основании правоустанавливающего документа на помещение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персонала для выполнения работ (оказания услуг) (на основании трудового договора)</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каждого работающего (максимальное количество баллов - 50)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 xml:space="preserve">специализированный транспорт (собственность) для перевозки гроба </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за каждую единицу техники (максимальное количество баллов - 30)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аренда (или иное право пользования) специализированного транспорта для перевозки гроба (катафалк)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единицу техники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4</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материально-технической базы для изготовления предметов похоронного ритуала (гробов, крестов, надгробий, табличек)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20 баллов (максимальное количество баллов - 20)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либо</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договоров на изготовление или приобретение предметов похоронного ритуала</w:t>
            </w:r>
          </w:p>
        </w:tc>
        <w:tc>
          <w:tcPr>
            <w:tcW w:w="3156" w:type="dxa"/>
            <w:shd w:val="clear" w:color="auto" w:fill="auto"/>
          </w:tcPr>
          <w:p w:rsidR="00B76509" w:rsidRPr="003A6DA2" w:rsidRDefault="00F07E95" w:rsidP="00F07E95">
            <w:pPr>
              <w:pStyle w:val="ConsPlusNormal"/>
              <w:ind w:firstLine="0"/>
              <w:rPr>
                <w:rFonts w:ascii="Times New Roman" w:hAnsi="Times New Roman" w:cs="Times New Roman"/>
                <w:sz w:val="27"/>
                <w:szCs w:val="27"/>
              </w:rPr>
            </w:pPr>
            <w:r w:rsidRPr="003A6DA2">
              <w:rPr>
                <w:rFonts w:ascii="Times New Roman" w:hAnsi="Times New Roman" w:cs="Times New Roman"/>
                <w:sz w:val="27"/>
                <w:szCs w:val="27"/>
              </w:rPr>
              <w:t xml:space="preserve">10 </w:t>
            </w:r>
            <w:r w:rsidR="00B76509" w:rsidRPr="003A6DA2">
              <w:rPr>
                <w:rFonts w:ascii="Times New Roman" w:hAnsi="Times New Roman" w:cs="Times New Roman"/>
                <w:sz w:val="27"/>
                <w:szCs w:val="27"/>
              </w:rPr>
              <w:t>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5.</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Предоставление дополнительных бесплатных услуг, не входящих в гарантированный перечень</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дополнительную услугу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6.</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прямой телефонной связи для приема заявок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(максимальное количество баллов - 5)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7.</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опыта работы в качестве специализированной организации по оказанию ритуальных услуг не менее 1 года (наличие документов на оказание услуг по погребению, подтверждающих опыт работы)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плюс 5 баллов за каждый последующий год (максимальное количество баллов - 40)</w:t>
            </w:r>
          </w:p>
        </w:tc>
      </w:tr>
    </w:tbl>
    <w:p w:rsidR="00B76509" w:rsidRPr="007E3B6F" w:rsidRDefault="00B76509" w:rsidP="00107F4F">
      <w:pPr>
        <w:spacing w:after="0"/>
        <w:jc w:val="center"/>
        <w:rPr>
          <w:rFonts w:ascii="Times New Roman" w:hAnsi="Times New Roman"/>
          <w:sz w:val="28"/>
          <w:szCs w:val="28"/>
        </w:rPr>
      </w:pPr>
    </w:p>
    <w:p w:rsidR="003A6DA2" w:rsidRPr="00F07E95" w:rsidRDefault="003A6DA2" w:rsidP="003A6DA2">
      <w:pPr>
        <w:pStyle w:val="ConsPlusNormal"/>
        <w:jc w:val="center"/>
        <w:outlineLvl w:val="1"/>
        <w:rPr>
          <w:rFonts w:ascii="Times New Roman" w:hAnsi="Times New Roman" w:cs="Times New Roman"/>
          <w:b/>
          <w:color w:val="000000"/>
          <w:sz w:val="28"/>
          <w:szCs w:val="28"/>
        </w:rPr>
      </w:pPr>
      <w:r w:rsidRPr="00741A36">
        <w:rPr>
          <w:rFonts w:ascii="Times New Roman" w:hAnsi="Times New Roman" w:cs="Times New Roman"/>
          <w:b/>
          <w:sz w:val="28"/>
          <w:szCs w:val="28"/>
        </w:rPr>
        <w:t>Раздел 5</w:t>
      </w:r>
      <w:r>
        <w:rPr>
          <w:rFonts w:ascii="Times New Roman" w:hAnsi="Times New Roman" w:cs="Times New Roman"/>
          <w:b/>
          <w:sz w:val="28"/>
          <w:szCs w:val="28"/>
        </w:rPr>
        <w:t>.</w:t>
      </w:r>
      <w:r w:rsidRPr="007E3B6F">
        <w:rPr>
          <w:rFonts w:ascii="Times New Roman" w:hAnsi="Times New Roman" w:cs="Times New Roman"/>
          <w:sz w:val="28"/>
          <w:szCs w:val="28"/>
        </w:rPr>
        <w:t xml:space="preserve"> </w:t>
      </w:r>
      <w:r w:rsidRPr="00F07E95">
        <w:rPr>
          <w:rFonts w:ascii="Times New Roman" w:hAnsi="Times New Roman" w:cs="Times New Roman"/>
          <w:b/>
          <w:sz w:val="28"/>
          <w:szCs w:val="28"/>
        </w:rPr>
        <w:t xml:space="preserve">Договор на </w:t>
      </w:r>
      <w:r w:rsidRPr="00F07E95">
        <w:rPr>
          <w:rFonts w:ascii="Times New Roman" w:hAnsi="Times New Roman" w:cs="Times New Roman"/>
          <w:b/>
          <w:color w:val="000000"/>
          <w:sz w:val="28"/>
          <w:szCs w:val="28"/>
        </w:rPr>
        <w:t xml:space="preserve"> оказание услуг специализированной службы по вопросам похоронного дела по погребению умерших на территории</w:t>
      </w:r>
    </w:p>
    <w:p w:rsidR="003A6DA2" w:rsidRPr="00F07E95" w:rsidRDefault="003A6DA2" w:rsidP="003A6DA2">
      <w:pPr>
        <w:spacing w:after="0"/>
        <w:jc w:val="center"/>
        <w:rPr>
          <w:rFonts w:ascii="Times New Roman" w:hAnsi="Times New Roman"/>
          <w:b/>
          <w:color w:val="000000"/>
          <w:sz w:val="28"/>
          <w:szCs w:val="28"/>
        </w:rPr>
      </w:pPr>
      <w:r w:rsidRPr="00F07E95">
        <w:rPr>
          <w:rFonts w:ascii="Times New Roman" w:hAnsi="Times New Roman"/>
          <w:b/>
          <w:color w:val="000000"/>
          <w:sz w:val="28"/>
          <w:szCs w:val="28"/>
        </w:rPr>
        <w:t>муниципального образования город Сосновоборск</w:t>
      </w:r>
    </w:p>
    <w:p w:rsidR="003A6DA2" w:rsidRPr="007E3B6F" w:rsidRDefault="003A6DA2" w:rsidP="003A6DA2">
      <w:pPr>
        <w:spacing w:after="0"/>
        <w:jc w:val="center"/>
        <w:rPr>
          <w:rFonts w:ascii="Times New Roman" w:hAnsi="Times New Roman"/>
          <w:sz w:val="28"/>
          <w:szCs w:val="28"/>
        </w:rPr>
      </w:pPr>
    </w:p>
    <w:p w:rsidR="003A6DA2" w:rsidRPr="007E3B6F" w:rsidRDefault="003A6DA2" w:rsidP="003A6DA2">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sz w:val="28"/>
          <w:szCs w:val="28"/>
        </w:rPr>
        <w:t>По итогам Конкурса между Организатором Конкурса и победителем Конкурса заключается договор сроком на один год. Договор заключается не позднее десяти рабочих дней с даты подписания протокола оценки и сопоставления заявок на участие в Конкурсе.</w:t>
      </w:r>
    </w:p>
    <w:p w:rsidR="00B76509" w:rsidRDefault="00B76509"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Pr="007E3B6F" w:rsidRDefault="00F07E95"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DB3B34" w:rsidRPr="007E3B6F" w:rsidRDefault="00DB3B34"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ТИПОВАЯ ФОРМА ДОГОВОРА</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оказания услуг специализированной службы по вопросам</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похоронного дела по погребению умерших на территории</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муниципального образования город Сосновоборск</w:t>
      </w:r>
    </w:p>
    <w:p w:rsidR="00B76509" w:rsidRPr="007E3B6F" w:rsidRDefault="00B76509" w:rsidP="00B76509">
      <w:pPr>
        <w:pStyle w:val="ConsPlusNormal"/>
        <w:outlineLvl w:val="1"/>
        <w:rPr>
          <w:rFonts w:ascii="Times New Roman" w:hAnsi="Times New Roman" w:cs="Times New Roman"/>
          <w:color w:val="000000"/>
          <w:sz w:val="28"/>
          <w:szCs w:val="28"/>
        </w:rPr>
      </w:pPr>
    </w:p>
    <w:p w:rsidR="00B76509" w:rsidRPr="007E3B6F" w:rsidRDefault="00B76509" w:rsidP="00B76509">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г. Сосновоборск                                               </w:t>
      </w:r>
      <w:r w:rsidR="00F07E95">
        <w:rPr>
          <w:rFonts w:ascii="Times New Roman" w:hAnsi="Times New Roman" w:cs="Times New Roman"/>
          <w:color w:val="000000"/>
          <w:sz w:val="28"/>
          <w:szCs w:val="28"/>
        </w:rPr>
        <w:t xml:space="preserve">   </w:t>
      </w:r>
      <w:r w:rsidRPr="007E3B6F">
        <w:rPr>
          <w:rFonts w:ascii="Times New Roman" w:hAnsi="Times New Roman" w:cs="Times New Roman"/>
          <w:color w:val="000000"/>
          <w:sz w:val="28"/>
          <w:szCs w:val="28"/>
        </w:rPr>
        <w:t xml:space="preserve">          «__» _________ 20__г.</w:t>
      </w:r>
    </w:p>
    <w:p w:rsidR="00B76509" w:rsidRPr="007E3B6F" w:rsidRDefault="00B76509"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    </w:t>
      </w:r>
      <w:r w:rsidR="002F5851">
        <w:rPr>
          <w:rFonts w:ascii="Times New Roman" w:hAnsi="Times New Roman" w:cs="Times New Roman"/>
          <w:color w:val="000000"/>
          <w:sz w:val="28"/>
          <w:szCs w:val="28"/>
        </w:rPr>
        <w:t>МКУ «Управление</w:t>
      </w:r>
      <w:r w:rsidRPr="007E3B6F">
        <w:rPr>
          <w:rFonts w:ascii="Times New Roman" w:hAnsi="Times New Roman" w:cs="Times New Roman"/>
          <w:color w:val="000000"/>
          <w:sz w:val="28"/>
          <w:szCs w:val="28"/>
        </w:rPr>
        <w:t xml:space="preserve"> капитального строительства и жилищно-коммунального хозяйства</w:t>
      </w:r>
      <w:r w:rsidR="002F5851">
        <w:rPr>
          <w:rFonts w:ascii="Times New Roman" w:hAnsi="Times New Roman" w:cs="Times New Roman"/>
          <w:color w:val="000000"/>
          <w:sz w:val="28"/>
          <w:szCs w:val="28"/>
        </w:rPr>
        <w:t>»</w:t>
      </w:r>
      <w:r w:rsidRPr="007E3B6F">
        <w:rPr>
          <w:rFonts w:ascii="Times New Roman" w:hAnsi="Times New Roman" w:cs="Times New Roman"/>
          <w:color w:val="000000"/>
          <w:sz w:val="28"/>
          <w:szCs w:val="28"/>
        </w:rPr>
        <w:t xml:space="preserve">   администрации  города Сосновоборска, именуемый в дальнейшем «Заказчик», в лице_______________, действующего на основании Положения, с одной стороны, и ___________________, именуемое в дальнейшем «Специализированная служба», в лице ___________________, действующего на основании _____________, вместе именуемые «Стороны, на основании результатов конкурса по выбору специализированной службы по оказанию услуг по вопросам похоронного дела, на территории муниципального образования город Сосновоборск заключили настоящий договор (далее – «Договор») о нижеследующем</w:t>
      </w:r>
    </w:p>
    <w:p w:rsidR="00B76509" w:rsidRPr="007E3B6F" w:rsidRDefault="00B76509" w:rsidP="00B76509">
      <w:pPr>
        <w:pStyle w:val="ConsPlusNormal"/>
        <w:jc w:val="center"/>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ПРЕДМЕТ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1.1. Обеспечение Специализированной службой предоставления на безвозмездной основе гарантированного перечня услуг по погребению, установленного ст. 9 федерального закона от 12.01.1996 № 8-ФЗ «О погребении и похоронном деле» и в соответствии с требованиями к качеству услуг предоставления гарантированного перечня услуг по погребению, установленному органом местного самоуправления.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1.2. Предоставление гарантированного перечня услуг по погребению, не соответствующих требованиям п. 1.1. Договора, не принимается и считается не выполненным.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1.3. Оплата услуг по погребению осуществляется в порядке, установленном федеральным законом Российской Федерации от 12.01.1996 № 8-ФЗ «О погребении и похоронном деле» за счет соответствующих бюджетов.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ПРАВА И ОБЯЗАННОСТИ СТОРОН</w:t>
      </w:r>
    </w:p>
    <w:p w:rsidR="00B76509" w:rsidRPr="007E3B6F" w:rsidRDefault="00B76509" w:rsidP="00B76509">
      <w:pPr>
        <w:pStyle w:val="ConsPlusNormal"/>
        <w:ind w:left="360"/>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2.1. Заказчик: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поручает Специализированной службе предоставление гарантированного перечня услуг по погребению в порядке и на условиях, предусмотренных Договором;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 обязуется передать документацию и информацию, необходимую для исполнения условий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консультирует Специализированную службу по вопросам выполнения Договора на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г)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осуществлять контроль за исполнением Договора путем проверки качества, объемов и сроков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2.2. Специализированная служба: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обязана вести журнал принятых заявок  на захоронение, где фиксируются дата и время поступления заявки; данные на умершего; фамилия и подпись лица, принявшего заявку;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 обязана вести журнал учета захоронений где фиксируются дата и время погребения, сектор захоронения, номер присвоенный захоронению и другие факты и обстоятельства связанные с производством работ и имеющие значение во взаимоотношениях Сторон:</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обязуется обеспечивать своевременное и качественное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г) самостоятельно приобретает материальные ресурсы, необходимые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запрашивать и получать в установленном порядке у Заказчика документацию и информацию, необходимую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е) вправе получать консультации у Заказчика по вопросам исполнения Договора;</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ж) в случае полного или частичного неисполнения условий Договора по вине Заказчика вправе требовать у него соответствующего возмещения убытков.</w:t>
      </w:r>
    </w:p>
    <w:p w:rsidR="00B76509" w:rsidRPr="007E3B6F" w:rsidRDefault="00B76509" w:rsidP="00B76509">
      <w:pPr>
        <w:pStyle w:val="ConsPlusNormal"/>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3. ТРЕБОВАНИЯ К КАЧЕСТВУ ПРЕДОСТАВЛЕНИЯ ГАРАНТИРОВАННОГО ПЕРЕЧНЯ УСЛУГ ПО ПОГРЕБЕНИЮ</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3.1. Оформление документов,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-оформление государственного свидетельства о смерти или справки о смерти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-справки о смерти для назначения и выплаты единовременного государственного пособия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-документов, необходимых для получения возмещения стоимости гарантированных услуг;</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-регистрацию захоронения в книге учета установленного образца.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3.2. Предоставление и доставка гроба и других предметов,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-облачение тела в полиэтиленовый мешок;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гроба деревянного, строганного, некрашеного, соответствующих размеров;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-доставка гроба и других предметов, необходимых для погребения, включая погрузочно-разгрузочные работы, к дому (моргу)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3.3. Перевозка тела (останков) умершего на кладбище осуществляется в назначенное время от дома (морга) к месту погребения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3.4. Погребение включает:</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рытье могилы (ручным или механическим способом) нужного размера;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захоронение (на подготовленных и расчищенных участках кладбища);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устройство намогильного холмика;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3.5. Требования к качеству оказания услуг установленные настоящим разделом могут быть в одностороннем порядке изменены Заказчиком с обязательным уведомлением Специализированной службы.</w:t>
      </w:r>
    </w:p>
    <w:p w:rsidR="00F07E95" w:rsidRDefault="00F07E95" w:rsidP="00F07E95">
      <w:pPr>
        <w:pStyle w:val="ConsPlusNormal"/>
        <w:adjustRightInd/>
        <w:ind w:left="720" w:firstLine="0"/>
        <w:jc w:val="center"/>
        <w:outlineLvl w:val="1"/>
        <w:rPr>
          <w:rFonts w:ascii="Times New Roman" w:hAnsi="Times New Roman" w:cs="Times New Roman"/>
          <w:b/>
          <w:color w:val="000000"/>
          <w:sz w:val="28"/>
          <w:szCs w:val="28"/>
        </w:rPr>
      </w:pPr>
    </w:p>
    <w:p w:rsidR="00B76509" w:rsidRPr="00F07E95"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ОТВЕТСТВЕННОСТЬ СТОРОН И ПОРЯДОК РАЗРЕШЕНИЯ СПОРОВ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4.1.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 согласованный с Заказчиком, обязан устранить несоответствие предоставление гарантированного перечня услуг по погребению, допущенных по вине Специализированной службы.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4.2. В случае прекращения предоставления гарантированного перечня услуг по погребению, предусмотренных Договором, по вине Специализированной службы, последняя обязана возместить Заказчику понесенные им убытки.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4.3.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4.4. В случае возникновения споров Стороны обязуются принять все меры для их разрешения путем переговоров. В случае не достижения договоренности Стороны разрешают споры в Арбитражном суде Красноярского края.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4.5. При исполнении Договора не допускается перемена Специализированной службы, за исключением случаев,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ФОРС-МАЖОР</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w:t>
      </w:r>
      <w:r w:rsidRPr="007E3B6F">
        <w:rPr>
          <w:rFonts w:ascii="Times New Roman" w:hAnsi="Times New Roman" w:cs="Times New Roman"/>
          <w:color w:val="000000"/>
          <w:sz w:val="28"/>
          <w:szCs w:val="28"/>
        </w:rPr>
        <w:lastRenderedPageBreak/>
        <w:t>пожары и другие стихийные бедствия, а также запретительные действия властей.</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их влиянии на исполнение обязательств по Договору.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5.3.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Сторонами путем направления уведомления другой Стороне.</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ПОРЯДОК ОСУЩЕСТВЛЕНИЯ КОНТРОЛЯ ЗА ИСПОЛНЕНИЕМ ДОГОВОРА</w:t>
      </w:r>
    </w:p>
    <w:p w:rsidR="00B76509" w:rsidRPr="007E3B6F" w:rsidRDefault="00B76509" w:rsidP="00B76509">
      <w:pPr>
        <w:pStyle w:val="ConsPlusNormal"/>
        <w:ind w:left="720"/>
        <w:jc w:val="both"/>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6.1. Заказчик вправе осуществлять контроль за исполнением Договора, в том числе проводить проверки по качеству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6.2. Уклонение специализированной службы от проведения в отношении нее проверок является существенным нарушением условий настоящего договора.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СРОК ДЕЙСТВИЯ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46233" w:rsidRPr="00B46233" w:rsidRDefault="00B76509" w:rsidP="00B46233">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 xml:space="preserve">7.1. </w:t>
      </w:r>
      <w:r w:rsidR="00B46233" w:rsidRPr="00B46233">
        <w:rPr>
          <w:rFonts w:ascii="Times New Roman" w:hAnsi="Times New Roman" w:cs="Times New Roman"/>
          <w:color w:val="000000"/>
          <w:sz w:val="28"/>
          <w:szCs w:val="28"/>
        </w:rPr>
        <w:t xml:space="preserve">Срок действия Договора пять лет со дня подписания настоящего Договора. </w:t>
      </w:r>
    </w:p>
    <w:p w:rsidR="00B76509" w:rsidRPr="00B46233" w:rsidRDefault="00B76509" w:rsidP="00B76509">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7.2. Окончание срока Договора не освобождает Стороны от выполнения их обязательств, возникших в период действия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ЗАКЛЮЧИТЕЛЬНЫЕ ПОЛОЖЕНИЯ</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8.1. Договор составлен в двух экземплярах, имеющих одинаковую юридическую силу.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8.2. Обо всех изменениях в платежных и почтовых реквизитах Стороны обязаны извещать друг друга в трехдневный срок.</w:t>
      </w:r>
    </w:p>
    <w:p w:rsidR="00AB1C94" w:rsidRPr="007E3B6F" w:rsidRDefault="00AB1C94"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РЕКВИЗИТЫ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61"/>
      </w:tblGrid>
      <w:tr w:rsidR="00B76509" w:rsidRPr="007E3B6F" w:rsidTr="00F75CB1">
        <w:trPr>
          <w:trHeight w:val="291"/>
        </w:trPr>
        <w:tc>
          <w:tcPr>
            <w:tcW w:w="4859"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Заказчик: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 xml:space="preserve">Специализированная служба </w:t>
            </w:r>
          </w:p>
        </w:tc>
      </w:tr>
      <w:tr w:rsidR="00B76509" w:rsidRPr="007E3B6F" w:rsidTr="00F75CB1">
        <w:trPr>
          <w:trHeight w:val="2172"/>
        </w:trPr>
        <w:tc>
          <w:tcPr>
            <w:tcW w:w="4859"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Отдел капитального строительства и жилищно-коммунального хозяйства   администрации  города Сосновоборска</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Наименование _________________________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r>
    </w:tbl>
    <w:p w:rsidR="00B76509" w:rsidRPr="007E3B6F" w:rsidRDefault="00B76509" w:rsidP="00B76509">
      <w:pPr>
        <w:pStyle w:val="ConsPlusNormal"/>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ПОДПИСИ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0" w:type="auto"/>
        <w:tblLook w:val="04A0" w:firstRow="1" w:lastRow="0" w:firstColumn="1" w:lastColumn="0" w:noHBand="0" w:noVBand="1"/>
      </w:tblPr>
      <w:tblGrid>
        <w:gridCol w:w="4785"/>
        <w:gridCol w:w="4786"/>
      </w:tblGrid>
      <w:tr w:rsidR="00B76509" w:rsidRPr="007E3B6F" w:rsidTr="00F75CB1">
        <w:tc>
          <w:tcPr>
            <w:tcW w:w="4785" w:type="dxa"/>
            <w:shd w:val="clear" w:color="auto" w:fill="auto"/>
          </w:tcPr>
          <w:p w:rsidR="00B76509" w:rsidRPr="007E3B6F" w:rsidRDefault="00B76509" w:rsidP="003A6DA2">
            <w:pPr>
              <w:pStyle w:val="ConsPlusNormal"/>
              <w:ind w:hanging="142"/>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Заказчик:</w:t>
            </w:r>
          </w:p>
          <w:p w:rsidR="00B76509" w:rsidRPr="007E3B6F" w:rsidRDefault="00D062CF"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Директор МКУ</w:t>
            </w:r>
            <w:r w:rsidR="00B76509" w:rsidRPr="007E3B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00B76509" w:rsidRPr="007E3B6F">
              <w:rPr>
                <w:rFonts w:ascii="Times New Roman" w:hAnsi="Times New Roman" w:cs="Times New Roman"/>
                <w:color w:val="000000"/>
                <w:sz w:val="28"/>
                <w:szCs w:val="28"/>
              </w:rPr>
              <w:t xml:space="preserve">КС </w:t>
            </w:r>
            <w:r w:rsidR="005A7227">
              <w:rPr>
                <w:rFonts w:ascii="Times New Roman" w:hAnsi="Times New Roman" w:cs="Times New Roman"/>
                <w:color w:val="000000"/>
                <w:sz w:val="28"/>
                <w:szCs w:val="28"/>
              </w:rPr>
              <w:t>и</w:t>
            </w:r>
            <w:r w:rsidR="00B76509" w:rsidRPr="007E3B6F">
              <w:rPr>
                <w:rFonts w:ascii="Times New Roman" w:hAnsi="Times New Roman" w:cs="Times New Roman"/>
                <w:color w:val="000000"/>
                <w:sz w:val="28"/>
                <w:szCs w:val="28"/>
              </w:rPr>
              <w:t xml:space="preserve"> ЖКХ</w:t>
            </w:r>
            <w:r>
              <w:rPr>
                <w:rFonts w:ascii="Times New Roman" w:hAnsi="Times New Roman" w:cs="Times New Roman"/>
                <w:color w:val="000000"/>
                <w:sz w:val="28"/>
                <w:szCs w:val="28"/>
              </w:rPr>
              <w:t>»</w:t>
            </w:r>
          </w:p>
          <w:p w:rsidR="00B76509" w:rsidRPr="007E3B6F" w:rsidRDefault="00741A36"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r w:rsidRPr="007E3B6F">
              <w:rPr>
                <w:rFonts w:ascii="Times New Roman" w:hAnsi="Times New Roman" w:cs="Times New Roman"/>
                <w:color w:val="000000"/>
                <w:sz w:val="28"/>
                <w:szCs w:val="28"/>
              </w:rPr>
              <w:tab/>
            </w:r>
          </w:p>
        </w:tc>
        <w:tc>
          <w:tcPr>
            <w:tcW w:w="4786"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Специализированная служба:</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p>
        </w:tc>
      </w:tr>
    </w:tbl>
    <w:p w:rsidR="00B76509" w:rsidRPr="00A7435D" w:rsidRDefault="00B76509" w:rsidP="00B76509">
      <w:pPr>
        <w:pStyle w:val="ConsPlusNormal"/>
        <w:jc w:val="both"/>
        <w:outlineLvl w:val="1"/>
        <w:rPr>
          <w:color w:val="000000"/>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sectPr w:rsidR="00B76509" w:rsidSect="0036337C">
      <w:footerReference w:type="default" r:id="rId8"/>
      <w:pgSz w:w="11906" w:h="16838"/>
      <w:pgMar w:top="964"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BF" w:rsidRDefault="009207BF" w:rsidP="00E842F1">
      <w:pPr>
        <w:spacing w:after="0" w:line="240" w:lineRule="auto"/>
      </w:pPr>
      <w:r>
        <w:separator/>
      </w:r>
    </w:p>
  </w:endnote>
  <w:endnote w:type="continuationSeparator" w:id="0">
    <w:p w:rsidR="009207BF" w:rsidRDefault="009207BF" w:rsidP="00E8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37" w:rsidRDefault="00480E2F">
    <w:pPr>
      <w:pStyle w:val="a9"/>
      <w:jc w:val="right"/>
    </w:pPr>
    <w:r>
      <w:fldChar w:fldCharType="begin"/>
    </w:r>
    <w:r>
      <w:instrText xml:space="preserve"> PAGE   \* MERGEFORMAT </w:instrText>
    </w:r>
    <w:r>
      <w:fldChar w:fldCharType="separate"/>
    </w:r>
    <w:r w:rsidR="00033F20">
      <w:rPr>
        <w:noProof/>
      </w:rPr>
      <w:t>4</w:t>
    </w:r>
    <w:r>
      <w:rPr>
        <w:noProof/>
      </w:rPr>
      <w:fldChar w:fldCharType="end"/>
    </w:r>
  </w:p>
  <w:p w:rsidR="00855E37" w:rsidRDefault="00855E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BF" w:rsidRDefault="009207BF" w:rsidP="00E842F1">
      <w:pPr>
        <w:spacing w:after="0" w:line="240" w:lineRule="auto"/>
      </w:pPr>
      <w:r>
        <w:separator/>
      </w:r>
    </w:p>
  </w:footnote>
  <w:footnote w:type="continuationSeparator" w:id="0">
    <w:p w:rsidR="009207BF" w:rsidRDefault="009207BF" w:rsidP="00E8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 w15:restartNumberingAfterBreak="0">
    <w:nsid w:val="2C7D704C"/>
    <w:multiLevelType w:val="hybridMultilevel"/>
    <w:tmpl w:val="E3CC8F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4" w15:restartNumberingAfterBreak="0">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 w15:restartNumberingAfterBreak="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BA5FBA"/>
    <w:multiLevelType w:val="hybridMultilevel"/>
    <w:tmpl w:val="A294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6"/>
    <w:rsid w:val="000022B1"/>
    <w:rsid w:val="00005B2C"/>
    <w:rsid w:val="000076E8"/>
    <w:rsid w:val="00007CC9"/>
    <w:rsid w:val="000125B5"/>
    <w:rsid w:val="000149F0"/>
    <w:rsid w:val="000158CE"/>
    <w:rsid w:val="00021F9D"/>
    <w:rsid w:val="000226CB"/>
    <w:rsid w:val="00023B2C"/>
    <w:rsid w:val="00024546"/>
    <w:rsid w:val="00033F20"/>
    <w:rsid w:val="00044919"/>
    <w:rsid w:val="00050817"/>
    <w:rsid w:val="0005244C"/>
    <w:rsid w:val="0005465A"/>
    <w:rsid w:val="0006389E"/>
    <w:rsid w:val="00065747"/>
    <w:rsid w:val="00067922"/>
    <w:rsid w:val="00083217"/>
    <w:rsid w:val="00087462"/>
    <w:rsid w:val="00087595"/>
    <w:rsid w:val="00087F40"/>
    <w:rsid w:val="00095EFA"/>
    <w:rsid w:val="00097139"/>
    <w:rsid w:val="000B1E46"/>
    <w:rsid w:val="000C27AB"/>
    <w:rsid w:val="000C6E68"/>
    <w:rsid w:val="000D2C9E"/>
    <w:rsid w:val="000D3DFE"/>
    <w:rsid w:val="000D6236"/>
    <w:rsid w:val="000E19E5"/>
    <w:rsid w:val="000F302E"/>
    <w:rsid w:val="000F3ACD"/>
    <w:rsid w:val="001034B7"/>
    <w:rsid w:val="00107F4F"/>
    <w:rsid w:val="001159BF"/>
    <w:rsid w:val="00136456"/>
    <w:rsid w:val="00136AA3"/>
    <w:rsid w:val="001426F4"/>
    <w:rsid w:val="001517E9"/>
    <w:rsid w:val="001519C0"/>
    <w:rsid w:val="00163F04"/>
    <w:rsid w:val="001719C0"/>
    <w:rsid w:val="00194B9F"/>
    <w:rsid w:val="001A161C"/>
    <w:rsid w:val="001A3D71"/>
    <w:rsid w:val="001A728F"/>
    <w:rsid w:val="001A72CC"/>
    <w:rsid w:val="001B5250"/>
    <w:rsid w:val="001B7C87"/>
    <w:rsid w:val="001C38C6"/>
    <w:rsid w:val="001C7961"/>
    <w:rsid w:val="001D1EBE"/>
    <w:rsid w:val="001D6CB6"/>
    <w:rsid w:val="001D769D"/>
    <w:rsid w:val="001F2A23"/>
    <w:rsid w:val="001F47DD"/>
    <w:rsid w:val="001F550D"/>
    <w:rsid w:val="00200D8A"/>
    <w:rsid w:val="002048B9"/>
    <w:rsid w:val="00215FD2"/>
    <w:rsid w:val="00243945"/>
    <w:rsid w:val="002624E3"/>
    <w:rsid w:val="00265FF0"/>
    <w:rsid w:val="00266100"/>
    <w:rsid w:val="00270D89"/>
    <w:rsid w:val="00283D69"/>
    <w:rsid w:val="00287AF7"/>
    <w:rsid w:val="00291BD2"/>
    <w:rsid w:val="00291D41"/>
    <w:rsid w:val="00293CD6"/>
    <w:rsid w:val="002A25D6"/>
    <w:rsid w:val="002A5E31"/>
    <w:rsid w:val="002A72DE"/>
    <w:rsid w:val="002B2AD7"/>
    <w:rsid w:val="002B5B65"/>
    <w:rsid w:val="002C5120"/>
    <w:rsid w:val="002E0313"/>
    <w:rsid w:val="002E6170"/>
    <w:rsid w:val="002F5851"/>
    <w:rsid w:val="00301E17"/>
    <w:rsid w:val="0030233D"/>
    <w:rsid w:val="003051B6"/>
    <w:rsid w:val="00316838"/>
    <w:rsid w:val="003248DC"/>
    <w:rsid w:val="003254A0"/>
    <w:rsid w:val="003348EA"/>
    <w:rsid w:val="0033594D"/>
    <w:rsid w:val="00335EB6"/>
    <w:rsid w:val="00336EFA"/>
    <w:rsid w:val="00341653"/>
    <w:rsid w:val="00362639"/>
    <w:rsid w:val="0036337C"/>
    <w:rsid w:val="00376EF6"/>
    <w:rsid w:val="0038279B"/>
    <w:rsid w:val="00383CC3"/>
    <w:rsid w:val="00383EEB"/>
    <w:rsid w:val="003858F7"/>
    <w:rsid w:val="003907AD"/>
    <w:rsid w:val="00394584"/>
    <w:rsid w:val="003A0483"/>
    <w:rsid w:val="003A3F83"/>
    <w:rsid w:val="003A6DA2"/>
    <w:rsid w:val="003B1345"/>
    <w:rsid w:val="003B3092"/>
    <w:rsid w:val="003B33E2"/>
    <w:rsid w:val="003C7D1B"/>
    <w:rsid w:val="003D2F58"/>
    <w:rsid w:val="003D324E"/>
    <w:rsid w:val="003D7906"/>
    <w:rsid w:val="003E2917"/>
    <w:rsid w:val="003E7C3C"/>
    <w:rsid w:val="003F1551"/>
    <w:rsid w:val="003F5E21"/>
    <w:rsid w:val="003F6B73"/>
    <w:rsid w:val="00401BBC"/>
    <w:rsid w:val="004049E1"/>
    <w:rsid w:val="00406689"/>
    <w:rsid w:val="004202F4"/>
    <w:rsid w:val="00421C79"/>
    <w:rsid w:val="004309E1"/>
    <w:rsid w:val="00432414"/>
    <w:rsid w:val="00435F45"/>
    <w:rsid w:val="00452148"/>
    <w:rsid w:val="00462315"/>
    <w:rsid w:val="00463CD6"/>
    <w:rsid w:val="00466DE1"/>
    <w:rsid w:val="0047613D"/>
    <w:rsid w:val="004805B7"/>
    <w:rsid w:val="00480E2F"/>
    <w:rsid w:val="004845B9"/>
    <w:rsid w:val="0048481E"/>
    <w:rsid w:val="00487DC5"/>
    <w:rsid w:val="00494BD4"/>
    <w:rsid w:val="00496528"/>
    <w:rsid w:val="004B0444"/>
    <w:rsid w:val="004B3F91"/>
    <w:rsid w:val="004B428B"/>
    <w:rsid w:val="004C3831"/>
    <w:rsid w:val="004C5ABC"/>
    <w:rsid w:val="004D4278"/>
    <w:rsid w:val="004E0A77"/>
    <w:rsid w:val="004E2F8D"/>
    <w:rsid w:val="0050191C"/>
    <w:rsid w:val="005065F6"/>
    <w:rsid w:val="00524446"/>
    <w:rsid w:val="00533824"/>
    <w:rsid w:val="00555D7D"/>
    <w:rsid w:val="00563A48"/>
    <w:rsid w:val="00566FDE"/>
    <w:rsid w:val="00575592"/>
    <w:rsid w:val="005778CB"/>
    <w:rsid w:val="00577D2A"/>
    <w:rsid w:val="00590CBE"/>
    <w:rsid w:val="005914E9"/>
    <w:rsid w:val="005935E6"/>
    <w:rsid w:val="005A4B1C"/>
    <w:rsid w:val="005A7227"/>
    <w:rsid w:val="005B05B5"/>
    <w:rsid w:val="005D5EF4"/>
    <w:rsid w:val="005E5084"/>
    <w:rsid w:val="005F005B"/>
    <w:rsid w:val="006038B0"/>
    <w:rsid w:val="00621003"/>
    <w:rsid w:val="00625FFF"/>
    <w:rsid w:val="006362CA"/>
    <w:rsid w:val="00644249"/>
    <w:rsid w:val="006678F0"/>
    <w:rsid w:val="006760C0"/>
    <w:rsid w:val="00681B2F"/>
    <w:rsid w:val="0068314F"/>
    <w:rsid w:val="00697AA9"/>
    <w:rsid w:val="006A2DAE"/>
    <w:rsid w:val="006A62EA"/>
    <w:rsid w:val="006A6742"/>
    <w:rsid w:val="006B3FE0"/>
    <w:rsid w:val="006B7D62"/>
    <w:rsid w:val="006C62DA"/>
    <w:rsid w:val="006D327F"/>
    <w:rsid w:val="006F1A56"/>
    <w:rsid w:val="006F298D"/>
    <w:rsid w:val="006F7533"/>
    <w:rsid w:val="00704845"/>
    <w:rsid w:val="00715DF2"/>
    <w:rsid w:val="00733C6D"/>
    <w:rsid w:val="00741A36"/>
    <w:rsid w:val="007537DE"/>
    <w:rsid w:val="007606FE"/>
    <w:rsid w:val="00777FD9"/>
    <w:rsid w:val="00785B5F"/>
    <w:rsid w:val="00793A13"/>
    <w:rsid w:val="007A03B8"/>
    <w:rsid w:val="007C7CAF"/>
    <w:rsid w:val="007D472A"/>
    <w:rsid w:val="007D5577"/>
    <w:rsid w:val="007D706D"/>
    <w:rsid w:val="007D7CCE"/>
    <w:rsid w:val="007E3B6F"/>
    <w:rsid w:val="007F1E6D"/>
    <w:rsid w:val="008024EC"/>
    <w:rsid w:val="00802AD2"/>
    <w:rsid w:val="008119A4"/>
    <w:rsid w:val="00812E7D"/>
    <w:rsid w:val="00815BFB"/>
    <w:rsid w:val="008357D3"/>
    <w:rsid w:val="00835E65"/>
    <w:rsid w:val="00837AC9"/>
    <w:rsid w:val="00845E06"/>
    <w:rsid w:val="00855E37"/>
    <w:rsid w:val="00856832"/>
    <w:rsid w:val="00873F41"/>
    <w:rsid w:val="008827DA"/>
    <w:rsid w:val="008879B4"/>
    <w:rsid w:val="00893CFD"/>
    <w:rsid w:val="00895AAF"/>
    <w:rsid w:val="008A2AE2"/>
    <w:rsid w:val="008B2649"/>
    <w:rsid w:val="008C1081"/>
    <w:rsid w:val="008C5E7F"/>
    <w:rsid w:val="008D01B5"/>
    <w:rsid w:val="008D5140"/>
    <w:rsid w:val="008D759E"/>
    <w:rsid w:val="008E208E"/>
    <w:rsid w:val="00900BC6"/>
    <w:rsid w:val="009053A8"/>
    <w:rsid w:val="00914B42"/>
    <w:rsid w:val="009203BB"/>
    <w:rsid w:val="009207BF"/>
    <w:rsid w:val="00923DAC"/>
    <w:rsid w:val="00924AB6"/>
    <w:rsid w:val="0092729A"/>
    <w:rsid w:val="00930963"/>
    <w:rsid w:val="0093193D"/>
    <w:rsid w:val="00931EA8"/>
    <w:rsid w:val="009344B6"/>
    <w:rsid w:val="00937579"/>
    <w:rsid w:val="0094072D"/>
    <w:rsid w:val="00941D3D"/>
    <w:rsid w:val="00943E8D"/>
    <w:rsid w:val="0095309D"/>
    <w:rsid w:val="0096311A"/>
    <w:rsid w:val="0096706C"/>
    <w:rsid w:val="009943AE"/>
    <w:rsid w:val="009C262D"/>
    <w:rsid w:val="009C2E36"/>
    <w:rsid w:val="009D3B2D"/>
    <w:rsid w:val="009D3BA4"/>
    <w:rsid w:val="009E09BD"/>
    <w:rsid w:val="009F3E8C"/>
    <w:rsid w:val="00A009A4"/>
    <w:rsid w:val="00A04A8C"/>
    <w:rsid w:val="00A14DF0"/>
    <w:rsid w:val="00A2460E"/>
    <w:rsid w:val="00A34B03"/>
    <w:rsid w:val="00A56EDF"/>
    <w:rsid w:val="00A67B96"/>
    <w:rsid w:val="00A7750D"/>
    <w:rsid w:val="00A83B68"/>
    <w:rsid w:val="00A848D5"/>
    <w:rsid w:val="00A95854"/>
    <w:rsid w:val="00AB1C94"/>
    <w:rsid w:val="00AB1FB6"/>
    <w:rsid w:val="00AB387B"/>
    <w:rsid w:val="00AD1E91"/>
    <w:rsid w:val="00AD4E69"/>
    <w:rsid w:val="00AD5C0A"/>
    <w:rsid w:val="00AE05A3"/>
    <w:rsid w:val="00AE4F29"/>
    <w:rsid w:val="00AE7A0C"/>
    <w:rsid w:val="00B05124"/>
    <w:rsid w:val="00B20F60"/>
    <w:rsid w:val="00B21919"/>
    <w:rsid w:val="00B2302B"/>
    <w:rsid w:val="00B2373B"/>
    <w:rsid w:val="00B26DDF"/>
    <w:rsid w:val="00B307D9"/>
    <w:rsid w:val="00B46233"/>
    <w:rsid w:val="00B672CB"/>
    <w:rsid w:val="00B75B07"/>
    <w:rsid w:val="00B76509"/>
    <w:rsid w:val="00B80F42"/>
    <w:rsid w:val="00B81A50"/>
    <w:rsid w:val="00B84C76"/>
    <w:rsid w:val="00B85DE7"/>
    <w:rsid w:val="00B90A99"/>
    <w:rsid w:val="00BA6F68"/>
    <w:rsid w:val="00BC1BCA"/>
    <w:rsid w:val="00BC4EF6"/>
    <w:rsid w:val="00BC4F52"/>
    <w:rsid w:val="00BD258F"/>
    <w:rsid w:val="00BD3045"/>
    <w:rsid w:val="00BE3BD6"/>
    <w:rsid w:val="00BE49C7"/>
    <w:rsid w:val="00C00504"/>
    <w:rsid w:val="00C11E3A"/>
    <w:rsid w:val="00C1548B"/>
    <w:rsid w:val="00C2168B"/>
    <w:rsid w:val="00C2232F"/>
    <w:rsid w:val="00C26C62"/>
    <w:rsid w:val="00C374B0"/>
    <w:rsid w:val="00C4156D"/>
    <w:rsid w:val="00C516C6"/>
    <w:rsid w:val="00C55F36"/>
    <w:rsid w:val="00C579C3"/>
    <w:rsid w:val="00C70DA1"/>
    <w:rsid w:val="00C70F50"/>
    <w:rsid w:val="00C71108"/>
    <w:rsid w:val="00C73E10"/>
    <w:rsid w:val="00C76725"/>
    <w:rsid w:val="00C76D59"/>
    <w:rsid w:val="00C81454"/>
    <w:rsid w:val="00C82DAB"/>
    <w:rsid w:val="00CA30BD"/>
    <w:rsid w:val="00CA42C5"/>
    <w:rsid w:val="00CA7DF5"/>
    <w:rsid w:val="00CB1E90"/>
    <w:rsid w:val="00CB6678"/>
    <w:rsid w:val="00CD2B59"/>
    <w:rsid w:val="00CD4370"/>
    <w:rsid w:val="00CD49E9"/>
    <w:rsid w:val="00CE1720"/>
    <w:rsid w:val="00CF09DA"/>
    <w:rsid w:val="00CF6B86"/>
    <w:rsid w:val="00D00061"/>
    <w:rsid w:val="00D02509"/>
    <w:rsid w:val="00D062CF"/>
    <w:rsid w:val="00D10736"/>
    <w:rsid w:val="00D126FF"/>
    <w:rsid w:val="00D27C18"/>
    <w:rsid w:val="00D42D01"/>
    <w:rsid w:val="00D46D83"/>
    <w:rsid w:val="00D56CDE"/>
    <w:rsid w:val="00D6025F"/>
    <w:rsid w:val="00D739CF"/>
    <w:rsid w:val="00D74EF4"/>
    <w:rsid w:val="00D76FA9"/>
    <w:rsid w:val="00D81BEC"/>
    <w:rsid w:val="00D97712"/>
    <w:rsid w:val="00DA079A"/>
    <w:rsid w:val="00DA6D1D"/>
    <w:rsid w:val="00DB234E"/>
    <w:rsid w:val="00DB3B34"/>
    <w:rsid w:val="00DB4D15"/>
    <w:rsid w:val="00DC3649"/>
    <w:rsid w:val="00DD2FB0"/>
    <w:rsid w:val="00DF0D85"/>
    <w:rsid w:val="00E06381"/>
    <w:rsid w:val="00E103D9"/>
    <w:rsid w:val="00E117DF"/>
    <w:rsid w:val="00E12DD7"/>
    <w:rsid w:val="00E17DA8"/>
    <w:rsid w:val="00E20E7F"/>
    <w:rsid w:val="00E269E4"/>
    <w:rsid w:val="00E32059"/>
    <w:rsid w:val="00E324C5"/>
    <w:rsid w:val="00E37055"/>
    <w:rsid w:val="00E477D8"/>
    <w:rsid w:val="00E51111"/>
    <w:rsid w:val="00E52708"/>
    <w:rsid w:val="00E53B97"/>
    <w:rsid w:val="00E566A7"/>
    <w:rsid w:val="00E62325"/>
    <w:rsid w:val="00E8405F"/>
    <w:rsid w:val="00E842F1"/>
    <w:rsid w:val="00E950DB"/>
    <w:rsid w:val="00E97064"/>
    <w:rsid w:val="00EB5ED6"/>
    <w:rsid w:val="00EB6937"/>
    <w:rsid w:val="00EB7663"/>
    <w:rsid w:val="00EC559F"/>
    <w:rsid w:val="00EC5B94"/>
    <w:rsid w:val="00ED0B3D"/>
    <w:rsid w:val="00EE43C0"/>
    <w:rsid w:val="00EE4CBF"/>
    <w:rsid w:val="00EE7EC0"/>
    <w:rsid w:val="00EF2FDB"/>
    <w:rsid w:val="00F07E95"/>
    <w:rsid w:val="00F2585C"/>
    <w:rsid w:val="00F32176"/>
    <w:rsid w:val="00F36523"/>
    <w:rsid w:val="00F40595"/>
    <w:rsid w:val="00F426EE"/>
    <w:rsid w:val="00F443D7"/>
    <w:rsid w:val="00F44FA6"/>
    <w:rsid w:val="00F50FC1"/>
    <w:rsid w:val="00F55CDE"/>
    <w:rsid w:val="00F56BA0"/>
    <w:rsid w:val="00F67D5D"/>
    <w:rsid w:val="00F76561"/>
    <w:rsid w:val="00F80E4E"/>
    <w:rsid w:val="00F854FC"/>
    <w:rsid w:val="00FA565F"/>
    <w:rsid w:val="00FA6F61"/>
    <w:rsid w:val="00FC15E9"/>
    <w:rsid w:val="00FC2597"/>
    <w:rsid w:val="00FC4D0B"/>
    <w:rsid w:val="00FC5651"/>
    <w:rsid w:val="00FD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316B"/>
  <w15:docId w15:val="{7393FB5D-7A79-4CD9-9FEF-5C9A2CCD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1E91"/>
    <w:pPr>
      <w:spacing w:after="200" w:line="276" w:lineRule="auto"/>
    </w:pPr>
    <w:rPr>
      <w:sz w:val="22"/>
      <w:szCs w:val="22"/>
      <w:lang w:eastAsia="en-US"/>
    </w:rPr>
  </w:style>
  <w:style w:type="paragraph" w:styleId="1">
    <w:name w:val="heading 1"/>
    <w:basedOn w:val="a0"/>
    <w:next w:val="a0"/>
    <w:link w:val="10"/>
    <w:qFormat/>
    <w:rsid w:val="00777FD9"/>
    <w:pPr>
      <w:keepNext/>
      <w:spacing w:after="0" w:line="240" w:lineRule="auto"/>
      <w:ind w:firstLine="709"/>
      <w:jc w:val="both"/>
      <w:outlineLvl w:val="0"/>
    </w:pPr>
    <w:rPr>
      <w:rFonts w:ascii="Times New Roman" w:eastAsia="Times New Roman" w:hAnsi="Times New Roman"/>
      <w:sz w:val="30"/>
      <w:szCs w:val="24"/>
    </w:rPr>
  </w:style>
  <w:style w:type="paragraph" w:styleId="20">
    <w:name w:val="heading 2"/>
    <w:basedOn w:val="a0"/>
    <w:next w:val="a0"/>
    <w:link w:val="21"/>
    <w:qFormat/>
    <w:rsid w:val="00777FD9"/>
    <w:pPr>
      <w:keepNext/>
      <w:spacing w:after="0" w:line="240" w:lineRule="auto"/>
      <w:ind w:firstLine="709"/>
      <w:jc w:val="center"/>
      <w:outlineLvl w:val="1"/>
    </w:pPr>
    <w:rPr>
      <w:rFonts w:ascii="Times New Roman" w:eastAsia="Times New Roman" w:hAnsi="Times New Roman"/>
      <w:sz w:val="30"/>
      <w:szCs w:val="24"/>
    </w:rPr>
  </w:style>
  <w:style w:type="paragraph" w:styleId="30">
    <w:name w:val="heading 3"/>
    <w:basedOn w:val="a0"/>
    <w:next w:val="a0"/>
    <w:link w:val="31"/>
    <w:qFormat/>
    <w:rsid w:val="00777FD9"/>
    <w:pPr>
      <w:keepNext/>
      <w:spacing w:after="0" w:line="240" w:lineRule="auto"/>
      <w:jc w:val="center"/>
      <w:outlineLvl w:val="2"/>
    </w:pPr>
    <w:rPr>
      <w:rFonts w:ascii="Times New Roman" w:eastAsia="Times New Roman" w:hAnsi="Times New Roman"/>
      <w:sz w:val="28"/>
      <w:szCs w:val="24"/>
    </w:rPr>
  </w:style>
  <w:style w:type="paragraph" w:styleId="40">
    <w:name w:val="heading 4"/>
    <w:basedOn w:val="a0"/>
    <w:next w:val="a0"/>
    <w:link w:val="41"/>
    <w:qFormat/>
    <w:rsid w:val="00777FD9"/>
    <w:pPr>
      <w:keepNext/>
      <w:spacing w:after="0" w:line="240" w:lineRule="auto"/>
      <w:outlineLvl w:val="3"/>
    </w:pPr>
    <w:rPr>
      <w:rFonts w:ascii="Times New Roman" w:eastAsia="Times New Roman" w:hAnsi="Times New Roman"/>
      <w:sz w:val="28"/>
      <w:szCs w:val="24"/>
    </w:rPr>
  </w:style>
  <w:style w:type="paragraph" w:styleId="50">
    <w:name w:val="heading 5"/>
    <w:basedOn w:val="a0"/>
    <w:next w:val="a0"/>
    <w:link w:val="51"/>
    <w:qFormat/>
    <w:rsid w:val="00777FD9"/>
    <w:pPr>
      <w:keepNext/>
      <w:spacing w:after="0" w:line="240" w:lineRule="auto"/>
      <w:ind w:left="4956" w:firstLine="708"/>
      <w:jc w:val="right"/>
      <w:outlineLvl w:val="4"/>
    </w:pPr>
    <w:rPr>
      <w:rFonts w:ascii="Times New Roman" w:eastAsia="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0149F0"/>
    <w:pPr>
      <w:autoSpaceDE w:val="0"/>
      <w:autoSpaceDN w:val="0"/>
      <w:adjustRightInd w:val="0"/>
    </w:pPr>
    <w:rPr>
      <w:rFonts w:ascii="Courier New" w:hAnsi="Courier New" w:cs="Courier New"/>
    </w:rPr>
  </w:style>
  <w:style w:type="table" w:styleId="a4">
    <w:name w:val="Table Grid"/>
    <w:basedOn w:val="a2"/>
    <w:uiPriority w:val="59"/>
    <w:rsid w:val="005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AE05A3"/>
    <w:pPr>
      <w:widowControl w:val="0"/>
      <w:spacing w:after="0" w:line="240" w:lineRule="auto"/>
      <w:ind w:left="567" w:hanging="567"/>
      <w:jc w:val="both"/>
    </w:pPr>
    <w:rPr>
      <w:rFonts w:ascii="Arial" w:eastAsia="Times New Roman" w:hAnsi="Arial" w:cs="Arial"/>
      <w:sz w:val="24"/>
      <w:szCs w:val="24"/>
      <w:lang w:eastAsia="ru-RU"/>
    </w:rPr>
  </w:style>
  <w:style w:type="character" w:styleId="a5">
    <w:name w:val="Hyperlink"/>
    <w:basedOn w:val="a1"/>
    <w:rsid w:val="00AE05A3"/>
    <w:rPr>
      <w:color w:val="0000FF"/>
      <w:u w:val="single"/>
    </w:rPr>
  </w:style>
  <w:style w:type="paragraph" w:styleId="a6">
    <w:name w:val="No Spacing"/>
    <w:uiPriority w:val="1"/>
    <w:qFormat/>
    <w:rsid w:val="00AE05A3"/>
    <w:rPr>
      <w:rFonts w:ascii="Times New Roman" w:eastAsia="Times New Roman" w:hAnsi="Times New Roman"/>
      <w:sz w:val="24"/>
      <w:szCs w:val="24"/>
    </w:rPr>
  </w:style>
  <w:style w:type="paragraph" w:styleId="a7">
    <w:name w:val="header"/>
    <w:basedOn w:val="a0"/>
    <w:link w:val="a8"/>
    <w:uiPriority w:val="99"/>
    <w:unhideWhenUsed/>
    <w:rsid w:val="00E842F1"/>
    <w:pPr>
      <w:tabs>
        <w:tab w:val="center" w:pos="4677"/>
        <w:tab w:val="right" w:pos="9355"/>
      </w:tabs>
    </w:pPr>
  </w:style>
  <w:style w:type="character" w:customStyle="1" w:styleId="a8">
    <w:name w:val="Верхний колонтитул Знак"/>
    <w:basedOn w:val="a1"/>
    <w:link w:val="a7"/>
    <w:uiPriority w:val="99"/>
    <w:rsid w:val="00E842F1"/>
    <w:rPr>
      <w:sz w:val="22"/>
      <w:szCs w:val="22"/>
      <w:lang w:eastAsia="en-US"/>
    </w:rPr>
  </w:style>
  <w:style w:type="paragraph" w:styleId="a9">
    <w:name w:val="footer"/>
    <w:basedOn w:val="a0"/>
    <w:link w:val="aa"/>
    <w:uiPriority w:val="99"/>
    <w:unhideWhenUsed/>
    <w:rsid w:val="00E842F1"/>
    <w:pPr>
      <w:tabs>
        <w:tab w:val="center" w:pos="4677"/>
        <w:tab w:val="right" w:pos="9355"/>
      </w:tabs>
    </w:pPr>
  </w:style>
  <w:style w:type="character" w:customStyle="1" w:styleId="aa">
    <w:name w:val="Нижний колонтитул Знак"/>
    <w:basedOn w:val="a1"/>
    <w:link w:val="a9"/>
    <w:uiPriority w:val="99"/>
    <w:rsid w:val="00E842F1"/>
    <w:rPr>
      <w:sz w:val="22"/>
      <w:szCs w:val="22"/>
      <w:lang w:eastAsia="en-US"/>
    </w:rPr>
  </w:style>
  <w:style w:type="paragraph" w:customStyle="1" w:styleId="ConsPlusNormal">
    <w:name w:val="ConsPlusNormal"/>
    <w:link w:val="ConsPlusNormal0"/>
    <w:rsid w:val="008B2649"/>
    <w:pPr>
      <w:widowControl w:val="0"/>
      <w:autoSpaceDE w:val="0"/>
      <w:autoSpaceDN w:val="0"/>
      <w:adjustRightInd w:val="0"/>
      <w:ind w:firstLine="720"/>
    </w:pPr>
    <w:rPr>
      <w:rFonts w:ascii="Arial" w:eastAsia="Times New Roman" w:hAnsi="Arial" w:cs="Arial"/>
    </w:rPr>
  </w:style>
  <w:style w:type="paragraph" w:styleId="ab">
    <w:name w:val="Balloon Text"/>
    <w:basedOn w:val="a0"/>
    <w:link w:val="ac"/>
    <w:uiPriority w:val="99"/>
    <w:semiHidden/>
    <w:rsid w:val="000B1E4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0B1E46"/>
    <w:rPr>
      <w:rFonts w:ascii="Tahoma" w:eastAsia="Times New Roman" w:hAnsi="Tahoma" w:cs="Tahoma"/>
      <w:sz w:val="16"/>
      <w:szCs w:val="16"/>
    </w:rPr>
  </w:style>
  <w:style w:type="character" w:customStyle="1" w:styleId="10">
    <w:name w:val="Заголовок 1 Знак"/>
    <w:basedOn w:val="a1"/>
    <w:link w:val="1"/>
    <w:rsid w:val="00777FD9"/>
    <w:rPr>
      <w:rFonts w:ascii="Times New Roman" w:eastAsia="Times New Roman" w:hAnsi="Times New Roman"/>
      <w:sz w:val="30"/>
      <w:szCs w:val="24"/>
      <w:lang w:eastAsia="en-US"/>
    </w:rPr>
  </w:style>
  <w:style w:type="character" w:customStyle="1" w:styleId="21">
    <w:name w:val="Заголовок 2 Знак"/>
    <w:basedOn w:val="a1"/>
    <w:link w:val="20"/>
    <w:rsid w:val="00777FD9"/>
    <w:rPr>
      <w:rFonts w:ascii="Times New Roman" w:eastAsia="Times New Roman" w:hAnsi="Times New Roman"/>
      <w:sz w:val="30"/>
      <w:szCs w:val="24"/>
      <w:lang w:eastAsia="en-US"/>
    </w:rPr>
  </w:style>
  <w:style w:type="character" w:customStyle="1" w:styleId="31">
    <w:name w:val="Заголовок 3 Знак"/>
    <w:basedOn w:val="a1"/>
    <w:link w:val="30"/>
    <w:rsid w:val="00777FD9"/>
    <w:rPr>
      <w:rFonts w:ascii="Times New Roman" w:eastAsia="Times New Roman" w:hAnsi="Times New Roman"/>
      <w:sz w:val="28"/>
      <w:szCs w:val="24"/>
      <w:lang w:eastAsia="en-US"/>
    </w:rPr>
  </w:style>
  <w:style w:type="character" w:customStyle="1" w:styleId="41">
    <w:name w:val="Заголовок 4 Знак"/>
    <w:basedOn w:val="a1"/>
    <w:link w:val="40"/>
    <w:rsid w:val="00777FD9"/>
    <w:rPr>
      <w:rFonts w:ascii="Times New Roman" w:eastAsia="Times New Roman" w:hAnsi="Times New Roman"/>
      <w:sz w:val="28"/>
      <w:szCs w:val="24"/>
      <w:lang w:eastAsia="en-US"/>
    </w:rPr>
  </w:style>
  <w:style w:type="character" w:customStyle="1" w:styleId="51">
    <w:name w:val="Заголовок 5 Знак"/>
    <w:basedOn w:val="a1"/>
    <w:link w:val="50"/>
    <w:rsid w:val="00777FD9"/>
    <w:rPr>
      <w:rFonts w:ascii="Times New Roman" w:eastAsia="Times New Roman" w:hAnsi="Times New Roman"/>
      <w:sz w:val="28"/>
      <w:szCs w:val="28"/>
      <w:lang w:eastAsia="en-US"/>
    </w:rPr>
  </w:style>
  <w:style w:type="paragraph" w:styleId="ad">
    <w:name w:val="Body Text Indent"/>
    <w:basedOn w:val="a0"/>
    <w:link w:val="ae"/>
    <w:rsid w:val="00777FD9"/>
    <w:pPr>
      <w:spacing w:after="0" w:line="240" w:lineRule="auto"/>
      <w:ind w:firstLine="709"/>
      <w:jc w:val="both"/>
    </w:pPr>
    <w:rPr>
      <w:rFonts w:ascii="Times New Roman" w:eastAsia="Times New Roman" w:hAnsi="Times New Roman"/>
      <w:sz w:val="30"/>
      <w:szCs w:val="24"/>
    </w:rPr>
  </w:style>
  <w:style w:type="character" w:customStyle="1" w:styleId="ae">
    <w:name w:val="Основной текст с отступом Знак"/>
    <w:basedOn w:val="a1"/>
    <w:link w:val="ad"/>
    <w:rsid w:val="00777FD9"/>
    <w:rPr>
      <w:rFonts w:ascii="Times New Roman" w:eastAsia="Times New Roman" w:hAnsi="Times New Roman"/>
      <w:sz w:val="30"/>
      <w:szCs w:val="24"/>
      <w:lang w:eastAsia="en-US"/>
    </w:rPr>
  </w:style>
  <w:style w:type="paragraph" w:styleId="22">
    <w:name w:val="Body Text Indent 2"/>
    <w:basedOn w:val="a0"/>
    <w:link w:val="23"/>
    <w:rsid w:val="00777FD9"/>
    <w:pPr>
      <w:spacing w:after="0" w:line="240" w:lineRule="auto"/>
      <w:ind w:firstLine="709"/>
      <w:jc w:val="both"/>
    </w:pPr>
    <w:rPr>
      <w:rFonts w:ascii="Times New Roman" w:eastAsia="Times New Roman" w:hAnsi="Times New Roman"/>
      <w:b/>
      <w:bCs/>
      <w:sz w:val="30"/>
      <w:szCs w:val="24"/>
    </w:rPr>
  </w:style>
  <w:style w:type="character" w:customStyle="1" w:styleId="23">
    <w:name w:val="Основной текст с отступом 2 Знак"/>
    <w:basedOn w:val="a1"/>
    <w:link w:val="22"/>
    <w:rsid w:val="00777FD9"/>
    <w:rPr>
      <w:rFonts w:ascii="Times New Roman" w:eastAsia="Times New Roman" w:hAnsi="Times New Roman"/>
      <w:b/>
      <w:bCs/>
      <w:sz w:val="30"/>
      <w:szCs w:val="24"/>
      <w:lang w:eastAsia="en-US"/>
    </w:rPr>
  </w:style>
  <w:style w:type="character" w:styleId="af">
    <w:name w:val="page number"/>
    <w:basedOn w:val="a1"/>
    <w:rsid w:val="00777FD9"/>
  </w:style>
  <w:style w:type="paragraph" w:styleId="af0">
    <w:name w:val="Body Text"/>
    <w:basedOn w:val="a0"/>
    <w:link w:val="af1"/>
    <w:rsid w:val="00777FD9"/>
    <w:pPr>
      <w:spacing w:after="0" w:line="192" w:lineRule="auto"/>
      <w:jc w:val="center"/>
    </w:pPr>
    <w:rPr>
      <w:rFonts w:ascii="Times New Roman" w:eastAsia="Times New Roman" w:hAnsi="Times New Roman"/>
      <w:sz w:val="30"/>
      <w:szCs w:val="24"/>
    </w:rPr>
  </w:style>
  <w:style w:type="character" w:customStyle="1" w:styleId="af1">
    <w:name w:val="Основной текст Знак"/>
    <w:basedOn w:val="a1"/>
    <w:link w:val="af0"/>
    <w:rsid w:val="00777FD9"/>
    <w:rPr>
      <w:rFonts w:ascii="Times New Roman" w:eastAsia="Times New Roman" w:hAnsi="Times New Roman"/>
      <w:sz w:val="30"/>
      <w:szCs w:val="24"/>
      <w:lang w:eastAsia="en-US"/>
    </w:rPr>
  </w:style>
  <w:style w:type="paragraph" w:styleId="32">
    <w:name w:val="Body Text Indent 3"/>
    <w:basedOn w:val="a0"/>
    <w:link w:val="33"/>
    <w:rsid w:val="00777FD9"/>
    <w:pPr>
      <w:spacing w:after="0" w:line="240" w:lineRule="auto"/>
      <w:ind w:firstLine="720"/>
      <w:jc w:val="both"/>
    </w:pPr>
    <w:rPr>
      <w:rFonts w:ascii="Times New Roman" w:eastAsia="Times New Roman" w:hAnsi="Times New Roman"/>
      <w:sz w:val="30"/>
      <w:szCs w:val="30"/>
    </w:rPr>
  </w:style>
  <w:style w:type="character" w:customStyle="1" w:styleId="33">
    <w:name w:val="Основной текст с отступом 3 Знак"/>
    <w:basedOn w:val="a1"/>
    <w:link w:val="32"/>
    <w:rsid w:val="00777FD9"/>
    <w:rPr>
      <w:rFonts w:ascii="Times New Roman" w:eastAsia="Times New Roman" w:hAnsi="Times New Roman"/>
      <w:sz w:val="30"/>
      <w:szCs w:val="30"/>
      <w:lang w:eastAsia="en-US"/>
    </w:rPr>
  </w:style>
  <w:style w:type="paragraph" w:styleId="24">
    <w:name w:val="Body Text 2"/>
    <w:basedOn w:val="a0"/>
    <w:link w:val="25"/>
    <w:rsid w:val="00777FD9"/>
    <w:pPr>
      <w:spacing w:after="0" w:line="240" w:lineRule="auto"/>
    </w:pPr>
    <w:rPr>
      <w:rFonts w:ascii="Times New Roman" w:eastAsia="Times New Roman" w:hAnsi="Times New Roman"/>
      <w:bCs/>
      <w:iCs/>
      <w:sz w:val="28"/>
      <w:szCs w:val="28"/>
    </w:rPr>
  </w:style>
  <w:style w:type="character" w:customStyle="1" w:styleId="25">
    <w:name w:val="Основной текст 2 Знак"/>
    <w:basedOn w:val="a1"/>
    <w:link w:val="24"/>
    <w:rsid w:val="00777FD9"/>
    <w:rPr>
      <w:rFonts w:ascii="Times New Roman" w:eastAsia="Times New Roman" w:hAnsi="Times New Roman"/>
      <w:bCs/>
      <w:iCs/>
      <w:sz w:val="28"/>
      <w:szCs w:val="28"/>
      <w:lang w:eastAsia="en-US"/>
    </w:rPr>
  </w:style>
  <w:style w:type="paragraph" w:customStyle="1" w:styleId="ConsNormal">
    <w:name w:val="ConsNormal"/>
    <w:rsid w:val="00777FD9"/>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777FD9"/>
    <w:pPr>
      <w:autoSpaceDE w:val="0"/>
      <w:autoSpaceDN w:val="0"/>
      <w:adjustRightInd w:val="0"/>
      <w:ind w:right="19772"/>
    </w:pPr>
    <w:rPr>
      <w:rFonts w:ascii="Courier New" w:eastAsia="Times New Roman" w:hAnsi="Courier New" w:cs="Courier New"/>
      <w:sz w:val="16"/>
      <w:szCs w:val="16"/>
    </w:rPr>
  </w:style>
  <w:style w:type="paragraph" w:customStyle="1" w:styleId="af2">
    <w:name w:val="Обычный + полужирный"/>
    <w:basedOn w:val="a0"/>
    <w:rsid w:val="00777FD9"/>
    <w:pPr>
      <w:spacing w:after="0" w:line="240" w:lineRule="auto"/>
      <w:ind w:firstLine="567"/>
      <w:jc w:val="both"/>
    </w:pPr>
    <w:rPr>
      <w:rFonts w:ascii="Times New Roman" w:eastAsia="Times New Roman" w:hAnsi="Times New Roman"/>
      <w:b/>
      <w:sz w:val="24"/>
      <w:szCs w:val="24"/>
      <w:lang w:eastAsia="ru-RU"/>
    </w:rPr>
  </w:style>
  <w:style w:type="character" w:styleId="af3">
    <w:name w:val="Emphasis"/>
    <w:qFormat/>
    <w:rsid w:val="00777FD9"/>
    <w:rPr>
      <w:i/>
      <w:iCs/>
    </w:rPr>
  </w:style>
  <w:style w:type="paragraph" w:customStyle="1" w:styleId="consnormal0">
    <w:name w:val="consnormal"/>
    <w:basedOn w:val="a0"/>
    <w:rsid w:val="00777FD9"/>
    <w:pPr>
      <w:spacing w:before="100" w:after="100" w:line="240" w:lineRule="auto"/>
    </w:pPr>
    <w:rPr>
      <w:rFonts w:ascii="Times New Roman" w:eastAsia="Times New Roman" w:hAnsi="Times New Roman"/>
      <w:sz w:val="24"/>
      <w:szCs w:val="24"/>
      <w:lang w:eastAsia="ru-RU"/>
    </w:rPr>
  </w:style>
  <w:style w:type="paragraph" w:styleId="34">
    <w:name w:val="Body Text 3"/>
    <w:basedOn w:val="a0"/>
    <w:link w:val="35"/>
    <w:rsid w:val="00777FD9"/>
    <w:pPr>
      <w:spacing w:after="120" w:line="240" w:lineRule="auto"/>
      <w:jc w:val="both"/>
    </w:pPr>
    <w:rPr>
      <w:rFonts w:ascii="Times New Roman" w:eastAsia="Times New Roman" w:hAnsi="Times New Roman"/>
      <w:sz w:val="16"/>
      <w:szCs w:val="24"/>
    </w:rPr>
  </w:style>
  <w:style w:type="character" w:customStyle="1" w:styleId="35">
    <w:name w:val="Основной текст 3 Знак"/>
    <w:basedOn w:val="a1"/>
    <w:link w:val="34"/>
    <w:rsid w:val="00777FD9"/>
    <w:rPr>
      <w:rFonts w:ascii="Times New Roman" w:eastAsia="Times New Roman" w:hAnsi="Times New Roman"/>
      <w:sz w:val="16"/>
      <w:szCs w:val="24"/>
      <w:lang w:eastAsia="en-US"/>
    </w:rPr>
  </w:style>
  <w:style w:type="paragraph" w:styleId="af4">
    <w:name w:val="Block Text"/>
    <w:basedOn w:val="a0"/>
    <w:rsid w:val="00777FD9"/>
    <w:pPr>
      <w:spacing w:after="0" w:line="240" w:lineRule="auto"/>
      <w:ind w:left="360" w:right="605" w:firstLine="1320"/>
    </w:pPr>
    <w:rPr>
      <w:rFonts w:ascii="Times New Roman" w:eastAsia="Times New Roman" w:hAnsi="Times New Roman"/>
      <w:sz w:val="24"/>
      <w:szCs w:val="24"/>
      <w:lang w:eastAsia="ru-RU"/>
    </w:rPr>
  </w:style>
  <w:style w:type="paragraph" w:customStyle="1" w:styleId="11">
    <w:name w:val="Стиль1"/>
    <w:basedOn w:val="a0"/>
    <w:rsid w:val="00777FD9"/>
    <w:pPr>
      <w:spacing w:after="0" w:line="240" w:lineRule="auto"/>
      <w:ind w:firstLine="720"/>
      <w:jc w:val="both"/>
    </w:pPr>
    <w:rPr>
      <w:rFonts w:ascii="Times New Roman" w:eastAsia="Times New Roman" w:hAnsi="Times New Roman"/>
      <w:sz w:val="28"/>
      <w:szCs w:val="24"/>
      <w:lang w:eastAsia="ru-RU"/>
    </w:rPr>
  </w:style>
  <w:style w:type="paragraph" w:styleId="af5">
    <w:name w:val="Title"/>
    <w:basedOn w:val="a0"/>
    <w:link w:val="af6"/>
    <w:qFormat/>
    <w:rsid w:val="00777FD9"/>
    <w:pPr>
      <w:shd w:val="clear" w:color="auto" w:fill="FFFFFF"/>
      <w:tabs>
        <w:tab w:val="left" w:pos="1402"/>
      </w:tabs>
      <w:spacing w:after="0" w:line="360" w:lineRule="exact"/>
      <w:ind w:left="38" w:firstLine="749"/>
      <w:jc w:val="center"/>
    </w:pPr>
    <w:rPr>
      <w:rFonts w:ascii="Times New Roman" w:eastAsia="Times New Roman" w:hAnsi="Times New Roman"/>
      <w:b/>
      <w:bCs/>
      <w:color w:val="000000"/>
      <w:spacing w:val="-16"/>
      <w:sz w:val="28"/>
      <w:szCs w:val="27"/>
    </w:rPr>
  </w:style>
  <w:style w:type="character" w:customStyle="1" w:styleId="af6">
    <w:name w:val="Заголовок Знак"/>
    <w:basedOn w:val="a1"/>
    <w:link w:val="af5"/>
    <w:rsid w:val="00777FD9"/>
    <w:rPr>
      <w:rFonts w:ascii="Times New Roman" w:eastAsia="Times New Roman" w:hAnsi="Times New Roman"/>
      <w:b/>
      <w:bCs/>
      <w:color w:val="000000"/>
      <w:spacing w:val="-16"/>
      <w:sz w:val="28"/>
      <w:szCs w:val="27"/>
      <w:shd w:val="clear" w:color="auto" w:fill="FFFFFF"/>
      <w:lang w:eastAsia="en-US"/>
    </w:rPr>
  </w:style>
  <w:style w:type="paragraph" w:styleId="af7">
    <w:name w:val="Normal (Web)"/>
    <w:basedOn w:val="a0"/>
    <w:uiPriority w:val="99"/>
    <w:rsid w:val="00777FD9"/>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uiPriority w:val="99"/>
    <w:unhideWhenUsed/>
    <w:rsid w:val="00777FD9"/>
    <w:pPr>
      <w:numPr>
        <w:numId w:val="1"/>
      </w:numPr>
      <w:spacing w:after="0" w:line="240" w:lineRule="auto"/>
      <w:contextualSpacing/>
    </w:pPr>
    <w:rPr>
      <w:rFonts w:ascii="Times New Roman" w:eastAsia="Times New Roman" w:hAnsi="Times New Roman"/>
      <w:sz w:val="24"/>
      <w:szCs w:val="24"/>
      <w:lang w:eastAsia="ru-RU"/>
    </w:rPr>
  </w:style>
  <w:style w:type="paragraph" w:customStyle="1" w:styleId="Style1">
    <w:name w:val="Style1"/>
    <w:basedOn w:val="a0"/>
    <w:rsid w:val="00777FD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4">
    <w:name w:val="Style4"/>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777FD9"/>
    <w:pPr>
      <w:widowControl w:val="0"/>
      <w:autoSpaceDE w:val="0"/>
      <w:autoSpaceDN w:val="0"/>
      <w:adjustRightInd w:val="0"/>
      <w:spacing w:after="0" w:line="283" w:lineRule="exact"/>
      <w:ind w:firstLine="547"/>
      <w:jc w:val="both"/>
    </w:pPr>
    <w:rPr>
      <w:rFonts w:ascii="Times New Roman" w:eastAsia="Times New Roman" w:hAnsi="Times New Roman"/>
      <w:sz w:val="24"/>
      <w:szCs w:val="24"/>
      <w:lang w:eastAsia="ru-RU"/>
    </w:rPr>
  </w:style>
  <w:style w:type="character" w:customStyle="1" w:styleId="FontStyle12">
    <w:name w:val="Font Style12"/>
    <w:rsid w:val="00777FD9"/>
    <w:rPr>
      <w:rFonts w:ascii="Times New Roman" w:hAnsi="Times New Roman" w:cs="Times New Roman"/>
      <w:sz w:val="22"/>
      <w:szCs w:val="22"/>
    </w:rPr>
  </w:style>
  <w:style w:type="paragraph" w:customStyle="1" w:styleId="Style10">
    <w:name w:val="Style1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rsid w:val="00777FD9"/>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19">
    <w:name w:val="Style19"/>
    <w:basedOn w:val="a0"/>
    <w:rsid w:val="00777FD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20">
    <w:name w:val="Style2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0"/>
    <w:rsid w:val="00777FD9"/>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paragraph" w:customStyle="1" w:styleId="Style22">
    <w:name w:val="Style22"/>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0"/>
    <w:rsid w:val="00777FD9"/>
    <w:pPr>
      <w:widowControl w:val="0"/>
      <w:autoSpaceDE w:val="0"/>
      <w:autoSpaceDN w:val="0"/>
      <w:adjustRightInd w:val="0"/>
      <w:spacing w:after="0" w:line="110" w:lineRule="exact"/>
      <w:jc w:val="both"/>
    </w:pPr>
    <w:rPr>
      <w:rFonts w:ascii="Times New Roman" w:eastAsia="Times New Roman" w:hAnsi="Times New Roman"/>
      <w:sz w:val="24"/>
      <w:szCs w:val="24"/>
      <w:lang w:eastAsia="ru-RU"/>
    </w:rPr>
  </w:style>
  <w:style w:type="paragraph" w:customStyle="1" w:styleId="Style13">
    <w:name w:val="Style13"/>
    <w:basedOn w:val="a0"/>
    <w:rsid w:val="00777FD9"/>
    <w:pPr>
      <w:widowControl w:val="0"/>
      <w:autoSpaceDE w:val="0"/>
      <w:autoSpaceDN w:val="0"/>
      <w:adjustRightInd w:val="0"/>
      <w:spacing w:after="0" w:line="226" w:lineRule="exact"/>
      <w:jc w:val="right"/>
    </w:pPr>
    <w:rPr>
      <w:rFonts w:ascii="Times New Roman" w:eastAsia="Times New Roman" w:hAnsi="Times New Roman"/>
      <w:sz w:val="24"/>
      <w:szCs w:val="24"/>
      <w:lang w:eastAsia="ru-RU"/>
    </w:rPr>
  </w:style>
  <w:style w:type="numbering" w:customStyle="1" w:styleId="2">
    <w:name w:val="Стиль2"/>
    <w:uiPriority w:val="99"/>
    <w:rsid w:val="00777FD9"/>
    <w:pPr>
      <w:numPr>
        <w:numId w:val="2"/>
      </w:numPr>
    </w:pPr>
  </w:style>
  <w:style w:type="numbering" w:customStyle="1" w:styleId="3">
    <w:name w:val="Стиль3"/>
    <w:uiPriority w:val="99"/>
    <w:rsid w:val="00777FD9"/>
    <w:pPr>
      <w:numPr>
        <w:numId w:val="3"/>
      </w:numPr>
    </w:pPr>
  </w:style>
  <w:style w:type="numbering" w:customStyle="1" w:styleId="4">
    <w:name w:val="Стиль4"/>
    <w:uiPriority w:val="99"/>
    <w:rsid w:val="00777FD9"/>
    <w:pPr>
      <w:numPr>
        <w:numId w:val="4"/>
      </w:numPr>
    </w:pPr>
  </w:style>
  <w:style w:type="numbering" w:customStyle="1" w:styleId="5">
    <w:name w:val="Стиль5"/>
    <w:uiPriority w:val="99"/>
    <w:rsid w:val="00777FD9"/>
    <w:pPr>
      <w:numPr>
        <w:numId w:val="5"/>
      </w:numPr>
    </w:pPr>
  </w:style>
  <w:style w:type="paragraph" w:styleId="af8">
    <w:name w:val="List Paragraph"/>
    <w:basedOn w:val="a0"/>
    <w:uiPriority w:val="34"/>
    <w:qFormat/>
    <w:rsid w:val="00777FD9"/>
    <w:pPr>
      <w:ind w:left="720"/>
      <w:contextualSpacing/>
    </w:pPr>
  </w:style>
  <w:style w:type="paragraph" w:customStyle="1" w:styleId="Style18">
    <w:name w:val="Style18"/>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777FD9"/>
    <w:rPr>
      <w:rFonts w:ascii="Times New Roman" w:hAnsi="Times New Roman" w:cs="Times New Roman"/>
      <w:sz w:val="22"/>
      <w:szCs w:val="22"/>
    </w:rPr>
  </w:style>
  <w:style w:type="paragraph" w:customStyle="1" w:styleId="Style41">
    <w:name w:val="Style41"/>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777FD9"/>
    <w:rPr>
      <w:rFonts w:ascii="Times New Roman" w:hAnsi="Times New Roman" w:cs="Times New Roman"/>
      <w:sz w:val="26"/>
      <w:szCs w:val="26"/>
    </w:rPr>
  </w:style>
  <w:style w:type="paragraph" w:customStyle="1" w:styleId="ConsPlusTitle">
    <w:name w:val="ConsPlusTitle"/>
    <w:rsid w:val="00777FD9"/>
    <w:pPr>
      <w:widowControl w:val="0"/>
      <w:autoSpaceDE w:val="0"/>
      <w:autoSpaceDN w:val="0"/>
      <w:adjustRightInd w:val="0"/>
    </w:pPr>
    <w:rPr>
      <w:rFonts w:ascii="Arial" w:eastAsia="Times New Roman" w:hAnsi="Arial" w:cs="Arial"/>
      <w:b/>
      <w:bCs/>
    </w:rPr>
  </w:style>
  <w:style w:type="character" w:customStyle="1" w:styleId="FontStyle15">
    <w:name w:val="Font Style15"/>
    <w:rsid w:val="00777FD9"/>
    <w:rPr>
      <w:rFonts w:ascii="Cambria" w:hAnsi="Cambria" w:cs="Cambria"/>
      <w:sz w:val="18"/>
      <w:szCs w:val="18"/>
    </w:rPr>
  </w:style>
  <w:style w:type="numbering" w:customStyle="1" w:styleId="12">
    <w:name w:val="Нет списка1"/>
    <w:next w:val="a3"/>
    <w:uiPriority w:val="99"/>
    <w:semiHidden/>
    <w:unhideWhenUsed/>
    <w:rsid w:val="00777FD9"/>
  </w:style>
  <w:style w:type="table" w:customStyle="1" w:styleId="13">
    <w:name w:val="Сетка таблицы1"/>
    <w:basedOn w:val="a2"/>
    <w:next w:val="a4"/>
    <w:uiPriority w:val="59"/>
    <w:rsid w:val="0077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777FD9"/>
    <w:rPr>
      <w:color w:val="800080"/>
      <w:u w:val="single"/>
    </w:rPr>
  </w:style>
  <w:style w:type="paragraph" w:customStyle="1" w:styleId="xl65">
    <w:name w:val="xl6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9">
    <w:name w:val="xl6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0">
    <w:name w:val="xl70"/>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0"/>
    <w:rsid w:val="00777F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777FD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77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0"/>
    <w:rsid w:val="00777F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3">
    <w:name w:val="xl83"/>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4">
    <w:name w:val="xl8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5">
    <w:name w:val="xl8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0"/>
    <w:rsid w:val="00777FD9"/>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8">
    <w:name w:val="xl88"/>
    <w:basedOn w:val="a0"/>
    <w:rsid w:val="00777FD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9">
    <w:name w:val="xl89"/>
    <w:basedOn w:val="a0"/>
    <w:rsid w:val="00777FD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0">
    <w:name w:val="xl90"/>
    <w:basedOn w:val="a0"/>
    <w:rsid w:val="00777FD9"/>
    <w:pPr>
      <w:pBdr>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1">
    <w:name w:val="xl91"/>
    <w:basedOn w:val="a0"/>
    <w:rsid w:val="00777FD9"/>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2">
    <w:name w:val="xl92"/>
    <w:basedOn w:val="a0"/>
    <w:rsid w:val="00777F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0"/>
    <w:rsid w:val="0077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character" w:styleId="afa">
    <w:name w:val="Strong"/>
    <w:uiPriority w:val="22"/>
    <w:qFormat/>
    <w:rsid w:val="00DA079A"/>
    <w:rPr>
      <w:b/>
      <w:bCs/>
    </w:rPr>
  </w:style>
  <w:style w:type="character" w:customStyle="1" w:styleId="ConsPlusNormal0">
    <w:name w:val="ConsPlusNormal Знак"/>
    <w:link w:val="ConsPlusNormal"/>
    <w:locked/>
    <w:rsid w:val="00291BD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64">
      <w:bodyDiv w:val="1"/>
      <w:marLeft w:val="0"/>
      <w:marRight w:val="0"/>
      <w:marTop w:val="0"/>
      <w:marBottom w:val="0"/>
      <w:divBdr>
        <w:top w:val="none" w:sz="0" w:space="0" w:color="auto"/>
        <w:left w:val="none" w:sz="0" w:space="0" w:color="auto"/>
        <w:bottom w:val="none" w:sz="0" w:space="0" w:color="auto"/>
        <w:right w:val="none" w:sz="0" w:space="0" w:color="auto"/>
      </w:divBdr>
    </w:div>
    <w:div w:id="229846737">
      <w:bodyDiv w:val="1"/>
      <w:marLeft w:val="0"/>
      <w:marRight w:val="0"/>
      <w:marTop w:val="0"/>
      <w:marBottom w:val="0"/>
      <w:divBdr>
        <w:top w:val="none" w:sz="0" w:space="0" w:color="auto"/>
        <w:left w:val="none" w:sz="0" w:space="0" w:color="auto"/>
        <w:bottom w:val="none" w:sz="0" w:space="0" w:color="auto"/>
        <w:right w:val="none" w:sz="0" w:space="0" w:color="auto"/>
      </w:divBdr>
    </w:div>
    <w:div w:id="285158326">
      <w:bodyDiv w:val="1"/>
      <w:marLeft w:val="0"/>
      <w:marRight w:val="0"/>
      <w:marTop w:val="0"/>
      <w:marBottom w:val="0"/>
      <w:divBdr>
        <w:top w:val="none" w:sz="0" w:space="0" w:color="auto"/>
        <w:left w:val="none" w:sz="0" w:space="0" w:color="auto"/>
        <w:bottom w:val="none" w:sz="0" w:space="0" w:color="auto"/>
        <w:right w:val="none" w:sz="0" w:space="0" w:color="auto"/>
      </w:divBdr>
    </w:div>
    <w:div w:id="612790521">
      <w:bodyDiv w:val="1"/>
      <w:marLeft w:val="0"/>
      <w:marRight w:val="0"/>
      <w:marTop w:val="0"/>
      <w:marBottom w:val="0"/>
      <w:divBdr>
        <w:top w:val="none" w:sz="0" w:space="0" w:color="auto"/>
        <w:left w:val="none" w:sz="0" w:space="0" w:color="auto"/>
        <w:bottom w:val="none" w:sz="0" w:space="0" w:color="auto"/>
        <w:right w:val="none" w:sz="0" w:space="0" w:color="auto"/>
      </w:divBdr>
    </w:div>
    <w:div w:id="766004811">
      <w:bodyDiv w:val="1"/>
      <w:marLeft w:val="0"/>
      <w:marRight w:val="0"/>
      <w:marTop w:val="0"/>
      <w:marBottom w:val="0"/>
      <w:divBdr>
        <w:top w:val="none" w:sz="0" w:space="0" w:color="auto"/>
        <w:left w:val="none" w:sz="0" w:space="0" w:color="auto"/>
        <w:bottom w:val="none" w:sz="0" w:space="0" w:color="auto"/>
        <w:right w:val="none" w:sz="0" w:space="0" w:color="auto"/>
      </w:divBdr>
    </w:div>
    <w:div w:id="809322702">
      <w:bodyDiv w:val="1"/>
      <w:marLeft w:val="0"/>
      <w:marRight w:val="0"/>
      <w:marTop w:val="0"/>
      <w:marBottom w:val="0"/>
      <w:divBdr>
        <w:top w:val="none" w:sz="0" w:space="0" w:color="auto"/>
        <w:left w:val="none" w:sz="0" w:space="0" w:color="auto"/>
        <w:bottom w:val="none" w:sz="0" w:space="0" w:color="auto"/>
        <w:right w:val="none" w:sz="0" w:space="0" w:color="auto"/>
      </w:divBdr>
    </w:div>
    <w:div w:id="858466255">
      <w:bodyDiv w:val="1"/>
      <w:marLeft w:val="0"/>
      <w:marRight w:val="0"/>
      <w:marTop w:val="0"/>
      <w:marBottom w:val="0"/>
      <w:divBdr>
        <w:top w:val="none" w:sz="0" w:space="0" w:color="auto"/>
        <w:left w:val="none" w:sz="0" w:space="0" w:color="auto"/>
        <w:bottom w:val="none" w:sz="0" w:space="0" w:color="auto"/>
        <w:right w:val="none" w:sz="0" w:space="0" w:color="auto"/>
      </w:divBdr>
    </w:div>
    <w:div w:id="939407578">
      <w:bodyDiv w:val="1"/>
      <w:marLeft w:val="0"/>
      <w:marRight w:val="0"/>
      <w:marTop w:val="0"/>
      <w:marBottom w:val="0"/>
      <w:divBdr>
        <w:top w:val="none" w:sz="0" w:space="0" w:color="auto"/>
        <w:left w:val="none" w:sz="0" w:space="0" w:color="auto"/>
        <w:bottom w:val="none" w:sz="0" w:space="0" w:color="auto"/>
        <w:right w:val="none" w:sz="0" w:space="0" w:color="auto"/>
      </w:divBdr>
    </w:div>
    <w:div w:id="1160467758">
      <w:bodyDiv w:val="1"/>
      <w:marLeft w:val="0"/>
      <w:marRight w:val="0"/>
      <w:marTop w:val="0"/>
      <w:marBottom w:val="0"/>
      <w:divBdr>
        <w:top w:val="none" w:sz="0" w:space="0" w:color="auto"/>
        <w:left w:val="none" w:sz="0" w:space="0" w:color="auto"/>
        <w:bottom w:val="none" w:sz="0" w:space="0" w:color="auto"/>
        <w:right w:val="none" w:sz="0" w:space="0" w:color="auto"/>
      </w:divBdr>
    </w:div>
    <w:div w:id="1190877790">
      <w:bodyDiv w:val="1"/>
      <w:marLeft w:val="0"/>
      <w:marRight w:val="0"/>
      <w:marTop w:val="0"/>
      <w:marBottom w:val="0"/>
      <w:divBdr>
        <w:top w:val="none" w:sz="0" w:space="0" w:color="auto"/>
        <w:left w:val="none" w:sz="0" w:space="0" w:color="auto"/>
        <w:bottom w:val="none" w:sz="0" w:space="0" w:color="auto"/>
        <w:right w:val="none" w:sz="0" w:space="0" w:color="auto"/>
      </w:divBdr>
    </w:div>
    <w:div w:id="1290892999">
      <w:bodyDiv w:val="1"/>
      <w:marLeft w:val="0"/>
      <w:marRight w:val="0"/>
      <w:marTop w:val="0"/>
      <w:marBottom w:val="0"/>
      <w:divBdr>
        <w:top w:val="none" w:sz="0" w:space="0" w:color="auto"/>
        <w:left w:val="none" w:sz="0" w:space="0" w:color="auto"/>
        <w:bottom w:val="none" w:sz="0" w:space="0" w:color="auto"/>
        <w:right w:val="none" w:sz="0" w:space="0" w:color="auto"/>
      </w:divBdr>
    </w:div>
    <w:div w:id="1568344919">
      <w:bodyDiv w:val="1"/>
      <w:marLeft w:val="0"/>
      <w:marRight w:val="0"/>
      <w:marTop w:val="0"/>
      <w:marBottom w:val="0"/>
      <w:divBdr>
        <w:top w:val="none" w:sz="0" w:space="0" w:color="auto"/>
        <w:left w:val="none" w:sz="0" w:space="0" w:color="auto"/>
        <w:bottom w:val="none" w:sz="0" w:space="0" w:color="auto"/>
        <w:right w:val="none" w:sz="0" w:space="0" w:color="auto"/>
      </w:divBdr>
    </w:div>
    <w:div w:id="1580401942">
      <w:bodyDiv w:val="1"/>
      <w:marLeft w:val="0"/>
      <w:marRight w:val="0"/>
      <w:marTop w:val="0"/>
      <w:marBottom w:val="0"/>
      <w:divBdr>
        <w:top w:val="none" w:sz="0" w:space="0" w:color="auto"/>
        <w:left w:val="none" w:sz="0" w:space="0" w:color="auto"/>
        <w:bottom w:val="none" w:sz="0" w:space="0" w:color="auto"/>
        <w:right w:val="none" w:sz="0" w:space="0" w:color="auto"/>
      </w:divBdr>
    </w:div>
    <w:div w:id="1732457855">
      <w:bodyDiv w:val="1"/>
      <w:marLeft w:val="0"/>
      <w:marRight w:val="0"/>
      <w:marTop w:val="0"/>
      <w:marBottom w:val="0"/>
      <w:divBdr>
        <w:top w:val="none" w:sz="0" w:space="0" w:color="auto"/>
        <w:left w:val="none" w:sz="0" w:space="0" w:color="auto"/>
        <w:bottom w:val="none" w:sz="0" w:space="0" w:color="auto"/>
        <w:right w:val="none" w:sz="0" w:space="0" w:color="auto"/>
      </w:divBdr>
    </w:div>
    <w:div w:id="1785267487">
      <w:bodyDiv w:val="1"/>
      <w:marLeft w:val="0"/>
      <w:marRight w:val="0"/>
      <w:marTop w:val="0"/>
      <w:marBottom w:val="0"/>
      <w:divBdr>
        <w:top w:val="none" w:sz="0" w:space="0" w:color="auto"/>
        <w:left w:val="none" w:sz="0" w:space="0" w:color="auto"/>
        <w:bottom w:val="none" w:sz="0" w:space="0" w:color="auto"/>
        <w:right w:val="none" w:sz="0" w:space="0" w:color="auto"/>
      </w:divBdr>
    </w:div>
    <w:div w:id="1881823240">
      <w:bodyDiv w:val="1"/>
      <w:marLeft w:val="0"/>
      <w:marRight w:val="0"/>
      <w:marTop w:val="0"/>
      <w:marBottom w:val="0"/>
      <w:divBdr>
        <w:top w:val="none" w:sz="0" w:space="0" w:color="auto"/>
        <w:left w:val="none" w:sz="0" w:space="0" w:color="auto"/>
        <w:bottom w:val="none" w:sz="0" w:space="0" w:color="auto"/>
        <w:right w:val="none" w:sz="0" w:space="0" w:color="auto"/>
      </w:divBdr>
    </w:div>
    <w:div w:id="1901362575">
      <w:bodyDiv w:val="1"/>
      <w:marLeft w:val="0"/>
      <w:marRight w:val="0"/>
      <w:marTop w:val="0"/>
      <w:marBottom w:val="0"/>
      <w:divBdr>
        <w:top w:val="none" w:sz="0" w:space="0" w:color="auto"/>
        <w:left w:val="none" w:sz="0" w:space="0" w:color="auto"/>
        <w:bottom w:val="none" w:sz="0" w:space="0" w:color="auto"/>
        <w:right w:val="none" w:sz="0" w:space="0" w:color="auto"/>
      </w:divBdr>
    </w:div>
    <w:div w:id="2009677281">
      <w:bodyDiv w:val="1"/>
      <w:marLeft w:val="0"/>
      <w:marRight w:val="0"/>
      <w:marTop w:val="0"/>
      <w:marBottom w:val="0"/>
      <w:divBdr>
        <w:top w:val="none" w:sz="0" w:space="0" w:color="auto"/>
        <w:left w:val="none" w:sz="0" w:space="0" w:color="auto"/>
        <w:bottom w:val="none" w:sz="0" w:space="0" w:color="auto"/>
        <w:right w:val="none" w:sz="0" w:space="0" w:color="auto"/>
      </w:divBdr>
    </w:div>
    <w:div w:id="2050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E69E5-09DA-45F0-A8E2-E8FED327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Links>
    <vt:vector size="264" baseType="variant">
      <vt:variant>
        <vt:i4>5308418</vt:i4>
      </vt:variant>
      <vt:variant>
        <vt:i4>129</vt:i4>
      </vt:variant>
      <vt:variant>
        <vt:i4>0</vt:i4>
      </vt:variant>
      <vt:variant>
        <vt:i4>5</vt:i4>
      </vt:variant>
      <vt:variant>
        <vt:lpwstr/>
      </vt:variant>
      <vt:variant>
        <vt:lpwstr>Par0</vt:lpwstr>
      </vt:variant>
      <vt:variant>
        <vt:i4>6946876</vt:i4>
      </vt:variant>
      <vt:variant>
        <vt:i4>126</vt:i4>
      </vt:variant>
      <vt:variant>
        <vt:i4>0</vt:i4>
      </vt:variant>
      <vt:variant>
        <vt:i4>5</vt:i4>
      </vt:variant>
      <vt:variant>
        <vt:lpwstr>consultantplus://offline/ref=C0E6BA22023B0BB7AF01801CCFE07D45AB87118AA412BE84BDE9774F6166908056499DEB581B529AB5uBI</vt:lpwstr>
      </vt:variant>
      <vt:variant>
        <vt:lpwstr/>
      </vt:variant>
      <vt:variant>
        <vt:i4>6160395</vt:i4>
      </vt:variant>
      <vt:variant>
        <vt:i4>123</vt:i4>
      </vt:variant>
      <vt:variant>
        <vt:i4>0</vt:i4>
      </vt:variant>
      <vt:variant>
        <vt:i4>5</vt:i4>
      </vt:variant>
      <vt:variant>
        <vt:lpwstr>consultantplus://offline/ref=2A411C6A55575131E690D615B5C497FABEFE2BC443605865E168957002j7P9I</vt:lpwstr>
      </vt:variant>
      <vt:variant>
        <vt:lpwstr/>
      </vt:variant>
      <vt:variant>
        <vt:i4>5439490</vt:i4>
      </vt:variant>
      <vt:variant>
        <vt:i4>120</vt:i4>
      </vt:variant>
      <vt:variant>
        <vt:i4>0</vt:i4>
      </vt:variant>
      <vt:variant>
        <vt:i4>5</vt:i4>
      </vt:variant>
      <vt:variant>
        <vt:lpwstr/>
      </vt:variant>
      <vt:variant>
        <vt:lpwstr>Par2</vt:lpwstr>
      </vt:variant>
      <vt:variant>
        <vt:i4>5505026</vt:i4>
      </vt:variant>
      <vt:variant>
        <vt:i4>117</vt:i4>
      </vt:variant>
      <vt:variant>
        <vt:i4>0</vt:i4>
      </vt:variant>
      <vt:variant>
        <vt:i4>5</vt:i4>
      </vt:variant>
      <vt:variant>
        <vt:lpwstr/>
      </vt:variant>
      <vt:variant>
        <vt:lpwstr>Par5</vt:lpwstr>
      </vt:variant>
      <vt:variant>
        <vt:i4>7471158</vt:i4>
      </vt:variant>
      <vt:variant>
        <vt:i4>114</vt:i4>
      </vt:variant>
      <vt:variant>
        <vt:i4>0</vt:i4>
      </vt:variant>
      <vt:variant>
        <vt:i4>5</vt:i4>
      </vt:variant>
      <vt:variant>
        <vt:lpwstr>consultantplus://offline/ref=607EE911A1CF08333998B6CBEDE664F5A6CDA05FE1E79E2A35D8728AAF4AF56EB6A44CB4E9E54E71007BH</vt:lpwstr>
      </vt:variant>
      <vt:variant>
        <vt:lpwstr/>
      </vt:variant>
      <vt:variant>
        <vt:i4>4915205</vt:i4>
      </vt:variant>
      <vt:variant>
        <vt:i4>111</vt:i4>
      </vt:variant>
      <vt:variant>
        <vt:i4>0</vt:i4>
      </vt:variant>
      <vt:variant>
        <vt:i4>5</vt:i4>
      </vt:variant>
      <vt:variant>
        <vt:lpwstr>consultantplus://offline/ref=8F74FA54406EDA26A362E02C81D4BB20E2913E79C2E9C2CD901FDCE4F4g76DK</vt:lpwstr>
      </vt:variant>
      <vt:variant>
        <vt:lpwstr/>
      </vt:variant>
      <vt:variant>
        <vt:i4>2031665</vt:i4>
      </vt:variant>
      <vt:variant>
        <vt:i4>108</vt:i4>
      </vt:variant>
      <vt:variant>
        <vt:i4>0</vt:i4>
      </vt:variant>
      <vt:variant>
        <vt:i4>5</vt:i4>
      </vt:variant>
      <vt:variant>
        <vt:lpwstr>http://torgi.gov.ru/upload/docs/converted_content/12/notification/20141024/f641a036-1062-4fb1-9fb6-30b4cb5f9797.html</vt:lpwstr>
      </vt:variant>
      <vt:variant>
        <vt:lpwstr>Par1031</vt:lpwstr>
      </vt:variant>
      <vt:variant>
        <vt:i4>4849671</vt:i4>
      </vt:variant>
      <vt:variant>
        <vt:i4>105</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102</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99</vt:i4>
      </vt:variant>
      <vt:variant>
        <vt:i4>0</vt:i4>
      </vt:variant>
      <vt:variant>
        <vt:i4>5</vt:i4>
      </vt:variant>
      <vt:variant>
        <vt:lpwstr>consultantplus://offline/ref=8F74FA54406EDA26A362E93586D4BB20E9973172C2E79FC79846D0E6F37299EC30CD0E69C98A9Eg160K</vt:lpwstr>
      </vt:variant>
      <vt:variant>
        <vt:lpwstr/>
      </vt:variant>
      <vt:variant>
        <vt:i4>3014718</vt:i4>
      </vt:variant>
      <vt:variant>
        <vt:i4>96</vt:i4>
      </vt:variant>
      <vt:variant>
        <vt:i4>0</vt:i4>
      </vt:variant>
      <vt:variant>
        <vt:i4>5</vt:i4>
      </vt:variant>
      <vt:variant>
        <vt:lpwstr>consultantplus://offline/ref=8F74FA54406EDA26A362E93586D4BB20E8983F74CAE79FC79846D0E6F37299EC30CDg06EK</vt:lpwstr>
      </vt:variant>
      <vt:variant>
        <vt:lpwstr/>
      </vt:variant>
      <vt:variant>
        <vt:i4>6553710</vt:i4>
      </vt:variant>
      <vt:variant>
        <vt:i4>93</vt:i4>
      </vt:variant>
      <vt:variant>
        <vt:i4>0</vt:i4>
      </vt:variant>
      <vt:variant>
        <vt:i4>5</vt:i4>
      </vt:variant>
      <vt:variant>
        <vt:lpwstr>consultantplus://offline/ref=98FB34F819F63BE8DBBC1794727A312B5151BF15E2F944924EEF3CD13ACCBCB8901F40E6F9C4E3B6nFxFB</vt:lpwstr>
      </vt:variant>
      <vt:variant>
        <vt:lpwstr/>
      </vt:variant>
      <vt:variant>
        <vt:i4>2490418</vt:i4>
      </vt:variant>
      <vt:variant>
        <vt:i4>90</vt:i4>
      </vt:variant>
      <vt:variant>
        <vt:i4>0</vt:i4>
      </vt:variant>
      <vt:variant>
        <vt:i4>5</vt:i4>
      </vt:variant>
      <vt:variant>
        <vt:lpwstr>consultantplus://offline/ref=8F74FA54406EDA26A362E93586D4BB20E0923572CEE8C2CD901FDCE4F47DC6FB37840268C9889916gC6DK</vt:lpwstr>
      </vt:variant>
      <vt:variant>
        <vt:lpwstr/>
      </vt:variant>
      <vt:variant>
        <vt:i4>2490472</vt:i4>
      </vt:variant>
      <vt:variant>
        <vt:i4>87</vt:i4>
      </vt:variant>
      <vt:variant>
        <vt:i4>0</vt:i4>
      </vt:variant>
      <vt:variant>
        <vt:i4>5</vt:i4>
      </vt:variant>
      <vt:variant>
        <vt:lpwstr>consultantplus://offline/ref=8F74FA54406EDA26A362E93586D4BB20E0933679CCE9C2CD901FDCE4F47DC6FB37840268C98A9614gC6DK</vt:lpwstr>
      </vt:variant>
      <vt:variant>
        <vt:lpwstr/>
      </vt:variant>
      <vt:variant>
        <vt:i4>2490418</vt:i4>
      </vt:variant>
      <vt:variant>
        <vt:i4>84</vt:i4>
      </vt:variant>
      <vt:variant>
        <vt:i4>0</vt:i4>
      </vt:variant>
      <vt:variant>
        <vt:i4>5</vt:i4>
      </vt:variant>
      <vt:variant>
        <vt:lpwstr>consultantplus://offline/ref=8F74FA54406EDA26A362E93586D4BB20E0923572CEE8C2CD901FDCE4F47DC6FB37840268C9889916gC6DK</vt:lpwstr>
      </vt:variant>
      <vt:variant>
        <vt:lpwstr/>
      </vt:variant>
      <vt:variant>
        <vt:i4>2490465</vt:i4>
      </vt:variant>
      <vt:variant>
        <vt:i4>81</vt:i4>
      </vt:variant>
      <vt:variant>
        <vt:i4>0</vt:i4>
      </vt:variant>
      <vt:variant>
        <vt:i4>5</vt:i4>
      </vt:variant>
      <vt:variant>
        <vt:lpwstr>consultantplus://offline/ref=8F74FA54406EDA26A362E93586D4BB20E0933473C8E4C2CD901FDCE4F47DC6FB37840268C98A9F1FgC61K</vt:lpwstr>
      </vt:variant>
      <vt:variant>
        <vt:lpwstr/>
      </vt:variant>
      <vt:variant>
        <vt:i4>2490465</vt:i4>
      </vt:variant>
      <vt:variant>
        <vt:i4>78</vt:i4>
      </vt:variant>
      <vt:variant>
        <vt:i4>0</vt:i4>
      </vt:variant>
      <vt:variant>
        <vt:i4>5</vt:i4>
      </vt:variant>
      <vt:variant>
        <vt:lpwstr>consultantplus://offline/ref=8F74FA54406EDA26A362E93586D4BB20E0933473C8E4C2CD901FDCE4F47DC6FB37840268C98A9F1FgC61K</vt:lpwstr>
      </vt:variant>
      <vt:variant>
        <vt:lpwstr/>
      </vt:variant>
      <vt:variant>
        <vt:i4>4849673</vt:i4>
      </vt:variant>
      <vt:variant>
        <vt:i4>75</vt:i4>
      </vt:variant>
      <vt:variant>
        <vt:i4>0</vt:i4>
      </vt:variant>
      <vt:variant>
        <vt:i4>5</vt:i4>
      </vt:variant>
      <vt:variant>
        <vt:lpwstr>consultantplus://offline/ref=8F74FA54406EDA26A362E93586D4BB20E0933676CAEBC2CD901FDCE4F4g76DK</vt:lpwstr>
      </vt:variant>
      <vt:variant>
        <vt:lpwstr/>
      </vt:variant>
      <vt:variant>
        <vt:i4>2490421</vt:i4>
      </vt:variant>
      <vt:variant>
        <vt:i4>72</vt:i4>
      </vt:variant>
      <vt:variant>
        <vt:i4>0</vt:i4>
      </vt:variant>
      <vt:variant>
        <vt:i4>5</vt:i4>
      </vt:variant>
      <vt:variant>
        <vt:lpwstr>consultantplus://offline/ref=8F74FA54406EDA26A362E93586D4BB20E0923578CBEEC2CD901FDCE4F47DC6FB37840268C98A9711gC6CK</vt:lpwstr>
      </vt:variant>
      <vt:variant>
        <vt:lpwstr/>
      </vt:variant>
      <vt:variant>
        <vt:i4>8257641</vt:i4>
      </vt:variant>
      <vt:variant>
        <vt:i4>69</vt:i4>
      </vt:variant>
      <vt:variant>
        <vt:i4>0</vt:i4>
      </vt:variant>
      <vt:variant>
        <vt:i4>5</vt:i4>
      </vt:variant>
      <vt:variant>
        <vt:lpwstr>consultantplus://offline/ref=C146596442080A41741091834F84C32FDC630DFECA0993FB7D53D82B9D0189B518FD0B46ADCC1D4CT9qDJ</vt:lpwstr>
      </vt:variant>
      <vt:variant>
        <vt:lpwstr/>
      </vt:variant>
      <vt:variant>
        <vt:i4>2490465</vt:i4>
      </vt:variant>
      <vt:variant>
        <vt:i4>66</vt:i4>
      </vt:variant>
      <vt:variant>
        <vt:i4>0</vt:i4>
      </vt:variant>
      <vt:variant>
        <vt:i4>5</vt:i4>
      </vt:variant>
      <vt:variant>
        <vt:lpwstr>consultantplus://offline/ref=8F74FA54406EDA26A362E93586D4BB20E0933473C8E4C2CD901FDCE4F47DC6FB37840268C98A9F1FgC61K</vt:lpwstr>
      </vt:variant>
      <vt:variant>
        <vt:lpwstr/>
      </vt:variant>
      <vt:variant>
        <vt:i4>6291504</vt:i4>
      </vt:variant>
      <vt:variant>
        <vt:i4>63</vt:i4>
      </vt:variant>
      <vt:variant>
        <vt:i4>0</vt:i4>
      </vt:variant>
      <vt:variant>
        <vt:i4>5</vt:i4>
      </vt:variant>
      <vt:variant>
        <vt:lpwstr/>
      </vt:variant>
      <vt:variant>
        <vt:lpwstr>Par425</vt:lpwstr>
      </vt:variant>
      <vt:variant>
        <vt:i4>8257641</vt:i4>
      </vt:variant>
      <vt:variant>
        <vt:i4>60</vt:i4>
      </vt:variant>
      <vt:variant>
        <vt:i4>0</vt:i4>
      </vt:variant>
      <vt:variant>
        <vt:i4>5</vt:i4>
      </vt:variant>
      <vt:variant>
        <vt:lpwstr>consultantplus://offline/ref=C146596442080A41741091834F84C32FDC630DFECA0993FB7D53D82B9D0189B518FD0B46ADCC1D4CT9qDJ</vt:lpwstr>
      </vt:variant>
      <vt:variant>
        <vt:lpwstr/>
      </vt:variant>
      <vt:variant>
        <vt:i4>4849756</vt:i4>
      </vt:variant>
      <vt:variant>
        <vt:i4>57</vt:i4>
      </vt:variant>
      <vt:variant>
        <vt:i4>0</vt:i4>
      </vt:variant>
      <vt:variant>
        <vt:i4>5</vt:i4>
      </vt:variant>
      <vt:variant>
        <vt:lpwstr>consultantplus://offline/ref=8F74FA54406EDA26A362E93586D4BB20E0913075C3EBC2CD901FDCE4F4g76DK</vt:lpwstr>
      </vt:variant>
      <vt:variant>
        <vt:lpwstr/>
      </vt:variant>
      <vt:variant>
        <vt:i4>6750262</vt:i4>
      </vt:variant>
      <vt:variant>
        <vt:i4>54</vt:i4>
      </vt:variant>
      <vt:variant>
        <vt:i4>0</vt:i4>
      </vt:variant>
      <vt:variant>
        <vt:i4>5</vt:i4>
      </vt:variant>
      <vt:variant>
        <vt:lpwstr>consultantplus://offline/ref=6BA9A3E98D7F96DFC19E71538512D433EB34C5D33353ACE8B7D90250F35FCAEF670F71BCA98D6992z240J</vt:lpwstr>
      </vt:variant>
      <vt:variant>
        <vt:lpwstr/>
      </vt:variant>
      <vt:variant>
        <vt:i4>2359344</vt:i4>
      </vt:variant>
      <vt:variant>
        <vt:i4>51</vt:i4>
      </vt:variant>
      <vt:variant>
        <vt:i4>0</vt:i4>
      </vt:variant>
      <vt:variant>
        <vt:i4>5</vt:i4>
      </vt:variant>
      <vt:variant>
        <vt:lpwstr>consultantplus://offline/ref=CFA717E5298740BEEBE504C0929C2430F44D9A4375BBCCCA7FFAC723D0949321F19423B30514480B0C40J</vt:lpwstr>
      </vt:variant>
      <vt:variant>
        <vt:lpwstr/>
      </vt:variant>
      <vt:variant>
        <vt:i4>6619188</vt:i4>
      </vt:variant>
      <vt:variant>
        <vt:i4>48</vt:i4>
      </vt:variant>
      <vt:variant>
        <vt:i4>0</vt:i4>
      </vt:variant>
      <vt:variant>
        <vt:i4>5</vt:i4>
      </vt:variant>
      <vt:variant>
        <vt:lpwstr/>
      </vt:variant>
      <vt:variant>
        <vt:lpwstr>Par165</vt:lpwstr>
      </vt:variant>
      <vt:variant>
        <vt:i4>5963787</vt:i4>
      </vt:variant>
      <vt:variant>
        <vt:i4>45</vt:i4>
      </vt:variant>
      <vt:variant>
        <vt:i4>0</vt:i4>
      </vt:variant>
      <vt:variant>
        <vt:i4>5</vt:i4>
      </vt:variant>
      <vt:variant>
        <vt:lpwstr>consultantplus://offline/ref=03CEE72F849DD64F341F406619A8B3C5BBAE5FB5A00C16675462F8FD614379C5F87B15E31A9B25G4Q2E</vt:lpwstr>
      </vt:variant>
      <vt:variant>
        <vt:lpwstr/>
      </vt:variant>
      <vt:variant>
        <vt:i4>5832706</vt:i4>
      </vt:variant>
      <vt:variant>
        <vt:i4>42</vt:i4>
      </vt:variant>
      <vt:variant>
        <vt:i4>0</vt:i4>
      </vt:variant>
      <vt:variant>
        <vt:i4>5</vt:i4>
      </vt:variant>
      <vt:variant>
        <vt:lpwstr/>
      </vt:variant>
      <vt:variant>
        <vt:lpwstr>Par87</vt:lpwstr>
      </vt:variant>
      <vt:variant>
        <vt:i4>5636098</vt:i4>
      </vt:variant>
      <vt:variant>
        <vt:i4>39</vt:i4>
      </vt:variant>
      <vt:variant>
        <vt:i4>0</vt:i4>
      </vt:variant>
      <vt:variant>
        <vt:i4>5</vt:i4>
      </vt:variant>
      <vt:variant>
        <vt:lpwstr/>
      </vt:variant>
      <vt:variant>
        <vt:lpwstr>Par79</vt:lpwstr>
      </vt:variant>
      <vt:variant>
        <vt:i4>2555963</vt:i4>
      </vt:variant>
      <vt:variant>
        <vt:i4>36</vt:i4>
      </vt:variant>
      <vt:variant>
        <vt:i4>0</vt:i4>
      </vt:variant>
      <vt:variant>
        <vt:i4>5</vt:i4>
      </vt:variant>
      <vt:variant>
        <vt:lpwstr>consultantplus://offline/ref=C146596442080A4174108D834884C32FDC620CF5CD06CEF1750AD429T9qAJ</vt:lpwstr>
      </vt:variant>
      <vt:variant>
        <vt:lpwstr/>
      </vt:variant>
      <vt:variant>
        <vt:i4>2555964</vt:i4>
      </vt:variant>
      <vt:variant>
        <vt:i4>33</vt:i4>
      </vt:variant>
      <vt:variant>
        <vt:i4>0</vt:i4>
      </vt:variant>
      <vt:variant>
        <vt:i4>5</vt:i4>
      </vt:variant>
      <vt:variant>
        <vt:lpwstr>consultantplus://offline/ref=C146596442080A4174108D834884C32FDC620CF4CB06CEF1750AD429T9qAJ</vt:lpwstr>
      </vt:variant>
      <vt:variant>
        <vt:lpwstr/>
      </vt:variant>
      <vt:variant>
        <vt:i4>5505026</vt:i4>
      </vt:variant>
      <vt:variant>
        <vt:i4>30</vt:i4>
      </vt:variant>
      <vt:variant>
        <vt:i4>0</vt:i4>
      </vt:variant>
      <vt:variant>
        <vt:i4>5</vt:i4>
      </vt:variant>
      <vt:variant>
        <vt:lpwstr/>
      </vt:variant>
      <vt:variant>
        <vt:lpwstr>Par54</vt:lpwstr>
      </vt:variant>
      <vt:variant>
        <vt:i4>2555964</vt:i4>
      </vt:variant>
      <vt:variant>
        <vt:i4>27</vt:i4>
      </vt:variant>
      <vt:variant>
        <vt:i4>0</vt:i4>
      </vt:variant>
      <vt:variant>
        <vt:i4>5</vt:i4>
      </vt:variant>
      <vt:variant>
        <vt:lpwstr>consultantplus://offline/ref=C146596442080A4174108D834884C32FDC620CF5CC06CEF1750AD429T9qAJ</vt:lpwstr>
      </vt:variant>
      <vt:variant>
        <vt:lpwstr/>
      </vt:variant>
      <vt:variant>
        <vt:i4>8257641</vt:i4>
      </vt:variant>
      <vt:variant>
        <vt:i4>24</vt:i4>
      </vt:variant>
      <vt:variant>
        <vt:i4>0</vt:i4>
      </vt:variant>
      <vt:variant>
        <vt:i4>5</vt:i4>
      </vt:variant>
      <vt:variant>
        <vt:lpwstr>consultantplus://offline/ref=C146596442080A41741091834F84C32FDC630DFECA0993FB7D53D82B9D0189B518FD0B46ADCC1D4CT9qDJ</vt:lpwstr>
      </vt:variant>
      <vt:variant>
        <vt:lpwstr/>
      </vt:variant>
      <vt:variant>
        <vt:i4>4194390</vt:i4>
      </vt:variant>
      <vt:variant>
        <vt:i4>21</vt:i4>
      </vt:variant>
      <vt:variant>
        <vt:i4>0</vt:i4>
      </vt:variant>
      <vt:variant>
        <vt:i4>5</vt:i4>
      </vt:variant>
      <vt:variant>
        <vt:lpwstr>consultantplus://offline/ref=C146596442080A41741091834F84C32FDC610BFBC90493FB7D53D82B9DT0q1J</vt:lpwstr>
      </vt:variant>
      <vt:variant>
        <vt:lpwstr/>
      </vt:variant>
      <vt:variant>
        <vt:i4>4194395</vt:i4>
      </vt:variant>
      <vt:variant>
        <vt:i4>18</vt:i4>
      </vt:variant>
      <vt:variant>
        <vt:i4>0</vt:i4>
      </vt:variant>
      <vt:variant>
        <vt:i4>5</vt:i4>
      </vt:variant>
      <vt:variant>
        <vt:lpwstr>consultantplus://offline/ref=C146596442080A41741091834F84C32FDC6108FECD0993FB7D53D82B9DT0q1J</vt:lpwstr>
      </vt:variant>
      <vt:variant>
        <vt:lpwstr/>
      </vt:variant>
      <vt:variant>
        <vt:i4>1310724</vt:i4>
      </vt:variant>
      <vt:variant>
        <vt:i4>15</vt:i4>
      </vt:variant>
      <vt:variant>
        <vt:i4>0</vt:i4>
      </vt:variant>
      <vt:variant>
        <vt:i4>5</vt:i4>
      </vt:variant>
      <vt:variant>
        <vt:lpwstr>consultantplus://offline/ref=C146596442080A41741091834F84C32FDF6A0EF9C45BC4F92C06D6T2qEJ</vt:lpwstr>
      </vt:variant>
      <vt:variant>
        <vt:lpwstr/>
      </vt:variant>
      <vt:variant>
        <vt:i4>69861400</vt:i4>
      </vt:variant>
      <vt:variant>
        <vt:i4>12</vt:i4>
      </vt:variant>
      <vt:variant>
        <vt:i4>0</vt:i4>
      </vt:variant>
      <vt:variant>
        <vt:i4>5</vt:i4>
      </vt:variant>
      <vt:variant>
        <vt:lpwstr>../Для конкурса  9 Пятилетки,9, Весенняя,1, Энтуз.,19/cvetlana_05@bk.ru</vt:lpwstr>
      </vt:variant>
      <vt:variant>
        <vt:lpwstr/>
      </vt:variant>
      <vt:variant>
        <vt:i4>67764278</vt:i4>
      </vt:variant>
      <vt:variant>
        <vt:i4>9</vt:i4>
      </vt:variant>
      <vt:variant>
        <vt:i4>0</vt:i4>
      </vt:variant>
      <vt:variant>
        <vt:i4>5</vt:i4>
      </vt:variant>
      <vt:variant>
        <vt:lpwstr>../Для конкурса  9 Пятилетки,9, Весенняя,1, Энтуз.,19/www.torgi.gov.ru</vt:lpwstr>
      </vt:variant>
      <vt:variant>
        <vt:lpwstr/>
      </vt:variant>
      <vt:variant>
        <vt:i4>7929908</vt:i4>
      </vt:variant>
      <vt:variant>
        <vt:i4>6</vt:i4>
      </vt:variant>
      <vt:variant>
        <vt:i4>0</vt:i4>
      </vt:variant>
      <vt:variant>
        <vt:i4>5</vt:i4>
      </vt:variant>
      <vt:variant>
        <vt:lpwstr>consultantplus://offline/ref=882944DA6ADFB0AD1BF4119988A30DBABDFC9C623F52D47BFB4CE50F74013640F69FC7EF78548F08yCx7I</vt:lpwstr>
      </vt:variant>
      <vt:variant>
        <vt:lpwstr/>
      </vt:variant>
      <vt:variant>
        <vt:i4>4456452</vt:i4>
      </vt:variant>
      <vt:variant>
        <vt:i4>3</vt:i4>
      </vt:variant>
      <vt:variant>
        <vt:i4>0</vt:i4>
      </vt:variant>
      <vt:variant>
        <vt:i4>5</vt:i4>
      </vt:variant>
      <vt:variant>
        <vt:lpwstr>consultantplus://offline/ref=882944DA6ADFB0AD1BF4119988A30DBABDFE98603654D47BFB4CE50F74013640F69FC7EB79y5x7I</vt:lpwstr>
      </vt:variant>
      <vt:variant>
        <vt:lpwstr/>
      </vt:variant>
      <vt:variant>
        <vt:i4>69861400</vt:i4>
      </vt:variant>
      <vt:variant>
        <vt:i4>0</vt:i4>
      </vt:variant>
      <vt:variant>
        <vt:i4>0</vt:i4>
      </vt:variant>
      <vt:variant>
        <vt:i4>5</vt:i4>
      </vt:variant>
      <vt:variant>
        <vt:lpwstr>../Для конкурса  9 Пятилетки,9, Весенняя,1, Энтуз.,19/cvetlana_05@bk.ru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Эталон</cp:lastModifiedBy>
  <cp:revision>2</cp:revision>
  <cp:lastPrinted>2022-05-30T03:26:00Z</cp:lastPrinted>
  <dcterms:created xsi:type="dcterms:W3CDTF">2023-01-16T08:17:00Z</dcterms:created>
  <dcterms:modified xsi:type="dcterms:W3CDTF">2023-01-16T08:17:00Z</dcterms:modified>
</cp:coreProperties>
</file>