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10.09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5476E2">
        <w:rPr>
          <w:rFonts w:ascii="Times New Roman" w:hAnsi="Times New Roman" w:cs="Times New Roman"/>
          <w:sz w:val="24"/>
          <w:szCs w:val="24"/>
        </w:rPr>
        <w:t>2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5476E2">
        <w:rPr>
          <w:rFonts w:ascii="Times New Roman" w:hAnsi="Times New Roman" w:cs="Times New Roman"/>
          <w:sz w:val="24"/>
          <w:szCs w:val="24"/>
        </w:rPr>
        <w:t>Попова И.В.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04:0301009:507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№9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хозяйства, для иных видов использования, характерных для населенных пунктов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с целью контроля за соблюдением обязательных требований законодательства на основани</w:t>
      </w:r>
      <w:r w:rsidR="000B0554">
        <w:rPr>
          <w:rFonts w:ascii="Times New Roman" w:hAnsi="Times New Roman" w:cs="Times New Roman"/>
          <w:sz w:val="24"/>
          <w:szCs w:val="24"/>
        </w:rPr>
        <w:t>и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представления о назначении внеплановой проверки по результатам проведения плановых (рейдовых) осмотров, обследований земельных участков от </w:t>
      </w:r>
      <w:r w:rsidR="005476E2">
        <w:rPr>
          <w:rFonts w:ascii="Times New Roman" w:hAnsi="Times New Roman" w:cs="Times New Roman"/>
          <w:sz w:val="24"/>
          <w:szCs w:val="24"/>
        </w:rPr>
        <w:t>28.08</w:t>
      </w:r>
      <w:r w:rsidR="000B0554">
        <w:rPr>
          <w:rFonts w:ascii="Times New Roman" w:hAnsi="Times New Roman" w:cs="Times New Roman"/>
          <w:sz w:val="24"/>
          <w:szCs w:val="24"/>
        </w:rPr>
        <w:t>.2020 №2</w:t>
      </w:r>
      <w:r w:rsidR="005476E2">
        <w:rPr>
          <w:rFonts w:ascii="Times New Roman" w:hAnsi="Times New Roman" w:cs="Times New Roman"/>
          <w:sz w:val="24"/>
          <w:szCs w:val="24"/>
        </w:rPr>
        <w:t>3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5476E2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</w:t>
      </w:r>
      <w:r w:rsidR="005476E2">
        <w:rPr>
          <w:rFonts w:ascii="Times New Roman" w:hAnsi="Times New Roman" w:cs="Times New Roman"/>
          <w:sz w:val="24"/>
          <w:szCs w:val="24"/>
        </w:rPr>
        <w:t xml:space="preserve">не 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476E2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Федерации, за которые предусмотрена административная и (или) иная ответственность в соответствии с законодательством Российской Федерации.</w:t>
      </w:r>
    </w:p>
    <w:p w:rsidR="00AE0281" w:rsidRPr="00AE0281" w:rsidRDefault="005476E2" w:rsidP="005476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имеются признаки ведения деятельности.</w:t>
      </w:r>
      <w:bookmarkStart w:id="0" w:name="_GoBack"/>
      <w:bookmarkEnd w:id="0"/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4BF8"/>
    <w:rsid w:val="006F271E"/>
    <w:rsid w:val="007C5841"/>
    <w:rsid w:val="007E6436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DAE8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21</cp:revision>
  <cp:lastPrinted>2020-08-19T09:13:00Z</cp:lastPrinted>
  <dcterms:created xsi:type="dcterms:W3CDTF">2019-07-30T03:01:00Z</dcterms:created>
  <dcterms:modified xsi:type="dcterms:W3CDTF">2020-09-24T02:17:00Z</dcterms:modified>
</cp:coreProperties>
</file>