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7C" w:rsidRPr="00AC1325" w:rsidRDefault="009E7A7C" w:rsidP="009E7A7C">
      <w:pPr>
        <w:spacing w:after="0" w:line="0" w:lineRule="atLeast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AC1325">
        <w:rPr>
          <w:rFonts w:ascii="Calibri" w:eastAsia="Calibri" w:hAnsi="Calibri" w:cs="Times New Roman"/>
          <w:sz w:val="28"/>
          <w:szCs w:val="28"/>
        </w:rPr>
        <w:t>Железногорский инспекторский участок ГИМС напоминает</w:t>
      </w:r>
    </w:p>
    <w:p w:rsidR="009E7A7C" w:rsidRPr="00AC1325" w:rsidRDefault="009E7A7C" w:rsidP="009E7A7C">
      <w:pPr>
        <w:spacing w:after="0" w:line="0" w:lineRule="atLeast"/>
        <w:jc w:val="center"/>
        <w:rPr>
          <w:rFonts w:ascii="Calibri" w:eastAsia="Calibri" w:hAnsi="Calibri" w:cs="Times New Roman"/>
          <w:sz w:val="28"/>
          <w:szCs w:val="28"/>
        </w:rPr>
      </w:pPr>
      <w:r w:rsidRPr="00AC1325">
        <w:rPr>
          <w:rFonts w:ascii="Calibri" w:eastAsia="Calibri" w:hAnsi="Calibri" w:cs="Times New Roman"/>
          <w:sz w:val="28"/>
          <w:szCs w:val="28"/>
        </w:rPr>
        <w:t>о правилах безопасности на водоемах в весенний период</w:t>
      </w:r>
    </w:p>
    <w:bookmarkEnd w:id="0"/>
    <w:p w:rsidR="009447EC" w:rsidRPr="00AC1325" w:rsidRDefault="009447EC" w:rsidP="009447E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9447EC" w:rsidRPr="00AC1325" w:rsidRDefault="009447EC" w:rsidP="009447EC">
      <w:pPr>
        <w:pStyle w:val="a3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C1325">
        <w:rPr>
          <w:rStyle w:val="a4"/>
          <w:rFonts w:ascii="Calibri" w:hAnsi="Calibri" w:cs="Arial"/>
          <w:color w:val="000000"/>
          <w:sz w:val="28"/>
          <w:szCs w:val="28"/>
        </w:rPr>
        <w:t> </w:t>
      </w:r>
    </w:p>
    <w:p w:rsidR="009447EC" w:rsidRPr="00AC1325" w:rsidRDefault="009447EC" w:rsidP="00020861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C1325">
        <w:rPr>
          <w:rFonts w:ascii="Calibri" w:hAnsi="Calibri"/>
          <w:color w:val="000000"/>
          <w:sz w:val="28"/>
          <w:szCs w:val="28"/>
        </w:rPr>
        <w:t xml:space="preserve">Несоблюдение правил безопасности на водных объектах в весенний период часто становится причиной гибели и травматизма </w:t>
      </w:r>
      <w:r w:rsidR="00020861" w:rsidRPr="00AC1325">
        <w:rPr>
          <w:rFonts w:ascii="Calibri" w:hAnsi="Calibri"/>
          <w:color w:val="000000"/>
          <w:sz w:val="28"/>
          <w:szCs w:val="28"/>
        </w:rPr>
        <w:t>взрослых и детей</w:t>
      </w:r>
      <w:r w:rsidRPr="00AC1325">
        <w:rPr>
          <w:rFonts w:ascii="Calibri" w:hAnsi="Calibri"/>
          <w:color w:val="000000"/>
          <w:sz w:val="28"/>
          <w:szCs w:val="28"/>
        </w:rPr>
        <w:t>. Весенний лед в период с апреля до начала ледохода, в связи с перепадом температур, непрочен. Скрепленный вечерним или ночным холодом,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447EC" w:rsidRPr="00AC1325" w:rsidRDefault="009447EC" w:rsidP="00020861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C1325">
        <w:rPr>
          <w:rFonts w:ascii="Calibri" w:hAnsi="Calibri"/>
          <w:color w:val="000000"/>
          <w:sz w:val="28"/>
          <w:szCs w:val="28"/>
        </w:rPr>
        <w:t>Во избежание трагических событий необходимо знать, что, как правило, водоемы замерзают неравномерно: сначала у берега, на мелководье, в защищенных от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  </w:t>
      </w:r>
    </w:p>
    <w:p w:rsidR="009447EC" w:rsidRPr="00AC1325" w:rsidRDefault="009447EC" w:rsidP="00020861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C1325">
        <w:rPr>
          <w:rFonts w:ascii="Calibri" w:hAnsi="Calibri"/>
          <w:color w:val="000000"/>
          <w:sz w:val="28"/>
          <w:szCs w:val="28"/>
        </w:rPr>
        <w:t xml:space="preserve">Прочность льда можно определить визуально: самым прочным считается лед голубого цвета; прочность белого льда в 2 раза меньше; лед серый и матово-белый или с желтоватым оттенком не надежен. Особую осторожность нужно проявлять, когда лед покроется толстым слоем снега, перекрыв доступ холода ко льду. </w:t>
      </w:r>
      <w:r w:rsidRPr="00AC1325">
        <w:rPr>
          <w:rStyle w:val="a4"/>
          <w:rFonts w:ascii="Calibri" w:hAnsi="Calibri"/>
          <w:color w:val="000000"/>
          <w:sz w:val="28"/>
          <w:szCs w:val="28"/>
        </w:rPr>
        <w:t> </w:t>
      </w:r>
    </w:p>
    <w:sectPr w:rsidR="009447EC" w:rsidRPr="00AC1325" w:rsidSect="00D56E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D4"/>
    <w:rsid w:val="00020861"/>
    <w:rsid w:val="009447EC"/>
    <w:rsid w:val="009A5F04"/>
    <w:rsid w:val="009E7A7C"/>
    <w:rsid w:val="00AC1325"/>
    <w:rsid w:val="00D56ED4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4680-E1E8-4E5A-9B56-BFD260E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2023-04-21T02:37:00Z</dcterms:created>
  <dcterms:modified xsi:type="dcterms:W3CDTF">2023-04-21T02:37:00Z</dcterms:modified>
</cp:coreProperties>
</file>