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D4" w:rsidRPr="000867A2" w:rsidRDefault="007627D4" w:rsidP="007627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Доклад Главы города</w:t>
      </w:r>
    </w:p>
    <w:p w:rsidR="007627D4" w:rsidRPr="000867A2" w:rsidRDefault="007627D4" w:rsidP="0076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627D4" w:rsidRPr="000867A2" w:rsidRDefault="007627D4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Уважаемые депутаты!</w:t>
      </w:r>
    </w:p>
    <w:p w:rsidR="007627D4" w:rsidRPr="000867A2" w:rsidRDefault="007627D4" w:rsidP="0076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D745D" w:rsidRDefault="007627D4" w:rsidP="0076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Вашему вниманию предлагается отчет Главы г</w:t>
      </w:r>
      <w:r w:rsidR="00130F83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орода за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3D745D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год. </w:t>
      </w:r>
    </w:p>
    <w:p w:rsidR="00445D03" w:rsidRDefault="00445D03" w:rsidP="0076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45D" w:rsidRPr="000867A2" w:rsidRDefault="003D745D" w:rsidP="0076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45D" w:rsidRDefault="003D745D" w:rsidP="006E1F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Доходы бюджета города за 2018 год исполнены на 99,4% от уточненных плановых назначений и составили 908 миллиона 709 тысяч рублей. Уточненный план по собственным доходам исполнен на 102,6%, из них налоговые доходы на 101,1% и неналоговые доходы на 107,9%. Высокое исполнение по неналоговым платежам сложилось из-за поступления сверх уточненных ассигнований платы за негативное воздействие на окружающую среду от ООО «КЭСКО» в сумме 1,0 млн. </w:t>
      </w:r>
      <w:r w:rsidR="006E1F1B" w:rsidRPr="000867A2">
        <w:rPr>
          <w:rFonts w:ascii="Times New Roman" w:hAnsi="Times New Roman" w:cs="Times New Roman"/>
          <w:sz w:val="32"/>
          <w:szCs w:val="32"/>
        </w:rPr>
        <w:t>рублей, доходов</w:t>
      </w:r>
      <w:r w:rsidRPr="000867A2">
        <w:rPr>
          <w:rFonts w:ascii="Times New Roman" w:hAnsi="Times New Roman" w:cs="Times New Roman"/>
          <w:sz w:val="32"/>
          <w:szCs w:val="32"/>
        </w:rPr>
        <w:t xml:space="preserve"> от аренды земельных участков 1,4 млн. рублей (поступили авансовые платежи за 1 кв.2019 года) </w:t>
      </w:r>
      <w:r w:rsidR="006E1F1B" w:rsidRPr="000867A2">
        <w:rPr>
          <w:rFonts w:ascii="Times New Roman" w:hAnsi="Times New Roman" w:cs="Times New Roman"/>
          <w:sz w:val="32"/>
          <w:szCs w:val="32"/>
        </w:rPr>
        <w:t>и доходов</w:t>
      </w:r>
      <w:r w:rsidRPr="000867A2">
        <w:rPr>
          <w:rFonts w:ascii="Times New Roman" w:hAnsi="Times New Roman" w:cs="Times New Roman"/>
          <w:sz w:val="32"/>
          <w:szCs w:val="32"/>
        </w:rPr>
        <w:t xml:space="preserve"> от продажи муниципального имущества и земельных участков (по имуществу разовый платеж вне графика 0,4 млн. рублей).</w:t>
      </w:r>
      <w:r w:rsidR="006E1F1B" w:rsidRPr="000867A2">
        <w:rPr>
          <w:rFonts w:ascii="Times New Roman" w:hAnsi="Times New Roman" w:cs="Times New Roman"/>
          <w:sz w:val="32"/>
          <w:szCs w:val="32"/>
        </w:rPr>
        <w:t xml:space="preserve"> </w:t>
      </w:r>
      <w:r w:rsidRPr="000867A2">
        <w:rPr>
          <w:rFonts w:ascii="Times New Roman" w:hAnsi="Times New Roman" w:cs="Times New Roman"/>
          <w:sz w:val="32"/>
          <w:szCs w:val="32"/>
        </w:rPr>
        <w:t xml:space="preserve">Расходы бюджета города за 2018 год исполнены в общей сумме </w:t>
      </w:r>
      <w:proofErr w:type="gramStart"/>
      <w:r w:rsidRPr="000867A2">
        <w:rPr>
          <w:rFonts w:ascii="Times New Roman" w:hAnsi="Times New Roman" w:cs="Times New Roman"/>
          <w:sz w:val="32"/>
          <w:szCs w:val="32"/>
        </w:rPr>
        <w:t>886  миллионов</w:t>
      </w:r>
      <w:proofErr w:type="gramEnd"/>
      <w:r w:rsidRPr="000867A2">
        <w:rPr>
          <w:rFonts w:ascii="Times New Roman" w:hAnsi="Times New Roman" w:cs="Times New Roman"/>
          <w:sz w:val="32"/>
          <w:szCs w:val="32"/>
        </w:rPr>
        <w:t xml:space="preserve"> 46 тысяч рублей, или 97,7% от уточненного годового плана.</w:t>
      </w:r>
      <w:r w:rsidR="006E1F1B" w:rsidRPr="000867A2">
        <w:rPr>
          <w:rFonts w:ascii="Times New Roman" w:hAnsi="Times New Roman" w:cs="Times New Roman"/>
          <w:sz w:val="32"/>
          <w:szCs w:val="32"/>
        </w:rPr>
        <w:t xml:space="preserve"> </w:t>
      </w:r>
      <w:r w:rsidR="001B2C2A" w:rsidRPr="000867A2">
        <w:rPr>
          <w:rFonts w:ascii="Times New Roman" w:hAnsi="Times New Roman" w:cs="Times New Roman"/>
          <w:sz w:val="32"/>
          <w:szCs w:val="32"/>
        </w:rPr>
        <w:t>В 2018 году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в рамках данного бюджета </w:t>
      </w:r>
      <w:r w:rsidR="006E1F1B" w:rsidRPr="000867A2">
        <w:rPr>
          <w:rFonts w:ascii="Times New Roman" w:hAnsi="Times New Roman" w:cs="Times New Roman"/>
          <w:sz w:val="32"/>
          <w:szCs w:val="32"/>
        </w:rPr>
        <w:t xml:space="preserve">мы работали над реализацией </w:t>
      </w:r>
      <w:r w:rsidR="001B2C2A" w:rsidRPr="000867A2">
        <w:rPr>
          <w:rFonts w:ascii="Times New Roman" w:hAnsi="Times New Roman" w:cs="Times New Roman"/>
          <w:sz w:val="32"/>
          <w:szCs w:val="32"/>
        </w:rPr>
        <w:t>12 муниципальных программ</w:t>
      </w:r>
      <w:r w:rsidR="006E1F1B" w:rsidRPr="000867A2">
        <w:rPr>
          <w:rFonts w:ascii="Times New Roman" w:hAnsi="Times New Roman" w:cs="Times New Roman"/>
          <w:sz w:val="32"/>
          <w:szCs w:val="32"/>
        </w:rPr>
        <w:t xml:space="preserve">. </w:t>
      </w:r>
      <w:r w:rsidR="001B2C2A" w:rsidRPr="00086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2A4" w:rsidRPr="000867A2" w:rsidRDefault="00FC72A4" w:rsidP="00FC72A4">
      <w:pPr>
        <w:pStyle w:val="aa"/>
        <w:ind w:left="0" w:firstLine="709"/>
        <w:jc w:val="both"/>
        <w:rPr>
          <w:sz w:val="32"/>
          <w:szCs w:val="32"/>
        </w:rPr>
      </w:pPr>
      <w:r w:rsidRPr="000867A2">
        <w:rPr>
          <w:sz w:val="32"/>
          <w:szCs w:val="32"/>
        </w:rPr>
        <w:t>В прошлом году после модернизации состоялось открытие Городской библиотеки им. Шукшина. За год услугами 2 муниципальных библиотек воспользовались около 13 тысяч человек, горожанам было выдано 222 тысячи 749 экземпляров книг, брошюр и журналов</w:t>
      </w:r>
      <w:r w:rsidR="00A71650">
        <w:rPr>
          <w:sz w:val="32"/>
          <w:szCs w:val="32"/>
        </w:rPr>
        <w:t xml:space="preserve">. </w:t>
      </w:r>
      <w:r w:rsidRPr="000867A2">
        <w:rPr>
          <w:sz w:val="32"/>
          <w:szCs w:val="32"/>
        </w:rPr>
        <w:t>Городским музеем, являющимся структурным подразделением Библиотечно-музейного комплекса</w:t>
      </w:r>
      <w:r>
        <w:rPr>
          <w:sz w:val="32"/>
          <w:szCs w:val="32"/>
        </w:rPr>
        <w:t>,</w:t>
      </w:r>
      <w:r w:rsidRPr="000867A2">
        <w:rPr>
          <w:sz w:val="32"/>
          <w:szCs w:val="32"/>
        </w:rPr>
        <w:t xml:space="preserve"> было организовано 18 выставок, которые посетили 4</w:t>
      </w:r>
      <w:r>
        <w:rPr>
          <w:sz w:val="32"/>
          <w:szCs w:val="32"/>
        </w:rPr>
        <w:t xml:space="preserve"> тысячи</w:t>
      </w:r>
      <w:r w:rsidRPr="000867A2">
        <w:rPr>
          <w:sz w:val="32"/>
          <w:szCs w:val="32"/>
        </w:rPr>
        <w:t xml:space="preserve"> 638 человек.</w:t>
      </w:r>
    </w:p>
    <w:p w:rsidR="00FC72A4" w:rsidRPr="000867A2" w:rsidRDefault="00FC72A4" w:rsidP="00FC72A4">
      <w:pPr>
        <w:pStyle w:val="aa"/>
        <w:ind w:left="0" w:firstLine="709"/>
        <w:jc w:val="both"/>
        <w:rPr>
          <w:sz w:val="32"/>
          <w:szCs w:val="32"/>
        </w:rPr>
      </w:pPr>
      <w:r w:rsidRPr="000867A2">
        <w:rPr>
          <w:sz w:val="32"/>
          <w:szCs w:val="32"/>
        </w:rPr>
        <w:t xml:space="preserve">Учреждениями клубного типа проведено 300 культурно–досуговых мероприятий. Количество посетителей составило более 73 689 человек, то есть почти каждый житель Сосновоборска дважды побывал на культурном мероприятии. В учреждениях культуры действовали 32 клубных формирования (кружки, студии, клубы по интересам, любительские объединения, самодеятельные творческие коллективы). Участниками клубных формирований являются 632 человека, в том числе 240 детей. </w:t>
      </w:r>
    </w:p>
    <w:p w:rsidR="00FC72A4" w:rsidRPr="000867A2" w:rsidRDefault="00FC72A4" w:rsidP="00FC72A4">
      <w:pPr>
        <w:pStyle w:val="aa"/>
        <w:ind w:left="0" w:firstLine="709"/>
        <w:jc w:val="both"/>
        <w:rPr>
          <w:sz w:val="32"/>
          <w:szCs w:val="32"/>
        </w:rPr>
      </w:pPr>
      <w:r w:rsidRPr="000867A2">
        <w:rPr>
          <w:sz w:val="32"/>
          <w:szCs w:val="32"/>
        </w:rPr>
        <w:t>В Детской школе искусств продолжают обучение 310 детей</w:t>
      </w:r>
      <w:r w:rsidR="00A71650">
        <w:rPr>
          <w:sz w:val="32"/>
          <w:szCs w:val="32"/>
        </w:rPr>
        <w:t xml:space="preserve"> в возрасте </w:t>
      </w:r>
      <w:r w:rsidRPr="000867A2">
        <w:rPr>
          <w:sz w:val="32"/>
          <w:szCs w:val="32"/>
        </w:rPr>
        <w:t xml:space="preserve">от 6 до 18 лет. </w:t>
      </w:r>
    </w:p>
    <w:p w:rsidR="00FC72A4" w:rsidRPr="000867A2" w:rsidRDefault="00FC72A4" w:rsidP="00FC72A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декабре 2018 года в Доме культуры «Мечта» состоялось открытие кинозала «Баклажан» в рамках договора с Федеральным фондом </w:t>
      </w:r>
      <w:r w:rsidRPr="000867A2">
        <w:rPr>
          <w:rFonts w:ascii="Times New Roman" w:hAnsi="Times New Roman" w:cs="Times New Roman"/>
          <w:sz w:val="32"/>
          <w:szCs w:val="32"/>
        </w:rPr>
        <w:lastRenderedPageBreak/>
        <w:t>социальной и экономической поддержки отечественной кинематографии о предоставлении средств на финансовое обеспечение и возмещение расходов, связанных с созданием условий для показа фильмов в населенных пунктах Российской Федерации с численностью населения до 500 тыс. человек, на 5 миллионов рублей.</w:t>
      </w:r>
    </w:p>
    <w:p w:rsidR="00FC72A4" w:rsidRPr="000867A2" w:rsidRDefault="00FC72A4" w:rsidP="00FC72A4">
      <w:pPr>
        <w:tabs>
          <w:tab w:val="left" w:pos="-567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Красноярского края «Развитие культуры и туризма» «Библиотечно-музейному комплексу» была предоставлена субсидия из краевого и местного бюджетов на комплектование книжных фондов в </w:t>
      </w:r>
      <w:proofErr w:type="gramStart"/>
      <w:r w:rsidRPr="000867A2">
        <w:rPr>
          <w:rFonts w:ascii="Times New Roman" w:hAnsi="Times New Roman" w:cs="Times New Roman"/>
          <w:sz w:val="32"/>
          <w:szCs w:val="32"/>
        </w:rPr>
        <w:t>размере  36</w:t>
      </w:r>
      <w:proofErr w:type="gramEnd"/>
      <w:r w:rsidRPr="000867A2">
        <w:rPr>
          <w:rFonts w:ascii="Times New Roman" w:hAnsi="Times New Roman" w:cs="Times New Roman"/>
          <w:sz w:val="32"/>
          <w:szCs w:val="32"/>
        </w:rPr>
        <w:t> тысяч рублей . Еще 50 тысяч рублей за счет средств местного бюджета были выделены субсидия на нормативное обновление книжного фонда, перевод библиотечных каталогов в электронную форму</w:t>
      </w:r>
    </w:p>
    <w:p w:rsidR="00FC72A4" w:rsidRPr="000867A2" w:rsidRDefault="00FC72A4" w:rsidP="00FC72A4">
      <w:pPr>
        <w:tabs>
          <w:tab w:val="left" w:pos="-567"/>
        </w:tabs>
        <w:snapToGri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рамках программы «Культура города Сосновоборска», подпрограммы «Развитие библиотечного и музейного дела», выполнение административного регламента по предоставлению доступа к справочно-поисковому аппарату, базам данных в размере 50 000,00 руб. 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минувшем году на территории города было проведено 45 физкультурных и спортивных мероприятий </w:t>
      </w:r>
      <w:r w:rsidRPr="000867A2">
        <w:rPr>
          <w:rFonts w:ascii="Times New Roman" w:hAnsi="Times New Roman" w:cs="Times New Roman"/>
          <w:sz w:val="32"/>
          <w:szCs w:val="32"/>
        </w:rPr>
        <w:t>с общим количеством участников более 11</w:t>
      </w:r>
      <w:r w:rsidR="001F1008">
        <w:rPr>
          <w:rFonts w:ascii="Times New Roman" w:hAnsi="Times New Roman" w:cs="Times New Roman"/>
          <w:sz w:val="32"/>
          <w:szCs w:val="32"/>
        </w:rPr>
        <w:t>,</w:t>
      </w:r>
      <w:r w:rsidRPr="000867A2">
        <w:rPr>
          <w:rFonts w:ascii="Times New Roman" w:hAnsi="Times New Roman" w:cs="Times New Roman"/>
          <w:sz w:val="32"/>
          <w:szCs w:val="32"/>
        </w:rPr>
        <w:t>5</w:t>
      </w:r>
      <w:r w:rsidR="001F1008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0867A2">
        <w:rPr>
          <w:rFonts w:ascii="Times New Roman" w:hAnsi="Times New Roman" w:cs="Times New Roman"/>
          <w:sz w:val="32"/>
          <w:szCs w:val="32"/>
        </w:rPr>
        <w:t xml:space="preserve"> человек. 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 «Кросс нации», «Лыжня России». Привлечение детей дошкольного возраста к занятиям физкультурой ведется через ежегодное мероприятие «Азбука здоровья».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Во всех школах и дошкольных учреждениях города проводятся оздоровительные мероприятия - дни здоровья, направленные на формирование здорового образа жизни. 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Учащиеся общеобразовательных учреждений принимают активное участие в городских физкультурно-оздоровительных мероприятиях. На территории города ежегодно проводится муниципальный этап соревнований среди учащихся «Школьная спортивная лига».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С целью пропаганды и популяризации физической культуры и спорта среди молодёжи допризывного возраста, подготовки молодёжи к воинской службе проведена городская спартакиада допризывной молодёжи среди учащихся общеобразовательных учреждений города.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lastRenderedPageBreak/>
        <w:t>Спортсмены города приняли участие более чем в 50 соревновании краевого, федерального и всероссийского уровня и международного уровня.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Проведены первенства и чемпионаты города по единоборствам (самбо, дзюдо, греко-римская борьба), по легкой атлетике, по хоккею с мячом, по мини-футболу и другим видам. В соревнованиях приняли участие более 260 воспитанников детско-юношеской спортивной школы.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На территории города культивируется 9 видов спорта: хоккей с мячом, футбол, легкая атлетика, лыжные гонки, бокс, дзюдо, греко-римская борьба, самбо. Секции по плаванию, каратэ, фитнес направлениям, единоборствам функционируют на спортивных объектах города.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2018 году был организован Грант Главы города «За высокие достижения в области физической культуры и спорта», по итогам конкурсного отбора финансовую поддержку в течение года получили трое спортсменов. В рамках декады инвалидов состоялся   фестиваль адаптивного спорта в котором приняли участие около 50 человек с ограниченными возможностями здоровья. В начале года взяла старт Городская спартакиада учреждений и организаций, в рамках которой 13 команд города мерились силами в 11 видах спорта. </w:t>
      </w:r>
    </w:p>
    <w:p w:rsidR="00FC72A4" w:rsidRPr="000867A2" w:rsidRDefault="00FC72A4" w:rsidP="00FC72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Продолжалось внедрение комплекса ГТО на территории города.</w:t>
      </w:r>
      <w:r w:rsidRPr="000867A2">
        <w:rPr>
          <w:rFonts w:ascii="Times New Roman" w:hAnsi="Times New Roman" w:cs="Times New Roman"/>
          <w:sz w:val="32"/>
          <w:szCs w:val="32"/>
        </w:rPr>
        <w:tab/>
        <w:t xml:space="preserve"> Еженедельно 2 раза в неделю, на базе спорткомплекса «Надежда» проводились занятия по подготовке выполнения норм ГТО. Тренировочный процесс посещают граждане от школьника до пенсионера.</w:t>
      </w:r>
    </w:p>
    <w:p w:rsidR="00FC72A4" w:rsidRPr="000867A2" w:rsidRDefault="00FC72A4" w:rsidP="00F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ходе реализации муниципальной программы «Молодежь города Сосновоборска» в 2018 году на территории города было проведено 70 мероприятий городского и краевого уровня, 36 из них были </w:t>
      </w:r>
      <w:r w:rsidRPr="000867A2">
        <w:rPr>
          <w:rFonts w:ascii="Times New Roman" w:hAnsi="Times New Roman" w:cs="Times New Roman"/>
          <w:sz w:val="32"/>
          <w:szCs w:val="32"/>
        </w:rPr>
        <w:t>направлены на профилактику асоциального и деструктивного поведения подростков и молодежи, поддержку детей и молодежи, находящейся в социально-опасном положении</w:t>
      </w:r>
      <w:r w:rsidRPr="000867A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0867A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867A2">
        <w:rPr>
          <w:rFonts w:ascii="Times New Roman" w:hAnsi="Times New Roman" w:cs="Times New Roman"/>
          <w:sz w:val="32"/>
          <w:szCs w:val="32"/>
        </w:rPr>
        <w:t>Количество молодежи, участвующей в городских мероприятиях, конкурсах, проектах составило более 5 тысяч человек.</w:t>
      </w:r>
    </w:p>
    <w:p w:rsidR="00FC72A4" w:rsidRPr="000867A2" w:rsidRDefault="00FC72A4" w:rsidP="00FC7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В 2018 году прошли 2 сессии краевого инфраструктурного проекта «Территория 2020», направленные на поддержку инициатив молодых людей. По результатам конкурса были поддержаны 20 проектов, отвечающих направлениям флагманских программ, на общую сумму 264 тысячи 720 рублей.</w:t>
      </w:r>
    </w:p>
    <w:p w:rsidR="00FC72A4" w:rsidRPr="000867A2" w:rsidRDefault="00FC72A4" w:rsidP="00FC72A4">
      <w:pPr>
        <w:pStyle w:val="aa"/>
        <w:ind w:left="0" w:firstLine="709"/>
        <w:jc w:val="both"/>
        <w:rPr>
          <w:sz w:val="32"/>
          <w:szCs w:val="32"/>
        </w:rPr>
      </w:pPr>
      <w:r w:rsidRPr="000867A2">
        <w:rPr>
          <w:sz w:val="32"/>
          <w:szCs w:val="32"/>
        </w:rPr>
        <w:t xml:space="preserve">В ходе реализации задач подпрограммы «Вовлечение молодежи города Сосновоборска в социальную практику», в течение 2018 года было организовано 14 мероприятий по гражданскому и патриотическому </w:t>
      </w:r>
      <w:r w:rsidRPr="000867A2">
        <w:rPr>
          <w:sz w:val="32"/>
          <w:szCs w:val="32"/>
        </w:rPr>
        <w:lastRenderedPageBreak/>
        <w:t xml:space="preserve">воспитанию молодежи. Это акции, приуроченные к государственным праздникам, военно-спортивные игры, исторические </w:t>
      </w:r>
      <w:proofErr w:type="spellStart"/>
      <w:r w:rsidRPr="000867A2">
        <w:rPr>
          <w:sz w:val="32"/>
          <w:szCs w:val="32"/>
        </w:rPr>
        <w:t>квесты</w:t>
      </w:r>
      <w:proofErr w:type="spellEnd"/>
      <w:r w:rsidRPr="000867A2">
        <w:rPr>
          <w:sz w:val="32"/>
          <w:szCs w:val="32"/>
        </w:rPr>
        <w:t>, мероприятия общероссийского детско-юношеского военно-патриотического движения «</w:t>
      </w:r>
      <w:proofErr w:type="spellStart"/>
      <w:r w:rsidRPr="000867A2">
        <w:rPr>
          <w:sz w:val="32"/>
          <w:szCs w:val="32"/>
        </w:rPr>
        <w:t>Юнармия</w:t>
      </w:r>
      <w:proofErr w:type="spellEnd"/>
      <w:r w:rsidRPr="000867A2">
        <w:rPr>
          <w:sz w:val="32"/>
          <w:szCs w:val="32"/>
        </w:rPr>
        <w:t>». В 2018 году ряды «</w:t>
      </w:r>
      <w:proofErr w:type="spellStart"/>
      <w:r w:rsidRPr="000867A2">
        <w:rPr>
          <w:sz w:val="32"/>
          <w:szCs w:val="32"/>
        </w:rPr>
        <w:t>Юнармии</w:t>
      </w:r>
      <w:proofErr w:type="spellEnd"/>
      <w:r w:rsidRPr="000867A2">
        <w:rPr>
          <w:sz w:val="32"/>
          <w:szCs w:val="32"/>
        </w:rPr>
        <w:t xml:space="preserve">» пополнили 50 молодых людей, общее количество юнармейцев в конце 2018 года составило 92 человека. </w:t>
      </w:r>
    </w:p>
    <w:p w:rsidR="00FC72A4" w:rsidRPr="000867A2" w:rsidRDefault="00FC72A4" w:rsidP="00FC72A4">
      <w:pPr>
        <w:spacing w:after="0" w:line="240" w:lineRule="auto"/>
        <w:ind w:firstLine="709"/>
        <w:jc w:val="both"/>
        <w:rPr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Проведены 14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</w:t>
      </w:r>
    </w:p>
    <w:p w:rsidR="00FC72A4" w:rsidRDefault="00FC72A4" w:rsidP="00FC72A4">
      <w:pPr>
        <w:pStyle w:val="aa"/>
        <w:ind w:left="0" w:firstLine="709"/>
        <w:jc w:val="both"/>
        <w:rPr>
          <w:sz w:val="32"/>
          <w:szCs w:val="32"/>
        </w:rPr>
      </w:pPr>
      <w:r w:rsidRPr="000867A2">
        <w:rPr>
          <w:sz w:val="32"/>
          <w:szCs w:val="32"/>
        </w:rPr>
        <w:t xml:space="preserve">В летний период 2018 года в рамках флагманской программы «Моя территория» были трудоустроены 120 несовершеннолетних граждан города Сосновоборска. </w:t>
      </w:r>
    </w:p>
    <w:p w:rsidR="00FC72A4" w:rsidRPr="00FC72A4" w:rsidRDefault="00FC72A4" w:rsidP="006E1F1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1F1B" w:rsidRPr="000867A2" w:rsidRDefault="006E1F1B" w:rsidP="006E1F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По состоянию на 1 января 2018 года число учтенных организаций в Статистическом регистре хозяйствующих субъектов составило 534 единицы, занято в экономике города свыше 16 тысяч человек. Из них почти 9 % занято в организациях муниципальной формы собственности. По-прежнему около 30 % трудоспособного населения Сосновоборска работает в Красноярске, Железногорске, Березовке. </w:t>
      </w:r>
    </w:p>
    <w:p w:rsidR="006E1F1B" w:rsidRPr="000867A2" w:rsidRDefault="006E1F1B" w:rsidP="006E1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Всего в сфере малого бизнеса было занято около 5 тысяч человек с учетом работающих у индивидуальных предпринимателей. Оборот малых предприятий составил 4 миллиарда 862 миллиона рублей. Преобладающий процент – 81,7%, составил оборот розничной торговли, на долю промышленного производства приходится 11,4%. </w:t>
      </w:r>
    </w:p>
    <w:p w:rsidR="006E1F1B" w:rsidRPr="000867A2" w:rsidRDefault="006E1F1B" w:rsidP="006E1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Малый бизнес производственного характера представлен в городе предприятиями, занимающимися обработкой древесины, производством металлических </w:t>
      </w:r>
      <w:r w:rsidR="00194A30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пластмассовых изделий, издательской и полиграфической </w:t>
      </w:r>
      <w:r w:rsidRPr="000867A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деятельностью. </w:t>
      </w:r>
    </w:p>
    <w:p w:rsidR="006E1F1B" w:rsidRDefault="006E1F1B" w:rsidP="006E1F1B">
      <w:pPr>
        <w:pStyle w:val="a8"/>
        <w:ind w:firstLine="708"/>
        <w:jc w:val="both"/>
        <w:rPr>
          <w:rFonts w:eastAsia="Times New Roman"/>
          <w:snapToGrid w:val="0"/>
          <w:sz w:val="32"/>
          <w:szCs w:val="32"/>
          <w:lang w:eastAsia="ru-RU"/>
        </w:rPr>
      </w:pPr>
      <w:r w:rsidRPr="000867A2">
        <w:rPr>
          <w:rFonts w:eastAsia="Times New Roman"/>
          <w:snapToGrid w:val="0"/>
          <w:sz w:val="32"/>
          <w:szCs w:val="32"/>
          <w:lang w:eastAsia="ru-RU"/>
        </w:rPr>
        <w:t xml:space="preserve">Для </w:t>
      </w:r>
      <w:r w:rsidRPr="000867A2">
        <w:rPr>
          <w:rFonts w:eastAsia="Times New Roman"/>
          <w:sz w:val="32"/>
          <w:szCs w:val="32"/>
          <w:lang w:eastAsia="ru-RU"/>
        </w:rPr>
        <w:t xml:space="preserve">создания благоприятных условий развития малого и среднего предпринимательства </w:t>
      </w:r>
      <w:r w:rsidRPr="000867A2">
        <w:rPr>
          <w:rFonts w:eastAsia="Times New Roman"/>
          <w:snapToGrid w:val="0"/>
          <w:sz w:val="32"/>
          <w:szCs w:val="32"/>
          <w:lang w:eastAsia="ru-RU"/>
        </w:rPr>
        <w:t xml:space="preserve">в городе с 2009 года действует муниципальная программа «Развитие малого и среднего предпринимательства в городе Сосновоборске». </w:t>
      </w:r>
      <w:r w:rsidRPr="000867A2">
        <w:rPr>
          <w:sz w:val="32"/>
          <w:szCs w:val="32"/>
        </w:rPr>
        <w:t xml:space="preserve">В целях снижения затрат субъектов малого предпринимательства предоставляются субсидии на возмещение затрат по уплате первого взноса при заключении договоров лизинга оборудования и субсидии на возмещение части затрат субъектов малого и среднего предпринимательства, для создания </w:t>
      </w:r>
      <w:r w:rsidR="00194A30" w:rsidRPr="000867A2">
        <w:rPr>
          <w:sz w:val="32"/>
          <w:szCs w:val="32"/>
        </w:rPr>
        <w:t>и развития</w:t>
      </w:r>
      <w:r w:rsidRPr="000867A2">
        <w:rPr>
          <w:sz w:val="32"/>
          <w:szCs w:val="32"/>
        </w:rPr>
        <w:t xml:space="preserve"> либо модернизации производства товаров, работ, услуг. В рамках программы </w:t>
      </w:r>
      <w:r w:rsidRPr="000867A2">
        <w:rPr>
          <w:rFonts w:eastAsia="Times New Roman"/>
          <w:snapToGrid w:val="0"/>
          <w:sz w:val="32"/>
          <w:szCs w:val="32"/>
          <w:lang w:eastAsia="ru-RU"/>
        </w:rPr>
        <w:t xml:space="preserve">2 субъекта предпринимательства </w:t>
      </w:r>
      <w:r w:rsidR="00194A30" w:rsidRPr="000867A2">
        <w:rPr>
          <w:rFonts w:eastAsia="Times New Roman"/>
          <w:snapToGrid w:val="0"/>
          <w:sz w:val="32"/>
          <w:szCs w:val="32"/>
          <w:lang w:eastAsia="ru-RU"/>
        </w:rPr>
        <w:t xml:space="preserve">в 2018 году </w:t>
      </w:r>
      <w:r w:rsidRPr="000867A2">
        <w:rPr>
          <w:rFonts w:eastAsia="Times New Roman"/>
          <w:snapToGrid w:val="0"/>
          <w:sz w:val="32"/>
          <w:szCs w:val="32"/>
          <w:lang w:eastAsia="ru-RU"/>
        </w:rPr>
        <w:t>получили поддержку на сумму 2</w:t>
      </w:r>
      <w:r w:rsidR="00194A30" w:rsidRPr="000867A2">
        <w:rPr>
          <w:rFonts w:eastAsia="Times New Roman"/>
          <w:snapToGrid w:val="0"/>
          <w:sz w:val="32"/>
          <w:szCs w:val="32"/>
          <w:lang w:eastAsia="ru-RU"/>
        </w:rPr>
        <w:t xml:space="preserve"> миллиона </w:t>
      </w:r>
      <w:r w:rsidRPr="000867A2">
        <w:rPr>
          <w:rFonts w:eastAsia="Times New Roman"/>
          <w:snapToGrid w:val="0"/>
          <w:sz w:val="32"/>
          <w:szCs w:val="32"/>
          <w:lang w:eastAsia="ru-RU"/>
        </w:rPr>
        <w:t>681 рубл</w:t>
      </w:r>
      <w:r w:rsidR="00194A30" w:rsidRPr="000867A2">
        <w:rPr>
          <w:rFonts w:eastAsia="Times New Roman"/>
          <w:snapToGrid w:val="0"/>
          <w:sz w:val="32"/>
          <w:szCs w:val="32"/>
          <w:lang w:eastAsia="ru-RU"/>
        </w:rPr>
        <w:t>ь</w:t>
      </w:r>
      <w:r w:rsidRPr="000867A2">
        <w:rPr>
          <w:rFonts w:eastAsia="Times New Roman"/>
          <w:snapToGrid w:val="0"/>
          <w:sz w:val="32"/>
          <w:szCs w:val="32"/>
          <w:lang w:eastAsia="ru-RU"/>
        </w:rPr>
        <w:t>.</w:t>
      </w:r>
    </w:p>
    <w:p w:rsidR="00FC72A4" w:rsidRDefault="00FC72A4" w:rsidP="006E1F1B">
      <w:pPr>
        <w:pStyle w:val="a8"/>
        <w:ind w:firstLine="708"/>
        <w:jc w:val="both"/>
        <w:rPr>
          <w:rFonts w:eastAsia="Times New Roman"/>
          <w:snapToGrid w:val="0"/>
          <w:sz w:val="32"/>
          <w:szCs w:val="32"/>
          <w:lang w:eastAsia="ru-RU"/>
        </w:rPr>
      </w:pPr>
    </w:p>
    <w:p w:rsidR="00FC72A4" w:rsidRPr="000867A2" w:rsidRDefault="00FC72A4" w:rsidP="00FC72A4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Создание комфортной среды проживания горожан является одним из приоритетных направлений в работе администрации. </w:t>
      </w:r>
    </w:p>
    <w:p w:rsidR="00FC72A4" w:rsidRPr="00D817E7" w:rsidRDefault="00FC72A4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реализацию муниципальной программы города «Формирование комфортной городской среды на 2018-2022 годы города Сосновоборска» на 2018 год были предусмотрены расходы из всех источников финансирования в сумме 13 378,7 тыс. рублей, в том числе за счет средств:</w:t>
      </w:r>
    </w:p>
    <w:p w:rsidR="00FC72A4" w:rsidRPr="00D817E7" w:rsidRDefault="00FC72A4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федерального бюджета – 6 566,7</w:t>
      </w:r>
      <w:r w:rsidRPr="00D817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FC72A4" w:rsidRPr="00D817E7" w:rsidRDefault="00FC72A4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E7">
        <w:rPr>
          <w:rFonts w:ascii="Times New Roman" w:eastAsia="Times New Roman" w:hAnsi="Times New Roman" w:cs="Times New Roman"/>
          <w:sz w:val="32"/>
          <w:szCs w:val="32"/>
          <w:lang w:eastAsia="ru-RU"/>
        </w:rPr>
        <w:t>- краевого бюджета – 5 542,7 тыс. рублей;</w:t>
      </w:r>
    </w:p>
    <w:p w:rsidR="00FC72A4" w:rsidRPr="00D817E7" w:rsidRDefault="00FC72A4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E7">
        <w:rPr>
          <w:rFonts w:ascii="Times New Roman" w:eastAsia="Times New Roman" w:hAnsi="Times New Roman" w:cs="Times New Roman"/>
          <w:sz w:val="32"/>
          <w:szCs w:val="32"/>
          <w:lang w:eastAsia="ru-RU"/>
        </w:rPr>
        <w:t>- муниципального бюджета – 764,0 тыс. рублей;</w:t>
      </w:r>
    </w:p>
    <w:p w:rsidR="00FC72A4" w:rsidRDefault="00FC72A4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внебюджетные средства – </w:t>
      </w:r>
      <w:r w:rsidRPr="00D817E7">
        <w:rPr>
          <w:rFonts w:ascii="Times New Roman" w:eastAsia="Times New Roman" w:hAnsi="Times New Roman" w:cs="Times New Roman"/>
          <w:sz w:val="32"/>
          <w:szCs w:val="32"/>
          <w:lang w:eastAsia="ru-RU"/>
        </w:rPr>
        <w:t>505,3 тыс. рублей.</w:t>
      </w:r>
    </w:p>
    <w:p w:rsidR="00FC72A4" w:rsidRDefault="00FC72A4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E7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программы в минувшем году было благоустроено 23 двора (федеральный бюджет – 4 129 тысяч рублей; краевые средства - 2 542 тысяч рублей; городской бюджет - 70,3 тысяч рублей; средства собственников - 505 тысяч рублей), в которых были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выполнены работы по устройству парковок, пешеходных дорожек из брусчатки и установлены урны, лавочки, игровое и спортивное оборудование, теневые навесы.</w:t>
      </w:r>
    </w:p>
    <w:p w:rsidR="004049C6" w:rsidRPr="000867A2" w:rsidRDefault="004049C6" w:rsidP="00FC7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 w:rsidRPr="000867A2">
        <w:rPr>
          <w:sz w:val="32"/>
          <w:szCs w:val="32"/>
          <w:lang w:val="ru-RU" w:eastAsia="ru-RU"/>
        </w:rPr>
        <w:t xml:space="preserve">Продолжалось и </w:t>
      </w:r>
      <w:r w:rsidRPr="000867A2">
        <w:rPr>
          <w:sz w:val="32"/>
          <w:szCs w:val="32"/>
          <w:lang w:eastAsia="ru-RU"/>
        </w:rPr>
        <w:t>благоустройство площад</w:t>
      </w:r>
      <w:r w:rsidRPr="000867A2">
        <w:rPr>
          <w:sz w:val="32"/>
          <w:szCs w:val="32"/>
          <w:lang w:val="ru-RU" w:eastAsia="ru-RU"/>
        </w:rPr>
        <w:t>и</w:t>
      </w:r>
      <w:r w:rsidRPr="000867A2">
        <w:rPr>
          <w:sz w:val="32"/>
          <w:szCs w:val="32"/>
          <w:lang w:eastAsia="ru-RU"/>
        </w:rPr>
        <w:t xml:space="preserve"> «Юбилейная»</w:t>
      </w:r>
      <w:r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>(федеральный бюджет – 2</w:t>
      </w:r>
      <w:r w:rsidRPr="00D817E7">
        <w:rPr>
          <w:sz w:val="32"/>
          <w:szCs w:val="32"/>
          <w:lang w:val="ru-RU" w:eastAsia="ru-RU"/>
        </w:rPr>
        <w:t> </w:t>
      </w:r>
      <w:r w:rsidRPr="00D817E7">
        <w:rPr>
          <w:sz w:val="32"/>
          <w:szCs w:val="32"/>
          <w:lang w:eastAsia="ru-RU"/>
        </w:rPr>
        <w:t>437</w:t>
      </w:r>
      <w:r w:rsidRPr="00D817E7"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>тысяч рублей; краевые средства – 1</w:t>
      </w:r>
      <w:r w:rsidRPr="00D817E7">
        <w:rPr>
          <w:sz w:val="32"/>
          <w:szCs w:val="32"/>
          <w:lang w:val="ru-RU" w:eastAsia="ru-RU"/>
        </w:rPr>
        <w:t> </w:t>
      </w:r>
      <w:r w:rsidRPr="00D817E7">
        <w:rPr>
          <w:sz w:val="32"/>
          <w:szCs w:val="32"/>
          <w:lang w:eastAsia="ru-RU"/>
        </w:rPr>
        <w:t>500</w:t>
      </w:r>
      <w:r w:rsidRPr="00D817E7"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>тысяч рублей; городской бюджет – 393</w:t>
      </w:r>
      <w:r w:rsidRPr="00D817E7"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>тысяч</w:t>
      </w:r>
      <w:r w:rsidRPr="00D817E7">
        <w:rPr>
          <w:sz w:val="32"/>
          <w:szCs w:val="32"/>
          <w:lang w:val="ru-RU" w:eastAsia="ru-RU"/>
        </w:rPr>
        <w:t>и</w:t>
      </w:r>
      <w:r w:rsidRPr="00D817E7">
        <w:rPr>
          <w:sz w:val="32"/>
          <w:szCs w:val="32"/>
          <w:lang w:eastAsia="ru-RU"/>
        </w:rPr>
        <w:t xml:space="preserve"> рублей;</w:t>
      </w:r>
      <w:r>
        <w:rPr>
          <w:sz w:val="32"/>
          <w:szCs w:val="32"/>
          <w:lang w:eastAsia="ru-RU"/>
        </w:rPr>
        <w:t>)</w:t>
      </w:r>
      <w:r>
        <w:rPr>
          <w:sz w:val="32"/>
          <w:szCs w:val="32"/>
          <w:lang w:val="ru-RU" w:eastAsia="ru-RU"/>
        </w:rPr>
        <w:t>,</w:t>
      </w:r>
      <w:r w:rsidRPr="000867A2">
        <w:rPr>
          <w:sz w:val="32"/>
          <w:szCs w:val="32"/>
          <w:lang w:eastAsia="ru-RU"/>
        </w:rPr>
        <w:t xml:space="preserve"> выполнены работы по устройству покрытия из брусчатки, ограждений, пандус, лестниц, отделочные работы, устройство газонов, установка</w:t>
      </w:r>
      <w:r w:rsidRPr="000867A2">
        <w:rPr>
          <w:sz w:val="32"/>
          <w:szCs w:val="32"/>
          <w:lang w:val="ru-RU" w:eastAsia="ru-RU"/>
        </w:rPr>
        <w:t xml:space="preserve"> качелей</w:t>
      </w:r>
      <w:r w:rsidRPr="000867A2">
        <w:rPr>
          <w:sz w:val="32"/>
          <w:szCs w:val="32"/>
          <w:lang w:eastAsia="ru-RU"/>
        </w:rPr>
        <w:t>.</w:t>
      </w:r>
      <w:r w:rsidRPr="000867A2">
        <w:rPr>
          <w:sz w:val="32"/>
          <w:szCs w:val="32"/>
          <w:lang w:val="ru-RU" w:eastAsia="ru-RU"/>
        </w:rPr>
        <w:t xml:space="preserve"> </w:t>
      </w:r>
    </w:p>
    <w:p w:rsidR="004049C6" w:rsidRDefault="004049C6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eastAsia="ru-RU"/>
        </w:rPr>
      </w:pPr>
      <w:r w:rsidRPr="000867A2">
        <w:rPr>
          <w:sz w:val="32"/>
          <w:szCs w:val="32"/>
          <w:lang w:val="ru-RU" w:eastAsia="ru-RU"/>
        </w:rPr>
        <w:t>Велись работы в парке</w:t>
      </w:r>
      <w:r w:rsidRPr="000867A2">
        <w:rPr>
          <w:sz w:val="32"/>
          <w:szCs w:val="32"/>
          <w:lang w:eastAsia="ru-RU"/>
        </w:rPr>
        <w:t xml:space="preserve"> «Белкин дом»</w:t>
      </w:r>
      <w:r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>(краевые средства – 1</w:t>
      </w:r>
      <w:r w:rsidRPr="00D817E7">
        <w:rPr>
          <w:sz w:val="32"/>
          <w:szCs w:val="32"/>
          <w:lang w:val="ru-RU" w:eastAsia="ru-RU"/>
        </w:rPr>
        <w:t> </w:t>
      </w:r>
      <w:r w:rsidRPr="00D817E7">
        <w:rPr>
          <w:sz w:val="32"/>
          <w:szCs w:val="32"/>
          <w:lang w:eastAsia="ru-RU"/>
        </w:rPr>
        <w:t>500</w:t>
      </w:r>
      <w:r w:rsidRPr="00D817E7"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 xml:space="preserve">тысяч рублей; городской бюджет – </w:t>
      </w:r>
      <w:r w:rsidRPr="005020B6">
        <w:rPr>
          <w:szCs w:val="24"/>
          <w:lang w:eastAsia="ru-RU"/>
        </w:rPr>
        <w:t>150</w:t>
      </w:r>
      <w:r w:rsidRPr="00D817E7">
        <w:rPr>
          <w:sz w:val="32"/>
          <w:szCs w:val="32"/>
          <w:lang w:val="ru-RU" w:eastAsia="ru-RU"/>
        </w:rPr>
        <w:t xml:space="preserve"> </w:t>
      </w:r>
      <w:r w:rsidRPr="00D817E7">
        <w:rPr>
          <w:sz w:val="32"/>
          <w:szCs w:val="32"/>
          <w:lang w:eastAsia="ru-RU"/>
        </w:rPr>
        <w:t>тысяч рублей;</w:t>
      </w:r>
      <w:r>
        <w:rPr>
          <w:sz w:val="32"/>
          <w:szCs w:val="32"/>
          <w:lang w:eastAsia="ru-RU"/>
        </w:rPr>
        <w:t>)</w:t>
      </w:r>
      <w:r w:rsidRPr="000867A2">
        <w:rPr>
          <w:sz w:val="32"/>
          <w:szCs w:val="32"/>
          <w:lang w:eastAsia="ru-RU"/>
        </w:rPr>
        <w:t>, выполнены работы по благоустройству территории (высадка кустарников, посев газонов),</w:t>
      </w:r>
      <w:r>
        <w:rPr>
          <w:sz w:val="32"/>
          <w:szCs w:val="32"/>
          <w:lang w:val="ru-RU" w:eastAsia="ru-RU"/>
        </w:rPr>
        <w:t xml:space="preserve"> </w:t>
      </w:r>
      <w:r w:rsidRPr="000867A2">
        <w:rPr>
          <w:sz w:val="32"/>
          <w:szCs w:val="32"/>
          <w:lang w:eastAsia="ru-RU"/>
        </w:rPr>
        <w:t>установке качел</w:t>
      </w:r>
      <w:r w:rsidRPr="000867A2">
        <w:rPr>
          <w:sz w:val="32"/>
          <w:szCs w:val="32"/>
          <w:lang w:val="ru-RU" w:eastAsia="ru-RU"/>
        </w:rPr>
        <w:t>ей</w:t>
      </w:r>
      <w:r w:rsidRPr="000867A2">
        <w:rPr>
          <w:sz w:val="32"/>
          <w:szCs w:val="32"/>
          <w:lang w:eastAsia="ru-RU"/>
        </w:rPr>
        <w:t>, лавоч</w:t>
      </w:r>
      <w:r w:rsidRPr="000867A2">
        <w:rPr>
          <w:sz w:val="32"/>
          <w:szCs w:val="32"/>
          <w:lang w:val="ru-RU" w:eastAsia="ru-RU"/>
        </w:rPr>
        <w:t xml:space="preserve">ек </w:t>
      </w:r>
      <w:r w:rsidRPr="000867A2">
        <w:rPr>
          <w:sz w:val="32"/>
          <w:szCs w:val="32"/>
          <w:lang w:eastAsia="ru-RU"/>
        </w:rPr>
        <w:t>и урн.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eastAsia="ru-RU"/>
        </w:rPr>
      </w:pP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 w:rsidRPr="00445D03">
        <w:rPr>
          <w:sz w:val="32"/>
          <w:szCs w:val="32"/>
          <w:lang w:val="ru-RU" w:eastAsia="ru-RU"/>
        </w:rPr>
        <w:t xml:space="preserve">На содержание и ремонт городских дорог за 2018 год было затрачено </w:t>
      </w:r>
      <w:r w:rsidRPr="00445D03">
        <w:rPr>
          <w:sz w:val="32"/>
          <w:szCs w:val="32"/>
          <w:lang w:eastAsia="ru-RU"/>
        </w:rPr>
        <w:t>37 481</w:t>
      </w:r>
      <w:r w:rsidRPr="00445D03">
        <w:rPr>
          <w:sz w:val="32"/>
          <w:szCs w:val="32"/>
          <w:lang w:val="ru-RU" w:eastAsia="ru-RU"/>
        </w:rPr>
        <w:t xml:space="preserve"> тысяч рублей (краевые средства - </w:t>
      </w:r>
      <w:r w:rsidRPr="00445D03">
        <w:rPr>
          <w:sz w:val="32"/>
          <w:szCs w:val="32"/>
          <w:lang w:eastAsia="ru-RU"/>
        </w:rPr>
        <w:t>23 639</w:t>
      </w:r>
      <w:r w:rsidRPr="00445D03">
        <w:rPr>
          <w:sz w:val="32"/>
          <w:szCs w:val="32"/>
          <w:lang w:val="ru-RU" w:eastAsia="ru-RU"/>
        </w:rPr>
        <w:t xml:space="preserve"> тыс. руб.; средства местного бюджета - </w:t>
      </w:r>
      <w:r w:rsidRPr="00445D03">
        <w:rPr>
          <w:sz w:val="32"/>
          <w:szCs w:val="32"/>
          <w:lang w:eastAsia="ru-RU"/>
        </w:rPr>
        <w:t>13 842</w:t>
      </w:r>
      <w:r w:rsidRPr="00445D03">
        <w:rPr>
          <w:sz w:val="32"/>
          <w:szCs w:val="32"/>
          <w:lang w:val="ru-RU" w:eastAsia="ru-RU"/>
        </w:rPr>
        <w:t xml:space="preserve"> тыс. </w:t>
      </w:r>
      <w:proofErr w:type="spellStart"/>
      <w:r w:rsidRPr="00445D03">
        <w:rPr>
          <w:sz w:val="32"/>
          <w:szCs w:val="32"/>
          <w:lang w:val="ru-RU" w:eastAsia="ru-RU"/>
        </w:rPr>
        <w:t>руб</w:t>
      </w:r>
      <w:proofErr w:type="spellEnd"/>
      <w:r w:rsidRPr="00445D03">
        <w:rPr>
          <w:sz w:val="32"/>
          <w:szCs w:val="32"/>
          <w:lang w:val="ru-RU" w:eastAsia="ru-RU"/>
        </w:rPr>
        <w:t>)</w:t>
      </w:r>
      <w:r>
        <w:rPr>
          <w:sz w:val="32"/>
          <w:szCs w:val="32"/>
          <w:lang w:val="ru-RU" w:eastAsia="ru-RU"/>
        </w:rPr>
        <w:t xml:space="preserve">. Указанные средства были направлены: 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на ремонт дорог по улицам Заводской, Весенняя, Юности, Ленинского комсомола. Общая сумма затрат </w:t>
      </w:r>
      <w:r w:rsidR="004049C6">
        <w:rPr>
          <w:sz w:val="32"/>
          <w:szCs w:val="32"/>
          <w:lang w:val="ru-RU" w:eastAsia="ru-RU"/>
        </w:rPr>
        <w:t xml:space="preserve">на ремонт этих дорог </w:t>
      </w:r>
      <w:r>
        <w:rPr>
          <w:sz w:val="32"/>
          <w:szCs w:val="32"/>
          <w:lang w:val="ru-RU" w:eastAsia="ru-RU"/>
        </w:rPr>
        <w:t>составила</w:t>
      </w:r>
      <w:r w:rsidR="004049C6">
        <w:rPr>
          <w:sz w:val="32"/>
          <w:szCs w:val="32"/>
          <w:lang w:val="ru-RU" w:eastAsia="ru-RU"/>
        </w:rPr>
        <w:t>:</w:t>
      </w:r>
      <w:r>
        <w:rPr>
          <w:sz w:val="32"/>
          <w:szCs w:val="32"/>
          <w:lang w:val="ru-RU" w:eastAsia="ru-RU"/>
        </w:rPr>
        <w:t xml:space="preserve"> из краевого бюджета средства – 20 миллионов; местный бюджет – 203 тысячи рублей;</w:t>
      </w:r>
    </w:p>
    <w:p w:rsidR="004049C6" w:rsidRDefault="004049C6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>Оставшиеся средства были распределены на: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дорожную разметку и дорожные знаки;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обслуживание светофоров и светильников вдоль дорог;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устройство и ремонт остановок;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lastRenderedPageBreak/>
        <w:t xml:space="preserve"> - устройство освещения по ул. Ленинского комсомола;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ремонт тротуаров вдоль дорог. 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ямочный ремонт городских дорог. </w:t>
      </w:r>
    </w:p>
    <w:p w:rsidR="00FC72A4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- </w:t>
      </w:r>
      <w:r w:rsidRPr="000867A2">
        <w:rPr>
          <w:sz w:val="32"/>
          <w:szCs w:val="32"/>
          <w:lang w:eastAsia="ru-RU"/>
        </w:rPr>
        <w:t>экспертиз</w:t>
      </w:r>
      <w:r w:rsidR="004049C6">
        <w:rPr>
          <w:sz w:val="32"/>
          <w:szCs w:val="32"/>
          <w:lang w:val="ru-RU" w:eastAsia="ru-RU"/>
        </w:rPr>
        <w:t>у</w:t>
      </w:r>
      <w:r w:rsidRPr="000867A2">
        <w:rPr>
          <w:sz w:val="32"/>
          <w:szCs w:val="32"/>
          <w:lang w:eastAsia="ru-RU"/>
        </w:rPr>
        <w:t xml:space="preserve"> проекта на строительство дорог города по пр. Мира - ул. Солнечная.</w:t>
      </w:r>
    </w:p>
    <w:p w:rsidR="00FC72A4" w:rsidRPr="00445D03" w:rsidRDefault="00FC72A4" w:rsidP="00FC72A4">
      <w:pPr>
        <w:pStyle w:val="ab"/>
        <w:ind w:firstLine="539"/>
        <w:jc w:val="both"/>
        <w:rPr>
          <w:sz w:val="32"/>
          <w:szCs w:val="32"/>
          <w:lang w:val="ru-RU" w:eastAsia="ru-RU"/>
        </w:rPr>
      </w:pPr>
    </w:p>
    <w:p w:rsidR="00FC72A4" w:rsidRPr="000867A2" w:rsidRDefault="00FC72A4" w:rsidP="00FC72A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этого в 2018 году в соответствии с постановлением Правительства Красноярского края № 514-п от 30.09.2013г. осуществлялось финансирование по капитальным объектам строительства 30-31 микрорайонов г. Сосновоборска в части «Наружные сети электроснабжения» за счет средств краевого и местного бюджета в сумме 34 миллионов 629 тысяч рублей. На данные средства были построены электроподстанции, работа по электрификации и организации водоснабжения микрорайонов будут продолжены в этом году. </w:t>
      </w:r>
    </w:p>
    <w:p w:rsidR="00FC72A4" w:rsidRPr="000867A2" w:rsidRDefault="00FC72A4" w:rsidP="00FC72A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счет средств краевого и местного бюджета произведено финансирование на капитальный ремонт городских инженерных сетей общая сумма расходов составила 5 миллионов 38,5 тысяч рублей. </w:t>
      </w:r>
    </w:p>
    <w:p w:rsidR="00FC72A4" w:rsidRPr="000867A2" w:rsidRDefault="00FC72A4" w:rsidP="00FC72A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2A4" w:rsidRPr="000867A2" w:rsidRDefault="00FC72A4" w:rsidP="006E1F1B">
      <w:pPr>
        <w:pStyle w:val="a8"/>
        <w:ind w:firstLine="708"/>
        <w:jc w:val="both"/>
        <w:rPr>
          <w:rFonts w:eastAsia="Times New Roman"/>
          <w:snapToGrid w:val="0"/>
          <w:sz w:val="32"/>
          <w:szCs w:val="32"/>
          <w:lang w:eastAsia="ru-RU"/>
        </w:rPr>
      </w:pPr>
    </w:p>
    <w:p w:rsidR="006E1F1B" w:rsidRPr="000867A2" w:rsidRDefault="006E1F1B" w:rsidP="006E1F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отчетном году работа Управления социальной защиты населения была направлена на решение задач по повышению качества жизни и уровня материального благосостояния отдельных категорий граждан, которые в силу разных обстоятельств нуждаются в государственной поддержке и помощи. </w:t>
      </w:r>
    </w:p>
    <w:p w:rsidR="00194A30" w:rsidRPr="000867A2" w:rsidRDefault="00194A30" w:rsidP="00194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По состоянию на 1</w:t>
      </w:r>
      <w:r w:rsidR="003B510B"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января текущего года</w:t>
      </w: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на учете в Управлении состоит: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- получателей мер социальной поддержки на оплату жилья и коммунальных услуг – 11</w:t>
      </w:r>
      <w:r w:rsidR="003B510B"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тысяч </w:t>
      </w: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631 человек;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- получателей пособия на ребенка – 946 получателей на 1</w:t>
      </w:r>
      <w:r w:rsidR="003B510B"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462 ребенка;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- получателей пособия по уходу за ребенком до 1,5 лет – 378 человек;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- получателей компенсации за непредставление места в </w:t>
      </w:r>
      <w:r w:rsidR="003B510B"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детском </w:t>
      </w:r>
      <w:proofErr w:type="gramStart"/>
      <w:r w:rsidR="003B510B"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саду</w:t>
      </w: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 –</w:t>
      </w:r>
      <w:proofErr w:type="gramEnd"/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145 человек;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- получателей ежегодных выплат донорам – 46 человек;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- получателей выплат за обучение детей-инвалидов на дому – 54 человека;</w:t>
      </w:r>
    </w:p>
    <w:p w:rsidR="00194A30" w:rsidRPr="000867A2" w:rsidRDefault="00194A30" w:rsidP="00194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- получателей ежемесячного пособия семьям, в которых родители-инвалиды – 31 человек;</w:t>
      </w:r>
    </w:p>
    <w:p w:rsidR="00194A30" w:rsidRPr="000867A2" w:rsidRDefault="00194A30" w:rsidP="006E1F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E1F1B" w:rsidRPr="000867A2" w:rsidRDefault="006E1F1B" w:rsidP="003B510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целом за 2018 год на </w:t>
      </w:r>
      <w:r w:rsidR="003B510B" w:rsidRPr="000867A2">
        <w:rPr>
          <w:rFonts w:ascii="Times New Roman" w:hAnsi="Times New Roman" w:cs="Times New Roman"/>
          <w:sz w:val="32"/>
          <w:szCs w:val="32"/>
        </w:rPr>
        <w:t xml:space="preserve">поддержку </w:t>
      </w:r>
      <w:r w:rsidRPr="000867A2">
        <w:rPr>
          <w:rFonts w:ascii="Times New Roman" w:hAnsi="Times New Roman" w:cs="Times New Roman"/>
          <w:sz w:val="32"/>
          <w:szCs w:val="32"/>
        </w:rPr>
        <w:t xml:space="preserve">граждан было направлено около 253 </w:t>
      </w:r>
      <w:r w:rsidR="00194A30" w:rsidRPr="000867A2">
        <w:rPr>
          <w:rFonts w:ascii="Times New Roman" w:hAnsi="Times New Roman" w:cs="Times New Roman"/>
          <w:sz w:val="32"/>
          <w:szCs w:val="32"/>
        </w:rPr>
        <w:t>миллионов рублей.</w:t>
      </w:r>
      <w:r w:rsidR="003B510B" w:rsidRPr="000867A2">
        <w:rPr>
          <w:rFonts w:ascii="Times New Roman" w:hAnsi="Times New Roman" w:cs="Times New Roman"/>
          <w:sz w:val="32"/>
          <w:szCs w:val="32"/>
        </w:rPr>
        <w:t xml:space="preserve"> </w:t>
      </w:r>
      <w:r w:rsidRPr="000867A2">
        <w:rPr>
          <w:rFonts w:ascii="Times New Roman" w:hAnsi="Times New Roman" w:cs="Times New Roman"/>
          <w:sz w:val="32"/>
          <w:szCs w:val="32"/>
        </w:rPr>
        <w:t xml:space="preserve">В течение года выплаты, компенсации и пособия, </w:t>
      </w:r>
      <w:r w:rsidRPr="000867A2">
        <w:rPr>
          <w:rFonts w:ascii="Times New Roman" w:hAnsi="Times New Roman" w:cs="Times New Roman"/>
          <w:sz w:val="32"/>
          <w:szCs w:val="32"/>
        </w:rPr>
        <w:lastRenderedPageBreak/>
        <w:t>установленные действующим федеральным и краевым законодательством, получили около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</w:t>
      </w:r>
      <w:r w:rsidRPr="000867A2">
        <w:rPr>
          <w:rFonts w:ascii="Times New Roman" w:hAnsi="Times New Roman" w:cs="Times New Roman"/>
          <w:sz w:val="32"/>
          <w:szCs w:val="32"/>
        </w:rPr>
        <w:t>18 тысяч пенсионеров, инвалидов, семей с детьми.</w:t>
      </w:r>
    </w:p>
    <w:p w:rsidR="006E1F1B" w:rsidRPr="000867A2" w:rsidRDefault="006E1F1B" w:rsidP="006E1F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Услугами </w:t>
      </w:r>
      <w:r w:rsidR="00194A30" w:rsidRPr="000867A2">
        <w:rPr>
          <w:rFonts w:ascii="Times New Roman" w:hAnsi="Times New Roman" w:cs="Times New Roman"/>
          <w:sz w:val="32"/>
          <w:szCs w:val="32"/>
        </w:rPr>
        <w:t>«Комплексного</w:t>
      </w:r>
      <w:r w:rsidRPr="000867A2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194A30" w:rsidRPr="000867A2">
        <w:rPr>
          <w:rFonts w:ascii="Times New Roman" w:hAnsi="Times New Roman" w:cs="Times New Roman"/>
          <w:sz w:val="32"/>
          <w:szCs w:val="32"/>
        </w:rPr>
        <w:t>а</w:t>
      </w:r>
      <w:r w:rsidRPr="000867A2">
        <w:rPr>
          <w:rFonts w:ascii="Times New Roman" w:hAnsi="Times New Roman" w:cs="Times New Roman"/>
          <w:sz w:val="32"/>
          <w:szCs w:val="32"/>
        </w:rPr>
        <w:t xml:space="preserve"> социального обслуживания» воспользовались 3</w:t>
      </w:r>
      <w:r w:rsidR="003B510B" w:rsidRPr="000867A2">
        <w:rPr>
          <w:rFonts w:ascii="Times New Roman" w:hAnsi="Times New Roman" w:cs="Times New Roman"/>
          <w:sz w:val="32"/>
          <w:szCs w:val="32"/>
        </w:rPr>
        <w:t xml:space="preserve"> тысячи </w:t>
      </w:r>
      <w:r w:rsidR="00194A30" w:rsidRPr="000867A2">
        <w:rPr>
          <w:rFonts w:ascii="Times New Roman" w:hAnsi="Times New Roman" w:cs="Times New Roman"/>
          <w:sz w:val="32"/>
          <w:szCs w:val="32"/>
        </w:rPr>
        <w:t>280 жителей</w:t>
      </w:r>
      <w:r w:rsidRPr="000867A2">
        <w:rPr>
          <w:rFonts w:ascii="Times New Roman" w:hAnsi="Times New Roman" w:cs="Times New Roman"/>
          <w:sz w:val="32"/>
          <w:szCs w:val="32"/>
        </w:rPr>
        <w:t xml:space="preserve"> города.</w:t>
      </w:r>
    </w:p>
    <w:p w:rsidR="006E1F1B" w:rsidRPr="000867A2" w:rsidRDefault="006E1F1B" w:rsidP="006E1F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С января 2018 </w:t>
      </w:r>
      <w:r w:rsidR="00194A30" w:rsidRPr="000867A2">
        <w:rPr>
          <w:rFonts w:ascii="Times New Roman" w:hAnsi="Times New Roman" w:cs="Times New Roman"/>
          <w:sz w:val="32"/>
          <w:szCs w:val="32"/>
        </w:rPr>
        <w:t>и 2019</w:t>
      </w:r>
      <w:r w:rsidRPr="000867A2">
        <w:rPr>
          <w:rFonts w:ascii="Times New Roman" w:hAnsi="Times New Roman" w:cs="Times New Roman"/>
          <w:sz w:val="32"/>
          <w:szCs w:val="32"/>
        </w:rPr>
        <w:t xml:space="preserve"> года проиндексированы социальные выплаты, предусмотренные для ветеранов труда, тружеников тыла, реабилитированных лиц, пенсионеров на 3,9 %. А их в городе проживает около 14</w:t>
      </w:r>
      <w:r w:rsidR="00194A30" w:rsidRPr="000867A2">
        <w:rPr>
          <w:rFonts w:ascii="Times New Roman" w:hAnsi="Times New Roman" w:cs="Times New Roman"/>
          <w:sz w:val="32"/>
          <w:szCs w:val="32"/>
        </w:rPr>
        <w:t>,</w:t>
      </w:r>
      <w:r w:rsidRPr="000867A2">
        <w:rPr>
          <w:rFonts w:ascii="Times New Roman" w:hAnsi="Times New Roman" w:cs="Times New Roman"/>
          <w:sz w:val="32"/>
          <w:szCs w:val="32"/>
        </w:rPr>
        <w:t>5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0867A2">
        <w:rPr>
          <w:rFonts w:ascii="Times New Roman" w:hAnsi="Times New Roman" w:cs="Times New Roman"/>
          <w:sz w:val="32"/>
          <w:szCs w:val="32"/>
        </w:rPr>
        <w:t xml:space="preserve"> человек. Также проиндексированы выплаты для почти 3</w:t>
      </w:r>
      <w:r w:rsidR="00194A30" w:rsidRPr="000867A2">
        <w:rPr>
          <w:rFonts w:ascii="Times New Roman" w:hAnsi="Times New Roman" w:cs="Times New Roman"/>
          <w:sz w:val="32"/>
          <w:szCs w:val="32"/>
        </w:rPr>
        <w:t>,</w:t>
      </w:r>
      <w:r w:rsidRPr="000867A2">
        <w:rPr>
          <w:rFonts w:ascii="Times New Roman" w:hAnsi="Times New Roman" w:cs="Times New Roman"/>
          <w:sz w:val="32"/>
          <w:szCs w:val="32"/>
        </w:rPr>
        <w:t>5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0867A2">
        <w:rPr>
          <w:rFonts w:ascii="Times New Roman" w:hAnsi="Times New Roman" w:cs="Times New Roman"/>
          <w:sz w:val="32"/>
          <w:szCs w:val="32"/>
        </w:rPr>
        <w:t xml:space="preserve"> семей с детьми. </w:t>
      </w:r>
    </w:p>
    <w:p w:rsidR="006E1F1B" w:rsidRPr="000867A2" w:rsidRDefault="006E1F1B" w:rsidP="006E1F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Поддержке семей с детьми уделяется особое внимание. В настоящее время предусмотрено около 20 видов выплат и компенсаций, в том числе новый вид пособия – это ежемесячная выплата на рождение первого ребенка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в</w:t>
      </w:r>
      <w:r w:rsidRPr="000867A2">
        <w:rPr>
          <w:rFonts w:ascii="Times New Roman" w:hAnsi="Times New Roman" w:cs="Times New Roman"/>
          <w:sz w:val="32"/>
          <w:szCs w:val="32"/>
        </w:rPr>
        <w:t xml:space="preserve"> размер</w:t>
      </w:r>
      <w:r w:rsidR="00194A30" w:rsidRPr="000867A2">
        <w:rPr>
          <w:rFonts w:ascii="Times New Roman" w:hAnsi="Times New Roman" w:cs="Times New Roman"/>
          <w:sz w:val="32"/>
          <w:szCs w:val="32"/>
        </w:rPr>
        <w:t>е</w:t>
      </w:r>
      <w:r w:rsidRPr="000867A2">
        <w:rPr>
          <w:rFonts w:ascii="Times New Roman" w:hAnsi="Times New Roman" w:cs="Times New Roman"/>
          <w:sz w:val="32"/>
          <w:szCs w:val="32"/>
        </w:rPr>
        <w:t xml:space="preserve"> 11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0867A2">
        <w:rPr>
          <w:rFonts w:ascii="Times New Roman" w:hAnsi="Times New Roman" w:cs="Times New Roman"/>
          <w:sz w:val="32"/>
          <w:szCs w:val="32"/>
        </w:rPr>
        <w:t xml:space="preserve">589 </w:t>
      </w:r>
      <w:r w:rsidR="00194A30" w:rsidRPr="000867A2">
        <w:rPr>
          <w:rFonts w:ascii="Times New Roman" w:hAnsi="Times New Roman" w:cs="Times New Roman"/>
          <w:sz w:val="32"/>
          <w:szCs w:val="32"/>
        </w:rPr>
        <w:t>рублей</w:t>
      </w:r>
      <w:r w:rsidRPr="000867A2">
        <w:rPr>
          <w:rFonts w:ascii="Times New Roman" w:hAnsi="Times New Roman" w:cs="Times New Roman"/>
          <w:sz w:val="32"/>
          <w:szCs w:val="32"/>
        </w:rPr>
        <w:t xml:space="preserve">. Также продолжается выплата краевого материнского семейного капитала за рождение третьего ребенка в семье. В результате </w:t>
      </w:r>
      <w:r w:rsidR="003B510B" w:rsidRPr="000867A2">
        <w:rPr>
          <w:rFonts w:ascii="Times New Roman" w:hAnsi="Times New Roman" w:cs="Times New Roman"/>
          <w:sz w:val="32"/>
          <w:szCs w:val="32"/>
        </w:rPr>
        <w:t xml:space="preserve">данных мер социальной поддержки 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Pr="000867A2">
        <w:rPr>
          <w:rFonts w:ascii="Times New Roman" w:hAnsi="Times New Roman" w:cs="Times New Roman"/>
          <w:sz w:val="32"/>
          <w:szCs w:val="32"/>
        </w:rPr>
        <w:t>отмечаетс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я рост числа многодетных семей, на сегодняшний день в Сосновоборске проживает </w:t>
      </w:r>
      <w:r w:rsidRPr="000867A2">
        <w:rPr>
          <w:rFonts w:ascii="Times New Roman" w:hAnsi="Times New Roman" w:cs="Times New Roman"/>
          <w:sz w:val="32"/>
          <w:szCs w:val="32"/>
        </w:rPr>
        <w:t>332 семь</w:t>
      </w:r>
      <w:r w:rsidR="00194A30" w:rsidRPr="000867A2">
        <w:rPr>
          <w:rFonts w:ascii="Times New Roman" w:hAnsi="Times New Roman" w:cs="Times New Roman"/>
          <w:sz w:val="32"/>
          <w:szCs w:val="32"/>
        </w:rPr>
        <w:t>и</w:t>
      </w:r>
      <w:r w:rsidRPr="000867A2">
        <w:rPr>
          <w:rFonts w:ascii="Times New Roman" w:hAnsi="Times New Roman" w:cs="Times New Roman"/>
          <w:sz w:val="32"/>
          <w:szCs w:val="32"/>
        </w:rPr>
        <w:t>, где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</w:t>
      </w:r>
      <w:r w:rsidR="003B510B" w:rsidRPr="000867A2">
        <w:rPr>
          <w:rFonts w:ascii="Times New Roman" w:hAnsi="Times New Roman" w:cs="Times New Roman"/>
          <w:sz w:val="32"/>
          <w:szCs w:val="32"/>
        </w:rPr>
        <w:t>воспитывается 1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 тысяча </w:t>
      </w:r>
      <w:r w:rsidRPr="000867A2">
        <w:rPr>
          <w:rFonts w:ascii="Times New Roman" w:hAnsi="Times New Roman" w:cs="Times New Roman"/>
          <w:sz w:val="32"/>
          <w:szCs w:val="32"/>
        </w:rPr>
        <w:t xml:space="preserve">64 ребенка, 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в </w:t>
      </w:r>
      <w:r w:rsidRPr="000867A2">
        <w:rPr>
          <w:rFonts w:ascii="Times New Roman" w:hAnsi="Times New Roman" w:cs="Times New Roman"/>
          <w:sz w:val="32"/>
          <w:szCs w:val="32"/>
        </w:rPr>
        <w:t>2017</w:t>
      </w:r>
      <w:r w:rsidR="003B510B" w:rsidRPr="000867A2">
        <w:rPr>
          <w:rFonts w:ascii="Times New Roman" w:hAnsi="Times New Roman" w:cs="Times New Roman"/>
          <w:sz w:val="32"/>
          <w:szCs w:val="32"/>
        </w:rPr>
        <w:t xml:space="preserve"> </w:t>
      </w:r>
      <w:r w:rsidRPr="000867A2">
        <w:rPr>
          <w:rFonts w:ascii="Times New Roman" w:hAnsi="Times New Roman" w:cs="Times New Roman"/>
          <w:sz w:val="32"/>
          <w:szCs w:val="32"/>
        </w:rPr>
        <w:t>год</w:t>
      </w:r>
      <w:r w:rsidR="00194A30" w:rsidRPr="000867A2">
        <w:rPr>
          <w:rFonts w:ascii="Times New Roman" w:hAnsi="Times New Roman" w:cs="Times New Roman"/>
          <w:sz w:val="32"/>
          <w:szCs w:val="32"/>
        </w:rPr>
        <w:t>у у нас было</w:t>
      </w:r>
      <w:r w:rsidRPr="000867A2">
        <w:rPr>
          <w:rFonts w:ascii="Times New Roman" w:hAnsi="Times New Roman" w:cs="Times New Roman"/>
          <w:sz w:val="32"/>
          <w:szCs w:val="32"/>
        </w:rPr>
        <w:t xml:space="preserve"> 285 </w:t>
      </w:r>
      <w:r w:rsidR="003B510B" w:rsidRPr="000867A2">
        <w:rPr>
          <w:rFonts w:ascii="Times New Roman" w:hAnsi="Times New Roman" w:cs="Times New Roman"/>
          <w:sz w:val="32"/>
          <w:szCs w:val="32"/>
        </w:rPr>
        <w:t xml:space="preserve">многодетных </w:t>
      </w:r>
      <w:r w:rsidRPr="000867A2">
        <w:rPr>
          <w:rFonts w:ascii="Times New Roman" w:hAnsi="Times New Roman" w:cs="Times New Roman"/>
          <w:sz w:val="32"/>
          <w:szCs w:val="32"/>
        </w:rPr>
        <w:t xml:space="preserve">семей, где </w:t>
      </w:r>
      <w:r w:rsidR="00194A30" w:rsidRPr="000867A2">
        <w:rPr>
          <w:rFonts w:ascii="Times New Roman" w:hAnsi="Times New Roman" w:cs="Times New Roman"/>
          <w:sz w:val="32"/>
          <w:szCs w:val="32"/>
        </w:rPr>
        <w:t xml:space="preserve">воспитывалось </w:t>
      </w:r>
      <w:r w:rsidRPr="000867A2">
        <w:rPr>
          <w:rFonts w:ascii="Times New Roman" w:hAnsi="Times New Roman" w:cs="Times New Roman"/>
          <w:sz w:val="32"/>
          <w:szCs w:val="32"/>
        </w:rPr>
        <w:t>865 детей.</w:t>
      </w:r>
    </w:p>
    <w:p w:rsidR="006E1F1B" w:rsidRPr="000867A2" w:rsidRDefault="006E1F1B" w:rsidP="006E1F1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С учетом изменений в пенсионной системе пересмотрены подходы к предоставлению дополнительной поддержки граждан</w:t>
      </w:r>
      <w:r w:rsidR="00194A30" w:rsidRPr="000867A2">
        <w:rPr>
          <w:rFonts w:ascii="Times New Roman" w:hAnsi="Times New Roman" w:cs="Times New Roman"/>
          <w:sz w:val="32"/>
          <w:szCs w:val="32"/>
        </w:rPr>
        <w:t>ам</w:t>
      </w:r>
      <w:r w:rsidRPr="000867A2">
        <w:rPr>
          <w:rFonts w:ascii="Times New Roman" w:hAnsi="Times New Roman" w:cs="Times New Roman"/>
          <w:sz w:val="32"/>
          <w:szCs w:val="32"/>
        </w:rPr>
        <w:t xml:space="preserve"> при достижении 55</w:t>
      </w:r>
      <w:r w:rsidR="00194A30" w:rsidRPr="000867A2">
        <w:rPr>
          <w:rFonts w:ascii="Times New Roman" w:hAnsi="Times New Roman" w:cs="Times New Roman"/>
          <w:sz w:val="32"/>
          <w:szCs w:val="32"/>
        </w:rPr>
        <w:t>-ти</w:t>
      </w:r>
      <w:r w:rsidRPr="000867A2">
        <w:rPr>
          <w:rFonts w:ascii="Times New Roman" w:hAnsi="Times New Roman" w:cs="Times New Roman"/>
          <w:sz w:val="32"/>
          <w:szCs w:val="32"/>
        </w:rPr>
        <w:t xml:space="preserve"> лет женщинами и 60</w:t>
      </w:r>
      <w:r w:rsidR="00194A30" w:rsidRPr="000867A2">
        <w:rPr>
          <w:rFonts w:ascii="Times New Roman" w:hAnsi="Times New Roman" w:cs="Times New Roman"/>
          <w:sz w:val="32"/>
          <w:szCs w:val="32"/>
        </w:rPr>
        <w:t>-ти</w:t>
      </w:r>
      <w:r w:rsidRPr="000867A2">
        <w:rPr>
          <w:rFonts w:ascii="Times New Roman" w:hAnsi="Times New Roman" w:cs="Times New Roman"/>
          <w:sz w:val="32"/>
          <w:szCs w:val="32"/>
        </w:rPr>
        <w:t xml:space="preserve"> лет мужчинами. Для жителей региона, достигших </w:t>
      </w:r>
      <w:proofErr w:type="spellStart"/>
      <w:r w:rsidRPr="000867A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0867A2">
        <w:rPr>
          <w:rFonts w:ascii="Times New Roman" w:hAnsi="Times New Roman" w:cs="Times New Roman"/>
          <w:sz w:val="32"/>
          <w:szCs w:val="32"/>
        </w:rPr>
        <w:t xml:space="preserve"> возраста, сохранены все ранее установленные региональные льготы, выплаты и компенсации.</w:t>
      </w:r>
    </w:p>
    <w:p w:rsidR="003B510B" w:rsidRPr="000867A2" w:rsidRDefault="003B510B" w:rsidP="003B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867A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За 2018 год сотрудниками управления социальной защиты были проведены встречи с представителями Сосновоборской городской общественной организации ветеранов (пенсионеров) войны, труда, Вооруженных Сил и правоохранительных органов, и с представителями общественной организации реабилитированных и лиц, пострадавших от политических репрессий, по вопросам предоставления мер социальной поддержки.</w:t>
      </w:r>
    </w:p>
    <w:p w:rsidR="003B510B" w:rsidRPr="000867A2" w:rsidRDefault="003B510B" w:rsidP="0035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реализации социальной политики на территории города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 счет средств местного бюджета осуществляется ряд мероприятий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функций, направленных на повышение социального статуса жителей города, а именно:  мероприятия, посвященн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Дню семьи, любви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верности; поздравления с юбилейной датой совместной супружеской жизни; Международн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ый День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пожилых людей; 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Победы и ряд других.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мероприятиях приняли участие 492 человека, фактические расходы составили 146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рублей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510B" w:rsidRPr="000867A2" w:rsidRDefault="003B510B" w:rsidP="00C6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2018 году 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была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оказана </w:t>
      </w:r>
      <w:proofErr w:type="spellStart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нтовая</w:t>
      </w:r>
      <w:proofErr w:type="spellEnd"/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поддержка учреждениям 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Сосновоборска на общую сумму 157,5 </w:t>
      </w:r>
      <w:r w:rsidR="00350A0F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тысяч рублей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66934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Поддержку на реализацию своих проектов получили Комплексный центр социального обслуживания населения; учреждение культуры «Центр досуга»; Библиотечно-музейный комплекс; «Средняя общеобразовательная школа № 5». </w:t>
      </w:r>
    </w:p>
    <w:p w:rsidR="003B510B" w:rsidRPr="000867A2" w:rsidRDefault="00C66934" w:rsidP="00C6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акции «Помоги пойти учиться» «Комплексным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социального обслуживания населения»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организована работа пункта приема и выдачи канцелярских товаров, одежды и обуви для малообеспеченных семей.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Помощь получил 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291 ребенок из 183 семей, на сумму </w:t>
      </w:r>
      <w:r w:rsidR="003B510B" w:rsidRPr="000867A2">
        <w:rPr>
          <w:rFonts w:ascii="Times New Roman" w:hAnsi="Times New Roman" w:cs="Times New Roman"/>
          <w:sz w:val="32"/>
          <w:szCs w:val="32"/>
          <w:lang w:bidi="en-US"/>
        </w:rPr>
        <w:t xml:space="preserve">240,5 </w:t>
      </w:r>
      <w:r w:rsidRPr="000867A2">
        <w:rPr>
          <w:rFonts w:ascii="Times New Roman" w:hAnsi="Times New Roman" w:cs="Times New Roman"/>
          <w:sz w:val="32"/>
          <w:szCs w:val="32"/>
          <w:lang w:bidi="en-US"/>
        </w:rPr>
        <w:t>тысяч</w:t>
      </w:r>
      <w:r w:rsidR="003B510B" w:rsidRPr="000867A2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новогодние каникулы 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200 детей получили пригласительный билет на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благотворительный утренник. </w:t>
      </w:r>
    </w:p>
    <w:p w:rsidR="003B510B" w:rsidRPr="000867A2" w:rsidRDefault="00C66934" w:rsidP="003B51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lang w:bidi="en-US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867A2">
        <w:rPr>
          <w:rFonts w:ascii="Times New Roman" w:hAnsi="Times New Roman" w:cs="Times New Roman"/>
          <w:sz w:val="32"/>
          <w:szCs w:val="32"/>
          <w:lang w:bidi="en-US"/>
        </w:rPr>
        <w:t xml:space="preserve">о </w:t>
      </w:r>
      <w:r w:rsidR="003B510B" w:rsidRPr="000867A2">
        <w:rPr>
          <w:rFonts w:ascii="Times New Roman" w:hAnsi="Times New Roman" w:cs="Times New Roman"/>
          <w:sz w:val="32"/>
          <w:szCs w:val="32"/>
          <w:lang w:bidi="en-US"/>
        </w:rPr>
        <w:t xml:space="preserve">исполнение поручения Губернатора Красноярского края проводится комплексное обследование условий проживания многодетных семей, с целью проверки соблюдения требований пожарной безопасности (охват 56 семей). </w:t>
      </w:r>
    </w:p>
    <w:p w:rsidR="003B510B" w:rsidRPr="000867A2" w:rsidRDefault="003B510B" w:rsidP="003B51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организован прием заявлений на предоставление бесплатной путевки в детский оздоровительный лагерь и бесплатного проезда детей до места нахождения детских оздоровительных лагерей и обратно. </w:t>
      </w:r>
      <w:r w:rsidR="006C6CA9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чего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53 ребенка</w:t>
      </w:r>
      <w:r w:rsidR="006C6CA9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линии социальной защиты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отдохнули в загородных лагерях.</w:t>
      </w:r>
    </w:p>
    <w:p w:rsidR="003B510B" w:rsidRPr="000867A2" w:rsidRDefault="003B510B" w:rsidP="003B510B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организована работа по выдаче дымовых автономных </w:t>
      </w:r>
      <w:proofErr w:type="spellStart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извещателей</w:t>
      </w:r>
      <w:proofErr w:type="spellEnd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многодетным семьям (охват 23 семьи).</w:t>
      </w:r>
    </w:p>
    <w:p w:rsidR="003B510B" w:rsidRPr="000867A2" w:rsidRDefault="003B510B" w:rsidP="003B51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проведено 24 межведомственных рейдов по асоциальным семьям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семьям, находящимся в социально опасном положении </w:t>
      </w:r>
      <w:r w:rsidRPr="000867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охват  74</w:t>
      </w:r>
      <w:r w:rsidRPr="000867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867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семьи).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B510B" w:rsidRPr="000867A2" w:rsidRDefault="003B510B" w:rsidP="003B51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- 463 обследования жилищно-бытовых условий граждан, обратившихся за оказанием единовременной адресной материальной помощи.</w:t>
      </w:r>
    </w:p>
    <w:p w:rsidR="003B510B" w:rsidRPr="000867A2" w:rsidRDefault="003B510B" w:rsidP="003B51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hAnsi="Times New Roman" w:cs="Times New Roman"/>
          <w:sz w:val="32"/>
          <w:szCs w:val="32"/>
          <w:lang w:bidi="en-US"/>
        </w:rPr>
        <w:t xml:space="preserve">- оказано содействие в восстановлении утерянных документов лицам категории </w:t>
      </w:r>
      <w:r w:rsidR="006C6CA9" w:rsidRPr="000867A2">
        <w:rPr>
          <w:rFonts w:ascii="Times New Roman" w:hAnsi="Times New Roman" w:cs="Times New Roman"/>
          <w:sz w:val="32"/>
          <w:szCs w:val="32"/>
          <w:lang w:bidi="en-US"/>
        </w:rPr>
        <w:t>«без определенного места жительства»</w:t>
      </w:r>
      <w:r w:rsidRPr="000867A2">
        <w:rPr>
          <w:rFonts w:ascii="Times New Roman" w:hAnsi="Times New Roman" w:cs="Times New Roman"/>
          <w:sz w:val="32"/>
          <w:szCs w:val="32"/>
          <w:lang w:bidi="en-US"/>
        </w:rPr>
        <w:t xml:space="preserve"> – 6 человек</w:t>
      </w:r>
      <w:r w:rsidR="006C6CA9" w:rsidRPr="000867A2">
        <w:rPr>
          <w:rFonts w:ascii="Times New Roman" w:hAnsi="Times New Roman" w:cs="Times New Roman"/>
          <w:sz w:val="32"/>
          <w:szCs w:val="32"/>
          <w:lang w:bidi="en-US"/>
        </w:rPr>
        <w:t>.</w:t>
      </w:r>
    </w:p>
    <w:p w:rsidR="003B510B" w:rsidRDefault="006C6CA9" w:rsidP="003B510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 году в рамках подпрограммы «Доступная среда» муниципальной программы «Социальная поддержка населения города Сосновоборска» по обеспечению беспрепятственного доступа к учреждениям социальной защиты населения,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510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части расширения санитарно-гигиенических помещений. На эти цели из городского бюджета было выделено </w:t>
      </w:r>
      <w:r w:rsidR="003B510B" w:rsidRPr="000867A2">
        <w:rPr>
          <w:rFonts w:ascii="Times New Roman" w:hAnsi="Times New Roman" w:cs="Times New Roman"/>
          <w:sz w:val="32"/>
          <w:szCs w:val="32"/>
        </w:rPr>
        <w:t>276 тысяч рублей.</w:t>
      </w:r>
    </w:p>
    <w:p w:rsidR="00213860" w:rsidRDefault="00213860" w:rsidP="003B510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4C23" w:rsidRDefault="00374C23" w:rsidP="003B510B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3860" w:rsidRPr="000867A2" w:rsidRDefault="00213860" w:rsidP="002138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Решая проблему доступности дошкольного образования, исходя из условий, сложившихся в городе, а также Указов Президента особое </w:t>
      </w:r>
      <w:r w:rsidRPr="000867A2">
        <w:rPr>
          <w:rFonts w:ascii="Times New Roman" w:hAnsi="Times New Roman" w:cs="Times New Roman"/>
          <w:sz w:val="32"/>
          <w:szCs w:val="32"/>
        </w:rPr>
        <w:lastRenderedPageBreak/>
        <w:t>внимание в 2018 году было уделено развитию альтернативных форм получения дошкольного образования: получение образования в группах кратковременного пребывании, обучение в форме семейного образования, работа консультационных пунктов. Для родителей был организован Единый день открытых дверей во всех консультационных пунктах детских садов, с целью ознакомления родителей с возможностью получать методическую, диагностическую, консультативную помощь по различным вопросам воспитания, развития и обучения ребенка. Информация о работе данных пунктов (часы работы, планы работы) размещена на сайтах образовательных учреждений.</w:t>
      </w:r>
    </w:p>
    <w:p w:rsidR="00213860" w:rsidRPr="000867A2" w:rsidRDefault="00213860" w:rsidP="00213860">
      <w:pPr>
        <w:pStyle w:val="a8"/>
        <w:spacing w:line="276" w:lineRule="auto"/>
        <w:ind w:firstLine="708"/>
        <w:jc w:val="both"/>
        <w:rPr>
          <w:sz w:val="32"/>
          <w:szCs w:val="32"/>
        </w:rPr>
      </w:pPr>
      <w:r w:rsidRPr="000867A2">
        <w:rPr>
          <w:sz w:val="32"/>
          <w:szCs w:val="32"/>
        </w:rPr>
        <w:t>В сентябре 2018 года в создано дополнительно 3 группы кратковременного пребывания в детских садах № 7, 6 и 9. Таким образом, в 2018 году 120 детей посещали 9 групп кратковременного пребывания.</w:t>
      </w:r>
    </w:p>
    <w:p w:rsidR="00213860" w:rsidRPr="000867A2" w:rsidRDefault="00213860" w:rsidP="002138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К сожалению, увеличение мест в группах кратковременного пребывания не позволят в полной мере удовлетворить потребности граждан города на получение дошкольного образования, </w:t>
      </w:r>
      <w:r w:rsidR="001B07BE">
        <w:rPr>
          <w:rFonts w:ascii="Times New Roman" w:hAnsi="Times New Roman" w:cs="Times New Roman"/>
          <w:sz w:val="32"/>
          <w:szCs w:val="32"/>
        </w:rPr>
        <w:t xml:space="preserve">и </w:t>
      </w:r>
      <w:r w:rsidRPr="000867A2">
        <w:rPr>
          <w:rFonts w:ascii="Times New Roman" w:hAnsi="Times New Roman" w:cs="Times New Roman"/>
          <w:sz w:val="32"/>
          <w:szCs w:val="32"/>
        </w:rPr>
        <w:t xml:space="preserve">не только детей в возрасте до 3-х лет, но и старше. </w:t>
      </w:r>
    </w:p>
    <w:p w:rsidR="00213860" w:rsidRDefault="00213860" w:rsidP="002138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сегодняшний в очереди на предоставление места в детском саду стоят 345 детей в возрасте от 3 до 7 лет. </w:t>
      </w:r>
      <w:r w:rsidRPr="000867A2">
        <w:rPr>
          <w:rFonts w:ascii="Times New Roman" w:hAnsi="Times New Roman" w:cs="Times New Roman"/>
          <w:sz w:val="32"/>
          <w:szCs w:val="32"/>
        </w:rPr>
        <w:t xml:space="preserve">К началу нового учебного года на очереди останется предположительно 120 детей в возрасте от 3-х до </w:t>
      </w:r>
      <w:r w:rsidR="00382C72">
        <w:rPr>
          <w:rFonts w:ascii="Times New Roman" w:hAnsi="Times New Roman" w:cs="Times New Roman"/>
          <w:sz w:val="32"/>
          <w:szCs w:val="32"/>
        </w:rPr>
        <w:t>4</w:t>
      </w:r>
      <w:r w:rsidRPr="000867A2">
        <w:rPr>
          <w:rFonts w:ascii="Times New Roman" w:hAnsi="Times New Roman" w:cs="Times New Roman"/>
          <w:sz w:val="32"/>
          <w:szCs w:val="32"/>
        </w:rPr>
        <w:t xml:space="preserve"> лет. </w:t>
      </w:r>
    </w:p>
    <w:p w:rsidR="00382C72" w:rsidRPr="000867A2" w:rsidRDefault="00382C72" w:rsidP="002138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настоящий момент ведется проектирование и строительство нового детского сада на 270 мест. </w:t>
      </w:r>
    </w:p>
    <w:p w:rsidR="00213860" w:rsidRPr="000867A2" w:rsidRDefault="00213860" w:rsidP="0021386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>В течение последних лет растет численность учащихся в школах. На 1 сентября 2018 года их численность выросла на 5,5%, а за последние три года - на 21,4%. Таким образом, растет численность школьников, обучающихся во вторую смену. Сегодня во вторую смену обучается 1561 человек, в сравнении с прошлым годом доля учащихся, занимающихся во вторую смену, возросла на 10,9%.</w:t>
      </w:r>
    </w:p>
    <w:p w:rsidR="00213860" w:rsidRPr="000867A2" w:rsidRDefault="00213860" w:rsidP="00213860">
      <w:pPr>
        <w:spacing w:after="0"/>
        <w:ind w:firstLine="726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Очевидно, что сложившаяся сеть общеобразовательных учреждений не в полной мере отвечает потребностям населения города, а, следовательно, возникает необходимость строительства и ввода в эксплуатацию нового здания общеобразовательного учреждения проектной мощностью на 1280 мест. </w:t>
      </w:r>
    </w:p>
    <w:p w:rsidR="00213860" w:rsidRPr="000867A2" w:rsidRDefault="00213860" w:rsidP="00213860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Общеобразовательные учреждения города имеют возможность дать, </w:t>
      </w:r>
      <w:proofErr w:type="spellStart"/>
      <w:r w:rsidRPr="000867A2">
        <w:rPr>
          <w:rFonts w:ascii="Times New Roman" w:hAnsi="Times New Roman" w:cs="Times New Roman"/>
          <w:sz w:val="32"/>
          <w:szCs w:val="32"/>
        </w:rPr>
        <w:t>разнопрофильное</w:t>
      </w:r>
      <w:proofErr w:type="spellEnd"/>
      <w:r w:rsidRPr="000867A2">
        <w:rPr>
          <w:rFonts w:ascii="Times New Roman" w:hAnsi="Times New Roman" w:cs="Times New Roman"/>
          <w:sz w:val="32"/>
          <w:szCs w:val="32"/>
        </w:rPr>
        <w:t xml:space="preserve"> образование старшеклассникам, углубленное изучение отдельных предметов. Так по результатам краевого конкурса на базе Гимназии функционируют 8-е, 9-е, 10-е и 11-е классы инженерно-технологической направленности. Отличительной особенностью которых </w:t>
      </w:r>
      <w:r w:rsidRPr="000867A2">
        <w:rPr>
          <w:rFonts w:ascii="Times New Roman" w:hAnsi="Times New Roman" w:cs="Times New Roman"/>
          <w:sz w:val="32"/>
          <w:szCs w:val="32"/>
        </w:rPr>
        <w:lastRenderedPageBreak/>
        <w:t xml:space="preserve">является тесное взаимодействие с образовательными учреждениями высшего и среднего профессионального образования. </w:t>
      </w:r>
    </w:p>
    <w:p w:rsidR="00213860" w:rsidRPr="000867A2" w:rsidRDefault="00213860" w:rsidP="00213860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В учреждениях дополнительного образования действует 186 объединений, в которых занимается около 3 тысяч детей или 51,4%, от общего количества детей от 5 до 18 лет. Общий охват летним отдыхом, оздоровлением и занятостью детей в городе составляет - 76,34% от общего количества детей в возрасте от 7 до 18 лет. </w:t>
      </w:r>
    </w:p>
    <w:p w:rsidR="00F37D45" w:rsidRPr="000867A2" w:rsidRDefault="00F37D45" w:rsidP="00F3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на территории города сложилась непростая ситуация с долевым строительством. В Сосновоборске расположено два многоквартирных жилых дома, строительство которых приостановлено. Службой строительного надзора и жилищного контроля проблемными признаны два объекта – это дома №9 и №14Б в 8 микрорайоне города. </w:t>
      </w:r>
    </w:p>
    <w:p w:rsidR="00F37D45" w:rsidRPr="000867A2" w:rsidRDefault="00F37D45" w:rsidP="00F3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решения проблем обманутых дольщиков Постановлением администрации города создана рабочая группа, в состав которой вошли представители обманутых дольщиков, представители прокуратуры, Службы строительного надзора Красноярского края, специалисты администрации. Рабочей группой за время деятельности совместно с представителями обманутых дольщиков собран максимально возможный реестр заявивших о себе обманутых дольщиков с предоставлением имеющихся у дольщиков документов по каждому дому. </w:t>
      </w:r>
    </w:p>
    <w:p w:rsidR="00F37D45" w:rsidRPr="000867A2" w:rsidRDefault="00F37D45" w:rsidP="00F3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рабочей группой были разработаны и направлены в адрес Министерства строительства и жилищно-коммунального хозяйства Красноярского края предложения по решению вопроса связанного с завершением строительства проблемных домов в городе Сосновоборске с целью рассмотрения и принятия мер законодательного и финансового характера.</w:t>
      </w:r>
    </w:p>
    <w:p w:rsidR="00F37D45" w:rsidRPr="000867A2" w:rsidRDefault="00F37D45" w:rsidP="00F3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доме №15 по ул. Ленинского Комсомола, 37, строительство которого ведется недостаточными темпами введены в эксплуатацию 4 и 5 секции (93 квартиры).</w:t>
      </w:r>
    </w:p>
    <w:p w:rsidR="00F37D45" w:rsidRPr="000867A2" w:rsidRDefault="00F37D45" w:rsidP="00F3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смотря на возникшие трудности на строительном рынке в 2018 году в нашем городе введено в эксплуатацию 18 тысяч 590 </w:t>
      </w:r>
      <w:proofErr w:type="spellStart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объектов жилищного назначения и 2 тысячи 556 </w:t>
      </w:r>
      <w:proofErr w:type="spellStart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объектов гражданского и производственного назначения. </w:t>
      </w:r>
    </w:p>
    <w:p w:rsidR="00F37D45" w:rsidRPr="000867A2" w:rsidRDefault="00F37D45" w:rsidP="00F37D45">
      <w:pPr>
        <w:pStyle w:val="ConsPlusCell"/>
        <w:snapToGrid w:val="0"/>
        <w:spacing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Также в прошлом году были выполнение мероприятий по   разработке проекта планировки территории и проекта межевания 12а микрорайона Сосновоборска с целью предоставления земельных участков льготной категории граждан, в том числе инвалидам, семьям, имеющим в своем составе инвалидов, и многодетным гражданам для индивидуального жилищного строительства. Сумма затрат на проведение работ составила </w:t>
      </w:r>
      <w:r w:rsidR="001B07BE" w:rsidRPr="000867A2">
        <w:rPr>
          <w:rFonts w:ascii="Times New Roman" w:hAnsi="Times New Roman" w:cs="Times New Roman"/>
          <w:sz w:val="32"/>
          <w:szCs w:val="32"/>
        </w:rPr>
        <w:lastRenderedPageBreak/>
        <w:t>832 тысячи</w:t>
      </w:r>
      <w:r w:rsidRPr="000867A2">
        <w:rPr>
          <w:rFonts w:ascii="Times New Roman" w:hAnsi="Times New Roman" w:cs="Times New Roman"/>
          <w:sz w:val="32"/>
          <w:szCs w:val="32"/>
        </w:rPr>
        <w:t xml:space="preserve"> рублей из средств местного бюджета. В текущем году земельные участки начнут предоставлять указанным категориям граждан</w:t>
      </w:r>
      <w:r w:rsidR="001B07BE">
        <w:rPr>
          <w:rFonts w:ascii="Times New Roman" w:hAnsi="Times New Roman" w:cs="Times New Roman"/>
          <w:sz w:val="32"/>
          <w:szCs w:val="32"/>
        </w:rPr>
        <w:t xml:space="preserve"> (планируется выдать 63 участка)</w:t>
      </w:r>
      <w:r w:rsidRPr="000867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В 2018 году выполнены следующие обязательства по обеспечению жильем различных категорий граждан: 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>предоставлены социальные выплаты для приобретения жилья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- семье инспектора дорожно-патрульной службы ГОВД, погибшего при исполнении служебных обязанностей, 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- трем семьям инвалидов; 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- вынужденному переселенцу, 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>- ветерану боевых действий,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- а также восьми молодым семьям. </w:t>
      </w:r>
    </w:p>
    <w:p w:rsidR="00F37D45" w:rsidRPr="000867A2" w:rsidRDefault="00F37D45" w:rsidP="00F37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Кроме того, предоставлены по договорам найма 25 жилых помещений, </w:t>
      </w:r>
      <w:r w:rsidRPr="000867A2">
        <w:rPr>
          <w:rFonts w:ascii="Times New Roman" w:hAnsi="Times New Roman" w:cs="Times New Roman"/>
          <w:sz w:val="32"/>
          <w:szCs w:val="32"/>
        </w:rPr>
        <w:t xml:space="preserve">которые приобретены Красноярским краевым фондом жилищного строительства на территории города Сосновоборска для </w:t>
      </w:r>
      <w:r w:rsidRPr="000867A2">
        <w:rPr>
          <w:rFonts w:ascii="Times New Roman" w:hAnsi="Times New Roman" w:cs="Times New Roman"/>
          <w:bCs/>
          <w:iCs/>
          <w:sz w:val="32"/>
          <w:szCs w:val="32"/>
        </w:rPr>
        <w:t xml:space="preserve">работников </w:t>
      </w:r>
      <w:r w:rsidRPr="000867A2">
        <w:rPr>
          <w:rFonts w:ascii="Times New Roman" w:hAnsi="Times New Roman" w:cs="Times New Roman"/>
          <w:sz w:val="32"/>
          <w:szCs w:val="32"/>
        </w:rPr>
        <w:t xml:space="preserve">учреждений здравоохранения, образования, культуры, спорта, социальной защиты населения города. </w:t>
      </w:r>
    </w:p>
    <w:p w:rsidR="00F37D45" w:rsidRDefault="00F37D45" w:rsidP="003B510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2122" w:rsidRPr="000867A2" w:rsidRDefault="00A52122" w:rsidP="007B003B">
      <w:pPr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hAnsi="Times New Roman" w:cs="Times New Roman"/>
          <w:sz w:val="32"/>
          <w:szCs w:val="32"/>
        </w:rPr>
        <w:t xml:space="preserve">За прошедший </w:t>
      </w:r>
      <w:r w:rsidR="007B003B" w:rsidRPr="000867A2">
        <w:rPr>
          <w:rFonts w:ascii="Times New Roman" w:hAnsi="Times New Roman" w:cs="Times New Roman"/>
          <w:sz w:val="32"/>
          <w:szCs w:val="32"/>
        </w:rPr>
        <w:t xml:space="preserve">год на территории города не выявлено наличие факторов, связанных со случаями проявления терроризма и экстремизма.  Администрация </w:t>
      </w:r>
      <w:r w:rsidRPr="000867A2">
        <w:rPr>
          <w:rFonts w:ascii="Times New Roman" w:hAnsi="Times New Roman" w:cs="Times New Roman"/>
          <w:sz w:val="32"/>
          <w:szCs w:val="32"/>
        </w:rPr>
        <w:t xml:space="preserve">города оценивает обстановку на территории как стабильную. В составе муниципальной антитеррористической группы работает группа по противодействию идеологии экстремизма и терроризма. </w:t>
      </w:r>
    </w:p>
    <w:p w:rsidR="007815D9" w:rsidRPr="000867A2" w:rsidRDefault="007815D9" w:rsidP="00A52122">
      <w:pPr>
        <w:pStyle w:val="ab"/>
        <w:ind w:firstLine="539"/>
        <w:jc w:val="both"/>
        <w:rPr>
          <w:sz w:val="32"/>
          <w:szCs w:val="32"/>
        </w:rPr>
      </w:pPr>
      <w:r w:rsidRPr="000867A2">
        <w:rPr>
          <w:sz w:val="32"/>
          <w:szCs w:val="32"/>
        </w:rPr>
        <w:t xml:space="preserve">Всего за год проведено 5 заседаний </w:t>
      </w:r>
      <w:r w:rsidR="007B003B" w:rsidRPr="000867A2">
        <w:rPr>
          <w:sz w:val="32"/>
          <w:szCs w:val="32"/>
          <w:lang w:val="ru-RU"/>
        </w:rPr>
        <w:t>антитеррористической группы</w:t>
      </w:r>
      <w:r w:rsidRPr="000867A2">
        <w:rPr>
          <w:sz w:val="32"/>
          <w:szCs w:val="32"/>
        </w:rPr>
        <w:t xml:space="preserve"> по вопросам обеспечения безопасности и антитеррористической защиты (далее по тексту АТЗ)  объектов. Рекомендации МАГ направлены в организации и учреждения города.</w:t>
      </w:r>
    </w:p>
    <w:p w:rsidR="007815D9" w:rsidRPr="000867A2" w:rsidRDefault="007815D9" w:rsidP="007B003B">
      <w:pPr>
        <w:widowControl w:val="0"/>
        <w:autoSpaceDE w:val="0"/>
        <w:autoSpaceDN w:val="0"/>
        <w:adjustRightInd w:val="0"/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работы за 2018 год число зарегистрированных преступлений на территории города снижено на 26,7 % (всего 392 против 535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аналогичный период прошлого года</w:t>
      </w:r>
      <w:r w:rsidR="005C670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истекший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выявлено 22 преступления, связанных с незаконным оборотом наркотиков (против 48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</w:t>
      </w:r>
      <w:r w:rsidR="005C670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15D9" w:rsidRPr="000867A2" w:rsidRDefault="007815D9" w:rsidP="007B003B">
      <w:pPr>
        <w:widowControl w:val="0"/>
        <w:autoSpaceDE w:val="0"/>
        <w:autoSpaceDN w:val="0"/>
        <w:adjustRightInd w:val="0"/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Сохраняются позитивные тенденции в сфере обеспечения общественной безопасности в общественных местах. По итогам работы за отчетный период число зарегистрированных преступлений данной категории сократилось на 23% (всего 164). В их числе продолжился и спад регистрируемых преступлений, совершенных на улицах города - на 19,6% (123 против 153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Количество зарегистрированных тяжких и особо тяжких преступлений, совершенных в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общественных местах,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снизилось на 36% (с 25 до 16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815D9" w:rsidRPr="000867A2" w:rsidRDefault="007815D9" w:rsidP="007B003B">
      <w:pPr>
        <w:widowControl w:val="0"/>
        <w:autoSpaceDE w:val="0"/>
        <w:autoSpaceDN w:val="0"/>
        <w:adjustRightInd w:val="0"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8E7A0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Незначительно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возросло количество преступлений, совершенных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неработающими гражданами</w:t>
      </w:r>
      <w:r w:rsidR="008E7A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преступлений (против 197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33,3% снижено количество преступлений, совершенных при участии несовершеннолетних (всего 12 против 18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7815D9" w:rsidRPr="000867A2" w:rsidRDefault="007815D9" w:rsidP="007815D9">
      <w:pPr>
        <w:widowControl w:val="0"/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профилактики совершения общественно-опасных деяний, на учете в ПДН 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полиции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г. Сосновоборску поставлено 29 несовершеннолетних (</w:t>
      </w:r>
      <w:r w:rsidR="007B003B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</w:t>
      </w: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25), на учете состоит 8 родителей, не уделяющих должного внимания воспитанию детей.</w:t>
      </w:r>
    </w:p>
    <w:p w:rsidR="007815D9" w:rsidRDefault="007815D9" w:rsidP="007815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прошедший период 2018 года администрация города оценивает обстановку на территории как стабильную. </w:t>
      </w:r>
    </w:p>
    <w:p w:rsidR="008E7A07" w:rsidRDefault="008E7A07" w:rsidP="007815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1A4A" w:rsidRPr="000867A2" w:rsidRDefault="00411A4A" w:rsidP="0041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Добавлю, что администрация города также осуществляет функции по опеке и попечительству.</w:t>
      </w:r>
    </w:p>
    <w:p w:rsidR="00411A4A" w:rsidRPr="000867A2" w:rsidRDefault="00411A4A" w:rsidP="0041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нашего города находится два краевых государственных учреждения для детей-сирот и детей, оставшихся без попечения родителей: «Красноярский краевой специализированный дом ребенка № 5» и «Сосновоборский детский дом».</w:t>
      </w:r>
    </w:p>
    <w:p w:rsidR="00411A4A" w:rsidRPr="000867A2" w:rsidRDefault="00411A4A" w:rsidP="0041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конце 2018 года под надзором в данных учреждениях находилось 139 воспитанников. 91 ребенок был передан на воспитание в замещающие семьи, в том числе в семьи посторонних граждан (не родственников) – 89 детей: в приемную семью – 38 детей, под опеку – 53 ребенка.</w:t>
      </w:r>
    </w:p>
    <w:p w:rsidR="00783831" w:rsidRDefault="00411A4A" w:rsidP="0078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было усыновлено 17 детей. В 2018 году в Сосновоборске проживало 14 приемных семей, в которых воспитывается 28 детей и 83 семьи опекунов (попечителей), которые воспитывают 95 детей.</w:t>
      </w:r>
      <w:r w:rsidR="00783831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прошлом году было проведено 9 аукционов на приобретение жилых помещений для детей-сирот и детей, оставшихся без попечения родителей. В связи с тем, что в аукционную комиссию не поступило не одной заявки от потенциальных поставщиков данной услуги, аукционы были признаны несостоявшимися.</w:t>
      </w:r>
    </w:p>
    <w:p w:rsidR="008E7A07" w:rsidRDefault="008E7A07" w:rsidP="0078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003B" w:rsidRPr="000867A2" w:rsidRDefault="00411A4A" w:rsidP="007B003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bookmarkStart w:id="0" w:name="_GoBack"/>
      <w:bookmarkEnd w:id="0"/>
      <w:r w:rsidRPr="000867A2">
        <w:rPr>
          <w:rFonts w:ascii="Times New Roman" w:eastAsia="Times New Roman" w:hAnsi="Times New Roman" w:cs="Times New Roman"/>
          <w:iCs/>
          <w:sz w:val="32"/>
          <w:szCs w:val="32"/>
        </w:rPr>
        <w:t>С 2008 года в городе фиксируется постоянный прирост численности населения, очевидна тенденция роста рождаемости и снижение смертности.</w:t>
      </w:r>
      <w:r w:rsidR="007B003B" w:rsidRPr="000867A2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0867A2">
        <w:rPr>
          <w:rFonts w:ascii="Times New Roman" w:eastAsia="Times New Roman" w:hAnsi="Times New Roman" w:cs="Times New Roman"/>
          <w:iCs/>
          <w:sz w:val="32"/>
          <w:szCs w:val="32"/>
        </w:rPr>
        <w:t>Численность населения города на 1 января текущего года составляет 40</w:t>
      </w:r>
      <w:r w:rsidR="007B003B" w:rsidRPr="000867A2">
        <w:rPr>
          <w:rFonts w:ascii="Times New Roman" w:eastAsia="Times New Roman" w:hAnsi="Times New Roman" w:cs="Times New Roman"/>
          <w:iCs/>
          <w:sz w:val="32"/>
          <w:szCs w:val="32"/>
        </w:rPr>
        <w:t xml:space="preserve"> тысяч </w:t>
      </w:r>
      <w:r w:rsidRPr="000867A2">
        <w:rPr>
          <w:rFonts w:ascii="Times New Roman" w:eastAsia="Times New Roman" w:hAnsi="Times New Roman" w:cs="Times New Roman"/>
          <w:iCs/>
          <w:sz w:val="32"/>
          <w:szCs w:val="32"/>
        </w:rPr>
        <w:t>614 человек.</w:t>
      </w:r>
      <w:r w:rsidR="007B003B" w:rsidRPr="000867A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По-прежнему около 30 % трудоспособного населения г. Сосновоборска работает в Красноярске, Железногорске, Березовке. </w:t>
      </w:r>
    </w:p>
    <w:p w:rsidR="00411A4A" w:rsidRPr="000867A2" w:rsidRDefault="00411A4A" w:rsidP="00411A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Ожидается сохранение положительной динамики прироста населения и к 2021 году прогнозируется численность на уровне 42 тысяч человек. </w:t>
      </w:r>
    </w:p>
    <w:p w:rsidR="00411A4A" w:rsidRDefault="00411A4A" w:rsidP="00411A4A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867A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Уровень безработицы в городе имеет тенденцию к снижению. </w:t>
      </w:r>
      <w:r w:rsidRPr="000867A2">
        <w:rPr>
          <w:rFonts w:ascii="Times New Roman" w:hAnsi="Times New Roman" w:cs="Times New Roman"/>
          <w:sz w:val="32"/>
          <w:szCs w:val="32"/>
        </w:rPr>
        <w:t xml:space="preserve">Численность безработных граждан, зарегистрированных в центре </w:t>
      </w:r>
      <w:r w:rsidRPr="000867A2">
        <w:rPr>
          <w:rFonts w:ascii="Times New Roman" w:hAnsi="Times New Roman" w:cs="Times New Roman"/>
          <w:sz w:val="32"/>
          <w:szCs w:val="32"/>
        </w:rPr>
        <w:lastRenderedPageBreak/>
        <w:t xml:space="preserve">занятости населения, составила в конце 2018 года </w:t>
      </w:r>
      <w:r w:rsidR="00FD780A" w:rsidRPr="000867A2">
        <w:rPr>
          <w:rFonts w:ascii="Times New Roman" w:hAnsi="Times New Roman" w:cs="Times New Roman"/>
          <w:sz w:val="32"/>
          <w:szCs w:val="32"/>
        </w:rPr>
        <w:t>116</w:t>
      </w:r>
      <w:r w:rsidRPr="000867A2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7B003B" w:rsidRPr="000867A2">
        <w:rPr>
          <w:rFonts w:ascii="Times New Roman" w:hAnsi="Times New Roman" w:cs="Times New Roman"/>
          <w:sz w:val="32"/>
          <w:szCs w:val="32"/>
        </w:rPr>
        <w:t xml:space="preserve">, в конце 2017 года было 153 человека. </w:t>
      </w:r>
      <w:r w:rsidRPr="00086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A07" w:rsidRPr="000867A2" w:rsidRDefault="008E7A07" w:rsidP="00411A4A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5D4942" w:rsidP="00783831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7A2">
        <w:rPr>
          <w:rFonts w:ascii="Times New Roman" w:hAnsi="Times New Roman" w:cs="Times New Roman"/>
          <w:sz w:val="32"/>
          <w:szCs w:val="32"/>
        </w:rPr>
        <w:t>В</w:t>
      </w:r>
      <w:r w:rsidR="007B003B" w:rsidRPr="000867A2">
        <w:rPr>
          <w:rFonts w:ascii="Times New Roman" w:hAnsi="Times New Roman" w:cs="Times New Roman"/>
          <w:sz w:val="32"/>
          <w:szCs w:val="32"/>
        </w:rPr>
        <w:t xml:space="preserve"> завершении доклада напомню, что в прошлом году Сосновоборск </w:t>
      </w:r>
      <w:r w:rsidR="00783831" w:rsidRPr="000867A2">
        <w:rPr>
          <w:rFonts w:ascii="Times New Roman" w:hAnsi="Times New Roman" w:cs="Times New Roman"/>
          <w:sz w:val="32"/>
          <w:szCs w:val="32"/>
        </w:rPr>
        <w:t>отметил свой</w:t>
      </w:r>
      <w:r w:rsidRPr="000867A2">
        <w:rPr>
          <w:rFonts w:ascii="Times New Roman" w:hAnsi="Times New Roman" w:cs="Times New Roman"/>
          <w:sz w:val="32"/>
          <w:szCs w:val="32"/>
        </w:rPr>
        <w:t xml:space="preserve"> 45 День рождения. </w:t>
      </w:r>
      <w:r w:rsidR="00783831" w:rsidRPr="000867A2">
        <w:rPr>
          <w:rFonts w:ascii="Times New Roman" w:hAnsi="Times New Roman" w:cs="Times New Roman"/>
          <w:sz w:val="32"/>
          <w:szCs w:val="32"/>
        </w:rPr>
        <w:t xml:space="preserve">Наш город очень молод и наша задача совместно вести его по пути поступательного развития. </w:t>
      </w:r>
      <w:r w:rsidR="0053524A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</w:t>
      </w:r>
      <w:r w:rsidR="007627D4" w:rsidRPr="00086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внимание! </w:t>
      </w: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7627D4" w:rsidRPr="000867A2" w:rsidRDefault="007627D4" w:rsidP="0076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7D4" w:rsidRPr="000867A2" w:rsidRDefault="007627D4" w:rsidP="0076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25B7" w:rsidRPr="000867A2" w:rsidRDefault="005C25B7">
      <w:pPr>
        <w:rPr>
          <w:rFonts w:ascii="Times New Roman" w:hAnsi="Times New Roman" w:cs="Times New Roman"/>
          <w:sz w:val="32"/>
          <w:szCs w:val="32"/>
        </w:rPr>
      </w:pPr>
    </w:p>
    <w:sectPr w:rsidR="005C25B7" w:rsidRPr="000867A2" w:rsidSect="00CD2285">
      <w:footerReference w:type="default" r:id="rId7"/>
      <w:pgSz w:w="11906" w:h="16838" w:code="9"/>
      <w:pgMar w:top="992" w:right="56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17" w:rsidRDefault="00CD4C17">
      <w:pPr>
        <w:spacing w:after="0" w:line="240" w:lineRule="auto"/>
      </w:pPr>
      <w:r>
        <w:separator/>
      </w:r>
    </w:p>
  </w:endnote>
  <w:endnote w:type="continuationSeparator" w:id="0">
    <w:p w:rsidR="00CD4C17" w:rsidRDefault="00C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D3" w:rsidRPr="00EC2824" w:rsidRDefault="00311EA3" w:rsidP="00EC2824">
    <w:pPr>
      <w:pStyle w:val="a3"/>
      <w:jc w:val="right"/>
      <w:rPr>
        <w:sz w:val="22"/>
        <w:szCs w:val="22"/>
      </w:rPr>
    </w:pPr>
    <w:r w:rsidRPr="00EC2824">
      <w:rPr>
        <w:rStyle w:val="a5"/>
        <w:sz w:val="22"/>
        <w:szCs w:val="22"/>
      </w:rPr>
      <w:fldChar w:fldCharType="begin"/>
    </w:r>
    <w:r w:rsidRPr="00EC2824">
      <w:rPr>
        <w:rStyle w:val="a5"/>
        <w:sz w:val="22"/>
        <w:szCs w:val="22"/>
      </w:rPr>
      <w:instrText xml:space="preserve"> PAGE </w:instrText>
    </w:r>
    <w:r w:rsidRPr="00EC2824">
      <w:rPr>
        <w:rStyle w:val="a5"/>
        <w:sz w:val="22"/>
        <w:szCs w:val="22"/>
      </w:rPr>
      <w:fldChar w:fldCharType="separate"/>
    </w:r>
    <w:r w:rsidR="002472FD">
      <w:rPr>
        <w:rStyle w:val="a5"/>
        <w:noProof/>
        <w:sz w:val="22"/>
        <w:szCs w:val="22"/>
      </w:rPr>
      <w:t>12</w:t>
    </w:r>
    <w:r w:rsidRPr="00EC2824">
      <w:rPr>
        <w:rStyle w:val="a5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17" w:rsidRDefault="00CD4C17">
      <w:pPr>
        <w:spacing w:after="0" w:line="240" w:lineRule="auto"/>
      </w:pPr>
      <w:r>
        <w:separator/>
      </w:r>
    </w:p>
  </w:footnote>
  <w:footnote w:type="continuationSeparator" w:id="0">
    <w:p w:rsidR="00CD4C17" w:rsidRDefault="00CD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6240"/>
    <w:multiLevelType w:val="hybridMultilevel"/>
    <w:tmpl w:val="1E2CD6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86"/>
    <w:rsid w:val="00021C85"/>
    <w:rsid w:val="000554FC"/>
    <w:rsid w:val="00073C0A"/>
    <w:rsid w:val="00082B2E"/>
    <w:rsid w:val="000867A2"/>
    <w:rsid w:val="000C1386"/>
    <w:rsid w:val="000F040A"/>
    <w:rsid w:val="000F3C0A"/>
    <w:rsid w:val="001058EC"/>
    <w:rsid w:val="00113B1B"/>
    <w:rsid w:val="001143DB"/>
    <w:rsid w:val="00115BDE"/>
    <w:rsid w:val="00130F83"/>
    <w:rsid w:val="00131CBB"/>
    <w:rsid w:val="00147173"/>
    <w:rsid w:val="00147C25"/>
    <w:rsid w:val="001852D8"/>
    <w:rsid w:val="00194A30"/>
    <w:rsid w:val="001B07BE"/>
    <w:rsid w:val="001B2C2A"/>
    <w:rsid w:val="001D5CDB"/>
    <w:rsid w:val="001E34EE"/>
    <w:rsid w:val="001F1008"/>
    <w:rsid w:val="001F4C11"/>
    <w:rsid w:val="00213860"/>
    <w:rsid w:val="0021672C"/>
    <w:rsid w:val="0021766D"/>
    <w:rsid w:val="0023564B"/>
    <w:rsid w:val="002472FD"/>
    <w:rsid w:val="00263059"/>
    <w:rsid w:val="00274E52"/>
    <w:rsid w:val="00287E08"/>
    <w:rsid w:val="002B6FC0"/>
    <w:rsid w:val="002D4BA1"/>
    <w:rsid w:val="002E188E"/>
    <w:rsid w:val="002E5A31"/>
    <w:rsid w:val="002F4920"/>
    <w:rsid w:val="0030437E"/>
    <w:rsid w:val="00311EA3"/>
    <w:rsid w:val="003430AE"/>
    <w:rsid w:val="00350A0F"/>
    <w:rsid w:val="00374C23"/>
    <w:rsid w:val="00376AB6"/>
    <w:rsid w:val="00382C72"/>
    <w:rsid w:val="003B510B"/>
    <w:rsid w:val="003C6654"/>
    <w:rsid w:val="003D745D"/>
    <w:rsid w:val="003E02FF"/>
    <w:rsid w:val="0040290D"/>
    <w:rsid w:val="004049C6"/>
    <w:rsid w:val="00411A4A"/>
    <w:rsid w:val="00445D03"/>
    <w:rsid w:val="00451076"/>
    <w:rsid w:val="004A184A"/>
    <w:rsid w:val="004C0298"/>
    <w:rsid w:val="004D7992"/>
    <w:rsid w:val="004F2FD7"/>
    <w:rsid w:val="00501584"/>
    <w:rsid w:val="00513893"/>
    <w:rsid w:val="0053524A"/>
    <w:rsid w:val="0054287C"/>
    <w:rsid w:val="00552DC9"/>
    <w:rsid w:val="00587E28"/>
    <w:rsid w:val="005C25B7"/>
    <w:rsid w:val="005C6703"/>
    <w:rsid w:val="005D4942"/>
    <w:rsid w:val="005E0A64"/>
    <w:rsid w:val="005F2938"/>
    <w:rsid w:val="0060147F"/>
    <w:rsid w:val="00603A65"/>
    <w:rsid w:val="0060731A"/>
    <w:rsid w:val="00610B93"/>
    <w:rsid w:val="006A7A71"/>
    <w:rsid w:val="006C6CA9"/>
    <w:rsid w:val="006E1F1B"/>
    <w:rsid w:val="006E57B2"/>
    <w:rsid w:val="00714748"/>
    <w:rsid w:val="007627D4"/>
    <w:rsid w:val="00775D34"/>
    <w:rsid w:val="007815D9"/>
    <w:rsid w:val="00783831"/>
    <w:rsid w:val="007943E2"/>
    <w:rsid w:val="00794887"/>
    <w:rsid w:val="007A3164"/>
    <w:rsid w:val="007B003B"/>
    <w:rsid w:val="007D16CB"/>
    <w:rsid w:val="007E5E3A"/>
    <w:rsid w:val="007F7BD1"/>
    <w:rsid w:val="00804D52"/>
    <w:rsid w:val="008277D6"/>
    <w:rsid w:val="00836763"/>
    <w:rsid w:val="00855645"/>
    <w:rsid w:val="00867643"/>
    <w:rsid w:val="0087116E"/>
    <w:rsid w:val="00874AE2"/>
    <w:rsid w:val="00875367"/>
    <w:rsid w:val="00875508"/>
    <w:rsid w:val="008E2DA5"/>
    <w:rsid w:val="008E7A07"/>
    <w:rsid w:val="0094236D"/>
    <w:rsid w:val="009A273E"/>
    <w:rsid w:val="009C7D1B"/>
    <w:rsid w:val="00A2551F"/>
    <w:rsid w:val="00A52122"/>
    <w:rsid w:val="00A71650"/>
    <w:rsid w:val="00A85D12"/>
    <w:rsid w:val="00A91657"/>
    <w:rsid w:val="00AB1AFF"/>
    <w:rsid w:val="00AF3DFF"/>
    <w:rsid w:val="00AF448C"/>
    <w:rsid w:val="00AF60FA"/>
    <w:rsid w:val="00B072A9"/>
    <w:rsid w:val="00B33921"/>
    <w:rsid w:val="00B54921"/>
    <w:rsid w:val="00B64317"/>
    <w:rsid w:val="00B72F93"/>
    <w:rsid w:val="00B75EF8"/>
    <w:rsid w:val="00BD4AA5"/>
    <w:rsid w:val="00BD79A2"/>
    <w:rsid w:val="00BF3413"/>
    <w:rsid w:val="00BF3D49"/>
    <w:rsid w:val="00C04DE9"/>
    <w:rsid w:val="00C1465F"/>
    <w:rsid w:val="00C43DEA"/>
    <w:rsid w:val="00C66934"/>
    <w:rsid w:val="00C67FD2"/>
    <w:rsid w:val="00C73738"/>
    <w:rsid w:val="00C845B5"/>
    <w:rsid w:val="00CA2E51"/>
    <w:rsid w:val="00CB0650"/>
    <w:rsid w:val="00CC0078"/>
    <w:rsid w:val="00CC7B5D"/>
    <w:rsid w:val="00CD2285"/>
    <w:rsid w:val="00CD4C17"/>
    <w:rsid w:val="00CE3BC4"/>
    <w:rsid w:val="00D817E7"/>
    <w:rsid w:val="00DA57C0"/>
    <w:rsid w:val="00DB5CAA"/>
    <w:rsid w:val="00DC1D20"/>
    <w:rsid w:val="00E42005"/>
    <w:rsid w:val="00E53026"/>
    <w:rsid w:val="00E565D2"/>
    <w:rsid w:val="00E634FE"/>
    <w:rsid w:val="00E871B8"/>
    <w:rsid w:val="00ED52C3"/>
    <w:rsid w:val="00ED704E"/>
    <w:rsid w:val="00F002B6"/>
    <w:rsid w:val="00F03492"/>
    <w:rsid w:val="00F37D45"/>
    <w:rsid w:val="00F41072"/>
    <w:rsid w:val="00F42F28"/>
    <w:rsid w:val="00F43F5E"/>
    <w:rsid w:val="00FB4ED6"/>
    <w:rsid w:val="00FC72A4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BE18-EF5C-469C-A1DF-AEEF29D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2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7D4"/>
  </w:style>
  <w:style w:type="paragraph" w:customStyle="1" w:styleId="1">
    <w:name w:val="Обычный (веб)1"/>
    <w:basedOn w:val="a"/>
    <w:rsid w:val="00DC1D2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A1"/>
    <w:rPr>
      <w:rFonts w:ascii="Segoe UI" w:hAnsi="Segoe UI" w:cs="Segoe UI"/>
      <w:sz w:val="18"/>
      <w:szCs w:val="18"/>
    </w:rPr>
  </w:style>
  <w:style w:type="paragraph" w:customStyle="1" w:styleId="10">
    <w:name w:val="Обычный1"/>
    <w:link w:val="11"/>
    <w:rsid w:val="00836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Обычный1 Знак"/>
    <w:basedOn w:val="a0"/>
    <w:link w:val="10"/>
    <w:rsid w:val="008367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 (веб)2"/>
    <w:basedOn w:val="a"/>
    <w:rsid w:val="0053524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1B2C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uiPriority w:val="99"/>
    <w:rsid w:val="00587E2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113B1B"/>
  </w:style>
  <w:style w:type="paragraph" w:styleId="aa">
    <w:name w:val="List Paragraph"/>
    <w:basedOn w:val="a"/>
    <w:uiPriority w:val="34"/>
    <w:qFormat/>
    <w:rsid w:val="00113B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52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A521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Знак Знак Знак Знак Знак1 Знак"/>
    <w:basedOn w:val="a"/>
    <w:rsid w:val="0051389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locked/>
    <w:rsid w:val="000867A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2019-04-26T08:23:00Z</cp:lastPrinted>
  <dcterms:created xsi:type="dcterms:W3CDTF">2019-04-26T09:40:00Z</dcterms:created>
  <dcterms:modified xsi:type="dcterms:W3CDTF">2020-02-20T09:44:00Z</dcterms:modified>
</cp:coreProperties>
</file>