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B" w:rsidRPr="00DE6487" w:rsidRDefault="001B0689" w:rsidP="00DE648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0689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</w:t>
      </w:r>
      <w:r w:rsidR="004C3C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0689">
        <w:rPr>
          <w:rFonts w:ascii="Times New Roman" w:hAnsi="Times New Roman" w:cs="Times New Roman"/>
          <w:sz w:val="28"/>
          <w:szCs w:val="28"/>
          <w:lang w:eastAsia="ru-RU"/>
        </w:rPr>
        <w:t>ЛЯ</w:t>
      </w:r>
      <w:bookmarkStart w:id="0" w:name="100098"/>
      <w:bookmarkStart w:id="1" w:name="_GoBack"/>
      <w:bookmarkEnd w:id="0"/>
      <w:bookmarkEnd w:id="1"/>
    </w:p>
    <w:p w:rsidR="004C3C0B" w:rsidRDefault="004C3C0B" w:rsidP="004C3C0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4C3C0B" w:rsidRPr="001B0689" w:rsidRDefault="004C3C0B" w:rsidP="004C3C0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689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0689">
        <w:rPr>
          <w:rFonts w:ascii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7D6F" w:rsidRPr="00E05C9C" w:rsidRDefault="00627D6F" w:rsidP="00627D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 предприятия (хозяйствующего субъекта);  </w:t>
      </w:r>
    </w:p>
    <w:p w:rsidR="00627D6F" w:rsidRPr="00E05C9C" w:rsidRDefault="00627D6F" w:rsidP="00627D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удостоверяющие личность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мероприятий; </w:t>
      </w:r>
    </w:p>
    <w:p w:rsidR="00627D6F" w:rsidRPr="00E05C9C" w:rsidRDefault="00627D6F" w:rsidP="00627D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приказов о назначении на должность руководителя, ответственных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3C0B" w:rsidRPr="004C3C0B" w:rsidRDefault="004C3C0B" w:rsidP="004C3C0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3C0B">
        <w:rPr>
          <w:color w:val="000000"/>
          <w:sz w:val="28"/>
          <w:szCs w:val="28"/>
        </w:rPr>
        <w:t>правоустанавливающие документы на используемый земельный участок;</w:t>
      </w:r>
    </w:p>
    <w:p w:rsidR="004C3C0B" w:rsidRPr="004C3C0B" w:rsidRDefault="004C3C0B" w:rsidP="004C3C0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100099"/>
      <w:bookmarkEnd w:id="2"/>
      <w:r>
        <w:rPr>
          <w:color w:val="000000"/>
          <w:sz w:val="28"/>
          <w:szCs w:val="28"/>
        </w:rPr>
        <w:t xml:space="preserve">- </w:t>
      </w:r>
      <w:r w:rsidRPr="004C3C0B">
        <w:rPr>
          <w:color w:val="000000"/>
          <w:sz w:val="28"/>
          <w:szCs w:val="28"/>
        </w:rPr>
        <w:t>сведения о прохождении границы используемого земельного участка;</w:t>
      </w:r>
    </w:p>
    <w:p w:rsidR="004C3C0B" w:rsidRPr="004C3C0B" w:rsidRDefault="004C3C0B" w:rsidP="004C3C0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0100"/>
      <w:bookmarkEnd w:id="3"/>
      <w:r>
        <w:rPr>
          <w:color w:val="000000"/>
          <w:sz w:val="28"/>
          <w:szCs w:val="28"/>
        </w:rPr>
        <w:t xml:space="preserve">- </w:t>
      </w:r>
      <w:r w:rsidRPr="004C3C0B">
        <w:rPr>
          <w:color w:val="000000"/>
          <w:sz w:val="28"/>
          <w:szCs w:val="28"/>
        </w:rPr>
        <w:t>сведения об использовании земельного участка.</w:t>
      </w:r>
    </w:p>
    <w:p w:rsidR="004C3C0B" w:rsidRPr="004C3C0B" w:rsidRDefault="004C3C0B" w:rsidP="00AB7B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4" w:name="100101"/>
      <w:bookmarkStart w:id="5" w:name="100105"/>
      <w:bookmarkEnd w:id="4"/>
      <w:bookmarkEnd w:id="5"/>
      <w:r w:rsidRPr="004C3C0B">
        <w:rPr>
          <w:color w:val="000000"/>
          <w:sz w:val="28"/>
          <w:szCs w:val="28"/>
        </w:rPr>
        <w:t>Исчерпывающий перечень документов, запрашиваемых и получаемых в ходе проведения</w:t>
      </w:r>
      <w:r w:rsidR="00AB7BEA">
        <w:rPr>
          <w:color w:val="000000"/>
          <w:sz w:val="28"/>
          <w:szCs w:val="28"/>
        </w:rPr>
        <w:t xml:space="preserve"> контрольных </w:t>
      </w:r>
      <w:r w:rsidRPr="004C3C0B">
        <w:rPr>
          <w:color w:val="000000"/>
          <w:sz w:val="28"/>
          <w:szCs w:val="28"/>
        </w:rPr>
        <w:t xml:space="preserve"> мероприятий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организаций в соответствии с </w:t>
      </w:r>
      <w:hyperlink r:id="rId5" w:anchor="0wHDwMk55RNz" w:history="1">
        <w:r w:rsidRPr="004C3C0B">
          <w:rPr>
            <w:rStyle w:val="a7"/>
            <w:color w:val="3C5F87"/>
            <w:sz w:val="28"/>
            <w:szCs w:val="28"/>
            <w:bdr w:val="none" w:sz="0" w:space="0" w:color="auto" w:frame="1"/>
          </w:rPr>
          <w:t>Перечнем</w:t>
        </w:r>
      </w:hyperlink>
      <w:r w:rsidRPr="004C3C0B">
        <w:rPr>
          <w:color w:val="000000"/>
          <w:sz w:val="28"/>
          <w:szCs w:val="28"/>
        </w:rPr>
        <w:t> документов и информации, запрашиваемых и получаемых в рамках межведомственного информационного взаимодействия: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106"/>
      <w:bookmarkEnd w:id="6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из разрешения на строительство;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107"/>
      <w:bookmarkEnd w:id="7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108"/>
      <w:bookmarkEnd w:id="8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9" w:name="100109"/>
      <w:bookmarkEnd w:id="9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из Единого государственного реестра юридических лиц;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0" w:name="100110"/>
      <w:bookmarkEnd w:id="10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1" w:name="100111"/>
      <w:bookmarkEnd w:id="11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2" w:name="100112"/>
      <w:bookmarkEnd w:id="12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о регистрации по месту пребывания гражданина Российской Федерации;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3" w:name="100113"/>
      <w:bookmarkEnd w:id="13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о постановке иностранного гражданина или лица без гражданства на учет по месту пребывания;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4" w:name="100114"/>
      <w:bookmarkEnd w:id="14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о регистрации иностранного гражданина или лица без гражданства по месту жительства;</w:t>
      </w:r>
    </w:p>
    <w:p w:rsidR="004C3C0B" w:rsidRPr="004C3C0B" w:rsidRDefault="00AB7BEA" w:rsidP="00AB7B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5" w:name="100115"/>
      <w:bookmarkEnd w:id="15"/>
      <w:r>
        <w:rPr>
          <w:color w:val="000000"/>
          <w:sz w:val="28"/>
          <w:szCs w:val="28"/>
        </w:rPr>
        <w:t xml:space="preserve">- </w:t>
      </w:r>
      <w:r w:rsidR="004C3C0B" w:rsidRPr="004C3C0B">
        <w:rPr>
          <w:color w:val="000000"/>
          <w:sz w:val="28"/>
          <w:szCs w:val="28"/>
        </w:rPr>
        <w:t>сведения из единого реестра субъектов среднего и малого предпринимательства.</w:t>
      </w:r>
    </w:p>
    <w:sectPr w:rsidR="004C3C0B" w:rsidRPr="004C3C0B" w:rsidSect="008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1D5"/>
    <w:multiLevelType w:val="hybridMultilevel"/>
    <w:tmpl w:val="B830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05E5"/>
    <w:rsid w:val="001B0689"/>
    <w:rsid w:val="003D456A"/>
    <w:rsid w:val="004105E5"/>
    <w:rsid w:val="00434168"/>
    <w:rsid w:val="004C3C0B"/>
    <w:rsid w:val="00627D6F"/>
    <w:rsid w:val="007915C1"/>
    <w:rsid w:val="007D3C28"/>
    <w:rsid w:val="0082647D"/>
    <w:rsid w:val="0084170B"/>
    <w:rsid w:val="00863573"/>
    <w:rsid w:val="009610DB"/>
    <w:rsid w:val="00A50841"/>
    <w:rsid w:val="00AB7BEA"/>
    <w:rsid w:val="00BE5BB4"/>
    <w:rsid w:val="00BF615E"/>
    <w:rsid w:val="00D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B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F6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F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15E"/>
    <w:rPr>
      <w:b/>
      <w:bCs/>
    </w:rPr>
  </w:style>
  <w:style w:type="table" w:styleId="a6">
    <w:name w:val="Table Grid"/>
    <w:basedOn w:val="a1"/>
    <w:uiPriority w:val="39"/>
    <w:rsid w:val="001B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4C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rasporiazhenie-pravitelstva-rf-ot-19042016-n-724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Евгения Алексеевна</dc:creator>
  <cp:lastModifiedBy>Свентицкая</cp:lastModifiedBy>
  <cp:revision>4</cp:revision>
  <dcterms:created xsi:type="dcterms:W3CDTF">2021-12-22T02:03:00Z</dcterms:created>
  <dcterms:modified xsi:type="dcterms:W3CDTF">2021-12-22T07:05:00Z</dcterms:modified>
</cp:coreProperties>
</file>