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12"/>
      </w:pPr>
      <w:r/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4670"/>
        </w:trPr>
        <w:tc>
          <w:tcPr>
            <w:tcW w:w="9498" w:type="dxa"/>
            <w:textDirection w:val="lrTb"/>
            <w:noWrap w:val="false"/>
          </w:tcPr>
          <w:p>
            <w:pPr>
              <w:pStyle w:val="912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12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12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12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12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12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12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12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12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24 апреля  2023                                                                                                            №28/123-р</w:t>
            </w:r>
            <w:r/>
          </w:p>
          <w:p>
            <w:pPr>
              <w:pStyle w:val="912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pStyle w:val="912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12"/>
              <w:ind w:left="0" w:right="3754" w:firstLine="0"/>
              <w:jc w:val="both"/>
              <w:widowControl w:val="off"/>
              <w:tabs>
                <w:tab w:val="clear" w:pos="708" w:leader="none"/>
                <w:tab w:val="left" w:pos="925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</w:r>
            <w:r>
              <w:rPr>
                <w:rFonts w:eastAsiaTheme="minorHAnsi"/>
                <w:sz w:val="28"/>
                <w:szCs w:val="28"/>
              </w:rPr>
              <w:t xml:space="preserve">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внесении изменений в </w:t>
            </w:r>
            <w:r>
              <w:rPr>
                <w:rFonts w:eastAsiaTheme="minorHAnsi"/>
                <w:sz w:val="28"/>
                <w:szCs w:val="28"/>
              </w:rPr>
              <w:t xml:space="preserve">р</w:t>
            </w:r>
            <w:r>
              <w:rPr>
                <w:rFonts w:eastAsiaTheme="minorHAnsi"/>
                <w:sz w:val="28"/>
                <w:szCs w:val="28"/>
              </w:rPr>
              <w:t xml:space="preserve">ешение </w:t>
            </w:r>
            <w:r>
              <w:rPr>
                <w:rFonts w:eastAsiaTheme="minorHAnsi"/>
                <w:sz w:val="28"/>
                <w:szCs w:val="28"/>
              </w:rPr>
              <w:t xml:space="preserve">Сосновоборского городского Совета депутатов </w:t>
            </w:r>
            <w:r>
              <w:rPr>
                <w:rFonts w:eastAsiaTheme="minorHAnsi"/>
                <w:sz w:val="28"/>
                <w:szCs w:val="28"/>
              </w:rPr>
              <w:t xml:space="preserve">от </w:t>
            </w:r>
            <w:r>
              <w:rPr>
                <w:rStyle w:val="937"/>
                <w:bCs/>
                <w:sz w:val="28"/>
                <w:szCs w:val="28"/>
              </w:rPr>
              <w:t xml:space="preserve">23</w:t>
            </w:r>
            <w:r>
              <w:rPr>
                <w:rStyle w:val="937"/>
                <w:bCs/>
                <w:sz w:val="28"/>
                <w:szCs w:val="28"/>
              </w:rPr>
              <w:t xml:space="preserve">.</w:t>
            </w:r>
            <w:r>
              <w:rPr>
                <w:rStyle w:val="937"/>
                <w:bCs/>
                <w:sz w:val="28"/>
                <w:szCs w:val="28"/>
              </w:rPr>
              <w:t xml:space="preserve">1</w:t>
            </w:r>
            <w:r>
              <w:rPr>
                <w:rStyle w:val="937"/>
                <w:bCs/>
                <w:sz w:val="28"/>
                <w:szCs w:val="28"/>
              </w:rPr>
              <w:t xml:space="preserve">0.20</w:t>
            </w:r>
            <w:r>
              <w:rPr>
                <w:rStyle w:val="937"/>
                <w:bCs/>
                <w:sz w:val="28"/>
                <w:szCs w:val="28"/>
              </w:rPr>
              <w:t xml:space="preserve">13</w:t>
            </w:r>
            <w:r>
              <w:rPr>
                <w:rStyle w:val="937"/>
                <w:bCs/>
                <w:sz w:val="28"/>
                <w:szCs w:val="28"/>
              </w:rPr>
              <w:t xml:space="preserve"> № </w:t>
            </w:r>
            <w:r>
              <w:rPr>
                <w:rStyle w:val="937"/>
                <w:bCs/>
                <w:sz w:val="28"/>
                <w:szCs w:val="28"/>
              </w:rPr>
              <w:t xml:space="preserve">227</w:t>
            </w:r>
            <w:r>
              <w:rPr>
                <w:rStyle w:val="937"/>
                <w:bCs/>
                <w:sz w:val="28"/>
                <w:szCs w:val="28"/>
              </w:rPr>
              <w:t xml:space="preserve">-р «О</w:t>
            </w:r>
            <w:r>
              <w:rPr>
                <w:rStyle w:val="937"/>
                <w:bCs/>
                <w:sz w:val="28"/>
                <w:szCs w:val="28"/>
              </w:rPr>
              <w:t xml:space="preserve">б</w:t>
            </w:r>
            <w:r>
              <w:rPr>
                <w:rStyle w:val="937"/>
                <w:bCs/>
                <w:sz w:val="28"/>
                <w:szCs w:val="28"/>
              </w:rPr>
              <w:t xml:space="preserve"> утверждении Положения о </w:t>
            </w:r>
            <w:r>
              <w:rPr>
                <w:rStyle w:val="937"/>
                <w:bCs/>
                <w:sz w:val="28"/>
                <w:szCs w:val="28"/>
              </w:rPr>
              <w:t xml:space="preserve">порядке проведения  </w:t>
            </w:r>
            <w:r>
              <w:rPr>
                <w:rStyle w:val="938"/>
                <w:bCs/>
                <w:sz w:val="28"/>
                <w:szCs w:val="28"/>
              </w:rPr>
              <w:t xml:space="preserve">антикоррупционной экспертизы нормативных правовых актов и проектов нормативных правовых актов Сосновоборского городского Совета депутатов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930"/>
        <w:ind w:firstLine="567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целях приведения муниципального правового акта в соответствие с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действующим законодательством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14" w:tooltip="consultantplus://offline/ref=5BAABBF23B4E2CF660C2D2A3FE3A3DEEA21963584F9237B6823547F2BB8FB9CF522A3969DE28A865C7253B64E323DDE688E21E596C06C8F5S760C" w:history="1"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пунктом 4 статьи 7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частями 2.1. и 6 статьи 36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Федерального закона от 06.10.2003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Федерации»,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унктом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 ч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асти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статьи 3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Федеральн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частью 5 статьи 11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Федерального закона от 14.07.2022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255-ФЗ «О контроле за деятельностью лиц, находящихся под иностранным влиянием»,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учитывая предложение прокурора города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Сосновоборска Красноярского края от 2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совершенствовании муниципальной нормативной правовой базы, руководствуясь положениями статьи 24 Устава города Сосновоборска Красноярского края, Сосновоборский городской Совет депутатов</w:t>
      </w:r>
      <w:r>
        <w:rPr>
          <w:rFonts w:ascii="Times New Roman" w:hAnsi="Times New Roman" w:cs="Times New Roman"/>
        </w:rPr>
      </w:r>
      <w:r/>
    </w:p>
    <w:p>
      <w:pPr>
        <w:pStyle w:val="931"/>
        <w:ind w:firstLine="567"/>
        <w:jc w:val="both"/>
        <w:spacing w:before="240" w:after="24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РЕШИЛ:</w:t>
      </w:r>
      <w:r>
        <w:rPr>
          <w:rFonts w:ascii="Times New Roman" w:hAnsi="Times New Roman" w:cs="Times New Roman"/>
        </w:rPr>
      </w:r>
      <w:r/>
    </w:p>
    <w:p>
      <w:pPr>
        <w:pStyle w:val="933"/>
        <w:numPr>
          <w:ilvl w:val="0"/>
          <w:numId w:val="4"/>
        </w:numPr>
        <w:ind w:left="0" w:firstLine="567"/>
        <w:jc w:val="both"/>
        <w:widowControl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5" w:tooltip="consultantplus://offline/ref=EF35E14BDD458F447C553205E576C17A1320FE9AB0F7D5C18356D4DBBDC35CBD76990E7824A09AF2E85BBB7645B73A0FAE22C6D" w:history="1">
        <w:r>
          <w:rPr>
            <w:rFonts w:ascii="Times New Roman" w:hAnsi="Times New Roman" w:cs="Times New Roman"/>
            <w:sz w:val="28"/>
            <w:szCs w:val="28"/>
          </w:rPr>
          <w:t xml:space="preserve"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Сосновоборского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937"/>
          <w:rFonts w:ascii="Times New Roman" w:hAnsi="Times New Roman" w:cs="Times New Roman"/>
          <w:bCs/>
          <w:sz w:val="28"/>
          <w:szCs w:val="28"/>
        </w:rPr>
        <w:t xml:space="preserve">23.10.2013 № 227-р «Об утверждении Положения о порядке проведения  </w:t>
      </w:r>
      <w:r>
        <w:rPr>
          <w:rStyle w:val="938"/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Сосновоборского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</w:rPr>
      </w:r>
      <w:r/>
    </w:p>
    <w:p>
      <w:pPr>
        <w:pStyle w:val="933"/>
        <w:numPr>
          <w:ilvl w:val="1"/>
          <w:numId w:val="4"/>
        </w:numPr>
        <w:ind w:left="0" w:firstLine="567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Пункт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4.1.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Положения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дополнить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абзацем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 иностранными агентами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».</w:t>
      </w:r>
      <w:r>
        <w:rPr>
          <w:rFonts w:ascii="Times New Roman" w:hAnsi="Times New Roman" w:cs="Times New Roman"/>
        </w:rPr>
      </w:r>
      <w:r/>
    </w:p>
    <w:p>
      <w:pPr>
        <w:pStyle w:val="933"/>
        <w:numPr>
          <w:ilvl w:val="0"/>
          <w:numId w:val="4"/>
        </w:numPr>
        <w:ind w:left="0" w:firstLine="567"/>
        <w:jc w:val="both"/>
        <w:widowControl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комиссию по правовым вопросам Сосновоборского городского Совета депутатов (</w:t>
      </w:r>
      <w:r>
        <w:rPr>
          <w:rFonts w:ascii="Times New Roman" w:hAnsi="Times New Roman" w:cs="Times New Roman"/>
          <w:sz w:val="28"/>
          <w:szCs w:val="28"/>
        </w:rPr>
        <w:t xml:space="preserve">Залетаева</w:t>
      </w:r>
      <w:r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933"/>
        <w:numPr>
          <w:ilvl w:val="0"/>
          <w:numId w:val="4"/>
        </w:numPr>
        <w:ind w:left="0" w:firstLine="567"/>
        <w:jc w:val="both"/>
        <w:widowControl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городской газете «Рабочий»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W w:w="483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Председатель Сосновоборского городского Совета депутатов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69" w:type="dxa"/>
            <w:textDirection w:val="lrTb"/>
            <w:noWrap w:val="false"/>
          </w:tcPr>
          <w:p>
            <w:pPr>
              <w:ind w:firstLine="27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27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города Сосновоборска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930"/>
        </w:trPr>
        <w:tc>
          <w:tcPr>
            <w:tcW w:w="483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________________ Б.М.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Пучкин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69" w:type="dxa"/>
            <w:textDirection w:val="lrTb"/>
            <w:noWrap w:val="false"/>
          </w:tcPr>
          <w:p>
            <w:pPr>
              <w:ind w:firstLine="27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_____________ А.С. Кудрявцев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Theme="minorHAnsi"/>
          <w:b w:val="0"/>
          <w:bCs w:val="0"/>
          <w:spacing w:val="2"/>
          <w:sz w:val="28"/>
          <w:szCs w:val="28"/>
        </w:rPr>
      </w:pPr>
      <w:r>
        <w:rPr>
          <w:b/>
          <w:sz w:val="28"/>
          <w:szCs w:val="28"/>
          <w:lang w:eastAsia="ru-RU"/>
        </w:rPr>
      </w:r>
      <w:r>
        <w:rPr>
          <w:b/>
          <w:sz w:val="28"/>
          <w:szCs w:val="28"/>
          <w:lang w:eastAsia="ru-RU"/>
        </w:rPr>
      </w:r>
      <w:r/>
    </w:p>
    <w:p>
      <w:pPr>
        <w:pStyle w:val="912"/>
        <w:ind w:right="-23" w:firstLine="0"/>
        <w:jc w:val="both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12"/>
        <w:ind w:right="-23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568" w:right="849" w:bottom="568" w:left="1560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28"/>
                            <w:rPr>
                              <w:rStyle w:val="917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28"/>
                      <w:rPr>
                        <w:rStyle w:val="917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28"/>
                            <w:rPr>
                              <w:rStyle w:val="917"/>
                            </w:rPr>
                          </w:pPr>
                          <w:r>
                            <w:rPr>
                              <w:rStyle w:val="917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17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17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17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17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28"/>
                      <w:rPr>
                        <w:rStyle w:val="917"/>
                      </w:rPr>
                    </w:pPr>
                    <w:r>
                      <w:rPr>
                        <w:rStyle w:val="917"/>
                        <w:color w:val="000000"/>
                      </w:rPr>
                      <w:fldChar w:fldCharType="begin"/>
                    </w:r>
                    <w:r>
                      <w:rPr>
                        <w:rStyle w:val="91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17"/>
                        <w:color w:val="000000"/>
                      </w:rPr>
                      <w:fldChar w:fldCharType="separate"/>
                    </w:r>
                    <w:r>
                      <w:rPr>
                        <w:rStyle w:val="917"/>
                        <w:color w:val="000000"/>
                      </w:rPr>
                      <w:t xml:space="preserve">0</w:t>
                    </w:r>
                    <w:r>
                      <w:rPr>
                        <w:rStyle w:val="91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28"/>
                            <w:rPr>
                              <w:rStyle w:val="917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28"/>
                      <w:rPr>
                        <w:rStyle w:val="917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9">
    <w:name w:val="Heading 1 Char"/>
    <w:basedOn w:val="914"/>
    <w:link w:val="913"/>
    <w:uiPriority w:val="9"/>
    <w:rPr>
      <w:rFonts w:ascii="Arial" w:hAnsi="Arial" w:eastAsia="Arial" w:cs="Arial"/>
      <w:sz w:val="40"/>
      <w:szCs w:val="40"/>
    </w:rPr>
  </w:style>
  <w:style w:type="paragraph" w:styleId="740">
    <w:name w:val="Heading 2"/>
    <w:basedOn w:val="912"/>
    <w:next w:val="912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>
    <w:name w:val="Heading 2 Char"/>
    <w:basedOn w:val="914"/>
    <w:link w:val="740"/>
    <w:uiPriority w:val="9"/>
    <w:rPr>
      <w:rFonts w:ascii="Arial" w:hAnsi="Arial" w:eastAsia="Arial" w:cs="Arial"/>
      <w:sz w:val="34"/>
    </w:rPr>
  </w:style>
  <w:style w:type="paragraph" w:styleId="742">
    <w:name w:val="Heading 3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3">
    <w:name w:val="Heading 3 Char"/>
    <w:basedOn w:val="914"/>
    <w:link w:val="742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basedOn w:val="914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basedOn w:val="914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basedOn w:val="914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basedOn w:val="914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12"/>
    <w:next w:val="912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basedOn w:val="91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12"/>
    <w:next w:val="912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basedOn w:val="914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No Spacing"/>
    <w:uiPriority w:val="1"/>
    <w:qFormat/>
    <w:pPr>
      <w:spacing w:before="0" w:after="0" w:line="240" w:lineRule="auto"/>
    </w:pPr>
  </w:style>
  <w:style w:type="paragraph" w:styleId="757">
    <w:name w:val="Title"/>
    <w:basedOn w:val="912"/>
    <w:next w:val="912"/>
    <w:link w:val="7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8">
    <w:name w:val="Title Char"/>
    <w:basedOn w:val="914"/>
    <w:link w:val="757"/>
    <w:uiPriority w:val="10"/>
    <w:rPr>
      <w:sz w:val="48"/>
      <w:szCs w:val="48"/>
    </w:rPr>
  </w:style>
  <w:style w:type="paragraph" w:styleId="759">
    <w:name w:val="Subtitle"/>
    <w:basedOn w:val="912"/>
    <w:next w:val="912"/>
    <w:link w:val="760"/>
    <w:uiPriority w:val="11"/>
    <w:qFormat/>
    <w:pPr>
      <w:spacing w:before="200" w:after="200"/>
    </w:pPr>
    <w:rPr>
      <w:sz w:val="24"/>
      <w:szCs w:val="24"/>
    </w:rPr>
  </w:style>
  <w:style w:type="character" w:styleId="760">
    <w:name w:val="Subtitle Char"/>
    <w:basedOn w:val="914"/>
    <w:link w:val="759"/>
    <w:uiPriority w:val="11"/>
    <w:rPr>
      <w:sz w:val="24"/>
      <w:szCs w:val="24"/>
    </w:rPr>
  </w:style>
  <w:style w:type="paragraph" w:styleId="761">
    <w:name w:val="Quote"/>
    <w:basedOn w:val="912"/>
    <w:next w:val="912"/>
    <w:link w:val="762"/>
    <w:uiPriority w:val="29"/>
    <w:qFormat/>
    <w:pPr>
      <w:ind w:left="720" w:right="720"/>
    </w:pPr>
    <w:rPr>
      <w:i/>
    </w:rPr>
  </w:style>
  <w:style w:type="character" w:styleId="762">
    <w:name w:val="Quote Char"/>
    <w:link w:val="761"/>
    <w:uiPriority w:val="29"/>
    <w:rPr>
      <w:i/>
    </w:rPr>
  </w:style>
  <w:style w:type="paragraph" w:styleId="763">
    <w:name w:val="Intense Quote"/>
    <w:basedOn w:val="912"/>
    <w:next w:val="912"/>
    <w:link w:val="7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>
    <w:name w:val="Intense Quote Char"/>
    <w:link w:val="763"/>
    <w:uiPriority w:val="30"/>
    <w:rPr>
      <w:i/>
    </w:rPr>
  </w:style>
  <w:style w:type="character" w:styleId="765">
    <w:name w:val="Header Char"/>
    <w:basedOn w:val="914"/>
    <w:link w:val="928"/>
    <w:uiPriority w:val="99"/>
  </w:style>
  <w:style w:type="paragraph" w:styleId="766">
    <w:name w:val="Footer"/>
    <w:basedOn w:val="912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basedOn w:val="914"/>
    <w:link w:val="766"/>
    <w:uiPriority w:val="99"/>
  </w:style>
  <w:style w:type="character" w:styleId="768">
    <w:name w:val="Caption Char"/>
    <w:basedOn w:val="925"/>
    <w:link w:val="766"/>
    <w:uiPriority w:val="99"/>
  </w:style>
  <w:style w:type="table" w:styleId="769">
    <w:name w:val="Table Grid"/>
    <w:basedOn w:val="9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Table Grid Light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basedOn w:val="9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>
    <w:name w:val="Grid Table 4 - Accent 1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9">
    <w:name w:val="Grid Table 4 - Accent 2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Grid Table 4 - Accent 3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1">
    <w:name w:val="Grid Table 4 - Accent 4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Grid Table 4 - Accent 5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3">
    <w:name w:val="Grid Table 4 - Accent 6"/>
    <w:basedOn w:val="9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4">
    <w:name w:val="Grid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1">
    <w:name w:val="Grid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2">
    <w:name w:val="Grid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3">
    <w:name w:val="Grid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4">
    <w:name w:val="Grid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5">
    <w:name w:val="Grid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6">
    <w:name w:val="Grid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3">
    <w:name w:val="List Table 2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4">
    <w:name w:val="List Table 2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5">
    <w:name w:val="List Table 2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6">
    <w:name w:val="List Table 2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7">
    <w:name w:val="List Table 2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8">
    <w:name w:val="List Table 2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6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1">
    <w:name w:val="List Table 6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2">
    <w:name w:val="List Table 6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List Table 6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4">
    <w:name w:val="List Table 6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List Table 6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6">
    <w:name w:val="List Table 6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7">
    <w:name w:val="List Table 7 Colorful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8">
    <w:name w:val="List Table 7 Colorful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9">
    <w:name w:val="List Table 7 Colorful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0">
    <w:name w:val="List Table 7 Colorful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1">
    <w:name w:val="List Table 7 Colorful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2">
    <w:name w:val="List Table 7 Colorful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3">
    <w:name w:val="List Table 7 Colorful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4">
    <w:name w:val="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 &amp; Lined - Accent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Bordered &amp; Lined - Accent 1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Bordered &amp; Lined - Accent 2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Bordered &amp; Lined - Accent 3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Bordered &amp; Lined - Accent 4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Bordered &amp; Lined - Accent 5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Bordered &amp; Lined - Accent 6"/>
    <w:basedOn w:val="9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9">
    <w:name w:val="Bordered - Accent 1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0">
    <w:name w:val="Bordered - Accent 2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1">
    <w:name w:val="Bordered - Accent 3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2">
    <w:name w:val="Bordered - Accent 4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3">
    <w:name w:val="Bordered - Accent 5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4">
    <w:name w:val="Bordered - Accent 6"/>
    <w:basedOn w:val="9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basedOn w:val="914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basedOn w:val="914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13">
    <w:name w:val="Heading 1"/>
    <w:basedOn w:val="912"/>
    <w:next w:val="912"/>
    <w:link w:val="915"/>
    <w:qFormat/>
    <w:pPr>
      <w:jc w:val="center"/>
      <w:keepNext/>
      <w:outlineLvl w:val="0"/>
    </w:pPr>
    <w:rPr>
      <w:b/>
      <w:sz w:val="22"/>
      <w:szCs w:val="20"/>
    </w:rPr>
  </w:style>
  <w:style w:type="character" w:styleId="914" w:default="1">
    <w:name w:val="Default Paragraph Font"/>
    <w:uiPriority w:val="1"/>
    <w:semiHidden/>
    <w:unhideWhenUsed/>
    <w:qFormat/>
  </w:style>
  <w:style w:type="character" w:styleId="915" w:customStyle="1">
    <w:name w:val="Заголовок 1 Знак"/>
    <w:basedOn w:val="914"/>
    <w:qFormat/>
    <w:rPr>
      <w:rFonts w:ascii="Times New Roman" w:hAnsi="Times New Roman" w:eastAsia="Times New Roman" w:cs="Times New Roman"/>
      <w:b/>
      <w:szCs w:val="20"/>
    </w:rPr>
  </w:style>
  <w:style w:type="character" w:styleId="916" w:customStyle="1">
    <w:name w:val="Верхний колонтитул Знак"/>
    <w:basedOn w:val="914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17">
    <w:name w:val="page number"/>
    <w:basedOn w:val="914"/>
    <w:qFormat/>
  </w:style>
  <w:style w:type="character" w:styleId="918" w:customStyle="1">
    <w:name w:val="Текст выноски Знак"/>
    <w:basedOn w:val="914"/>
    <w:link w:val="929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19" w:customStyle="1">
    <w:name w:val="Основной текст_"/>
    <w:link w:val="930"/>
    <w:qFormat/>
    <w:rPr>
      <w:sz w:val="17"/>
      <w:szCs w:val="17"/>
      <w:shd w:val="clear" w:color="auto" w:fill="ffffff"/>
    </w:rPr>
  </w:style>
  <w:style w:type="character" w:styleId="920">
    <w:name w:val="Hyperlink"/>
    <w:basedOn w:val="914"/>
    <w:uiPriority w:val="99"/>
    <w:semiHidden/>
    <w:unhideWhenUsed/>
    <w:rPr>
      <w:color w:val="0000ff"/>
      <w:u w:val="single"/>
    </w:rPr>
  </w:style>
  <w:style w:type="character" w:styleId="921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22">
    <w:name w:val="Заголовок"/>
    <w:basedOn w:val="912"/>
    <w:next w:val="92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3">
    <w:name w:val="Body Text"/>
    <w:basedOn w:val="912"/>
    <w:pPr>
      <w:spacing w:before="0" w:after="140" w:line="276" w:lineRule="auto"/>
    </w:pPr>
  </w:style>
  <w:style w:type="paragraph" w:styleId="924">
    <w:name w:val="List"/>
    <w:basedOn w:val="923"/>
    <w:rPr>
      <w:rFonts w:cs="Arial"/>
    </w:rPr>
  </w:style>
  <w:style w:type="paragraph" w:styleId="925">
    <w:name w:val="Caption"/>
    <w:basedOn w:val="91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6">
    <w:name w:val="Указатель"/>
    <w:basedOn w:val="912"/>
    <w:qFormat/>
    <w:pPr>
      <w:suppressLineNumbers/>
    </w:pPr>
    <w:rPr>
      <w:rFonts w:cs="Arial"/>
    </w:rPr>
  </w:style>
  <w:style w:type="paragraph" w:styleId="927">
    <w:name w:val="Колонтитул"/>
    <w:basedOn w:val="912"/>
    <w:qFormat/>
  </w:style>
  <w:style w:type="paragraph" w:styleId="928">
    <w:name w:val="Header"/>
    <w:basedOn w:val="912"/>
    <w:link w:val="916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29">
    <w:name w:val="Balloon Text"/>
    <w:basedOn w:val="912"/>
    <w:link w:val="91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30" w:customStyle="1">
    <w:name w:val="Основной текст1"/>
    <w:basedOn w:val="912"/>
    <w:link w:val="919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31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32" w:customStyle="1">
    <w:name w:val="Основной текст2"/>
    <w:basedOn w:val="912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33">
    <w:name w:val="List Paragraph"/>
    <w:basedOn w:val="912"/>
    <w:uiPriority w:val="34"/>
    <w:qFormat/>
    <w:pPr>
      <w:contextualSpacing/>
      <w:ind w:left="720" w:firstLine="0"/>
      <w:spacing w:before="0" w:after="0"/>
    </w:pPr>
  </w:style>
  <w:style w:type="paragraph" w:styleId="934">
    <w:name w:val="Содержимое врезки"/>
    <w:basedOn w:val="912"/>
    <w:qFormat/>
  </w:style>
  <w:style w:type="numbering" w:styleId="935" w:default="1">
    <w:name w:val="No List"/>
    <w:uiPriority w:val="99"/>
    <w:semiHidden/>
    <w:unhideWhenUsed/>
    <w:qFormat/>
  </w:style>
  <w:style w:type="table" w:styleId="936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37" w:customStyle="1">
    <w:name w:val="Гиперссылка1"/>
  </w:style>
  <w:style w:type="character" w:styleId="938" w:customStyle="1">
    <w:name w:val="Гиперссылка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Relationship Id="rId14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15" Type="http://schemas.openxmlformats.org/officeDocument/2006/relationships/hyperlink" Target="consultantplus://offline/ref=EF35E14BDD458F447C553205E576C17A1320FE9AB0F7D5C18356D4DBBDC35CBD76990E7824A09AF2E85BBB7645B73A0FAE22C6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50</cp:revision>
  <dcterms:created xsi:type="dcterms:W3CDTF">2021-03-15T06:56:00Z</dcterms:created>
  <dcterms:modified xsi:type="dcterms:W3CDTF">2023-04-18T06:26:07Z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