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0" w:rsidRDefault="00A13C7F" w:rsidP="00A13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3C7F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A13C7F" w:rsidRDefault="00A13C7F" w:rsidP="00A13C7F">
      <w:pPr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от 10.03.2009 №227 «О создании комиссии по подготовке проекта правил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Сосновоборска»</w:t>
      </w:r>
    </w:p>
    <w:p w:rsidR="00A13C7F" w:rsidRDefault="00A13C7F" w:rsidP="00A13C7F">
      <w:pPr>
        <w:ind w:right="4252"/>
        <w:rPr>
          <w:rFonts w:ascii="Times New Roman" w:hAnsi="Times New Roman" w:cs="Times New Roman"/>
          <w:sz w:val="24"/>
          <w:szCs w:val="24"/>
        </w:rPr>
      </w:pPr>
    </w:p>
    <w:p w:rsidR="00A13C7F" w:rsidRPr="00A13C7F" w:rsidRDefault="00A13C7F" w:rsidP="00A13C7F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C7F">
        <w:rPr>
          <w:rFonts w:ascii="Times New Roman" w:hAnsi="Times New Roman" w:cs="Times New Roman"/>
          <w:sz w:val="28"/>
          <w:szCs w:val="28"/>
        </w:rPr>
        <w:t>В соответствии со ст.31 Градостроительного кодекса РФ, руководствуясь ст.ст.26,38 Устава города Сосновоборска,</w:t>
      </w:r>
    </w:p>
    <w:p w:rsidR="00A13C7F" w:rsidRDefault="00A13C7F" w:rsidP="00A13C7F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3C7F" w:rsidRDefault="00A13C7F" w:rsidP="00A13C7F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города от 10.03.2009 №227 « О создании комиссии по подготовке проекта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Сосновоборска» (далее постановление):</w:t>
      </w:r>
    </w:p>
    <w:p w:rsidR="00A13C7F" w:rsidRDefault="00CC6FED" w:rsidP="004A5022">
      <w:pPr>
        <w:pStyle w:val="a3"/>
        <w:numPr>
          <w:ilvl w:val="1"/>
          <w:numId w:val="1"/>
        </w:numPr>
        <w:tabs>
          <w:tab w:val="left" w:pos="9355"/>
        </w:tabs>
        <w:ind w:left="426" w:right="-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 состав комиссии по подготовке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Сосновоборска  </w:t>
      </w:r>
      <w:r w:rsidR="00DF1FB5">
        <w:rPr>
          <w:rFonts w:ascii="Times New Roman" w:hAnsi="Times New Roman" w:cs="Times New Roman"/>
          <w:sz w:val="28"/>
          <w:szCs w:val="28"/>
        </w:rPr>
        <w:t xml:space="preserve">вместо слов </w:t>
      </w:r>
      <w:r w:rsidR="00D8144C">
        <w:rPr>
          <w:rFonts w:ascii="Times New Roman" w:hAnsi="Times New Roman" w:cs="Times New Roman"/>
          <w:sz w:val="28"/>
          <w:szCs w:val="28"/>
        </w:rPr>
        <w:t>«Пьяных В.С.- первый заместитель Главы горо</w:t>
      </w:r>
      <w:r w:rsidR="000E3462">
        <w:rPr>
          <w:rFonts w:ascii="Times New Roman" w:hAnsi="Times New Roman" w:cs="Times New Roman"/>
          <w:sz w:val="28"/>
          <w:szCs w:val="28"/>
        </w:rPr>
        <w:t>да» читать «Иванов Д.В.-</w:t>
      </w:r>
      <w:r w:rsidR="000E3462" w:rsidRPr="000E3462">
        <w:rPr>
          <w:rFonts w:ascii="Times New Roman" w:hAnsi="Times New Roman" w:cs="Times New Roman"/>
          <w:sz w:val="28"/>
          <w:szCs w:val="28"/>
        </w:rPr>
        <w:t xml:space="preserve"> </w:t>
      </w:r>
      <w:r w:rsidR="000E3462">
        <w:rPr>
          <w:rFonts w:ascii="Times New Roman" w:hAnsi="Times New Roman" w:cs="Times New Roman"/>
          <w:sz w:val="28"/>
          <w:szCs w:val="28"/>
        </w:rPr>
        <w:t>заместитель главы города по вопросам жизнеобеспечения», «Казанцева М.О.» читать «</w:t>
      </w:r>
      <w:proofErr w:type="spellStart"/>
      <w:r w:rsidR="000E3462">
        <w:rPr>
          <w:rFonts w:ascii="Times New Roman" w:hAnsi="Times New Roman" w:cs="Times New Roman"/>
          <w:sz w:val="28"/>
          <w:szCs w:val="28"/>
        </w:rPr>
        <w:t>Карымова</w:t>
      </w:r>
      <w:proofErr w:type="spellEnd"/>
      <w:r w:rsidR="000E3462">
        <w:rPr>
          <w:rFonts w:ascii="Times New Roman" w:hAnsi="Times New Roman" w:cs="Times New Roman"/>
          <w:sz w:val="28"/>
          <w:szCs w:val="28"/>
        </w:rPr>
        <w:t xml:space="preserve"> И.С.», «</w:t>
      </w:r>
      <w:proofErr w:type="spellStart"/>
      <w:r w:rsidR="000E3462"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  <w:r w:rsidR="000E3462">
        <w:rPr>
          <w:rFonts w:ascii="Times New Roman" w:hAnsi="Times New Roman" w:cs="Times New Roman"/>
          <w:sz w:val="28"/>
          <w:szCs w:val="28"/>
        </w:rPr>
        <w:t xml:space="preserve"> О.А.»  читать «Малышева Е.А».</w:t>
      </w:r>
    </w:p>
    <w:p w:rsidR="000E3462" w:rsidRDefault="000E3462" w:rsidP="000E3462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опубликовать в городской  газете  «Рабочий» и разместить на официальном сайте администрации города.</w:t>
      </w:r>
    </w:p>
    <w:p w:rsidR="000E3462" w:rsidRDefault="000E3462" w:rsidP="000E3462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0E3462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</w:t>
      </w:r>
      <w:r w:rsidR="00A73C5D">
        <w:rPr>
          <w:rFonts w:ascii="Times New Roman" w:hAnsi="Times New Roman" w:cs="Times New Roman"/>
          <w:sz w:val="28"/>
          <w:szCs w:val="28"/>
        </w:rPr>
        <w:t>А.С.Кудрявцев</w:t>
      </w:r>
    </w:p>
    <w:p w:rsidR="00A73C5D" w:rsidRDefault="00A73C5D" w:rsidP="000E3462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A73C5D" w:rsidRDefault="00A73C5D" w:rsidP="000E3462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A73C5D" w:rsidRDefault="00A73C5D" w:rsidP="000E3462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A73C5D" w:rsidRPr="000E3462" w:rsidRDefault="00A73C5D" w:rsidP="000E3462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4A5022" w:rsidRDefault="004A502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0E3462" w:rsidRDefault="000E346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4A5022" w:rsidRDefault="004A502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4A5022" w:rsidRDefault="004A502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4A5022" w:rsidRDefault="004A502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4A5022" w:rsidRDefault="004A502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4A5022" w:rsidRDefault="004A5022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E2023D" w:rsidRPr="00CC6FED" w:rsidRDefault="00E2023D" w:rsidP="00CC6FED">
      <w:pPr>
        <w:tabs>
          <w:tab w:val="left" w:pos="9355"/>
        </w:tabs>
        <w:ind w:left="420" w:right="-1"/>
        <w:rPr>
          <w:rFonts w:ascii="Times New Roman" w:hAnsi="Times New Roman" w:cs="Times New Roman"/>
          <w:sz w:val="28"/>
          <w:szCs w:val="28"/>
        </w:rPr>
      </w:pPr>
    </w:p>
    <w:p w:rsidR="00A13C7F" w:rsidRPr="00A13C7F" w:rsidRDefault="00A13C7F" w:rsidP="00A13C7F">
      <w:pPr>
        <w:tabs>
          <w:tab w:val="left" w:pos="9355"/>
        </w:tabs>
        <w:ind w:right="4252"/>
        <w:rPr>
          <w:rFonts w:ascii="Times New Roman" w:hAnsi="Times New Roman" w:cs="Times New Roman"/>
          <w:sz w:val="24"/>
          <w:szCs w:val="24"/>
        </w:rPr>
      </w:pPr>
    </w:p>
    <w:sectPr w:rsidR="00A13C7F" w:rsidRPr="00A13C7F" w:rsidSect="0041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1A"/>
    <w:multiLevelType w:val="multilevel"/>
    <w:tmpl w:val="00306CB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7F"/>
    <w:rsid w:val="000E3462"/>
    <w:rsid w:val="004128C0"/>
    <w:rsid w:val="004A5022"/>
    <w:rsid w:val="007116DF"/>
    <w:rsid w:val="00A13C7F"/>
    <w:rsid w:val="00A73C5D"/>
    <w:rsid w:val="00CC6FED"/>
    <w:rsid w:val="00D8144C"/>
    <w:rsid w:val="00DF1FB5"/>
    <w:rsid w:val="00E2023D"/>
    <w:rsid w:val="00EA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Главный архитектор</cp:lastModifiedBy>
  <cp:revision>4</cp:revision>
  <cp:lastPrinted>2020-11-25T06:56:00Z</cp:lastPrinted>
  <dcterms:created xsi:type="dcterms:W3CDTF">2020-11-25T04:01:00Z</dcterms:created>
  <dcterms:modified xsi:type="dcterms:W3CDTF">2020-11-25T06:56:00Z</dcterms:modified>
</cp:coreProperties>
</file>