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0" w:rsidRDefault="008420F0">
      <w:pPr>
        <w:rPr>
          <w:sz w:val="2"/>
          <w:szCs w:val="2"/>
        </w:rPr>
      </w:pPr>
    </w:p>
    <w:p w:rsidR="008420F0" w:rsidRDefault="00D00E1C">
      <w:pPr>
        <w:pStyle w:val="23"/>
        <w:keepNext/>
        <w:keepLines/>
        <w:shd w:val="clear" w:color="auto" w:fill="auto"/>
        <w:spacing w:before="466" w:after="742" w:line="300" w:lineRule="exact"/>
        <w:ind w:left="960"/>
      </w:pPr>
      <w:bookmarkStart w:id="0" w:name="bookmark0"/>
      <w:r>
        <w:t>АДМИНИСТРАЦИЯ ГОРОДА СОСНОВОБОРСКА</w:t>
      </w:r>
      <w:bookmarkEnd w:id="0"/>
    </w:p>
    <w:p w:rsidR="008420F0" w:rsidRDefault="00D00E1C">
      <w:pPr>
        <w:pStyle w:val="11"/>
        <w:keepNext/>
        <w:keepLines/>
        <w:shd w:val="clear" w:color="auto" w:fill="auto"/>
        <w:spacing w:before="0" w:after="745" w:line="420" w:lineRule="exact"/>
        <w:ind w:left="2680"/>
      </w:pPr>
      <w:bookmarkStart w:id="1" w:name="bookmark1"/>
      <w:r>
        <w:t>ПОСТАНОВЛЕНИЕ</w:t>
      </w:r>
      <w:bookmarkEnd w:id="1"/>
    </w:p>
    <w:p w:rsidR="008420F0" w:rsidRDefault="00D00E1C">
      <w:pPr>
        <w:pStyle w:val="1"/>
        <w:shd w:val="clear" w:color="auto" w:fill="auto"/>
        <w:tabs>
          <w:tab w:val="left" w:leader="underscore" w:pos="756"/>
          <w:tab w:val="left" w:leader="underscore" w:pos="2215"/>
          <w:tab w:val="left" w:pos="8297"/>
        </w:tabs>
        <w:spacing w:after="442" w:line="260" w:lineRule="exact"/>
        <w:ind w:left="60"/>
      </w:pPr>
      <w:r>
        <w:t>«</w:t>
      </w:r>
      <w:r>
        <w:tab/>
        <w:t>»</w:t>
      </w:r>
      <w:r>
        <w:tab/>
        <w:t>2023</w:t>
      </w:r>
      <w:r>
        <w:tab/>
        <w:t>№</w:t>
      </w:r>
    </w:p>
    <w:p w:rsidR="008420F0" w:rsidRDefault="00D00E1C">
      <w:pPr>
        <w:pStyle w:val="40"/>
        <w:shd w:val="clear" w:color="auto" w:fill="auto"/>
        <w:spacing w:before="0" w:after="262"/>
        <w:ind w:left="60" w:right="4900"/>
      </w:pPr>
      <w:r>
        <w:t>О внесении изменений в постановление администрации города Сосновоборска от 09.12.2015 № 1864 «О рабочей группе по снижению неформальной занятости, легализации «серой» заработной платы, повышению собираем</w:t>
      </w:r>
      <w:bookmarkStart w:id="2" w:name="_GoBack"/>
      <w:bookmarkEnd w:id="2"/>
      <w:r>
        <w:t>ости страховых взносов во внебюджетные фонды»</w:t>
      </w:r>
    </w:p>
    <w:p w:rsidR="008420F0" w:rsidRDefault="00D00E1C">
      <w:pPr>
        <w:pStyle w:val="1"/>
        <w:shd w:val="clear" w:color="auto" w:fill="auto"/>
        <w:spacing w:after="349" w:line="322" w:lineRule="exact"/>
        <w:ind w:left="60" w:right="20" w:firstLine="700"/>
        <w:jc w:val="both"/>
      </w:pPr>
      <w:r>
        <w:t>В связи с оптимизаций структуры Пенсионного фонда России и фонда социального страхования и создания единого государственного внебюджетного фонда - Фонд пенсионного и социального страхования Российской Федерации (далее - СФР), руководствуясь статьями 26, 38</w:t>
      </w:r>
      <w:r>
        <w:t xml:space="preserve"> Устава города Сосновоборска Красноярского края,</w:t>
      </w:r>
    </w:p>
    <w:p w:rsidR="008420F0" w:rsidRDefault="00D00E1C">
      <w:pPr>
        <w:pStyle w:val="1"/>
        <w:shd w:val="clear" w:color="auto" w:fill="auto"/>
        <w:spacing w:after="298" w:line="260" w:lineRule="exact"/>
        <w:ind w:left="60"/>
        <w:jc w:val="both"/>
      </w:pPr>
      <w:r>
        <w:t>ПОСТАНОВЛЯЮ:</w:t>
      </w:r>
    </w:p>
    <w:p w:rsidR="008420F0" w:rsidRDefault="00D00E1C">
      <w:pPr>
        <w:pStyle w:val="1"/>
        <w:shd w:val="clear" w:color="auto" w:fill="auto"/>
        <w:spacing w:line="322" w:lineRule="exact"/>
        <w:ind w:left="60" w:right="20" w:firstLine="700"/>
        <w:jc w:val="both"/>
      </w:pPr>
      <w:r>
        <w:t>1. Внести в Приложение 1 к постановлению администрации города Сосновоборска от 09.12.2015 № 1864 «О рабочей группе по снижению неформальной занятости, легализации «серой» заработной платы, повыш</w:t>
      </w:r>
      <w:r>
        <w:t>ению собираемости страховых взносов во внебюджетные фонды» следующие изменения:</w:t>
      </w:r>
    </w:p>
    <w:p w:rsidR="008420F0" w:rsidRDefault="00D00E1C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spacing w:line="322" w:lineRule="exact"/>
        <w:ind w:left="60" w:right="20" w:firstLine="700"/>
        <w:jc w:val="both"/>
      </w:pPr>
      <w:r>
        <w:t>включить в состав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Дегтяр</w:t>
      </w:r>
      <w:r>
        <w:t>еву Юлию Сергеевну - заместитель начальника отдела взаимодействия со страхователями № 5 Отделения Фонда пенсионного и социального страхования Российской Федерации по Красноярскому краю;</w:t>
      </w:r>
    </w:p>
    <w:p w:rsidR="008420F0" w:rsidRDefault="00D00E1C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spacing w:line="322" w:lineRule="exact"/>
        <w:ind w:left="60" w:right="20" w:firstLine="700"/>
        <w:jc w:val="both"/>
      </w:pPr>
      <w:r>
        <w:t>исключить из состава рабочей группы по снижению неформальной занятости</w:t>
      </w:r>
      <w:r>
        <w:t>, легализации «серой» заработной платы, повышению собираемости страховых взносов во внебюджетные фонды Шилову Инессу Александровну</w:t>
      </w:r>
      <w:r>
        <w:br w:type="page"/>
      </w:r>
    </w:p>
    <w:p w:rsidR="008420F0" w:rsidRDefault="00D00E1C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line="322" w:lineRule="exact"/>
        <w:ind w:left="20" w:right="20"/>
        <w:jc w:val="both"/>
      </w:pPr>
      <w:r>
        <w:lastRenderedPageBreak/>
        <w:t>главный специалист-ревизор Филиала № 3 ГУ-Красноярское региональное отделение ФСС РФ;</w:t>
      </w:r>
    </w:p>
    <w:p w:rsidR="008420F0" w:rsidRDefault="00D00E1C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t>1.3. исключить из состава рабочей груп</w:t>
      </w:r>
      <w:r>
        <w:t>пы по снижению неформальной занятости, легализации «серой» заработной платы, повышению собираемости страховых взносов во внебюджетные фонды Швецова Михаила Геннадьевича</w:t>
      </w:r>
    </w:p>
    <w:p w:rsidR="008420F0" w:rsidRDefault="00D00E1C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left="20"/>
        <w:jc w:val="both"/>
      </w:pPr>
      <w:r>
        <w:t>директора Филиала № 3 ГУ-Красноярское региональное отделение ФСС РФ.</w:t>
      </w:r>
    </w:p>
    <w:p w:rsidR="008420F0" w:rsidRDefault="00D00E1C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line="322" w:lineRule="exact"/>
        <w:ind w:left="20" w:right="20" w:firstLine="740"/>
        <w:jc w:val="both"/>
      </w:pPr>
      <w:r>
        <w:t>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8420F0" w:rsidRDefault="00D00E1C">
      <w:pPr>
        <w:pStyle w:val="1"/>
        <w:framePr w:h="266" w:vSpace="378" w:wrap="around" w:vAnchor="text" w:hAnchor="margin" w:x="7132" w:y="945"/>
        <w:shd w:val="clear" w:color="auto" w:fill="auto"/>
        <w:spacing w:line="260" w:lineRule="exact"/>
        <w:ind w:left="100"/>
      </w:pPr>
      <w:r>
        <w:t>А.С. Кудрявцев</w:t>
      </w:r>
    </w:p>
    <w:p w:rsidR="008420F0" w:rsidRDefault="00D00E1C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spacing w:after="289" w:line="322" w:lineRule="exact"/>
        <w:ind w:left="20" w:right="20" w:firstLine="740"/>
        <w:jc w:val="both"/>
      </w:pPr>
      <w:r>
        <w:t>Контроль за исполнением постановления возложить на заместителя Главы города по общественно - политической работе (</w:t>
      </w:r>
      <w:r>
        <w:t>О.Н. Кожемякин).</w:t>
      </w:r>
    </w:p>
    <w:p w:rsidR="008420F0" w:rsidRDefault="00D00E1C">
      <w:pPr>
        <w:pStyle w:val="1"/>
        <w:shd w:val="clear" w:color="auto" w:fill="auto"/>
        <w:spacing w:line="260" w:lineRule="exact"/>
        <w:ind w:left="20"/>
        <w:jc w:val="both"/>
      </w:pPr>
      <w:r>
        <w:t>Глава города Сосновоборска</w:t>
      </w:r>
    </w:p>
    <w:sectPr w:rsidR="008420F0">
      <w:type w:val="continuous"/>
      <w:pgSz w:w="11905" w:h="16837"/>
      <w:pgMar w:top="792" w:right="547" w:bottom="2222" w:left="1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1C" w:rsidRDefault="00D00E1C">
      <w:r>
        <w:separator/>
      </w:r>
    </w:p>
  </w:endnote>
  <w:endnote w:type="continuationSeparator" w:id="0">
    <w:p w:rsidR="00D00E1C" w:rsidRDefault="00D0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1C" w:rsidRDefault="00D00E1C"/>
  </w:footnote>
  <w:footnote w:type="continuationSeparator" w:id="0">
    <w:p w:rsidR="00D00E1C" w:rsidRDefault="00D00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762"/>
    <w:multiLevelType w:val="multilevel"/>
    <w:tmpl w:val="6E423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E201FC"/>
    <w:multiLevelType w:val="multilevel"/>
    <w:tmpl w:val="8592A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F0"/>
    <w:rsid w:val="008420F0"/>
    <w:rsid w:val="00D0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F79F-1070-4BB7-9684-EE86F21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30"/>
      <w:szCs w:val="30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8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84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2023-07-20T10:17:00Z</dcterms:created>
  <dcterms:modified xsi:type="dcterms:W3CDTF">2023-07-20T10:19:00Z</dcterms:modified>
</cp:coreProperties>
</file>