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635"/>
      </w:tblGrid>
      <w:tr w:rsidR="0047229E" w:rsidRPr="00B91095" w:rsidTr="00510F0B">
        <w:tc>
          <w:tcPr>
            <w:tcW w:w="9345" w:type="dxa"/>
            <w:gridSpan w:val="2"/>
          </w:tcPr>
          <w:p w:rsidR="0047229E" w:rsidRDefault="0047229E" w:rsidP="00510F0B">
            <w:pPr>
              <w:pStyle w:val="ConsPlusTitle"/>
              <w:jc w:val="center"/>
              <w:outlineLvl w:val="0"/>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222F35B" wp14:editId="21DEBC55">
                  <wp:extent cx="542290" cy="688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290" cy="688975"/>
                          </a:xfrm>
                          <a:prstGeom prst="rect">
                            <a:avLst/>
                          </a:prstGeom>
                          <a:noFill/>
                        </pic:spPr>
                      </pic:pic>
                    </a:graphicData>
                  </a:graphic>
                </wp:inline>
              </w:drawing>
            </w:r>
          </w:p>
          <w:p w:rsidR="0047229E" w:rsidRPr="00B91095" w:rsidRDefault="0047229E" w:rsidP="00510F0B">
            <w:pPr>
              <w:pStyle w:val="ConsPlusTitle"/>
              <w:jc w:val="center"/>
              <w:outlineLvl w:val="0"/>
              <w:rPr>
                <w:rFonts w:ascii="Times New Roman" w:hAnsi="Times New Roman" w:cs="Times New Roman"/>
                <w:sz w:val="28"/>
                <w:szCs w:val="28"/>
              </w:rPr>
            </w:pPr>
            <w:r w:rsidRPr="00B91095">
              <w:rPr>
                <w:rFonts w:ascii="Times New Roman" w:hAnsi="Times New Roman" w:cs="Times New Roman"/>
                <w:sz w:val="28"/>
                <w:szCs w:val="28"/>
              </w:rPr>
              <w:t>СОСНОВОБОРСКИЙ ГОРОДСКОЙ СОВЕТ ДЕПУТАТОВ</w:t>
            </w:r>
          </w:p>
          <w:p w:rsidR="0047229E" w:rsidRPr="00B91095" w:rsidRDefault="0047229E" w:rsidP="00510F0B">
            <w:pPr>
              <w:pStyle w:val="ConsPlusTitle"/>
              <w:jc w:val="center"/>
              <w:rPr>
                <w:rFonts w:ascii="Times New Roman" w:hAnsi="Times New Roman" w:cs="Times New Roman"/>
                <w:sz w:val="28"/>
                <w:szCs w:val="28"/>
              </w:rPr>
            </w:pPr>
            <w:r w:rsidRPr="00B91095">
              <w:rPr>
                <w:rFonts w:ascii="Times New Roman" w:hAnsi="Times New Roman" w:cs="Times New Roman"/>
                <w:sz w:val="28"/>
                <w:szCs w:val="28"/>
              </w:rPr>
              <w:t>КРАСНОЯРСКОГО КРАЯ</w:t>
            </w:r>
          </w:p>
        </w:tc>
      </w:tr>
      <w:tr w:rsidR="0047229E" w:rsidRPr="00B91095" w:rsidTr="00510F0B">
        <w:tc>
          <w:tcPr>
            <w:tcW w:w="9345" w:type="dxa"/>
            <w:gridSpan w:val="2"/>
          </w:tcPr>
          <w:p w:rsidR="0047229E" w:rsidRPr="00B91095" w:rsidRDefault="0047229E" w:rsidP="00510F0B">
            <w:pPr>
              <w:pStyle w:val="ConsPlusTitle"/>
              <w:spacing w:before="240" w:after="240"/>
              <w:jc w:val="center"/>
              <w:rPr>
                <w:rFonts w:ascii="Times New Roman" w:hAnsi="Times New Roman" w:cs="Times New Roman"/>
                <w:sz w:val="28"/>
                <w:szCs w:val="28"/>
              </w:rPr>
            </w:pPr>
            <w:r w:rsidRPr="00B91095">
              <w:rPr>
                <w:rFonts w:ascii="Times New Roman" w:hAnsi="Times New Roman" w:cs="Times New Roman"/>
                <w:sz w:val="28"/>
                <w:szCs w:val="28"/>
              </w:rPr>
              <w:t>ПРОЕКТ РЕШЕНИЯ</w:t>
            </w:r>
          </w:p>
        </w:tc>
      </w:tr>
      <w:tr w:rsidR="0047229E" w:rsidRPr="00B91095" w:rsidTr="00510F0B">
        <w:tc>
          <w:tcPr>
            <w:tcW w:w="4710" w:type="dxa"/>
          </w:tcPr>
          <w:p w:rsidR="0047229E" w:rsidRPr="002A60EA" w:rsidRDefault="0047229E" w:rsidP="00510F0B">
            <w:pPr>
              <w:pStyle w:val="ConsPlusTitle"/>
              <w:spacing w:before="120" w:after="120"/>
              <w:rPr>
                <w:rFonts w:ascii="Times New Roman" w:hAnsi="Times New Roman" w:cs="Times New Roman"/>
                <w:b w:val="0"/>
                <w:sz w:val="28"/>
                <w:szCs w:val="28"/>
              </w:rPr>
            </w:pPr>
            <w:r w:rsidRPr="002A60EA">
              <w:rPr>
                <w:rFonts w:ascii="Times New Roman" w:hAnsi="Times New Roman" w:cs="Times New Roman"/>
                <w:b w:val="0"/>
                <w:sz w:val="28"/>
                <w:szCs w:val="28"/>
              </w:rPr>
              <w:t>_________2023</w:t>
            </w:r>
          </w:p>
        </w:tc>
        <w:tc>
          <w:tcPr>
            <w:tcW w:w="4635" w:type="dxa"/>
          </w:tcPr>
          <w:p w:rsidR="0047229E" w:rsidRPr="002A60EA" w:rsidRDefault="0047229E" w:rsidP="00510F0B">
            <w:pPr>
              <w:pStyle w:val="ConsPlusTitle"/>
              <w:spacing w:before="120" w:after="120"/>
              <w:jc w:val="right"/>
              <w:rPr>
                <w:rFonts w:ascii="Times New Roman" w:hAnsi="Times New Roman" w:cs="Times New Roman"/>
                <w:b w:val="0"/>
                <w:sz w:val="28"/>
                <w:szCs w:val="28"/>
              </w:rPr>
            </w:pPr>
            <w:r w:rsidRPr="002A60EA">
              <w:rPr>
                <w:rFonts w:ascii="Times New Roman" w:hAnsi="Times New Roman" w:cs="Times New Roman"/>
                <w:b w:val="0"/>
                <w:sz w:val="28"/>
                <w:szCs w:val="28"/>
              </w:rPr>
              <w:t>№ __________</w:t>
            </w:r>
          </w:p>
        </w:tc>
      </w:tr>
      <w:tr w:rsidR="0047229E" w:rsidRPr="00B91095" w:rsidTr="00510F0B">
        <w:tc>
          <w:tcPr>
            <w:tcW w:w="9345" w:type="dxa"/>
            <w:gridSpan w:val="2"/>
          </w:tcPr>
          <w:p w:rsidR="0047229E" w:rsidRPr="002A60EA" w:rsidRDefault="0047229E" w:rsidP="00510F0B">
            <w:pPr>
              <w:pStyle w:val="ConsPlusTitle"/>
              <w:spacing w:before="120" w:after="120"/>
              <w:jc w:val="center"/>
              <w:rPr>
                <w:rFonts w:ascii="Times New Roman" w:hAnsi="Times New Roman" w:cs="Times New Roman"/>
                <w:b w:val="0"/>
                <w:sz w:val="28"/>
                <w:szCs w:val="28"/>
              </w:rPr>
            </w:pPr>
            <w:r w:rsidRPr="002A60EA">
              <w:rPr>
                <w:rFonts w:ascii="Times New Roman" w:hAnsi="Times New Roman" w:cs="Times New Roman"/>
                <w:b w:val="0"/>
                <w:sz w:val="28"/>
                <w:szCs w:val="28"/>
              </w:rPr>
              <w:t>г. Сосновоборск</w:t>
            </w:r>
          </w:p>
        </w:tc>
      </w:tr>
      <w:tr w:rsidR="0047229E" w:rsidRPr="00B91095" w:rsidTr="00510F0B">
        <w:tc>
          <w:tcPr>
            <w:tcW w:w="4710" w:type="dxa"/>
          </w:tcPr>
          <w:p w:rsidR="0047229E" w:rsidRPr="00B27F31" w:rsidRDefault="0047229E" w:rsidP="00510F0B">
            <w:pPr>
              <w:rPr>
                <w:sz w:val="24"/>
                <w:szCs w:val="24"/>
              </w:rPr>
            </w:pPr>
            <w:r w:rsidRPr="00103499">
              <w:rPr>
                <w:rFonts w:eastAsiaTheme="minorHAnsi"/>
                <w:sz w:val="24"/>
                <w:szCs w:val="28"/>
              </w:rPr>
              <w:t xml:space="preserve">О </w:t>
            </w:r>
            <w:r w:rsidRPr="00873BD3">
              <w:rPr>
                <w:rFonts w:eastAsiaTheme="minorHAnsi"/>
                <w:sz w:val="24"/>
                <w:szCs w:val="24"/>
              </w:rPr>
              <w:t xml:space="preserve">внесении изменений в Решение </w:t>
            </w:r>
            <w:r w:rsidRPr="008B2796">
              <w:rPr>
                <w:rFonts w:eastAsiaTheme="minorHAnsi"/>
                <w:sz w:val="24"/>
                <w:szCs w:val="24"/>
              </w:rPr>
              <w:t xml:space="preserve">Сосновоборского городского Совета депутатов от </w:t>
            </w:r>
            <w:r w:rsidRPr="008B2796">
              <w:rPr>
                <w:rStyle w:val="2"/>
                <w:bCs/>
                <w:sz w:val="24"/>
                <w:szCs w:val="24"/>
              </w:rPr>
              <w:t>25.02.2020 № 50/199-р «</w:t>
            </w:r>
            <w:r w:rsidRPr="008B2796">
              <w:rPr>
                <w:sz w:val="24"/>
                <w:szCs w:val="24"/>
              </w:rPr>
              <w:t>Об утверждении Положения о порядке проведения конкурса по отбору кандидатур на должность Главы города Сосновоборска»</w:t>
            </w:r>
          </w:p>
          <w:p w:rsidR="0047229E" w:rsidRPr="00D507E8" w:rsidRDefault="0047229E" w:rsidP="00510F0B">
            <w:pPr>
              <w:pStyle w:val="1"/>
              <w:shd w:val="clear" w:color="auto" w:fill="auto"/>
              <w:spacing w:after="360" w:line="240" w:lineRule="auto"/>
              <w:jc w:val="left"/>
              <w:rPr>
                <w:sz w:val="28"/>
                <w:szCs w:val="28"/>
              </w:rPr>
            </w:pPr>
          </w:p>
        </w:tc>
        <w:tc>
          <w:tcPr>
            <w:tcW w:w="4635" w:type="dxa"/>
          </w:tcPr>
          <w:p w:rsidR="0047229E" w:rsidRPr="00B91095" w:rsidRDefault="0047229E" w:rsidP="00510F0B">
            <w:pPr>
              <w:pStyle w:val="ConsPlusTitle"/>
              <w:jc w:val="center"/>
              <w:rPr>
                <w:rFonts w:ascii="Times New Roman" w:hAnsi="Times New Roman" w:cs="Times New Roman"/>
                <w:sz w:val="28"/>
                <w:szCs w:val="28"/>
              </w:rPr>
            </w:pPr>
          </w:p>
        </w:tc>
      </w:tr>
    </w:tbl>
    <w:p w:rsidR="004051BE" w:rsidRPr="003672BE" w:rsidRDefault="00C631AD" w:rsidP="004051BE">
      <w:pPr>
        <w:pStyle w:val="1"/>
        <w:shd w:val="clear" w:color="auto" w:fill="auto"/>
        <w:spacing w:line="240" w:lineRule="auto"/>
        <w:ind w:firstLine="567"/>
        <w:rPr>
          <w:spacing w:val="2"/>
          <w:sz w:val="28"/>
          <w:szCs w:val="28"/>
          <w:lang w:eastAsia="ru-RU"/>
        </w:rPr>
      </w:pPr>
      <w:r>
        <w:rPr>
          <w:spacing w:val="2"/>
          <w:sz w:val="28"/>
          <w:szCs w:val="28"/>
          <w:lang w:eastAsia="ru-RU"/>
        </w:rPr>
        <w:t>В</w:t>
      </w:r>
      <w:r w:rsidR="004051BE" w:rsidRPr="003672BE">
        <w:rPr>
          <w:spacing w:val="2"/>
          <w:sz w:val="28"/>
          <w:szCs w:val="28"/>
          <w:lang w:eastAsia="ru-RU"/>
        </w:rPr>
        <w:t xml:space="preserve"> целях приведения муниципального правового акта в соответствие с </w:t>
      </w:r>
      <w:r>
        <w:rPr>
          <w:spacing w:val="2"/>
          <w:sz w:val="28"/>
          <w:szCs w:val="28"/>
          <w:lang w:eastAsia="ru-RU"/>
        </w:rPr>
        <w:t>действующим законодательством</w:t>
      </w:r>
      <w:r w:rsidR="004051BE" w:rsidRPr="003672BE">
        <w:rPr>
          <w:spacing w:val="2"/>
          <w:sz w:val="28"/>
          <w:szCs w:val="28"/>
          <w:lang w:eastAsia="ru-RU"/>
        </w:rPr>
        <w:t xml:space="preserve">, </w:t>
      </w:r>
      <w:r>
        <w:rPr>
          <w:spacing w:val="2"/>
          <w:sz w:val="28"/>
          <w:szCs w:val="28"/>
          <w:lang w:eastAsia="ru-RU"/>
        </w:rPr>
        <w:t>в</w:t>
      </w:r>
      <w:r w:rsidRPr="004B6BA0">
        <w:rPr>
          <w:spacing w:val="2"/>
          <w:sz w:val="28"/>
          <w:szCs w:val="28"/>
          <w:lang w:eastAsia="ru-RU"/>
        </w:rPr>
        <w:t xml:space="preserve"> </w:t>
      </w:r>
      <w:r>
        <w:rPr>
          <w:spacing w:val="2"/>
          <w:sz w:val="28"/>
          <w:szCs w:val="28"/>
          <w:lang w:eastAsia="ru-RU"/>
        </w:rPr>
        <w:t xml:space="preserve">соответствии с </w:t>
      </w:r>
      <w:hyperlink r:id="rId6" w:history="1">
        <w:r w:rsidRPr="004051BE">
          <w:rPr>
            <w:spacing w:val="2"/>
            <w:sz w:val="28"/>
            <w:szCs w:val="28"/>
            <w:lang w:eastAsia="ru-RU"/>
          </w:rPr>
          <w:t>пунктом 4 статьи 7</w:t>
        </w:r>
      </w:hyperlink>
      <w:r>
        <w:rPr>
          <w:spacing w:val="2"/>
          <w:sz w:val="28"/>
          <w:szCs w:val="28"/>
          <w:lang w:eastAsia="ru-RU"/>
        </w:rPr>
        <w:t xml:space="preserve">, частями 2.1. и 6 статьи 36 </w:t>
      </w:r>
      <w:r w:rsidRPr="004051BE">
        <w:rPr>
          <w:spacing w:val="2"/>
          <w:sz w:val="28"/>
          <w:szCs w:val="28"/>
          <w:lang w:eastAsia="ru-RU"/>
        </w:rPr>
        <w:t xml:space="preserve">Федерального закона от 06.10.2003 </w:t>
      </w:r>
      <w:r>
        <w:rPr>
          <w:spacing w:val="2"/>
          <w:sz w:val="28"/>
          <w:szCs w:val="28"/>
          <w:lang w:eastAsia="ru-RU"/>
        </w:rPr>
        <w:t>№</w:t>
      </w:r>
      <w:r w:rsidRPr="004051BE">
        <w:rPr>
          <w:spacing w:val="2"/>
          <w:sz w:val="28"/>
          <w:szCs w:val="28"/>
          <w:lang w:eastAsia="ru-RU"/>
        </w:rPr>
        <w:t xml:space="preserve"> 131-ФЗ «Об общих принципах организации местного самоуправления в Российской </w:t>
      </w:r>
      <w:r w:rsidRPr="003672BE">
        <w:rPr>
          <w:spacing w:val="2"/>
          <w:sz w:val="28"/>
          <w:szCs w:val="28"/>
          <w:lang w:eastAsia="ru-RU"/>
        </w:rPr>
        <w:t xml:space="preserve">Федерации», </w:t>
      </w:r>
      <w:hyperlink r:id="rId7" w:history="1">
        <w:r w:rsidRPr="00C631AD">
          <w:rPr>
            <w:spacing w:val="2"/>
            <w:sz w:val="28"/>
            <w:szCs w:val="28"/>
            <w:lang w:eastAsia="ru-RU"/>
          </w:rPr>
          <w:t>статьей 66.1</w:t>
        </w:r>
      </w:hyperlink>
      <w:r w:rsidRPr="00C631AD">
        <w:rPr>
          <w:spacing w:val="2"/>
          <w:sz w:val="28"/>
          <w:szCs w:val="28"/>
          <w:lang w:eastAsia="ru-RU"/>
        </w:rPr>
        <w:t xml:space="preserve"> Трудово</w:t>
      </w:r>
      <w:r>
        <w:rPr>
          <w:spacing w:val="2"/>
          <w:sz w:val="28"/>
          <w:szCs w:val="28"/>
          <w:lang w:eastAsia="ru-RU"/>
        </w:rPr>
        <w:t xml:space="preserve">го кодекса Российской Федерации, учитывая предложение прокурора города Сосновоборска Красноярского края от 24.03.2022 о совершенствовании муниципальной нормативной правовой базы, </w:t>
      </w:r>
      <w:r w:rsidR="004051BE" w:rsidRPr="003672BE">
        <w:rPr>
          <w:spacing w:val="2"/>
          <w:sz w:val="28"/>
          <w:szCs w:val="28"/>
          <w:lang w:eastAsia="ru-RU"/>
        </w:rPr>
        <w:t>руководствуясь положениями статьи 24 Устава города Сосновоборска Красноярского края, Сосновоборский городской Совет депутатов</w:t>
      </w:r>
    </w:p>
    <w:p w:rsidR="004051BE" w:rsidRPr="003672BE" w:rsidRDefault="004051BE" w:rsidP="004051BE">
      <w:pPr>
        <w:pStyle w:val="ConsPlusTitle"/>
        <w:widowControl/>
        <w:spacing w:before="240" w:after="240"/>
        <w:ind w:firstLine="567"/>
        <w:jc w:val="both"/>
        <w:rPr>
          <w:rFonts w:ascii="Times New Roman" w:hAnsi="Times New Roman" w:cs="Times New Roman"/>
          <w:b w:val="0"/>
          <w:sz w:val="28"/>
          <w:szCs w:val="28"/>
        </w:rPr>
      </w:pPr>
      <w:r w:rsidRPr="003672BE">
        <w:rPr>
          <w:rFonts w:ascii="Times New Roman" w:hAnsi="Times New Roman" w:cs="Times New Roman"/>
          <w:b w:val="0"/>
          <w:sz w:val="28"/>
          <w:szCs w:val="28"/>
        </w:rPr>
        <w:t>РЕШИЛ:</w:t>
      </w:r>
    </w:p>
    <w:p w:rsidR="004051BE" w:rsidRPr="003672BE" w:rsidRDefault="004051BE" w:rsidP="002608B8">
      <w:pPr>
        <w:pStyle w:val="a5"/>
        <w:widowControl/>
        <w:numPr>
          <w:ilvl w:val="0"/>
          <w:numId w:val="1"/>
        </w:numPr>
        <w:tabs>
          <w:tab w:val="left" w:pos="1134"/>
        </w:tabs>
        <w:autoSpaceDE/>
        <w:autoSpaceDN/>
        <w:adjustRightInd w:val="0"/>
        <w:ind w:left="0" w:firstLine="567"/>
        <w:jc w:val="both"/>
        <w:rPr>
          <w:sz w:val="28"/>
          <w:szCs w:val="28"/>
        </w:rPr>
      </w:pPr>
      <w:r w:rsidRPr="003672BE">
        <w:rPr>
          <w:sz w:val="28"/>
          <w:szCs w:val="28"/>
        </w:rPr>
        <w:t xml:space="preserve">Внести в </w:t>
      </w:r>
      <w:hyperlink r:id="rId8" w:history="1">
        <w:r w:rsidR="00A50FCB" w:rsidRPr="003672BE">
          <w:rPr>
            <w:sz w:val="28"/>
            <w:szCs w:val="28"/>
          </w:rPr>
          <w:t>реш</w:t>
        </w:r>
        <w:bookmarkStart w:id="0" w:name="_GoBack"/>
        <w:bookmarkEnd w:id="0"/>
        <w:r w:rsidR="00A50FCB" w:rsidRPr="003672BE">
          <w:rPr>
            <w:sz w:val="28"/>
            <w:szCs w:val="28"/>
          </w:rPr>
          <w:t>ение</w:t>
        </w:r>
      </w:hyperlink>
      <w:r w:rsidRPr="003672BE">
        <w:rPr>
          <w:sz w:val="28"/>
          <w:szCs w:val="28"/>
        </w:rPr>
        <w:t xml:space="preserve"> Сосновоборского городского Совета депутатов от </w:t>
      </w:r>
      <w:r w:rsidR="00AB3E68" w:rsidRPr="003672BE">
        <w:rPr>
          <w:rStyle w:val="2"/>
          <w:bCs/>
          <w:sz w:val="28"/>
          <w:szCs w:val="28"/>
        </w:rPr>
        <w:t>25.02.2020 № 50/199-р «</w:t>
      </w:r>
      <w:r w:rsidR="00AB3E68" w:rsidRPr="003672BE">
        <w:rPr>
          <w:sz w:val="28"/>
          <w:szCs w:val="28"/>
        </w:rPr>
        <w:t xml:space="preserve">Об утверждении Положения о порядке проведения конкурса по отбору кандидатур на должность Главы города Сосновоборска» </w:t>
      </w:r>
      <w:r w:rsidRPr="003672BE">
        <w:rPr>
          <w:sz w:val="28"/>
          <w:szCs w:val="28"/>
        </w:rPr>
        <w:t xml:space="preserve"> следующие изменения:</w:t>
      </w:r>
    </w:p>
    <w:p w:rsidR="00AB3E68" w:rsidRPr="003672BE" w:rsidRDefault="005039F4" w:rsidP="00AD7D9F">
      <w:pPr>
        <w:pStyle w:val="a5"/>
        <w:widowControl/>
        <w:numPr>
          <w:ilvl w:val="1"/>
          <w:numId w:val="2"/>
        </w:numPr>
        <w:adjustRightInd w:val="0"/>
        <w:ind w:left="0" w:firstLine="567"/>
        <w:jc w:val="both"/>
        <w:rPr>
          <w:rFonts w:eastAsiaTheme="minorHAnsi"/>
          <w:sz w:val="28"/>
          <w:szCs w:val="28"/>
        </w:rPr>
      </w:pPr>
      <w:r>
        <w:rPr>
          <w:rFonts w:eastAsiaTheme="minorHAnsi"/>
          <w:sz w:val="28"/>
          <w:szCs w:val="28"/>
        </w:rPr>
        <w:t>Абзац третий</w:t>
      </w:r>
      <w:r w:rsidR="00AB3E68" w:rsidRPr="003672BE">
        <w:rPr>
          <w:rFonts w:eastAsiaTheme="minorHAnsi"/>
          <w:sz w:val="28"/>
          <w:szCs w:val="28"/>
        </w:rPr>
        <w:t xml:space="preserve"> пункта 4 статьи 3.1 </w:t>
      </w:r>
      <w:r w:rsidRPr="005039F4">
        <w:rPr>
          <w:rFonts w:eastAsiaTheme="minorHAnsi"/>
          <w:sz w:val="28"/>
          <w:szCs w:val="28"/>
        </w:rPr>
        <w:t xml:space="preserve">Положения о порядке проведения конкурса по </w:t>
      </w:r>
      <w:proofErr w:type="gramStart"/>
      <w:r w:rsidRPr="005039F4">
        <w:rPr>
          <w:rFonts w:eastAsiaTheme="minorHAnsi"/>
          <w:sz w:val="28"/>
          <w:szCs w:val="28"/>
        </w:rPr>
        <w:t>отбору  кандидатур</w:t>
      </w:r>
      <w:proofErr w:type="gramEnd"/>
      <w:r w:rsidRPr="005039F4">
        <w:rPr>
          <w:rFonts w:eastAsiaTheme="minorHAnsi"/>
          <w:sz w:val="28"/>
          <w:szCs w:val="28"/>
        </w:rPr>
        <w:t xml:space="preserve"> на должность Главы города Сосновоборска (далее – Положение) </w:t>
      </w:r>
      <w:r w:rsidR="00AB3E68" w:rsidRPr="005039F4">
        <w:rPr>
          <w:rFonts w:eastAsiaTheme="minorHAnsi"/>
          <w:sz w:val="28"/>
          <w:szCs w:val="28"/>
        </w:rPr>
        <w:t xml:space="preserve">изложить в </w:t>
      </w:r>
      <w:r w:rsidRPr="005039F4">
        <w:rPr>
          <w:rFonts w:eastAsiaTheme="minorHAnsi"/>
          <w:sz w:val="28"/>
          <w:szCs w:val="28"/>
        </w:rPr>
        <w:t xml:space="preserve">следующей </w:t>
      </w:r>
      <w:r w:rsidR="00AB3E68" w:rsidRPr="005039F4">
        <w:rPr>
          <w:rFonts w:eastAsiaTheme="minorHAnsi"/>
          <w:sz w:val="28"/>
          <w:szCs w:val="28"/>
        </w:rPr>
        <w:t>редакции:</w:t>
      </w:r>
    </w:p>
    <w:p w:rsidR="00AB3E68" w:rsidRDefault="003672BE" w:rsidP="003672BE">
      <w:pPr>
        <w:pStyle w:val="a5"/>
        <w:widowControl/>
        <w:adjustRightInd w:val="0"/>
        <w:ind w:left="0" w:firstLine="709"/>
        <w:jc w:val="both"/>
        <w:rPr>
          <w:sz w:val="28"/>
          <w:szCs w:val="28"/>
        </w:rPr>
      </w:pPr>
      <w:r w:rsidRPr="003672BE">
        <w:rPr>
          <w:sz w:val="28"/>
          <w:szCs w:val="28"/>
        </w:rPr>
        <w:t>«</w:t>
      </w:r>
      <w:r w:rsidR="00AB3E68" w:rsidRPr="003672BE">
        <w:rPr>
          <w:sz w:val="28"/>
          <w:szCs w:val="28"/>
        </w:rPr>
        <w:t>- трудовую книжку (при наличии)</w:t>
      </w:r>
      <w:r w:rsidRPr="003672BE">
        <w:rPr>
          <w:sz w:val="28"/>
          <w:szCs w:val="28"/>
        </w:rPr>
        <w:t xml:space="preserve"> и (или) сведения о трудовой деятельности, оформленные в установленном законодательством порядке, или иной документ, подтверждающий трудовую (служебную) деятельность гражданина, за исключением случая, если трудовая (служебная) деятельность ранее не осуществлялась</w:t>
      </w:r>
      <w:r>
        <w:rPr>
          <w:sz w:val="28"/>
          <w:szCs w:val="28"/>
        </w:rPr>
        <w:t>»</w:t>
      </w:r>
      <w:r w:rsidRPr="003672BE">
        <w:rPr>
          <w:sz w:val="28"/>
          <w:szCs w:val="28"/>
        </w:rPr>
        <w:t>.</w:t>
      </w:r>
    </w:p>
    <w:p w:rsidR="0092364F" w:rsidRDefault="009478D5" w:rsidP="009478D5">
      <w:pPr>
        <w:pStyle w:val="a5"/>
        <w:widowControl/>
        <w:numPr>
          <w:ilvl w:val="1"/>
          <w:numId w:val="4"/>
        </w:numPr>
        <w:adjustRightInd w:val="0"/>
        <w:ind w:left="0" w:firstLine="709"/>
        <w:jc w:val="both"/>
        <w:rPr>
          <w:rFonts w:eastAsiaTheme="minorHAnsi"/>
          <w:sz w:val="28"/>
          <w:szCs w:val="28"/>
        </w:rPr>
      </w:pPr>
      <w:r>
        <w:rPr>
          <w:rFonts w:eastAsiaTheme="minorHAnsi"/>
          <w:sz w:val="28"/>
          <w:szCs w:val="28"/>
        </w:rPr>
        <w:t xml:space="preserve">Подпункт «в» пункта 3.5 статьи 3.1 </w:t>
      </w:r>
      <w:r w:rsidR="005039F4">
        <w:rPr>
          <w:rFonts w:eastAsiaTheme="minorHAnsi"/>
          <w:sz w:val="28"/>
          <w:szCs w:val="28"/>
        </w:rPr>
        <w:t xml:space="preserve">Положения </w:t>
      </w:r>
      <w:r w:rsidR="0092364F" w:rsidRPr="005039F4">
        <w:rPr>
          <w:rFonts w:eastAsiaTheme="minorHAnsi"/>
          <w:sz w:val="28"/>
          <w:szCs w:val="28"/>
        </w:rPr>
        <w:t>изложить в следующей редакции:</w:t>
      </w:r>
    </w:p>
    <w:p w:rsidR="005039F4" w:rsidRPr="005039F4" w:rsidRDefault="0092364F" w:rsidP="0092364F">
      <w:pPr>
        <w:pStyle w:val="a5"/>
        <w:widowControl/>
        <w:adjustRightInd w:val="0"/>
        <w:ind w:left="0" w:firstLine="709"/>
        <w:jc w:val="both"/>
        <w:rPr>
          <w:sz w:val="28"/>
          <w:szCs w:val="28"/>
        </w:rPr>
      </w:pPr>
      <w:r w:rsidRPr="0092364F">
        <w:rPr>
          <w:sz w:val="28"/>
          <w:szCs w:val="28"/>
        </w:rPr>
        <w:lastRenderedPageBreak/>
        <w:t xml:space="preserve"> «</w:t>
      </w:r>
      <w:r w:rsidR="005039F4" w:rsidRPr="005039F4">
        <w:rPr>
          <w:sz w:val="28"/>
          <w:szCs w:val="28"/>
        </w:rPr>
        <w:t xml:space="preserve">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sz w:val="28"/>
          <w:szCs w:val="28"/>
        </w:rPr>
        <w:t xml:space="preserve">наличие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Pr="005039F4">
        <w:rPr>
          <w:sz w:val="28"/>
          <w:szCs w:val="28"/>
        </w:rPr>
        <w:t>быть избранным в органы местного самоуправления</w:t>
      </w:r>
      <w:r>
        <w:rPr>
          <w:sz w:val="28"/>
          <w:szCs w:val="28"/>
        </w:rPr>
        <w:t>, если иное не предусмотрено международным договором Российской Федерации.»</w:t>
      </w:r>
    </w:p>
    <w:p w:rsidR="003672BE" w:rsidRPr="003672BE" w:rsidRDefault="003672BE" w:rsidP="009478D5">
      <w:pPr>
        <w:pStyle w:val="a5"/>
        <w:widowControl/>
        <w:numPr>
          <w:ilvl w:val="0"/>
          <w:numId w:val="2"/>
        </w:numPr>
        <w:tabs>
          <w:tab w:val="left" w:pos="1134"/>
        </w:tabs>
        <w:autoSpaceDE/>
        <w:autoSpaceDN/>
        <w:ind w:left="0" w:firstLine="709"/>
        <w:jc w:val="both"/>
        <w:rPr>
          <w:i/>
          <w:sz w:val="28"/>
          <w:szCs w:val="28"/>
        </w:rPr>
      </w:pPr>
      <w:r w:rsidRPr="003672BE">
        <w:rPr>
          <w:sz w:val="28"/>
          <w:szCs w:val="28"/>
        </w:rPr>
        <w:t>Контроль за исполнением решения возложить на постоянную комиссию по правовым вопросам Сосновоборского городского Совета депутатов (</w:t>
      </w:r>
      <w:proofErr w:type="spellStart"/>
      <w:r w:rsidRPr="003672BE">
        <w:rPr>
          <w:sz w:val="28"/>
          <w:szCs w:val="28"/>
        </w:rPr>
        <w:t>Залетаева</w:t>
      </w:r>
      <w:proofErr w:type="spellEnd"/>
      <w:r w:rsidRPr="003672BE">
        <w:rPr>
          <w:sz w:val="28"/>
          <w:szCs w:val="28"/>
        </w:rPr>
        <w:t xml:space="preserve"> Н.А.)</w:t>
      </w:r>
      <w:r w:rsidRPr="003672BE">
        <w:rPr>
          <w:i/>
          <w:sz w:val="28"/>
          <w:szCs w:val="28"/>
        </w:rPr>
        <w:t>.</w:t>
      </w:r>
    </w:p>
    <w:p w:rsidR="003672BE" w:rsidRPr="003672BE" w:rsidRDefault="003672BE" w:rsidP="009478D5">
      <w:pPr>
        <w:pStyle w:val="a5"/>
        <w:widowControl/>
        <w:numPr>
          <w:ilvl w:val="0"/>
          <w:numId w:val="2"/>
        </w:numPr>
        <w:tabs>
          <w:tab w:val="left" w:pos="1134"/>
        </w:tabs>
        <w:autoSpaceDE/>
        <w:autoSpaceDN/>
        <w:ind w:left="0" w:firstLine="709"/>
        <w:jc w:val="both"/>
        <w:rPr>
          <w:sz w:val="28"/>
          <w:szCs w:val="28"/>
        </w:rPr>
      </w:pPr>
      <w:r w:rsidRPr="003672BE">
        <w:rPr>
          <w:sz w:val="28"/>
          <w:szCs w:val="28"/>
        </w:rPr>
        <w:t>Решение вступает в силу в день, следующий за днем его официального опубликования в городской газете «Рабочий»</w:t>
      </w:r>
      <w:r w:rsidRPr="003672BE">
        <w:rPr>
          <w:i/>
          <w:sz w:val="28"/>
          <w:szCs w:val="28"/>
        </w:rPr>
        <w:t>.</w:t>
      </w:r>
    </w:p>
    <w:p w:rsidR="004051BE" w:rsidRPr="003672BE" w:rsidRDefault="004051BE" w:rsidP="004051BE">
      <w:pPr>
        <w:adjustRightInd w:val="0"/>
        <w:rPr>
          <w:sz w:val="28"/>
          <w:szCs w:val="28"/>
        </w:rPr>
      </w:pPr>
    </w:p>
    <w:p w:rsidR="004051BE" w:rsidRPr="000A67B7" w:rsidRDefault="004051BE" w:rsidP="004051BE">
      <w:pPr>
        <w:rPr>
          <w:sz w:val="28"/>
          <w:szCs w:val="28"/>
        </w:rPr>
      </w:pPr>
    </w:p>
    <w:tbl>
      <w:tblPr>
        <w:tblW w:w="0" w:type="auto"/>
        <w:tblLook w:val="04A0" w:firstRow="1" w:lastRow="0" w:firstColumn="1" w:lastColumn="0" w:noHBand="0" w:noVBand="1"/>
      </w:tblPr>
      <w:tblGrid>
        <w:gridCol w:w="4837"/>
        <w:gridCol w:w="4769"/>
      </w:tblGrid>
      <w:tr w:rsidR="004051BE" w:rsidRPr="000B2383" w:rsidTr="00D655A4">
        <w:trPr>
          <w:trHeight w:val="665"/>
        </w:trPr>
        <w:tc>
          <w:tcPr>
            <w:tcW w:w="4837" w:type="dxa"/>
          </w:tcPr>
          <w:p w:rsidR="004051BE" w:rsidRDefault="004051BE" w:rsidP="00D655A4">
            <w:pPr>
              <w:jc w:val="center"/>
              <w:rPr>
                <w:sz w:val="28"/>
                <w:szCs w:val="26"/>
              </w:rPr>
            </w:pPr>
            <w:r w:rsidRPr="000B2383">
              <w:rPr>
                <w:sz w:val="28"/>
                <w:szCs w:val="26"/>
              </w:rPr>
              <w:t>Председатель Сосновоборского городского Совета депутатов</w:t>
            </w:r>
          </w:p>
          <w:p w:rsidR="004051BE" w:rsidRPr="000B2383" w:rsidRDefault="004051BE" w:rsidP="00D655A4">
            <w:pPr>
              <w:jc w:val="center"/>
              <w:rPr>
                <w:sz w:val="28"/>
                <w:szCs w:val="26"/>
              </w:rPr>
            </w:pPr>
          </w:p>
        </w:tc>
        <w:tc>
          <w:tcPr>
            <w:tcW w:w="4769" w:type="dxa"/>
          </w:tcPr>
          <w:p w:rsidR="004051BE" w:rsidRDefault="004051BE" w:rsidP="00D655A4">
            <w:pPr>
              <w:adjustRightInd w:val="0"/>
              <w:ind w:firstLine="274"/>
              <w:jc w:val="center"/>
              <w:rPr>
                <w:sz w:val="28"/>
                <w:szCs w:val="26"/>
              </w:rPr>
            </w:pPr>
            <w:r w:rsidRPr="000B2383">
              <w:rPr>
                <w:sz w:val="28"/>
                <w:szCs w:val="26"/>
              </w:rPr>
              <w:t xml:space="preserve">Глава </w:t>
            </w:r>
          </w:p>
          <w:p w:rsidR="004051BE" w:rsidRPr="000B2383" w:rsidRDefault="004051BE" w:rsidP="00D655A4">
            <w:pPr>
              <w:adjustRightInd w:val="0"/>
              <w:ind w:firstLine="274"/>
              <w:jc w:val="center"/>
              <w:rPr>
                <w:sz w:val="28"/>
                <w:szCs w:val="26"/>
              </w:rPr>
            </w:pPr>
            <w:r w:rsidRPr="000B2383">
              <w:rPr>
                <w:sz w:val="28"/>
                <w:szCs w:val="26"/>
              </w:rPr>
              <w:t>города Сосновоборска</w:t>
            </w:r>
          </w:p>
          <w:p w:rsidR="004051BE" w:rsidRPr="000B2383" w:rsidRDefault="004051BE" w:rsidP="00D655A4">
            <w:pPr>
              <w:ind w:firstLine="709"/>
              <w:jc w:val="center"/>
              <w:rPr>
                <w:sz w:val="28"/>
                <w:szCs w:val="26"/>
              </w:rPr>
            </w:pPr>
          </w:p>
        </w:tc>
      </w:tr>
      <w:tr w:rsidR="004051BE" w:rsidRPr="000B2383" w:rsidTr="00D655A4">
        <w:trPr>
          <w:trHeight w:val="930"/>
        </w:trPr>
        <w:tc>
          <w:tcPr>
            <w:tcW w:w="4837" w:type="dxa"/>
          </w:tcPr>
          <w:p w:rsidR="004051BE" w:rsidRPr="000B2383" w:rsidRDefault="004051BE" w:rsidP="00D655A4">
            <w:pPr>
              <w:jc w:val="center"/>
              <w:rPr>
                <w:sz w:val="28"/>
                <w:szCs w:val="26"/>
              </w:rPr>
            </w:pPr>
            <w:r w:rsidRPr="000B2383">
              <w:rPr>
                <w:sz w:val="28"/>
                <w:szCs w:val="26"/>
              </w:rPr>
              <w:t xml:space="preserve">________________ Б.М. </w:t>
            </w:r>
            <w:proofErr w:type="spellStart"/>
            <w:r w:rsidRPr="000B2383">
              <w:rPr>
                <w:sz w:val="28"/>
                <w:szCs w:val="26"/>
              </w:rPr>
              <w:t>Пучкин</w:t>
            </w:r>
            <w:proofErr w:type="spellEnd"/>
          </w:p>
        </w:tc>
        <w:tc>
          <w:tcPr>
            <w:tcW w:w="4769" w:type="dxa"/>
          </w:tcPr>
          <w:p w:rsidR="004051BE" w:rsidRPr="000B2383" w:rsidRDefault="004051BE" w:rsidP="00D655A4">
            <w:pPr>
              <w:ind w:firstLine="274"/>
              <w:jc w:val="center"/>
              <w:rPr>
                <w:sz w:val="28"/>
                <w:szCs w:val="26"/>
              </w:rPr>
            </w:pPr>
            <w:r w:rsidRPr="000B2383">
              <w:rPr>
                <w:sz w:val="28"/>
                <w:szCs w:val="26"/>
              </w:rPr>
              <w:t>_____________ А.С. Кудрявцев</w:t>
            </w:r>
          </w:p>
        </w:tc>
      </w:tr>
    </w:tbl>
    <w:p w:rsidR="00B4674F" w:rsidRPr="00103499" w:rsidRDefault="00B4674F">
      <w:pPr>
        <w:rPr>
          <w:b/>
          <w:sz w:val="28"/>
          <w:szCs w:val="28"/>
          <w:lang w:eastAsia="ru-RU"/>
        </w:rPr>
      </w:pPr>
    </w:p>
    <w:sectPr w:rsidR="00B4674F" w:rsidRPr="00103499" w:rsidSect="00DB0B94">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D1797"/>
    <w:multiLevelType w:val="hybridMultilevel"/>
    <w:tmpl w:val="6C2E9EA0"/>
    <w:lvl w:ilvl="0" w:tplc="CFDA69A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457B6C"/>
    <w:multiLevelType w:val="multilevel"/>
    <w:tmpl w:val="B83EC0E4"/>
    <w:lvl w:ilvl="0">
      <w:start w:val="1"/>
      <w:numFmt w:val="decimal"/>
      <w:lvlText w:val="%1."/>
      <w:lvlJc w:val="left"/>
      <w:pPr>
        <w:ind w:left="720" w:hanging="360"/>
      </w:pPr>
      <w:rPr>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1726C9E"/>
    <w:multiLevelType w:val="multilevel"/>
    <w:tmpl w:val="C6F2A678"/>
    <w:lvl w:ilvl="0">
      <w:start w:val="1"/>
      <w:numFmt w:val="decimal"/>
      <w:lvlText w:val="%1."/>
      <w:lvlJc w:val="left"/>
      <w:pPr>
        <w:ind w:left="1778" w:hanging="1068"/>
      </w:pPr>
      <w:rPr>
        <w:rFonts w:hint="default"/>
        <w:b w:val="0"/>
        <w:i w:val="0"/>
      </w:rPr>
    </w:lvl>
    <w:lvl w:ilvl="1">
      <w:start w:val="2"/>
      <w:numFmt w:val="decimal"/>
      <w:isLgl/>
      <w:lvlText w:val="%1.%2."/>
      <w:lvlJc w:val="left"/>
      <w:pPr>
        <w:ind w:left="1430" w:hanging="720"/>
      </w:pPr>
      <w:rPr>
        <w:rFonts w:eastAsia="Times New Roman" w:hint="default"/>
      </w:rPr>
    </w:lvl>
    <w:lvl w:ilvl="2">
      <w:start w:val="1"/>
      <w:numFmt w:val="decimal"/>
      <w:isLgl/>
      <w:lvlText w:val="%1.%2.%3."/>
      <w:lvlJc w:val="left"/>
      <w:pPr>
        <w:ind w:left="1430" w:hanging="720"/>
      </w:pPr>
      <w:rPr>
        <w:rFonts w:eastAsia="Times New Roman" w:hint="default"/>
      </w:rPr>
    </w:lvl>
    <w:lvl w:ilvl="3">
      <w:start w:val="1"/>
      <w:numFmt w:val="decimal"/>
      <w:isLgl/>
      <w:lvlText w:val="%1.%2.%3.%4."/>
      <w:lvlJc w:val="left"/>
      <w:pPr>
        <w:ind w:left="1790" w:hanging="1080"/>
      </w:pPr>
      <w:rPr>
        <w:rFonts w:eastAsia="Times New Roman" w:hint="default"/>
      </w:rPr>
    </w:lvl>
    <w:lvl w:ilvl="4">
      <w:start w:val="1"/>
      <w:numFmt w:val="decimal"/>
      <w:isLgl/>
      <w:lvlText w:val="%1.%2.%3.%4.%5."/>
      <w:lvlJc w:val="left"/>
      <w:pPr>
        <w:ind w:left="1790" w:hanging="1080"/>
      </w:pPr>
      <w:rPr>
        <w:rFonts w:eastAsia="Times New Roman" w:hint="default"/>
      </w:rPr>
    </w:lvl>
    <w:lvl w:ilvl="5">
      <w:start w:val="1"/>
      <w:numFmt w:val="decimal"/>
      <w:isLgl/>
      <w:lvlText w:val="%1.%2.%3.%4.%5.%6."/>
      <w:lvlJc w:val="left"/>
      <w:pPr>
        <w:ind w:left="2150" w:hanging="1440"/>
      </w:pPr>
      <w:rPr>
        <w:rFonts w:eastAsia="Times New Roman" w:hint="default"/>
      </w:rPr>
    </w:lvl>
    <w:lvl w:ilvl="6">
      <w:start w:val="1"/>
      <w:numFmt w:val="decimal"/>
      <w:isLgl/>
      <w:lvlText w:val="%1.%2.%3.%4.%5.%6.%7."/>
      <w:lvlJc w:val="left"/>
      <w:pPr>
        <w:ind w:left="2510" w:hanging="1800"/>
      </w:pPr>
      <w:rPr>
        <w:rFonts w:eastAsia="Times New Roman" w:hint="default"/>
      </w:rPr>
    </w:lvl>
    <w:lvl w:ilvl="7">
      <w:start w:val="1"/>
      <w:numFmt w:val="decimal"/>
      <w:isLgl/>
      <w:lvlText w:val="%1.%2.%3.%4.%5.%6.%7.%8."/>
      <w:lvlJc w:val="left"/>
      <w:pPr>
        <w:ind w:left="2510" w:hanging="1800"/>
      </w:pPr>
      <w:rPr>
        <w:rFonts w:eastAsia="Times New Roman" w:hint="default"/>
      </w:rPr>
    </w:lvl>
    <w:lvl w:ilvl="8">
      <w:start w:val="1"/>
      <w:numFmt w:val="decimal"/>
      <w:isLgl/>
      <w:lvlText w:val="%1.%2.%3.%4.%5.%6.%7.%8.%9."/>
      <w:lvlJc w:val="left"/>
      <w:pPr>
        <w:ind w:left="2870" w:hanging="2160"/>
      </w:pPr>
      <w:rPr>
        <w:rFonts w:eastAsia="Times New Roman" w:hint="default"/>
      </w:rPr>
    </w:lvl>
  </w:abstractNum>
  <w:abstractNum w:abstractNumId="3" w15:restartNumberingAfterBreak="0">
    <w:nsid w:val="58FD2B0E"/>
    <w:multiLevelType w:val="hybridMultilevel"/>
    <w:tmpl w:val="E716D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BE"/>
    <w:rsid w:val="000C737D"/>
    <w:rsid w:val="00103499"/>
    <w:rsid w:val="0016543A"/>
    <w:rsid w:val="002608B8"/>
    <w:rsid w:val="003672BE"/>
    <w:rsid w:val="004051BE"/>
    <w:rsid w:val="0047229E"/>
    <w:rsid w:val="005039F4"/>
    <w:rsid w:val="005747F7"/>
    <w:rsid w:val="006F7BDC"/>
    <w:rsid w:val="00860378"/>
    <w:rsid w:val="00873BD3"/>
    <w:rsid w:val="008B2796"/>
    <w:rsid w:val="0092364F"/>
    <w:rsid w:val="00940F51"/>
    <w:rsid w:val="009478D5"/>
    <w:rsid w:val="009E22EA"/>
    <w:rsid w:val="00A50FCB"/>
    <w:rsid w:val="00AB3E68"/>
    <w:rsid w:val="00B4674F"/>
    <w:rsid w:val="00C46F0F"/>
    <w:rsid w:val="00C631AD"/>
    <w:rsid w:val="00DB0B94"/>
    <w:rsid w:val="00DF1E67"/>
    <w:rsid w:val="00EA47E3"/>
    <w:rsid w:val="00FC5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2F727-9E17-416B-A7C8-017EAF91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051BE"/>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051BE"/>
    <w:pPr>
      <w:widowControl w:val="0"/>
      <w:autoSpaceDE w:val="0"/>
      <w:autoSpaceDN w:val="0"/>
      <w:adjustRightInd w:val="0"/>
      <w:spacing w:after="0" w:line="240" w:lineRule="auto"/>
    </w:pPr>
    <w:rPr>
      <w:rFonts w:ascii="Calibri" w:eastAsiaTheme="minorEastAsia" w:hAnsi="Calibri" w:cs="Calibri"/>
      <w:b/>
      <w:bCs/>
      <w:lang w:eastAsia="ru-RU"/>
    </w:rPr>
  </w:style>
  <w:style w:type="table" w:styleId="a3">
    <w:name w:val="Table Grid"/>
    <w:basedOn w:val="a1"/>
    <w:uiPriority w:val="59"/>
    <w:rsid w:val="004051B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Основной текст_"/>
    <w:basedOn w:val="a0"/>
    <w:link w:val="1"/>
    <w:rsid w:val="004051BE"/>
    <w:rPr>
      <w:rFonts w:ascii="Times New Roman" w:eastAsia="Times New Roman" w:hAnsi="Times New Roman" w:cs="Times New Roman"/>
      <w:sz w:val="17"/>
      <w:szCs w:val="17"/>
      <w:shd w:val="clear" w:color="auto" w:fill="FFFFFF"/>
    </w:rPr>
  </w:style>
  <w:style w:type="paragraph" w:customStyle="1" w:styleId="1">
    <w:name w:val="Основной текст1"/>
    <w:basedOn w:val="a"/>
    <w:link w:val="a4"/>
    <w:rsid w:val="004051BE"/>
    <w:pPr>
      <w:widowControl/>
      <w:shd w:val="clear" w:color="auto" w:fill="FFFFFF"/>
      <w:autoSpaceDE/>
      <w:autoSpaceDN/>
      <w:spacing w:line="168" w:lineRule="exact"/>
      <w:jc w:val="both"/>
    </w:pPr>
    <w:rPr>
      <w:sz w:val="17"/>
      <w:szCs w:val="17"/>
    </w:rPr>
  </w:style>
  <w:style w:type="paragraph" w:styleId="a5">
    <w:name w:val="List Paragraph"/>
    <w:basedOn w:val="a"/>
    <w:uiPriority w:val="34"/>
    <w:qFormat/>
    <w:rsid w:val="004051BE"/>
    <w:pPr>
      <w:ind w:left="720"/>
      <w:contextualSpacing/>
    </w:pPr>
  </w:style>
  <w:style w:type="character" w:customStyle="1" w:styleId="10">
    <w:name w:val="Гиперссылка1"/>
    <w:rsid w:val="00873BD3"/>
  </w:style>
  <w:style w:type="character" w:customStyle="1" w:styleId="2">
    <w:name w:val="Гиперссылка2"/>
    <w:rsid w:val="008B2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35E14BDD458F447C553205E576C17A1320FE9AB0F7D5C18356D4DBBDC35CBD76990E7824A09AF2E85BBB7645B73A0FAE22C6D" TargetMode="External"/><Relationship Id="rId3" Type="http://schemas.openxmlformats.org/officeDocument/2006/relationships/settings" Target="settings.xml"/><Relationship Id="rId7" Type="http://schemas.openxmlformats.org/officeDocument/2006/relationships/hyperlink" Target="consultantplus://offline/ref=99FBDCAE58C5BC77AEC24C90862F5116B0A950DC2FD257C717F865A2CDB141944516F894A39BEC5C440A34438DBBCF514EDC2B5024C7SFa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BAABBF23B4E2CF660C2D2A3FE3A3DEEA21963584F9237B6823547F2BB8FB9CF522A3969DE28A865C7253B64E323DDE688E21E596C06C8F5S760C"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 ЮО</dc:creator>
  <cp:keywords/>
  <dc:description/>
  <cp:lastModifiedBy>Начальник ЮО</cp:lastModifiedBy>
  <cp:revision>3</cp:revision>
  <dcterms:created xsi:type="dcterms:W3CDTF">2023-01-31T04:47:00Z</dcterms:created>
  <dcterms:modified xsi:type="dcterms:W3CDTF">2023-01-31T04:57:00Z</dcterms:modified>
</cp:coreProperties>
</file>