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3F" w:rsidRDefault="0045193F" w:rsidP="0045193F">
      <w:pPr>
        <w:pStyle w:val="Default"/>
      </w:pPr>
    </w:p>
    <w:tbl>
      <w:tblPr>
        <w:tblW w:w="9781" w:type="dxa"/>
        <w:tblInd w:w="-34" w:type="dxa"/>
        <w:tblLook w:val="01E0" w:firstRow="1" w:lastRow="1" w:firstColumn="1" w:lastColumn="1" w:noHBand="0" w:noVBand="0"/>
      </w:tblPr>
      <w:tblGrid>
        <w:gridCol w:w="7196"/>
        <w:gridCol w:w="2199"/>
        <w:gridCol w:w="386"/>
      </w:tblGrid>
      <w:tr w:rsidR="0045193F" w:rsidTr="0045193F">
        <w:trPr>
          <w:trHeight w:val="4111"/>
        </w:trPr>
        <w:tc>
          <w:tcPr>
            <w:tcW w:w="9781" w:type="dxa"/>
            <w:gridSpan w:val="3"/>
          </w:tcPr>
          <w:p w:rsidR="0045193F" w:rsidRDefault="0045193F">
            <w:pPr>
              <w:pStyle w:val="Default"/>
              <w:spacing w:line="276" w:lineRule="auto"/>
              <w:jc w:val="center"/>
              <w:rPr>
                <w:b/>
              </w:rPr>
            </w:pPr>
            <w:r>
              <w:rPr>
                <w:b/>
                <w:noProof/>
                <w:lang w:eastAsia="ru-RU"/>
              </w:rPr>
              <w:drawing>
                <wp:inline distT="0" distB="0" distL="0" distR="0">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45193F" w:rsidRDefault="0045193F">
            <w:pPr>
              <w:pStyle w:val="Default"/>
              <w:spacing w:line="276" w:lineRule="auto"/>
              <w:jc w:val="center"/>
            </w:pPr>
          </w:p>
          <w:p w:rsidR="0045193F" w:rsidRDefault="0045193F">
            <w:pPr>
              <w:pStyle w:val="Default"/>
              <w:spacing w:line="276" w:lineRule="auto"/>
              <w:jc w:val="center"/>
              <w:rPr>
                <w:b/>
              </w:rPr>
            </w:pPr>
            <w:r>
              <w:rPr>
                <w:b/>
              </w:rPr>
              <w:t>АДМИНИСТРАЦИЯ ГОРОДА СОСНОВОБОРСКА</w:t>
            </w:r>
          </w:p>
          <w:p w:rsidR="0045193F" w:rsidRDefault="0045193F">
            <w:pPr>
              <w:pStyle w:val="Default"/>
              <w:spacing w:line="276" w:lineRule="auto"/>
              <w:jc w:val="center"/>
              <w:rPr>
                <w:b/>
              </w:rPr>
            </w:pPr>
          </w:p>
          <w:p w:rsidR="0045193F" w:rsidRDefault="0045193F">
            <w:pPr>
              <w:pStyle w:val="Default"/>
              <w:spacing w:line="276" w:lineRule="auto"/>
              <w:jc w:val="center"/>
              <w:rPr>
                <w:b/>
              </w:rPr>
            </w:pPr>
          </w:p>
          <w:p w:rsidR="0045193F" w:rsidRDefault="0045193F">
            <w:pPr>
              <w:pStyle w:val="Default"/>
              <w:spacing w:line="276" w:lineRule="auto"/>
              <w:jc w:val="center"/>
              <w:rPr>
                <w:b/>
                <w:sz w:val="44"/>
                <w:szCs w:val="44"/>
              </w:rPr>
            </w:pPr>
            <w:r>
              <w:rPr>
                <w:b/>
                <w:sz w:val="44"/>
                <w:szCs w:val="44"/>
              </w:rPr>
              <w:t>ПОСТАНОВЛЕНИЕ</w:t>
            </w:r>
          </w:p>
          <w:p w:rsidR="0045193F" w:rsidRDefault="0045193F">
            <w:pPr>
              <w:pStyle w:val="Default"/>
              <w:spacing w:line="276" w:lineRule="auto"/>
              <w:jc w:val="center"/>
              <w:rPr>
                <w:b/>
              </w:rPr>
            </w:pPr>
            <w:r>
              <w:rPr>
                <w:b/>
              </w:rPr>
              <w:t>(ПРОЕКТ)</w:t>
            </w:r>
          </w:p>
          <w:p w:rsidR="0045193F" w:rsidRDefault="0045193F">
            <w:pPr>
              <w:pStyle w:val="Default"/>
              <w:spacing w:line="276" w:lineRule="auto"/>
            </w:pPr>
          </w:p>
          <w:p w:rsidR="0045193F" w:rsidRDefault="0045193F">
            <w:pPr>
              <w:pStyle w:val="Default"/>
              <w:spacing w:line="276" w:lineRule="auto"/>
            </w:pPr>
            <w:r>
              <w:t xml:space="preserve">от  ____________                                                                                                                  № ___     </w:t>
            </w:r>
          </w:p>
        </w:tc>
      </w:tr>
      <w:tr w:rsidR="0045193F" w:rsidTr="0045193F">
        <w:trPr>
          <w:gridAfter w:val="1"/>
          <w:wAfter w:w="702" w:type="dxa"/>
          <w:trHeight w:val="1704"/>
        </w:trPr>
        <w:tc>
          <w:tcPr>
            <w:tcW w:w="5245" w:type="dxa"/>
          </w:tcPr>
          <w:tbl>
            <w:tblPr>
              <w:tblStyle w:val="af1"/>
              <w:tblW w:w="6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0"/>
            </w:tblGrid>
            <w:tr w:rsidR="0045193F">
              <w:tc>
                <w:tcPr>
                  <w:tcW w:w="6980" w:type="dxa"/>
                  <w:hideMark/>
                </w:tcPr>
                <w:p w:rsidR="0045193F" w:rsidRDefault="0045193F">
                  <w:pPr>
                    <w:pStyle w:val="Default"/>
                    <w:jc w:val="both"/>
                  </w:pPr>
                  <w:r>
                    <w:t xml:space="preserve">Об утверждении административного регламента предоставления государственной (муниципальной) услуги «Выплата компенсации части родительской платы за присмотр и уход за детьми в </w:t>
                  </w:r>
                  <w:r>
                    <w:rPr>
                      <w:iCs/>
                    </w:rPr>
                    <w:t>государственных (муниципальных)</w:t>
                  </w:r>
                  <w:r>
                    <w:t xml:space="preserve"> образовательных организациях, находящихся на территории </w:t>
                  </w:r>
                  <w:r>
                    <w:rPr>
                      <w:iCs/>
                    </w:rPr>
                    <w:t>города Сосновоборска Красноярского края»</w:t>
                  </w:r>
                </w:p>
              </w:tc>
            </w:tr>
          </w:tbl>
          <w:p w:rsidR="0045193F" w:rsidRDefault="0045193F">
            <w:pPr>
              <w:pStyle w:val="Default"/>
              <w:spacing w:line="276" w:lineRule="auto"/>
            </w:pPr>
          </w:p>
          <w:p w:rsidR="0045193F" w:rsidRDefault="0045193F">
            <w:pPr>
              <w:pStyle w:val="Default"/>
              <w:spacing w:line="276" w:lineRule="auto"/>
              <w:rPr>
                <w:b/>
              </w:rPr>
            </w:pPr>
          </w:p>
        </w:tc>
        <w:tc>
          <w:tcPr>
            <w:tcW w:w="3834" w:type="dxa"/>
          </w:tcPr>
          <w:p w:rsidR="0045193F" w:rsidRDefault="0045193F">
            <w:pPr>
              <w:pStyle w:val="Default"/>
              <w:spacing w:line="276" w:lineRule="auto"/>
            </w:pPr>
          </w:p>
        </w:tc>
      </w:tr>
    </w:tbl>
    <w:p w:rsidR="0045193F" w:rsidRDefault="0045193F" w:rsidP="0045193F">
      <w:pPr>
        <w:pStyle w:val="Default"/>
        <w:ind w:firstLine="708"/>
        <w:jc w:val="both"/>
      </w:pPr>
      <w:r>
        <w:t xml:space="preserve">В соответствии Планом перевода массовых социально-значимых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10.12.2021 № 44, </w:t>
      </w:r>
      <w:r>
        <w:rPr>
          <w:color w:val="auto"/>
        </w:rPr>
        <w:t xml:space="preserve">руководствуясь  постановлением администрации города от 13.06.2012 № 863 «Об утверждении порядка разработки и утверждения административных регламентов предоставления муниципальных услуг» (в ред.  от 13.06.2018 № 780, от 08.08.2019 № 1244), в целях соблюдения требований Федерального </w:t>
      </w:r>
      <w:r>
        <w:t>закона от 27.07.2010 № 210-ФЗ «Об организации предоставления государственных и муниципальных услуг», руководствуясь статьями 26, 38 Устава города Сосновоборска Красноярского края,</w:t>
      </w:r>
    </w:p>
    <w:p w:rsidR="0045193F" w:rsidRDefault="0045193F" w:rsidP="0045193F">
      <w:pPr>
        <w:pStyle w:val="Default"/>
        <w:jc w:val="both"/>
      </w:pPr>
    </w:p>
    <w:p w:rsidR="0045193F" w:rsidRDefault="0045193F" w:rsidP="0045193F">
      <w:pPr>
        <w:pStyle w:val="Default"/>
        <w:jc w:val="both"/>
      </w:pPr>
      <w:r>
        <w:tab/>
        <w:t>ПОСТАНОВЛЯЮ:</w:t>
      </w:r>
    </w:p>
    <w:p w:rsidR="0045193F" w:rsidRDefault="0045193F" w:rsidP="0045193F">
      <w:pPr>
        <w:pStyle w:val="Default"/>
        <w:jc w:val="both"/>
      </w:pPr>
    </w:p>
    <w:p w:rsidR="0045193F" w:rsidRDefault="0045193F" w:rsidP="0045193F">
      <w:pPr>
        <w:pStyle w:val="Default"/>
        <w:ind w:firstLine="708"/>
        <w:jc w:val="both"/>
      </w:pPr>
      <w:r>
        <w:t xml:space="preserve">1. Утвердить 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w:t>
      </w:r>
      <w:r>
        <w:rPr>
          <w:iCs/>
        </w:rPr>
        <w:t>государственных (муниципальных)</w:t>
      </w:r>
      <w:r>
        <w:t xml:space="preserve"> образовательных организациях, находящихся на территории </w:t>
      </w:r>
      <w:r>
        <w:rPr>
          <w:iCs/>
        </w:rPr>
        <w:t xml:space="preserve">города Сосновоборска Красноярского края» </w:t>
      </w:r>
      <w:r>
        <w:t xml:space="preserve"> согласно приложению.</w:t>
      </w:r>
    </w:p>
    <w:p w:rsidR="0045193F" w:rsidRDefault="0045193F" w:rsidP="0045193F">
      <w:pPr>
        <w:pStyle w:val="Default"/>
        <w:ind w:firstLine="708"/>
        <w:jc w:val="both"/>
      </w:pPr>
      <w:r>
        <w:t>2.  Постановление вступает в силу после опубликования и подлежит размещению на сайте администрации города Сосновоборска в сети Интернет.</w:t>
      </w:r>
    </w:p>
    <w:p w:rsidR="0045193F" w:rsidRDefault="0045193F" w:rsidP="0045193F">
      <w:pPr>
        <w:pStyle w:val="Default"/>
        <w:ind w:firstLine="708"/>
        <w:jc w:val="both"/>
      </w:pPr>
      <w:r>
        <w:t xml:space="preserve">3. Контроль за исполнением настоящего постановления возложить на заместителя Главы города по социальным вопросам (Е.О. Романенко). </w:t>
      </w:r>
    </w:p>
    <w:p w:rsidR="0045193F" w:rsidRDefault="0045193F" w:rsidP="0045193F">
      <w:pPr>
        <w:pStyle w:val="Default"/>
        <w:jc w:val="both"/>
      </w:pPr>
      <w:r>
        <w:t xml:space="preserve"> </w:t>
      </w:r>
    </w:p>
    <w:p w:rsidR="0045193F" w:rsidRDefault="0045193F" w:rsidP="0045193F">
      <w:pPr>
        <w:pStyle w:val="Default"/>
        <w:jc w:val="both"/>
      </w:pPr>
    </w:p>
    <w:p w:rsidR="0045193F" w:rsidRDefault="0045193F" w:rsidP="0045193F">
      <w:pPr>
        <w:pStyle w:val="Default"/>
        <w:jc w:val="both"/>
      </w:pPr>
    </w:p>
    <w:p w:rsidR="0045193F" w:rsidRDefault="0045193F" w:rsidP="0045193F">
      <w:pPr>
        <w:pStyle w:val="Default"/>
        <w:jc w:val="both"/>
      </w:pPr>
    </w:p>
    <w:p w:rsidR="0045193F" w:rsidRDefault="0045193F" w:rsidP="0045193F">
      <w:pPr>
        <w:pStyle w:val="Default"/>
        <w:jc w:val="both"/>
      </w:pPr>
      <w:r>
        <w:t>Глава города Сосновоборска                                                                              А.С. Кудрявцев</w:t>
      </w:r>
    </w:p>
    <w:p w:rsidR="0045193F" w:rsidRDefault="002922A3" w:rsidP="002922A3">
      <w:pPr>
        <w:pStyle w:val="1"/>
        <w:numPr>
          <w:ilvl w:val="0"/>
          <w:numId w:val="0"/>
        </w:numPr>
        <w:spacing w:before="0" w:after="0"/>
        <w:rPr>
          <w:b w:val="0"/>
          <w:color w:val="E36C0A" w:themeColor="accent6" w:themeShade="BF"/>
          <w:sz w:val="26"/>
          <w:szCs w:val="26"/>
        </w:rPr>
      </w:pPr>
      <w:r>
        <w:rPr>
          <w:b w:val="0"/>
          <w:color w:val="E36C0A" w:themeColor="accent6" w:themeShade="BF"/>
          <w:sz w:val="26"/>
          <w:szCs w:val="26"/>
        </w:rPr>
        <w:t xml:space="preserve">                                                               </w:t>
      </w:r>
    </w:p>
    <w:p w:rsidR="0045193F" w:rsidRDefault="0045193F" w:rsidP="002922A3">
      <w:pPr>
        <w:pStyle w:val="1"/>
        <w:numPr>
          <w:ilvl w:val="0"/>
          <w:numId w:val="0"/>
        </w:numPr>
        <w:spacing w:before="0" w:after="0"/>
        <w:rPr>
          <w:b w:val="0"/>
          <w:color w:val="E36C0A" w:themeColor="accent6" w:themeShade="BF"/>
          <w:sz w:val="26"/>
          <w:szCs w:val="26"/>
        </w:rPr>
      </w:pPr>
    </w:p>
    <w:p w:rsidR="002922A3" w:rsidRPr="002922A3" w:rsidRDefault="0045193F" w:rsidP="002922A3">
      <w:pPr>
        <w:pStyle w:val="1"/>
        <w:numPr>
          <w:ilvl w:val="0"/>
          <w:numId w:val="0"/>
        </w:numPr>
        <w:spacing w:before="0" w:after="0"/>
        <w:rPr>
          <w:b w:val="0"/>
          <w:sz w:val="26"/>
          <w:szCs w:val="26"/>
        </w:rPr>
      </w:pPr>
      <w:r>
        <w:rPr>
          <w:b w:val="0"/>
          <w:color w:val="E36C0A" w:themeColor="accent6" w:themeShade="BF"/>
          <w:sz w:val="26"/>
          <w:szCs w:val="26"/>
        </w:rPr>
        <w:tab/>
      </w:r>
      <w:r>
        <w:rPr>
          <w:b w:val="0"/>
          <w:color w:val="E36C0A" w:themeColor="accent6" w:themeShade="BF"/>
          <w:sz w:val="26"/>
          <w:szCs w:val="26"/>
        </w:rPr>
        <w:tab/>
      </w:r>
      <w:r>
        <w:rPr>
          <w:b w:val="0"/>
          <w:color w:val="E36C0A" w:themeColor="accent6" w:themeShade="BF"/>
          <w:sz w:val="26"/>
          <w:szCs w:val="26"/>
        </w:rPr>
        <w:tab/>
      </w:r>
      <w:r>
        <w:rPr>
          <w:b w:val="0"/>
          <w:color w:val="E36C0A" w:themeColor="accent6" w:themeShade="BF"/>
          <w:sz w:val="26"/>
          <w:szCs w:val="26"/>
        </w:rPr>
        <w:tab/>
      </w:r>
      <w:r>
        <w:rPr>
          <w:b w:val="0"/>
          <w:color w:val="E36C0A" w:themeColor="accent6" w:themeShade="BF"/>
          <w:sz w:val="26"/>
          <w:szCs w:val="26"/>
        </w:rPr>
        <w:tab/>
      </w:r>
      <w:r>
        <w:rPr>
          <w:b w:val="0"/>
          <w:color w:val="E36C0A" w:themeColor="accent6" w:themeShade="BF"/>
          <w:sz w:val="26"/>
          <w:szCs w:val="26"/>
        </w:rPr>
        <w:tab/>
      </w:r>
      <w:r>
        <w:rPr>
          <w:b w:val="0"/>
          <w:color w:val="E36C0A" w:themeColor="accent6" w:themeShade="BF"/>
          <w:sz w:val="26"/>
          <w:szCs w:val="26"/>
        </w:rPr>
        <w:tab/>
      </w:r>
      <w:r w:rsidR="002922A3" w:rsidRPr="002922A3">
        <w:rPr>
          <w:b w:val="0"/>
          <w:sz w:val="26"/>
          <w:szCs w:val="26"/>
        </w:rPr>
        <w:t>Приложение к постановлению</w:t>
      </w:r>
    </w:p>
    <w:p w:rsidR="002922A3" w:rsidRPr="002922A3" w:rsidRDefault="002922A3" w:rsidP="002922A3">
      <w:pPr>
        <w:autoSpaceDE w:val="0"/>
        <w:autoSpaceDN w:val="0"/>
        <w:adjustRightInd w:val="0"/>
        <w:jc w:val="center"/>
        <w:outlineLvl w:val="0"/>
        <w:rPr>
          <w:rFonts w:ascii="Times New Roman" w:hAnsi="Times New Roman" w:cs="Times New Roman"/>
          <w:color w:val="auto"/>
          <w:sz w:val="26"/>
          <w:szCs w:val="26"/>
        </w:rPr>
      </w:pPr>
      <w:r w:rsidRPr="002922A3">
        <w:rPr>
          <w:rFonts w:ascii="Times New Roman" w:hAnsi="Times New Roman" w:cs="Times New Roman"/>
          <w:color w:val="auto"/>
          <w:sz w:val="26"/>
          <w:szCs w:val="26"/>
        </w:rPr>
        <w:t xml:space="preserve">                                                                             </w:t>
      </w:r>
      <w:bookmarkStart w:id="0" w:name="_GoBack"/>
      <w:bookmarkEnd w:id="0"/>
      <w:r w:rsidRPr="002922A3">
        <w:rPr>
          <w:rFonts w:ascii="Times New Roman" w:hAnsi="Times New Roman" w:cs="Times New Roman"/>
          <w:color w:val="auto"/>
          <w:sz w:val="26"/>
          <w:szCs w:val="26"/>
        </w:rPr>
        <w:t>администрации города Сосновоборска</w:t>
      </w:r>
    </w:p>
    <w:p w:rsidR="002922A3" w:rsidRPr="002922A3" w:rsidRDefault="002922A3" w:rsidP="002922A3">
      <w:pPr>
        <w:pStyle w:val="12"/>
        <w:spacing w:after="640"/>
        <w:ind w:firstLine="0"/>
        <w:jc w:val="center"/>
        <w:rPr>
          <w:b/>
          <w:bCs/>
          <w:color w:val="auto"/>
          <w:sz w:val="26"/>
          <w:szCs w:val="26"/>
        </w:rPr>
      </w:pPr>
      <w:r w:rsidRPr="002922A3">
        <w:rPr>
          <w:color w:val="auto"/>
          <w:sz w:val="26"/>
          <w:szCs w:val="26"/>
        </w:rPr>
        <w:t xml:space="preserve">                                                                        от «___ » октября  2022 г. № _____</w:t>
      </w:r>
    </w:p>
    <w:p w:rsidR="00D86A6E" w:rsidRDefault="002922A3" w:rsidP="004F3E93">
      <w:pPr>
        <w:pStyle w:val="12"/>
        <w:ind w:firstLine="0"/>
        <w:jc w:val="center"/>
        <w:rPr>
          <w:b/>
          <w:bCs/>
          <w:iCs/>
        </w:rPr>
      </w:pPr>
      <w:r>
        <w:rPr>
          <w:b/>
          <w:bCs/>
        </w:rPr>
        <w:t>Административный регламент предоставления государственной</w:t>
      </w:r>
      <w:r>
        <w:rPr>
          <w:b/>
          <w:bCs/>
        </w:rPr>
        <w:br/>
        <w:t>(муниципальной) услуги «Выплата компенсации части родительской платы</w:t>
      </w:r>
      <w:r>
        <w:rPr>
          <w:b/>
          <w:bCs/>
        </w:rPr>
        <w:br/>
        <w:t xml:space="preserve">за присмотр и уход за детьми в </w:t>
      </w:r>
      <w:r w:rsidRPr="002922A3">
        <w:rPr>
          <w:b/>
          <w:bCs/>
          <w:iCs/>
        </w:rPr>
        <w:t>государственных (муниципальных)</w:t>
      </w:r>
      <w:r>
        <w:rPr>
          <w:b/>
          <w:bCs/>
          <w:i/>
          <w:iCs/>
        </w:rPr>
        <w:br/>
      </w:r>
      <w:r>
        <w:rPr>
          <w:b/>
          <w:bCs/>
        </w:rPr>
        <w:t xml:space="preserve">образовательных организациях, находящихся на территории </w:t>
      </w:r>
      <w:r w:rsidRPr="002922A3">
        <w:rPr>
          <w:b/>
          <w:bCs/>
          <w:iCs/>
        </w:rPr>
        <w:t>города Сосновоборска Красноярского края»</w:t>
      </w:r>
    </w:p>
    <w:p w:rsidR="004F3E93" w:rsidRPr="002922A3" w:rsidRDefault="004F3E93" w:rsidP="004F3E93">
      <w:pPr>
        <w:pStyle w:val="12"/>
        <w:ind w:firstLine="0"/>
        <w:jc w:val="center"/>
      </w:pPr>
    </w:p>
    <w:p w:rsidR="00D86A6E" w:rsidRDefault="002922A3" w:rsidP="004F3E93">
      <w:pPr>
        <w:pStyle w:val="14"/>
        <w:keepNext/>
        <w:keepLines/>
        <w:numPr>
          <w:ilvl w:val="0"/>
          <w:numId w:val="1"/>
        </w:numPr>
        <w:tabs>
          <w:tab w:val="left" w:pos="725"/>
        </w:tabs>
        <w:spacing w:after="0"/>
      </w:pPr>
      <w:bookmarkStart w:id="1" w:name="bookmark2"/>
      <w:bookmarkStart w:id="2" w:name="bookmark3"/>
      <w:bookmarkEnd w:id="1"/>
      <w:r>
        <w:t>Общие положения</w:t>
      </w:r>
      <w:bookmarkEnd w:id="2"/>
    </w:p>
    <w:p w:rsidR="004F3E93" w:rsidRDefault="004F3E93" w:rsidP="004F3E93">
      <w:pPr>
        <w:pStyle w:val="14"/>
        <w:keepNext/>
        <w:keepLines/>
        <w:tabs>
          <w:tab w:val="left" w:pos="725"/>
        </w:tabs>
        <w:spacing w:after="0"/>
        <w:jc w:val="left"/>
      </w:pPr>
    </w:p>
    <w:p w:rsidR="00D86A6E" w:rsidRDefault="002922A3" w:rsidP="004F3E93">
      <w:pPr>
        <w:pStyle w:val="14"/>
        <w:keepNext/>
        <w:keepLines/>
        <w:spacing w:after="0"/>
      </w:pPr>
      <w:bookmarkStart w:id="3" w:name="bookmark0"/>
      <w:bookmarkStart w:id="4" w:name="bookmark1"/>
      <w:bookmarkStart w:id="5" w:name="bookmark4"/>
      <w:r>
        <w:t>Предмет регулирования Административного регламента</w:t>
      </w:r>
      <w:bookmarkEnd w:id="3"/>
      <w:bookmarkEnd w:id="4"/>
      <w:bookmarkEnd w:id="5"/>
    </w:p>
    <w:p w:rsidR="004F3E93" w:rsidRDefault="004F3E93" w:rsidP="004F3E93">
      <w:pPr>
        <w:pStyle w:val="14"/>
        <w:keepNext/>
        <w:keepLines/>
        <w:spacing w:after="0"/>
      </w:pPr>
    </w:p>
    <w:p w:rsidR="004F3E93" w:rsidRPr="004F3E93" w:rsidRDefault="002922A3" w:rsidP="004F3E93">
      <w:pPr>
        <w:pStyle w:val="12"/>
        <w:numPr>
          <w:ilvl w:val="0"/>
          <w:numId w:val="2"/>
        </w:numPr>
        <w:tabs>
          <w:tab w:val="left" w:pos="1254"/>
        </w:tabs>
        <w:ind w:firstLine="743"/>
        <w:jc w:val="both"/>
        <w:rPr>
          <w:rStyle w:val="ab"/>
          <w:i w:val="0"/>
          <w:iCs w:val="0"/>
        </w:rPr>
      </w:pPr>
      <w:bookmarkStart w:id="6" w:name="bookmark5"/>
      <w:bookmarkEnd w:id="6"/>
      <w:r>
        <w:t xml:space="preserve">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w:t>
      </w:r>
      <w:r w:rsidRPr="002922A3">
        <w:rPr>
          <w:iCs/>
        </w:rPr>
        <w:t>государственных (муниципальных)</w:t>
      </w:r>
      <w:r>
        <w:t xml:space="preserve"> образовательных организациях, находящихся на </w:t>
      </w:r>
      <w:r w:rsidRPr="002922A3">
        <w:t xml:space="preserve">территории </w:t>
      </w:r>
      <w:r w:rsidRPr="002922A3">
        <w:rPr>
          <w:iCs/>
        </w:rPr>
        <w:t xml:space="preserve">города Сосновоборска Красноярского края» </w:t>
      </w:r>
      <w:r w:rsidRPr="002922A3">
        <w:t>разработан в целях повышения качества и доступности предоставления</w:t>
      </w:r>
      <w:r>
        <w:t xml:space="preserve">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«Выплата компенсации части родительской платы за присмотр и уход за детьми в </w:t>
      </w:r>
      <w:r w:rsidRPr="002922A3">
        <w:rPr>
          <w:iCs/>
        </w:rPr>
        <w:t>государственных (муниципальных)</w:t>
      </w:r>
      <w:r>
        <w:t xml:space="preserve"> образовательных организациях, находящихся на </w:t>
      </w:r>
      <w:r w:rsidRPr="002922A3">
        <w:t xml:space="preserve">территории </w:t>
      </w:r>
      <w:r w:rsidRPr="002922A3">
        <w:rPr>
          <w:iCs/>
        </w:rPr>
        <w:t>города Сосновоборска Красноярского края»</w:t>
      </w:r>
      <w:r>
        <w:rPr>
          <w:iCs/>
        </w:rPr>
        <w:t>.</w:t>
      </w:r>
      <w:r>
        <w:rPr>
          <w:rStyle w:val="ab"/>
          <w:color w:val="E36C0A" w:themeColor="accent6" w:themeShade="BF"/>
        </w:rPr>
        <w:t xml:space="preserve"> </w:t>
      </w:r>
    </w:p>
    <w:p w:rsidR="00D86A6E" w:rsidRDefault="002922A3" w:rsidP="004F3E93">
      <w:pPr>
        <w:pStyle w:val="12"/>
        <w:numPr>
          <w:ilvl w:val="0"/>
          <w:numId w:val="2"/>
        </w:numPr>
        <w:tabs>
          <w:tab w:val="left" w:pos="1254"/>
        </w:tabs>
        <w:ind w:firstLine="743"/>
        <w:jc w:val="both"/>
      </w:pPr>
      <w: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4F3E93" w:rsidRDefault="004F3E93" w:rsidP="004F3E93">
      <w:pPr>
        <w:pStyle w:val="12"/>
        <w:tabs>
          <w:tab w:val="left" w:pos="1254"/>
        </w:tabs>
        <w:ind w:left="743" w:firstLine="0"/>
        <w:jc w:val="both"/>
      </w:pPr>
    </w:p>
    <w:p w:rsidR="00D86A6E" w:rsidRDefault="002922A3" w:rsidP="004F3E93">
      <w:pPr>
        <w:pStyle w:val="14"/>
        <w:keepNext/>
        <w:keepLines/>
        <w:spacing w:after="0"/>
      </w:pPr>
      <w:bookmarkStart w:id="7" w:name="bookmark6"/>
      <w:bookmarkStart w:id="8" w:name="bookmark7"/>
      <w:bookmarkStart w:id="9" w:name="bookmark8"/>
      <w:r>
        <w:t>Круг Заявителей</w:t>
      </w:r>
      <w:bookmarkEnd w:id="7"/>
      <w:bookmarkEnd w:id="8"/>
      <w:bookmarkEnd w:id="9"/>
    </w:p>
    <w:p w:rsidR="004F3E93" w:rsidRDefault="004F3E93" w:rsidP="007F3DE2">
      <w:pPr>
        <w:pStyle w:val="14"/>
        <w:keepNext/>
        <w:keepLines/>
        <w:spacing w:after="0"/>
        <w:jc w:val="both"/>
      </w:pPr>
    </w:p>
    <w:p w:rsidR="007F3DE2" w:rsidRPr="007F3DE2" w:rsidRDefault="002922A3" w:rsidP="007F3DE2">
      <w:pPr>
        <w:pStyle w:val="12"/>
        <w:numPr>
          <w:ilvl w:val="0"/>
          <w:numId w:val="2"/>
        </w:numPr>
        <w:tabs>
          <w:tab w:val="left" w:pos="1244"/>
        </w:tabs>
        <w:ind w:firstLine="740"/>
        <w:jc w:val="both"/>
      </w:pPr>
      <w:bookmarkStart w:id="10" w:name="bookmark9"/>
      <w:bookmarkEnd w:id="10"/>
      <w:r>
        <w:t xml:space="preserve">Заявителем на получение государственной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w:t>
      </w:r>
      <w:r>
        <w:rPr>
          <w:sz w:val="24"/>
          <w:szCs w:val="24"/>
        </w:rPr>
        <w:t>(</w:t>
      </w:r>
      <w:r>
        <w:t xml:space="preserve">или поручивший ее внести третьему лицу) за присмотр и уход за детьми в соответствующую образовательную </w:t>
      </w:r>
      <w:r w:rsidR="007F3DE2">
        <w:t xml:space="preserve">организацию (далее - Заявитель), </w:t>
      </w:r>
      <w:r w:rsidR="007F3DE2" w:rsidRPr="007F3DE2">
        <w:t xml:space="preserve">в соответствии с критериями нуждаемости, установленными </w:t>
      </w:r>
      <w:hyperlink r:id="rId9" w:history="1">
        <w:r w:rsidR="007F3DE2" w:rsidRPr="007F3DE2">
          <w:rPr>
            <w:rStyle w:val="af0"/>
            <w:color w:val="auto"/>
            <w:u w:val="none"/>
          </w:rPr>
          <w:t>Постановлением</w:t>
        </w:r>
      </w:hyperlink>
      <w:r w:rsidR="007F3DE2" w:rsidRPr="007F3DE2">
        <w:rPr>
          <w:color w:val="auto"/>
        </w:rPr>
        <w:t xml:space="preserve"> П</w:t>
      </w:r>
      <w:r w:rsidR="007F3DE2" w:rsidRPr="007F3DE2">
        <w:t xml:space="preserve">равительства Красноярского края от 14.03.2017 </w:t>
      </w:r>
      <w:r w:rsidR="007F3DE2">
        <w:t xml:space="preserve">№ </w:t>
      </w:r>
      <w:r w:rsidR="007F3DE2" w:rsidRPr="007F3DE2">
        <w:t xml:space="preserve">132-п </w:t>
      </w:r>
      <w:r w:rsidR="007F3DE2">
        <w:t>«</w:t>
      </w:r>
      <w:r w:rsidR="007F3DE2" w:rsidRPr="007F3DE2">
        <w: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007F3DE2">
        <w:t>».</w:t>
      </w:r>
    </w:p>
    <w:p w:rsidR="00D86A6E" w:rsidRDefault="00D86A6E" w:rsidP="007F3DE2">
      <w:pPr>
        <w:pStyle w:val="12"/>
        <w:tabs>
          <w:tab w:val="left" w:pos="1244"/>
        </w:tabs>
        <w:ind w:firstLine="0"/>
        <w:jc w:val="both"/>
      </w:pPr>
    </w:p>
    <w:p w:rsidR="004F3E93" w:rsidRDefault="004F3E93" w:rsidP="007F3DE2">
      <w:pPr>
        <w:pStyle w:val="12"/>
        <w:tabs>
          <w:tab w:val="left" w:pos="1244"/>
        </w:tabs>
        <w:ind w:firstLine="0"/>
        <w:jc w:val="both"/>
      </w:pPr>
    </w:p>
    <w:p w:rsidR="00D86A6E" w:rsidRDefault="002922A3" w:rsidP="004F3E93">
      <w:pPr>
        <w:pStyle w:val="14"/>
        <w:keepNext/>
        <w:keepLines/>
        <w:spacing w:after="0"/>
      </w:pPr>
      <w:bookmarkStart w:id="11" w:name="bookmark10"/>
      <w:bookmarkStart w:id="12" w:name="bookmark11"/>
      <w:bookmarkStart w:id="13" w:name="bookmark12"/>
      <w:r>
        <w:lastRenderedPageBreak/>
        <w:t>Требования к порядку информирования о предоставлении</w:t>
      </w:r>
      <w:r>
        <w:br/>
        <w:t>государственной (муниципальной) услуги</w:t>
      </w:r>
      <w:bookmarkEnd w:id="11"/>
      <w:bookmarkEnd w:id="12"/>
      <w:bookmarkEnd w:id="13"/>
    </w:p>
    <w:p w:rsidR="004F3E93" w:rsidRDefault="004F3E93" w:rsidP="004F3E93">
      <w:pPr>
        <w:pStyle w:val="14"/>
        <w:keepNext/>
        <w:keepLines/>
        <w:spacing w:after="0"/>
      </w:pPr>
    </w:p>
    <w:p w:rsidR="00D86A6E" w:rsidRDefault="002922A3" w:rsidP="004F3E93">
      <w:pPr>
        <w:pStyle w:val="12"/>
        <w:numPr>
          <w:ilvl w:val="0"/>
          <w:numId w:val="2"/>
        </w:numPr>
        <w:tabs>
          <w:tab w:val="left" w:pos="1488"/>
        </w:tabs>
        <w:ind w:firstLine="740"/>
        <w:jc w:val="both"/>
      </w:pPr>
      <w:bookmarkStart w:id="14" w:name="bookmark13"/>
      <w:bookmarkEnd w:id="14"/>
      <w:r>
        <w:t>Информирование о порядке предоставления государственной (муниципальной) услуги осуществляется:</w:t>
      </w:r>
    </w:p>
    <w:p w:rsidR="00D86A6E" w:rsidRDefault="002922A3" w:rsidP="00213B98">
      <w:pPr>
        <w:pStyle w:val="12"/>
        <w:numPr>
          <w:ilvl w:val="0"/>
          <w:numId w:val="3"/>
        </w:numPr>
        <w:tabs>
          <w:tab w:val="left" w:pos="1071"/>
          <w:tab w:val="left" w:pos="3235"/>
          <w:tab w:val="left" w:pos="6278"/>
          <w:tab w:val="left" w:pos="9158"/>
        </w:tabs>
        <w:ind w:firstLine="740"/>
        <w:jc w:val="both"/>
      </w:pPr>
      <w:bookmarkStart w:id="15" w:name="bookmark14"/>
      <w:bookmarkEnd w:id="15"/>
      <w:r>
        <w:t>непосредственно при личн</w:t>
      </w:r>
      <w:r w:rsidR="003A04C6">
        <w:t>ом приеме Заявителя в Управлении</w:t>
      </w:r>
      <w:r>
        <w:t xml:space="preserve"> образования администрации города Сосновоборска</w:t>
      </w:r>
      <w:r w:rsidR="00213B98">
        <w:t xml:space="preserve"> </w:t>
      </w:r>
      <w:r>
        <w:t>(далее - Уполномоченный орган)</w:t>
      </w:r>
      <w:r w:rsidR="00213B98">
        <w:t>,</w:t>
      </w:r>
      <w:r w:rsidR="00213B98" w:rsidRPr="00213B98">
        <w:rPr>
          <w:color w:val="E36C0A" w:themeColor="accent6" w:themeShade="BF"/>
        </w:rPr>
        <w:t xml:space="preserve"> </w:t>
      </w:r>
      <w:r w:rsidR="00213B98" w:rsidRPr="00213B98">
        <w:rPr>
          <w:color w:val="auto"/>
        </w:rPr>
        <w:t>подведомственно</w:t>
      </w:r>
      <w:r w:rsidR="003A04C6">
        <w:rPr>
          <w:color w:val="auto"/>
        </w:rPr>
        <w:t>м</w:t>
      </w:r>
      <w:r w:rsidR="00213B98" w:rsidRPr="00213B98">
        <w:rPr>
          <w:color w:val="auto"/>
        </w:rPr>
        <w:t xml:space="preserve"> У</w:t>
      </w:r>
      <w:r w:rsidR="003A04C6">
        <w:rPr>
          <w:color w:val="auto"/>
        </w:rPr>
        <w:t>полномоченному органу учреждению</w:t>
      </w:r>
      <w:r>
        <w:t xml:space="preserve"> или многофункциональном центре предоставления государственных и муниципальных услуг (далее - многофункциональный центр, МФЦ);</w:t>
      </w:r>
    </w:p>
    <w:p w:rsidR="00D86A6E" w:rsidRDefault="002922A3">
      <w:pPr>
        <w:pStyle w:val="12"/>
        <w:numPr>
          <w:ilvl w:val="0"/>
          <w:numId w:val="3"/>
        </w:numPr>
        <w:tabs>
          <w:tab w:val="left" w:pos="1147"/>
        </w:tabs>
        <w:ind w:firstLine="760"/>
        <w:jc w:val="both"/>
      </w:pPr>
      <w:bookmarkStart w:id="16" w:name="bookmark15"/>
      <w:bookmarkEnd w:id="16"/>
      <w:r>
        <w:t xml:space="preserve">по телефону </w:t>
      </w:r>
      <w:r w:rsidR="00213B98">
        <w:t xml:space="preserve">в </w:t>
      </w:r>
      <w:r>
        <w:t>Уполномоченном органе или многофункциональном центре;</w:t>
      </w:r>
    </w:p>
    <w:p w:rsidR="00D86A6E" w:rsidRDefault="002922A3">
      <w:pPr>
        <w:pStyle w:val="12"/>
        <w:numPr>
          <w:ilvl w:val="0"/>
          <w:numId w:val="3"/>
        </w:numPr>
        <w:tabs>
          <w:tab w:val="left" w:pos="1127"/>
        </w:tabs>
        <w:ind w:firstLine="760"/>
        <w:jc w:val="both"/>
      </w:pPr>
      <w:bookmarkStart w:id="17" w:name="bookmark16"/>
      <w:bookmarkEnd w:id="17"/>
      <w:r>
        <w:t>письменно, в том числе посредством электронной почты, факсимильной связи;</w:t>
      </w:r>
    </w:p>
    <w:p w:rsidR="00D86A6E" w:rsidRDefault="002922A3">
      <w:pPr>
        <w:pStyle w:val="12"/>
        <w:numPr>
          <w:ilvl w:val="0"/>
          <w:numId w:val="3"/>
        </w:numPr>
        <w:tabs>
          <w:tab w:val="left" w:pos="1147"/>
        </w:tabs>
        <w:ind w:firstLine="760"/>
        <w:jc w:val="both"/>
      </w:pPr>
      <w:bookmarkStart w:id="18" w:name="bookmark17"/>
      <w:bookmarkEnd w:id="18"/>
      <w:r>
        <w:t>посредством размещения в открытой и доступной форме информации:</w:t>
      </w:r>
    </w:p>
    <w:p w:rsidR="00D86A6E" w:rsidRDefault="004F3E93">
      <w:pPr>
        <w:pStyle w:val="12"/>
        <w:ind w:firstLine="760"/>
        <w:jc w:val="both"/>
      </w:pPr>
      <w:r>
        <w:t xml:space="preserve">- </w:t>
      </w:r>
      <w:r w:rsidR="002922A3">
        <w:t>в федеральной государственной информационной системе «Единый портал государственных и муниципальных услуг (функций)» (</w:t>
      </w:r>
      <w:hyperlink r:id="rId10" w:history="1">
        <w:r w:rsidR="002922A3">
          <w:t>https://www.gosuslugi.ru/</w:t>
        </w:r>
      </w:hyperlink>
      <w:r w:rsidR="002922A3">
        <w:t>) (далее - ЕПГУ);</w:t>
      </w:r>
    </w:p>
    <w:p w:rsidR="00D86A6E" w:rsidRPr="00213B98" w:rsidRDefault="004F3E93">
      <w:pPr>
        <w:pStyle w:val="12"/>
        <w:ind w:firstLine="760"/>
        <w:jc w:val="both"/>
        <w:rPr>
          <w:color w:val="auto"/>
        </w:rPr>
      </w:pPr>
      <w:r>
        <w:t xml:space="preserve">- </w:t>
      </w:r>
      <w:r w:rsidR="002922A3">
        <w:t xml:space="preserve">на официальном сайте Уполномоченного органа </w:t>
      </w:r>
      <w:r w:rsidR="00213B98" w:rsidRPr="00213B98">
        <w:rPr>
          <w:rStyle w:val="ab"/>
          <w:i w:val="0"/>
          <w:color w:val="auto"/>
        </w:rPr>
        <w:t>(http://guos.ucoz.ru);</w:t>
      </w:r>
      <w:r w:rsidR="00213B98" w:rsidRPr="00213B98">
        <w:rPr>
          <w:i/>
          <w:iCs/>
          <w:color w:val="auto"/>
        </w:rPr>
        <w:t xml:space="preserve"> </w:t>
      </w:r>
    </w:p>
    <w:p w:rsidR="00D86A6E" w:rsidRDefault="002922A3">
      <w:pPr>
        <w:pStyle w:val="12"/>
        <w:numPr>
          <w:ilvl w:val="0"/>
          <w:numId w:val="3"/>
        </w:numPr>
        <w:tabs>
          <w:tab w:val="left" w:pos="1127"/>
        </w:tabs>
        <w:ind w:firstLine="760"/>
        <w:jc w:val="both"/>
      </w:pPr>
      <w:bookmarkStart w:id="19" w:name="bookmark18"/>
      <w:bookmarkEnd w:id="19"/>
      <w:r>
        <w:t>посредством размещения информации на информационных стендах Уполномоченного органа или многофункционального центра.</w:t>
      </w:r>
    </w:p>
    <w:p w:rsidR="00D86A6E" w:rsidRDefault="002922A3">
      <w:pPr>
        <w:pStyle w:val="12"/>
        <w:numPr>
          <w:ilvl w:val="0"/>
          <w:numId w:val="2"/>
        </w:numPr>
        <w:tabs>
          <w:tab w:val="left" w:pos="1286"/>
        </w:tabs>
        <w:ind w:firstLine="760"/>
        <w:jc w:val="both"/>
      </w:pPr>
      <w:bookmarkStart w:id="20" w:name="bookmark19"/>
      <w:bookmarkEnd w:id="20"/>
      <w:r>
        <w:t>Информирование осуществляется по вопросам, касающимся:</w:t>
      </w:r>
    </w:p>
    <w:p w:rsidR="00D86A6E" w:rsidRDefault="00C25E3C">
      <w:pPr>
        <w:pStyle w:val="12"/>
        <w:ind w:firstLine="760"/>
        <w:jc w:val="both"/>
      </w:pPr>
      <w:r>
        <w:t xml:space="preserve">- </w:t>
      </w:r>
      <w:r w:rsidR="002922A3">
        <w:t>способов подачи заявления о предоставлении государственной (муниципальной) услуги;</w:t>
      </w:r>
    </w:p>
    <w:p w:rsidR="00D86A6E" w:rsidRDefault="00C25E3C">
      <w:pPr>
        <w:pStyle w:val="12"/>
        <w:ind w:firstLine="760"/>
        <w:jc w:val="both"/>
      </w:pPr>
      <w:r>
        <w:t xml:space="preserve">- </w:t>
      </w:r>
      <w:r w:rsidR="002922A3">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86A6E" w:rsidRDefault="00C25E3C">
      <w:pPr>
        <w:pStyle w:val="12"/>
        <w:ind w:firstLine="760"/>
        <w:jc w:val="both"/>
      </w:pPr>
      <w:r>
        <w:t xml:space="preserve">- </w:t>
      </w:r>
      <w:r w:rsidR="002922A3">
        <w:t>справочной информации о работе Уполномоченного органа (структурных подразделений Уполномоченного органа);</w:t>
      </w:r>
    </w:p>
    <w:p w:rsidR="00D86A6E" w:rsidRDefault="00C25E3C">
      <w:pPr>
        <w:pStyle w:val="12"/>
        <w:ind w:firstLine="760"/>
        <w:jc w:val="both"/>
      </w:pPr>
      <w:r>
        <w:t xml:space="preserve">- </w:t>
      </w:r>
      <w:r w:rsidR="002922A3">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D86A6E" w:rsidRDefault="00C25E3C">
      <w:pPr>
        <w:pStyle w:val="12"/>
        <w:ind w:firstLine="760"/>
        <w:jc w:val="both"/>
      </w:pPr>
      <w:r>
        <w:t xml:space="preserve">- </w:t>
      </w:r>
      <w:r w:rsidR="002922A3">
        <w:t>порядка и сроков предоставления государственной (муниципальной) услуги;</w:t>
      </w:r>
    </w:p>
    <w:p w:rsidR="00D86A6E" w:rsidRDefault="00C25E3C">
      <w:pPr>
        <w:pStyle w:val="12"/>
        <w:ind w:firstLine="760"/>
        <w:jc w:val="both"/>
      </w:pPr>
      <w:r>
        <w:t xml:space="preserve">- </w:t>
      </w:r>
      <w:r w:rsidR="002922A3">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D86A6E" w:rsidRDefault="00C25E3C">
      <w:pPr>
        <w:pStyle w:val="12"/>
        <w:ind w:firstLine="760"/>
        <w:jc w:val="both"/>
      </w:pPr>
      <w:r>
        <w:t xml:space="preserve">- </w:t>
      </w:r>
      <w:r w:rsidR="002922A3">
        <w:t>по вопросам предоставления услуг, которые являются необходимыми и обязательными для предоставления государственной (муниципальной) услуги;</w:t>
      </w:r>
    </w:p>
    <w:p w:rsidR="00D86A6E" w:rsidRDefault="00C25E3C">
      <w:pPr>
        <w:pStyle w:val="12"/>
        <w:ind w:firstLine="760"/>
        <w:jc w:val="both"/>
      </w:pPr>
      <w:r>
        <w:t xml:space="preserve">- </w:t>
      </w:r>
      <w:r w:rsidR="002922A3">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86A6E" w:rsidRDefault="002922A3">
      <w:pPr>
        <w:pStyle w:val="12"/>
        <w:ind w:firstLine="76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D86A6E" w:rsidRDefault="002922A3">
      <w:pPr>
        <w:pStyle w:val="12"/>
        <w:numPr>
          <w:ilvl w:val="0"/>
          <w:numId w:val="2"/>
        </w:numPr>
        <w:tabs>
          <w:tab w:val="left" w:pos="1270"/>
        </w:tabs>
        <w:ind w:firstLine="760"/>
        <w:jc w:val="both"/>
      </w:pPr>
      <w:bookmarkStart w:id="21" w:name="bookmark20"/>
      <w:bookmarkEnd w:id="21"/>
      <w:r>
        <w:lastRenderedPageBreak/>
        <w:t>При устном обращении Заявителя (лично или по телефону) должностное лицо Уполномоченного органа,</w:t>
      </w:r>
      <w:r w:rsidR="003A04C6">
        <w:t xml:space="preserve"> подведомственного ему учреждению, </w:t>
      </w:r>
      <w: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6A6E" w:rsidRDefault="002922A3">
      <w:pPr>
        <w:pStyle w:val="12"/>
        <w:ind w:firstLine="76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6A6E" w:rsidRDefault="002922A3">
      <w:pPr>
        <w:pStyle w:val="12"/>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86A6E" w:rsidRDefault="002922A3">
      <w:pPr>
        <w:pStyle w:val="12"/>
        <w:ind w:firstLine="76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86A6E" w:rsidRDefault="00C25E3C">
      <w:pPr>
        <w:pStyle w:val="12"/>
        <w:ind w:firstLine="760"/>
        <w:jc w:val="both"/>
      </w:pPr>
      <w:r>
        <w:t xml:space="preserve">- </w:t>
      </w:r>
      <w:r w:rsidR="002922A3">
        <w:t>изложить обращение в письменной форме;</w:t>
      </w:r>
    </w:p>
    <w:p w:rsidR="00D86A6E" w:rsidRDefault="00C25E3C">
      <w:pPr>
        <w:pStyle w:val="12"/>
        <w:ind w:firstLine="760"/>
        <w:jc w:val="both"/>
      </w:pPr>
      <w:r>
        <w:t xml:space="preserve">- </w:t>
      </w:r>
      <w:r w:rsidR="002922A3">
        <w:t>назначить другое время для консультаций.</w:t>
      </w:r>
    </w:p>
    <w:p w:rsidR="00D86A6E" w:rsidRDefault="002922A3">
      <w:pPr>
        <w:pStyle w:val="12"/>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86A6E" w:rsidRDefault="002922A3">
      <w:pPr>
        <w:pStyle w:val="12"/>
        <w:ind w:firstLine="760"/>
        <w:jc w:val="both"/>
      </w:pPr>
      <w:r>
        <w:t>Продолжительность информирования по телефону не должна превышать 10 минут.</w:t>
      </w:r>
    </w:p>
    <w:p w:rsidR="00D86A6E" w:rsidRDefault="002922A3">
      <w:pPr>
        <w:pStyle w:val="12"/>
        <w:ind w:firstLine="760"/>
        <w:jc w:val="both"/>
      </w:pPr>
      <w:r>
        <w:t>Информирование осуществляется в соответствии с графиком приема граждан.</w:t>
      </w:r>
    </w:p>
    <w:p w:rsidR="00D86A6E" w:rsidRDefault="002922A3">
      <w:pPr>
        <w:pStyle w:val="12"/>
        <w:numPr>
          <w:ilvl w:val="0"/>
          <w:numId w:val="2"/>
        </w:numPr>
        <w:tabs>
          <w:tab w:val="left" w:pos="1329"/>
        </w:tabs>
        <w:ind w:firstLine="760"/>
        <w:jc w:val="both"/>
      </w:pPr>
      <w:bookmarkStart w:id="22" w:name="bookmark21"/>
      <w:bookmarkEnd w:id="22"/>
      <w:r>
        <w:t>По письменному обращению должностное лицо Уполномоченного</w:t>
      </w:r>
    </w:p>
    <w:p w:rsidR="00D86A6E" w:rsidRDefault="002922A3" w:rsidP="00C25E3C">
      <w:pPr>
        <w:pStyle w:val="12"/>
        <w:tabs>
          <w:tab w:val="left" w:pos="9341"/>
        </w:tabs>
        <w:ind w:firstLine="0"/>
        <w:jc w:val="both"/>
      </w:pPr>
      <w:r>
        <w:t>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w:t>
      </w:r>
      <w:r w:rsidR="00C25E3C">
        <w:t xml:space="preserve"> </w:t>
      </w:r>
      <w:r>
        <w:t>59-ФЗ</w:t>
      </w:r>
      <w:r w:rsidR="00C25E3C">
        <w:t xml:space="preserve"> </w:t>
      </w:r>
      <w:r>
        <w:t>«О порядке рассмотрения обращений граждан Российской Федерации» (далее - Федеральный закон № 59-ФЗ).</w:t>
      </w:r>
    </w:p>
    <w:p w:rsidR="00D86A6E" w:rsidRDefault="002922A3">
      <w:pPr>
        <w:pStyle w:val="12"/>
        <w:numPr>
          <w:ilvl w:val="0"/>
          <w:numId w:val="2"/>
        </w:numPr>
        <w:tabs>
          <w:tab w:val="left" w:pos="1329"/>
        </w:tabs>
        <w:ind w:firstLine="760"/>
        <w:jc w:val="both"/>
      </w:pPr>
      <w:bookmarkStart w:id="23" w:name="bookmark22"/>
      <w:bookmarkEnd w:id="23"/>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86A6E" w:rsidRDefault="002922A3">
      <w:pPr>
        <w:pStyle w:val="12"/>
        <w:ind w:firstLine="76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A6E" w:rsidRDefault="002922A3">
      <w:pPr>
        <w:pStyle w:val="12"/>
        <w:numPr>
          <w:ilvl w:val="0"/>
          <w:numId w:val="2"/>
        </w:numPr>
        <w:tabs>
          <w:tab w:val="left" w:pos="1329"/>
        </w:tabs>
        <w:ind w:firstLine="760"/>
        <w:jc w:val="both"/>
      </w:pPr>
      <w:bookmarkStart w:id="24" w:name="bookmark23"/>
      <w:bookmarkEnd w:id="24"/>
      <w:r>
        <w:t xml:space="preserve">На официальном сайте Уполномоченного органа, на стендах в местах предоставления государственной (муниципальной) услуги и услуг, которые </w:t>
      </w:r>
      <w:r>
        <w:lastRenderedPageBreak/>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86A6E" w:rsidRDefault="006C16CA">
      <w:pPr>
        <w:pStyle w:val="12"/>
        <w:ind w:firstLine="760"/>
        <w:jc w:val="both"/>
      </w:pPr>
      <w:r>
        <w:t xml:space="preserve">- </w:t>
      </w:r>
      <w:r w:rsidR="002922A3">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86A6E" w:rsidRDefault="006C16CA">
      <w:pPr>
        <w:pStyle w:val="12"/>
        <w:ind w:firstLine="760"/>
        <w:jc w:val="both"/>
      </w:pPr>
      <w:r>
        <w:t xml:space="preserve">- </w:t>
      </w:r>
      <w:r w:rsidR="002922A3">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D86A6E" w:rsidRDefault="006C16CA">
      <w:pPr>
        <w:pStyle w:val="12"/>
        <w:ind w:firstLine="760"/>
        <w:jc w:val="both"/>
      </w:pPr>
      <w:r>
        <w:t xml:space="preserve">- </w:t>
      </w:r>
      <w:r w:rsidR="002922A3">
        <w:t>адрес официального сайта, а также электронной почты и (или) формы обратной связи Уполномоченного органа в сети «Интернет».</w:t>
      </w:r>
    </w:p>
    <w:p w:rsidR="00D86A6E" w:rsidRDefault="002922A3">
      <w:pPr>
        <w:pStyle w:val="12"/>
        <w:numPr>
          <w:ilvl w:val="0"/>
          <w:numId w:val="2"/>
        </w:numPr>
        <w:tabs>
          <w:tab w:val="left" w:pos="1270"/>
        </w:tabs>
        <w:ind w:firstLine="760"/>
        <w:jc w:val="both"/>
      </w:pPr>
      <w:bookmarkStart w:id="25" w:name="bookmark24"/>
      <w:bookmarkEnd w:id="25"/>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86A6E" w:rsidRDefault="002922A3">
      <w:pPr>
        <w:pStyle w:val="12"/>
        <w:numPr>
          <w:ilvl w:val="0"/>
          <w:numId w:val="2"/>
        </w:numPr>
        <w:tabs>
          <w:tab w:val="left" w:pos="1462"/>
        </w:tabs>
        <w:ind w:firstLine="760"/>
        <w:jc w:val="both"/>
      </w:pPr>
      <w:bookmarkStart w:id="26" w:name="bookmark25"/>
      <w:bookmarkEnd w:id="26"/>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86A6E" w:rsidRDefault="002922A3" w:rsidP="004F3E93">
      <w:pPr>
        <w:pStyle w:val="12"/>
        <w:numPr>
          <w:ilvl w:val="0"/>
          <w:numId w:val="2"/>
        </w:numPr>
        <w:tabs>
          <w:tab w:val="left" w:pos="1462"/>
        </w:tabs>
        <w:ind w:firstLine="760"/>
        <w:jc w:val="both"/>
      </w:pPr>
      <w:bookmarkStart w:id="27" w:name="bookmark26"/>
      <w:bookmarkEnd w:id="27"/>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F3E93" w:rsidRDefault="004F3E93" w:rsidP="004F3E93">
      <w:pPr>
        <w:pStyle w:val="12"/>
        <w:tabs>
          <w:tab w:val="left" w:pos="1462"/>
        </w:tabs>
        <w:ind w:left="760" w:firstLine="0"/>
        <w:jc w:val="both"/>
      </w:pPr>
    </w:p>
    <w:p w:rsidR="00D86A6E" w:rsidRPr="004F3E93" w:rsidRDefault="002922A3" w:rsidP="004F3E93">
      <w:pPr>
        <w:pStyle w:val="12"/>
        <w:numPr>
          <w:ilvl w:val="0"/>
          <w:numId w:val="1"/>
        </w:numPr>
        <w:tabs>
          <w:tab w:val="left" w:pos="1289"/>
        </w:tabs>
        <w:ind w:firstLine="880"/>
        <w:jc w:val="both"/>
      </w:pPr>
      <w:bookmarkStart w:id="28" w:name="bookmark27"/>
      <w:bookmarkEnd w:id="28"/>
      <w:r>
        <w:rPr>
          <w:b/>
          <w:bCs/>
        </w:rPr>
        <w:t>Стандарт предоставления государственной (муниципальной) услуги</w:t>
      </w:r>
    </w:p>
    <w:p w:rsidR="004F3E93" w:rsidRDefault="004F3E93" w:rsidP="004F3E93">
      <w:pPr>
        <w:pStyle w:val="12"/>
        <w:tabs>
          <w:tab w:val="left" w:pos="1289"/>
        </w:tabs>
        <w:ind w:left="880" w:firstLine="0"/>
        <w:jc w:val="both"/>
      </w:pPr>
    </w:p>
    <w:p w:rsidR="00D86A6E" w:rsidRDefault="002922A3" w:rsidP="004F3E93">
      <w:pPr>
        <w:pStyle w:val="12"/>
        <w:ind w:left="1780" w:firstLine="0"/>
        <w:jc w:val="both"/>
        <w:rPr>
          <w:b/>
          <w:bCs/>
        </w:rPr>
      </w:pPr>
      <w:r>
        <w:rPr>
          <w:b/>
          <w:bCs/>
        </w:rPr>
        <w:t>Наименование государственной (муниципальной) услуги</w:t>
      </w:r>
    </w:p>
    <w:p w:rsidR="004F3E93" w:rsidRDefault="004F3E93" w:rsidP="004F3E93">
      <w:pPr>
        <w:pStyle w:val="12"/>
        <w:ind w:left="1780" w:firstLine="0"/>
        <w:jc w:val="both"/>
      </w:pPr>
    </w:p>
    <w:p w:rsidR="00D86A6E" w:rsidRPr="004F3E93" w:rsidRDefault="002922A3" w:rsidP="004F3E93">
      <w:pPr>
        <w:pStyle w:val="12"/>
        <w:numPr>
          <w:ilvl w:val="0"/>
          <w:numId w:val="4"/>
        </w:numPr>
        <w:tabs>
          <w:tab w:val="left" w:pos="1270"/>
        </w:tabs>
        <w:ind w:firstLine="708"/>
        <w:jc w:val="both"/>
      </w:pPr>
      <w:bookmarkStart w:id="29" w:name="bookmark28"/>
      <w:bookmarkEnd w:id="29"/>
      <w:r w:rsidRPr="004F3E93">
        <w:t xml:space="preserve">Государственная (муниципальная) услуга </w:t>
      </w:r>
      <w:r w:rsidRPr="004F3E93">
        <w:rPr>
          <w:bCs/>
        </w:rPr>
        <w:t xml:space="preserve">«Выплата компенсации части родительской платы за присмотр и уход за детьми в </w:t>
      </w:r>
      <w:r w:rsidRPr="004F3E93">
        <w:rPr>
          <w:bCs/>
          <w:iCs/>
        </w:rPr>
        <w:t>государственных (муниципальных)</w:t>
      </w:r>
      <w:r w:rsidRPr="004F3E93">
        <w:rPr>
          <w:bCs/>
        </w:rPr>
        <w:t xml:space="preserve"> образовательных организациях, находящихся на территории </w:t>
      </w:r>
      <w:r w:rsidR="003A04C6" w:rsidRPr="004F3E93">
        <w:rPr>
          <w:bCs/>
        </w:rPr>
        <w:t>города Сосновоборска Красноярского края</w:t>
      </w:r>
      <w:r w:rsidRPr="004F3E93">
        <w:rPr>
          <w:bCs/>
        </w:rPr>
        <w:t>»</w:t>
      </w:r>
      <w:r w:rsidRPr="004F3E93">
        <w:t>.</w:t>
      </w:r>
      <w:r w:rsidR="004F3E93" w:rsidRPr="004F3E93">
        <w:rPr>
          <w:bCs/>
        </w:rPr>
        <w:t xml:space="preserve"> </w:t>
      </w:r>
    </w:p>
    <w:p w:rsidR="00D86A6E" w:rsidRDefault="002922A3" w:rsidP="004F3E93">
      <w:pPr>
        <w:pStyle w:val="12"/>
        <w:numPr>
          <w:ilvl w:val="0"/>
          <w:numId w:val="4"/>
        </w:numPr>
        <w:tabs>
          <w:tab w:val="left" w:pos="1680"/>
        </w:tabs>
        <w:ind w:firstLine="760"/>
        <w:jc w:val="both"/>
      </w:pPr>
      <w:bookmarkStart w:id="30" w:name="bookmark29"/>
      <w:bookmarkEnd w:id="30"/>
      <w:r>
        <w:t xml:space="preserve">Государственная (муниципальная) услуга предоставляется Уполномоченным органом </w:t>
      </w:r>
      <w:r w:rsidR="004F3E93">
        <w:t xml:space="preserve">- </w:t>
      </w:r>
      <w:r w:rsidR="003A04C6">
        <w:t>Управление</w:t>
      </w:r>
      <w:r w:rsidR="004F3E93">
        <w:t>м</w:t>
      </w:r>
      <w:r w:rsidR="003A04C6">
        <w:t xml:space="preserve"> образования администрации города Сосновоборска.</w:t>
      </w:r>
    </w:p>
    <w:p w:rsidR="00D86A6E" w:rsidRDefault="002922A3" w:rsidP="004F3E93">
      <w:pPr>
        <w:pStyle w:val="12"/>
        <w:numPr>
          <w:ilvl w:val="0"/>
          <w:numId w:val="4"/>
        </w:numPr>
        <w:tabs>
          <w:tab w:val="left" w:pos="1270"/>
        </w:tabs>
        <w:ind w:firstLine="760"/>
        <w:jc w:val="both"/>
      </w:pPr>
      <w:bookmarkStart w:id="31" w:name="bookmark30"/>
      <w:bookmarkEnd w:id="31"/>
      <w:r>
        <w:t>В предоставлении государственной (муниципа</w:t>
      </w:r>
      <w:r w:rsidR="006C16CA">
        <w:t xml:space="preserve">льной) услуги принимают участие </w:t>
      </w:r>
      <w:r w:rsidR="00AF5B55">
        <w:t xml:space="preserve">подведомственные Уполномоченному органу учреждения, </w:t>
      </w:r>
      <w:r w:rsidR="006C16CA">
        <w:t xml:space="preserve"> МФЦ</w:t>
      </w:r>
      <w:r>
        <w:rPr>
          <w:i/>
          <w:iCs/>
        </w:rPr>
        <w:t>.</w:t>
      </w:r>
    </w:p>
    <w:p w:rsidR="00D86A6E" w:rsidRPr="00656A10" w:rsidRDefault="002922A3" w:rsidP="004F3E93">
      <w:pPr>
        <w:pStyle w:val="12"/>
        <w:ind w:firstLine="760"/>
        <w:jc w:val="both"/>
        <w:rPr>
          <w:color w:val="auto"/>
        </w:rPr>
      </w:pPr>
      <w:r w:rsidRPr="00656A10">
        <w:rPr>
          <w:color w:val="auto"/>
        </w:rPr>
        <w:t>При предоставлении государственной услуги Уполномоченный орган взаимодействует с:</w:t>
      </w:r>
    </w:p>
    <w:p w:rsidR="00D86A6E" w:rsidRPr="00656A10" w:rsidRDefault="002922A3" w:rsidP="004F3E93">
      <w:pPr>
        <w:pStyle w:val="12"/>
        <w:ind w:firstLine="760"/>
        <w:jc w:val="both"/>
        <w:rPr>
          <w:color w:val="auto"/>
        </w:rPr>
      </w:pPr>
      <w:r w:rsidRPr="00656A10">
        <w:rPr>
          <w:color w:val="auto"/>
        </w:rPr>
        <w:t>- Федеральной налоговой службой в части получения сведений о рождении;</w:t>
      </w:r>
    </w:p>
    <w:p w:rsidR="00D86A6E" w:rsidRPr="00656A10" w:rsidRDefault="002922A3" w:rsidP="004F3E93">
      <w:pPr>
        <w:pStyle w:val="12"/>
        <w:numPr>
          <w:ilvl w:val="0"/>
          <w:numId w:val="5"/>
        </w:numPr>
        <w:tabs>
          <w:tab w:val="left" w:pos="945"/>
        </w:tabs>
        <w:ind w:firstLine="760"/>
        <w:jc w:val="both"/>
        <w:rPr>
          <w:color w:val="auto"/>
        </w:rPr>
      </w:pPr>
      <w:bookmarkStart w:id="32" w:name="bookmark31"/>
      <w:bookmarkEnd w:id="32"/>
      <w:r w:rsidRPr="00656A10">
        <w:rPr>
          <w:color w:val="auto"/>
        </w:rPr>
        <w:t xml:space="preserve">Пенсионным Фондом Российской Федерации в части получения сведений о </w:t>
      </w:r>
      <w:r w:rsidRPr="00656A10">
        <w:rPr>
          <w:color w:val="auto"/>
        </w:rPr>
        <w:lastRenderedPageBreak/>
        <w:t>лишении родительских прав;</w:t>
      </w:r>
    </w:p>
    <w:p w:rsidR="00D86A6E" w:rsidRPr="00656A10" w:rsidRDefault="002922A3" w:rsidP="004F3E93">
      <w:pPr>
        <w:pStyle w:val="12"/>
        <w:numPr>
          <w:ilvl w:val="0"/>
          <w:numId w:val="5"/>
        </w:numPr>
        <w:tabs>
          <w:tab w:val="left" w:pos="945"/>
        </w:tabs>
        <w:ind w:firstLine="760"/>
        <w:jc w:val="both"/>
        <w:rPr>
          <w:color w:val="auto"/>
        </w:rPr>
      </w:pPr>
      <w:bookmarkStart w:id="33" w:name="bookmark32"/>
      <w:bookmarkEnd w:id="33"/>
      <w:r w:rsidRPr="00656A10">
        <w:rPr>
          <w:color w:val="auto"/>
        </w:rPr>
        <w:t>Пенсионным Фондом Российской Федерации в части получения сведений об ограничении родительских прав;</w:t>
      </w:r>
    </w:p>
    <w:p w:rsidR="00D86A6E" w:rsidRPr="00656A10" w:rsidRDefault="002922A3" w:rsidP="004F3E93">
      <w:pPr>
        <w:pStyle w:val="12"/>
        <w:numPr>
          <w:ilvl w:val="0"/>
          <w:numId w:val="5"/>
        </w:numPr>
        <w:tabs>
          <w:tab w:val="left" w:pos="945"/>
        </w:tabs>
        <w:ind w:firstLine="760"/>
        <w:jc w:val="both"/>
        <w:rPr>
          <w:color w:val="auto"/>
        </w:rPr>
      </w:pPr>
      <w:bookmarkStart w:id="34" w:name="bookmark33"/>
      <w:bookmarkEnd w:id="34"/>
      <w:r w:rsidRPr="00656A10">
        <w:rPr>
          <w:color w:val="auto"/>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86A6E" w:rsidRPr="00656A10" w:rsidRDefault="002922A3">
      <w:pPr>
        <w:pStyle w:val="12"/>
        <w:numPr>
          <w:ilvl w:val="0"/>
          <w:numId w:val="5"/>
        </w:numPr>
        <w:tabs>
          <w:tab w:val="left" w:pos="945"/>
        </w:tabs>
        <w:ind w:firstLine="760"/>
        <w:jc w:val="both"/>
        <w:rPr>
          <w:color w:val="auto"/>
        </w:rPr>
      </w:pPr>
      <w:bookmarkStart w:id="35" w:name="bookmark34"/>
      <w:bookmarkEnd w:id="35"/>
      <w:r w:rsidRPr="00656A10">
        <w:rPr>
          <w:color w:val="auto"/>
        </w:rPr>
        <w:t>Федеральной налоговой службой в части получения сведений о заключении (расторжении) брака;</w:t>
      </w:r>
    </w:p>
    <w:p w:rsidR="00D86A6E" w:rsidRPr="00656A10" w:rsidRDefault="002922A3">
      <w:pPr>
        <w:pStyle w:val="12"/>
        <w:numPr>
          <w:ilvl w:val="0"/>
          <w:numId w:val="5"/>
        </w:numPr>
        <w:tabs>
          <w:tab w:val="left" w:pos="945"/>
        </w:tabs>
        <w:ind w:firstLine="760"/>
        <w:jc w:val="both"/>
        <w:rPr>
          <w:color w:val="auto"/>
        </w:rPr>
      </w:pPr>
      <w:bookmarkStart w:id="36" w:name="bookmark35"/>
      <w:bookmarkEnd w:id="36"/>
      <w:r w:rsidRPr="00656A10">
        <w:rPr>
          <w:color w:val="auto"/>
        </w:rPr>
        <w:t>Федеральной налоговой службой в части получения сведений об установлении отцовства;</w:t>
      </w:r>
    </w:p>
    <w:p w:rsidR="00D86A6E" w:rsidRPr="00656A10" w:rsidRDefault="002922A3">
      <w:pPr>
        <w:pStyle w:val="12"/>
        <w:numPr>
          <w:ilvl w:val="0"/>
          <w:numId w:val="5"/>
        </w:numPr>
        <w:tabs>
          <w:tab w:val="left" w:pos="940"/>
        </w:tabs>
        <w:ind w:firstLine="760"/>
        <w:jc w:val="both"/>
        <w:rPr>
          <w:color w:val="auto"/>
        </w:rPr>
      </w:pPr>
      <w:bookmarkStart w:id="37" w:name="bookmark36"/>
      <w:bookmarkEnd w:id="37"/>
      <w:r w:rsidRPr="00656A10">
        <w:rPr>
          <w:color w:val="auto"/>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86A6E" w:rsidRPr="00656A10" w:rsidRDefault="002922A3">
      <w:pPr>
        <w:pStyle w:val="12"/>
        <w:numPr>
          <w:ilvl w:val="0"/>
          <w:numId w:val="5"/>
        </w:numPr>
        <w:tabs>
          <w:tab w:val="left" w:pos="945"/>
        </w:tabs>
        <w:ind w:firstLine="760"/>
        <w:jc w:val="both"/>
        <w:rPr>
          <w:color w:val="auto"/>
        </w:rPr>
      </w:pPr>
      <w:bookmarkStart w:id="38" w:name="bookmark37"/>
      <w:bookmarkEnd w:id="38"/>
      <w:r w:rsidRPr="00656A10">
        <w:rPr>
          <w:color w:val="auto"/>
        </w:rPr>
        <w:t>Пенсионным Фондом Российской Федерации в части получения сведений об установлении опеки и попечительства над ребенком.</w:t>
      </w:r>
    </w:p>
    <w:p w:rsidR="00D86A6E" w:rsidRDefault="002922A3">
      <w:pPr>
        <w:pStyle w:val="12"/>
        <w:numPr>
          <w:ilvl w:val="0"/>
          <w:numId w:val="4"/>
        </w:numPr>
        <w:spacing w:after="320"/>
        <w:ind w:firstLine="760"/>
        <w:jc w:val="both"/>
      </w:pPr>
      <w:bookmarkStart w:id="39" w:name="bookmark38"/>
      <w:bookmarkEnd w:id="39"/>
      <w:r w:rsidRPr="00656A10">
        <w:rPr>
          <w:color w:val="auto"/>
        </w:rPr>
        <w:t xml:space="preserve"> При предоставлении государственной (муниципальной</w:t>
      </w:r>
      <w:r>
        <w:t>)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D86A6E" w:rsidRDefault="002922A3" w:rsidP="004F3E93">
      <w:pPr>
        <w:pStyle w:val="14"/>
        <w:keepNext/>
        <w:keepLines/>
        <w:spacing w:after="0"/>
        <w:ind w:left="4660" w:hanging="3900"/>
        <w:jc w:val="both"/>
      </w:pPr>
      <w:bookmarkStart w:id="40" w:name="bookmark39"/>
      <w:bookmarkStart w:id="41" w:name="bookmark40"/>
      <w:bookmarkStart w:id="42" w:name="bookmark41"/>
      <w:r>
        <w:t>Описание результата предоставления государственной (муниципальной) услуги</w:t>
      </w:r>
      <w:bookmarkEnd w:id="40"/>
      <w:bookmarkEnd w:id="41"/>
      <w:bookmarkEnd w:id="42"/>
    </w:p>
    <w:p w:rsidR="00656A10" w:rsidRDefault="00656A10" w:rsidP="004F3E93">
      <w:pPr>
        <w:pStyle w:val="14"/>
        <w:keepNext/>
        <w:keepLines/>
        <w:spacing w:after="0"/>
        <w:ind w:left="4660" w:hanging="3900"/>
        <w:jc w:val="both"/>
      </w:pPr>
    </w:p>
    <w:p w:rsidR="00D86A6E" w:rsidRDefault="002922A3" w:rsidP="004F3E93">
      <w:pPr>
        <w:pStyle w:val="12"/>
        <w:numPr>
          <w:ilvl w:val="0"/>
          <w:numId w:val="4"/>
        </w:numPr>
        <w:tabs>
          <w:tab w:val="left" w:pos="1306"/>
        </w:tabs>
        <w:ind w:firstLine="760"/>
        <w:jc w:val="both"/>
      </w:pPr>
      <w:bookmarkStart w:id="43" w:name="bookmark42"/>
      <w:bookmarkEnd w:id="43"/>
      <w:r>
        <w:t xml:space="preserve">Результатом предоставления государственной (муниципальной) услуги является: </w:t>
      </w:r>
    </w:p>
    <w:p w:rsidR="00D86A6E" w:rsidRDefault="002922A3" w:rsidP="004F3E93">
      <w:pPr>
        <w:pStyle w:val="12"/>
        <w:numPr>
          <w:ilvl w:val="0"/>
          <w:numId w:val="6"/>
        </w:numPr>
        <w:tabs>
          <w:tab w:val="left" w:pos="1517"/>
        </w:tabs>
        <w:ind w:firstLine="760"/>
        <w:jc w:val="both"/>
      </w:pPr>
      <w:bookmarkStart w:id="44" w:name="bookmark43"/>
      <w:bookmarkEnd w:id="44"/>
      <w:r>
        <w:t>Решение о предоставлении государственной (муниципальной) услуги</w:t>
      </w:r>
    </w:p>
    <w:p w:rsidR="00D86A6E" w:rsidRDefault="002922A3" w:rsidP="004F3E93">
      <w:pPr>
        <w:pStyle w:val="12"/>
        <w:tabs>
          <w:tab w:val="left" w:pos="5189"/>
        </w:tabs>
        <w:ind w:firstLine="0"/>
        <w:jc w:val="both"/>
      </w:pPr>
      <w:r>
        <w:t>по форме, согласно Приложению №</w:t>
      </w:r>
      <w:r w:rsidR="004F3E93">
        <w:t xml:space="preserve"> </w:t>
      </w:r>
      <w:r>
        <w:t>1 к настоящему Административному</w:t>
      </w:r>
      <w:r w:rsidR="004F3E93">
        <w:t xml:space="preserve"> </w:t>
      </w:r>
      <w:r>
        <w:t>регламенту</w:t>
      </w:r>
      <w:r w:rsidR="004F3E93">
        <w:t>;</w:t>
      </w:r>
    </w:p>
    <w:p w:rsidR="00D86A6E" w:rsidRDefault="002922A3">
      <w:pPr>
        <w:pStyle w:val="12"/>
        <w:numPr>
          <w:ilvl w:val="0"/>
          <w:numId w:val="6"/>
        </w:numPr>
        <w:tabs>
          <w:tab w:val="left" w:pos="1504"/>
        </w:tabs>
        <w:spacing w:after="320"/>
        <w:ind w:firstLine="760"/>
        <w:jc w:val="both"/>
      </w:pPr>
      <w:bookmarkStart w:id="45" w:name="bookmark44"/>
      <w:bookmarkEnd w:id="45"/>
      <w:r>
        <w:t>Решение об отказе в предоставлении государственной (муниципальной) услуги по форме, согласно Приложению № 2 к настоящему Административному регламенту.</w:t>
      </w:r>
    </w:p>
    <w:p w:rsidR="00D86A6E" w:rsidRDefault="002922A3" w:rsidP="004F3E93">
      <w:pPr>
        <w:pStyle w:val="12"/>
        <w:ind w:firstLine="0"/>
        <w:jc w:val="center"/>
        <w:rPr>
          <w:b/>
          <w:bCs/>
        </w:rPr>
      </w:pPr>
      <w:r>
        <w:rPr>
          <w:b/>
          <w:bCs/>
        </w:rPr>
        <w:t>Срок предоставления государственной (муниципальной) услуги,</w:t>
      </w:r>
      <w:r>
        <w:rPr>
          <w:b/>
          <w:bCs/>
        </w:rPr>
        <w:br/>
        <w:t>в том числе с учетом необходимости обращения в организации, участвующие</w:t>
      </w:r>
      <w:r>
        <w:rPr>
          <w:b/>
          <w:bCs/>
        </w:rPr>
        <w:br/>
        <w:t>в 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4F3E93" w:rsidRDefault="004F3E93" w:rsidP="004F3E93">
      <w:pPr>
        <w:pStyle w:val="12"/>
        <w:ind w:firstLine="0"/>
        <w:jc w:val="center"/>
      </w:pPr>
    </w:p>
    <w:p w:rsidR="00D86A6E" w:rsidRDefault="004F3E93" w:rsidP="004F3E93">
      <w:pPr>
        <w:pStyle w:val="12"/>
        <w:tabs>
          <w:tab w:val="left" w:pos="1306"/>
        </w:tabs>
        <w:ind w:firstLine="0"/>
        <w:jc w:val="both"/>
      </w:pPr>
      <w:bookmarkStart w:id="46" w:name="bookmark45"/>
      <w:bookmarkEnd w:id="46"/>
      <w:r>
        <w:tab/>
        <w:t xml:space="preserve">2.6. </w:t>
      </w:r>
      <w:r w:rsidR="002922A3">
        <w:t xml:space="preserve">Уполномоченный орган в течение </w:t>
      </w:r>
      <w:r w:rsidR="002418AB" w:rsidRPr="002418AB">
        <w:rPr>
          <w:color w:val="auto"/>
        </w:rPr>
        <w:t>7</w:t>
      </w:r>
      <w:r w:rsidR="002922A3" w:rsidRPr="002418AB">
        <w:rPr>
          <w:color w:val="auto"/>
        </w:rPr>
        <w:t xml:space="preserve"> рабочих дней </w:t>
      </w:r>
      <w:r w:rsidR="002922A3">
        <w:t>со дня регистрации заявления и документов, необходимых для предоставления государственной</w:t>
      </w:r>
      <w:r>
        <w:t xml:space="preserve"> </w:t>
      </w:r>
      <w:r w:rsidR="002922A3">
        <w:t>(муниципальной) услуги в Уполномоченном органе, направляет Заявителю способом указанном в заявлении один из результатов, указанных в пункте 2.5</w:t>
      </w:r>
      <w:r w:rsidR="00EB3B37">
        <w:t>.</w:t>
      </w:r>
      <w:r w:rsidR="002922A3">
        <w:t xml:space="preserve"> Административного регламента</w:t>
      </w:r>
      <w:r w:rsidR="0075574A">
        <w:t>.</w:t>
      </w:r>
      <w:r w:rsidR="002922A3">
        <w:t xml:space="preserve"> </w:t>
      </w:r>
    </w:p>
    <w:p w:rsidR="004F3E93" w:rsidRDefault="004F3E93" w:rsidP="004F3E93">
      <w:pPr>
        <w:pStyle w:val="12"/>
        <w:tabs>
          <w:tab w:val="left" w:pos="1306"/>
        </w:tabs>
        <w:ind w:firstLine="0"/>
        <w:jc w:val="both"/>
      </w:pPr>
    </w:p>
    <w:p w:rsidR="00D86A6E" w:rsidRDefault="002922A3">
      <w:pPr>
        <w:pStyle w:val="14"/>
        <w:keepNext/>
        <w:keepLines/>
      </w:pPr>
      <w:bookmarkStart w:id="47" w:name="bookmark46"/>
      <w:bookmarkStart w:id="48" w:name="bookmark47"/>
      <w:bookmarkStart w:id="49" w:name="bookmark48"/>
      <w:r>
        <w:t>Нормативные правовые акты, регулирующие предоставление</w:t>
      </w:r>
      <w:r>
        <w:br/>
        <w:t>государственной (муниципальной) услуги</w:t>
      </w:r>
      <w:bookmarkEnd w:id="47"/>
      <w:bookmarkEnd w:id="48"/>
      <w:bookmarkEnd w:id="49"/>
    </w:p>
    <w:p w:rsidR="00D86A6E" w:rsidRDefault="00DF3145" w:rsidP="00DF3145">
      <w:pPr>
        <w:pStyle w:val="12"/>
        <w:tabs>
          <w:tab w:val="left" w:pos="1133"/>
        </w:tabs>
        <w:ind w:firstLine="567"/>
        <w:jc w:val="both"/>
      </w:pPr>
      <w:bookmarkStart w:id="50" w:name="bookmark49"/>
      <w:bookmarkEnd w:id="50"/>
      <w:r>
        <w:t xml:space="preserve">2.7. </w:t>
      </w:r>
      <w:r w:rsidR="002922A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sidR="004F3E93">
        <w:t>города Сосновоборска:</w:t>
      </w:r>
    </w:p>
    <w:p w:rsidR="00D86A6E" w:rsidRDefault="004F3E93">
      <w:pPr>
        <w:pStyle w:val="12"/>
        <w:ind w:firstLine="600"/>
        <w:jc w:val="both"/>
      </w:pPr>
      <w:r>
        <w:t xml:space="preserve">- </w:t>
      </w:r>
      <w:r w:rsidR="002922A3">
        <w:t>Федеральный закон от 29 декабря 2012 г. № 273-ФЗ «Об образовании в Российской Федерации»</w:t>
      </w:r>
      <w:r>
        <w:t>;</w:t>
      </w:r>
    </w:p>
    <w:p w:rsidR="00D86A6E" w:rsidRDefault="004F3E93" w:rsidP="006C16CA">
      <w:pPr>
        <w:pStyle w:val="12"/>
        <w:ind w:firstLine="601"/>
        <w:jc w:val="both"/>
        <w:rPr>
          <w:iCs/>
        </w:rPr>
      </w:pPr>
      <w:r>
        <w:rPr>
          <w:iCs/>
        </w:rPr>
        <w:t xml:space="preserve">- </w:t>
      </w:r>
      <w:r w:rsidR="00064403" w:rsidRPr="00064403">
        <w:rPr>
          <w:iCs/>
        </w:rPr>
        <w:t xml:space="preserve">Постановление </w:t>
      </w:r>
      <w:r>
        <w:rPr>
          <w:iCs/>
        </w:rPr>
        <w:t>П</w:t>
      </w:r>
      <w:r w:rsidR="00064403" w:rsidRPr="00064403">
        <w:rPr>
          <w:iCs/>
        </w:rPr>
        <w:t>равительства Красноярского края от 25</w:t>
      </w:r>
      <w:r>
        <w:rPr>
          <w:iCs/>
        </w:rPr>
        <w:t>.11.</w:t>
      </w:r>
      <w:r w:rsidR="00064403" w:rsidRPr="00064403">
        <w:rPr>
          <w:iCs/>
        </w:rPr>
        <w:t xml:space="preserve"> 2014 г.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sidR="006C16CA">
        <w:rPr>
          <w:iCs/>
        </w:rPr>
        <w:t>;</w:t>
      </w:r>
    </w:p>
    <w:p w:rsidR="006C16CA" w:rsidRDefault="006C16CA" w:rsidP="006C16CA">
      <w:pPr>
        <w:pStyle w:val="12"/>
        <w:ind w:firstLine="601"/>
        <w:jc w:val="both"/>
        <w:rPr>
          <w:iCs/>
        </w:rPr>
      </w:pPr>
      <w:r>
        <w:rPr>
          <w:iCs/>
        </w:rPr>
        <w:t xml:space="preserve">- </w:t>
      </w:r>
      <w:r w:rsidRPr="006C16CA">
        <w:rPr>
          <w:iCs/>
        </w:rPr>
        <w:t xml:space="preserve">Постановление Правительства Красноярского края от 14.03.2017 </w:t>
      </w:r>
      <w:r w:rsidR="002418AB">
        <w:rPr>
          <w:iCs/>
        </w:rPr>
        <w:t>№</w:t>
      </w:r>
      <w:r w:rsidRPr="006C16CA">
        <w:rPr>
          <w:iCs/>
        </w:rPr>
        <w:t xml:space="preserve"> 132-п </w:t>
      </w:r>
      <w:r>
        <w:rPr>
          <w:iCs/>
        </w:rPr>
        <w:t>«</w:t>
      </w:r>
      <w:r w:rsidRPr="006C16CA">
        <w:rPr>
          <w:iCs/>
        </w:rPr>
        <w: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Pr>
          <w:iCs/>
        </w:rPr>
        <w:t>».</w:t>
      </w:r>
    </w:p>
    <w:p w:rsidR="006C16CA" w:rsidRPr="00064403" w:rsidRDefault="006C16CA" w:rsidP="006C16CA">
      <w:pPr>
        <w:pStyle w:val="12"/>
        <w:ind w:firstLine="601"/>
        <w:jc w:val="both"/>
      </w:pPr>
    </w:p>
    <w:p w:rsidR="00D86A6E" w:rsidRDefault="002922A3">
      <w:pPr>
        <w:pStyle w:val="12"/>
        <w:spacing w:after="320"/>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956FF8" w:rsidRDefault="00DF3145" w:rsidP="003E6D94">
      <w:pPr>
        <w:pStyle w:val="12"/>
        <w:ind w:firstLine="0"/>
        <w:jc w:val="both"/>
      </w:pPr>
      <w:bookmarkStart w:id="51" w:name="bookmark50"/>
      <w:bookmarkEnd w:id="51"/>
      <w:r>
        <w:tab/>
        <w:t>2.8</w:t>
      </w:r>
      <w:r w:rsidR="003E6D94">
        <w:t xml:space="preserve">. </w:t>
      </w:r>
      <w:r w:rsidR="002922A3">
        <w:t>Для получения государственной (муниципальной) услуги Заявитель представляет:</w:t>
      </w:r>
    </w:p>
    <w:p w:rsidR="00D86A6E" w:rsidRDefault="003E6D94" w:rsidP="003E6D94">
      <w:pPr>
        <w:pStyle w:val="12"/>
        <w:ind w:firstLine="0"/>
        <w:jc w:val="both"/>
      </w:pPr>
      <w:bookmarkStart w:id="52" w:name="bookmark51"/>
      <w:bookmarkEnd w:id="52"/>
      <w:r>
        <w:tab/>
      </w:r>
      <w:r w:rsidR="00DF3145">
        <w:t>2.8</w:t>
      </w:r>
      <w:r>
        <w:t xml:space="preserve">.1. </w:t>
      </w:r>
      <w:r w:rsidR="002922A3">
        <w:t>Заявление о предоставлении государственной (муниципальной) услуги по форме, согласно Приложению №</w:t>
      </w:r>
      <w:r w:rsidR="00956FF8">
        <w:t xml:space="preserve"> </w:t>
      </w:r>
      <w:r w:rsidR="002922A3">
        <w:t>3 к настоящему Административному</w:t>
      </w:r>
      <w:r w:rsidR="00956FF8">
        <w:t xml:space="preserve"> </w:t>
      </w:r>
      <w:r w:rsidR="002922A3">
        <w:t>регламенту.</w:t>
      </w:r>
    </w:p>
    <w:p w:rsidR="00D86A6E" w:rsidRDefault="002922A3">
      <w:pPr>
        <w:pStyle w:val="12"/>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86A6E" w:rsidRDefault="002922A3" w:rsidP="003E6D94">
      <w:pPr>
        <w:pStyle w:val="12"/>
        <w:ind w:firstLine="7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D86A6E" w:rsidRDefault="003E6D94" w:rsidP="003E6D94">
      <w:pPr>
        <w:pStyle w:val="12"/>
        <w:ind w:firstLine="740"/>
        <w:jc w:val="both"/>
      </w:pPr>
      <w:r>
        <w:t xml:space="preserve">- </w:t>
      </w:r>
      <w:r w:rsidR="002922A3">
        <w:t>в форме электронного документа в личном кабинете на ЕПГУ;</w:t>
      </w:r>
    </w:p>
    <w:p w:rsidR="00D86A6E" w:rsidRDefault="003E6D94" w:rsidP="003E6D94">
      <w:pPr>
        <w:pStyle w:val="12"/>
        <w:ind w:firstLine="740"/>
        <w:jc w:val="both"/>
      </w:pPr>
      <w:r>
        <w:t xml:space="preserve">- </w:t>
      </w:r>
      <w:r w:rsidR="002922A3">
        <w:t xml:space="preserve">дополнительно на бумажном носителе в виде распечатанного экземпляра электронного документа в Уполномоченном органе, </w:t>
      </w:r>
      <w:r w:rsidR="00656A10">
        <w:t>МФЦ</w:t>
      </w:r>
      <w:r w:rsidR="002922A3">
        <w:t>;</w:t>
      </w:r>
    </w:p>
    <w:p w:rsidR="003E6D94" w:rsidRDefault="003E6D94" w:rsidP="003E6D94">
      <w:pPr>
        <w:pStyle w:val="12"/>
        <w:ind w:firstLine="720"/>
        <w:jc w:val="both"/>
        <w:rPr>
          <w:i/>
          <w:iCs/>
        </w:rPr>
      </w:pPr>
      <w:r>
        <w:t xml:space="preserve">- </w:t>
      </w:r>
      <w:r w:rsidR="002922A3">
        <w:t>на бумажном носителе в Уполномоченном органе,</w:t>
      </w:r>
      <w:r w:rsidR="00FC5495">
        <w:t xml:space="preserve"> </w:t>
      </w:r>
      <w:r w:rsidR="00656A10">
        <w:t>МФЦ</w:t>
      </w:r>
      <w:r w:rsidR="002922A3">
        <w:rPr>
          <w:i/>
          <w:iCs/>
        </w:rPr>
        <w:t>.</w:t>
      </w:r>
      <w:bookmarkStart w:id="53" w:name="bookmark52"/>
      <w:bookmarkEnd w:id="53"/>
    </w:p>
    <w:p w:rsidR="00D86A6E" w:rsidRPr="003E6D94" w:rsidRDefault="00DF3145" w:rsidP="003E6D94">
      <w:pPr>
        <w:pStyle w:val="12"/>
        <w:ind w:firstLine="720"/>
        <w:jc w:val="both"/>
        <w:rPr>
          <w:i/>
          <w:iCs/>
        </w:rPr>
      </w:pPr>
      <w:r>
        <w:rPr>
          <w:iCs/>
        </w:rPr>
        <w:t>2.8</w:t>
      </w:r>
      <w:r w:rsidR="003E6D94" w:rsidRPr="003E6D94">
        <w:rPr>
          <w:iCs/>
        </w:rPr>
        <w:t>.2.</w:t>
      </w:r>
      <w:r w:rsidR="003E6D94">
        <w:rPr>
          <w:iCs/>
        </w:rPr>
        <w:t xml:space="preserve"> </w:t>
      </w:r>
      <w:r w:rsidR="002922A3" w:rsidRPr="003E6D94">
        <w:t>Документ</w:t>
      </w:r>
      <w:r w:rsidR="002922A3">
        <w:t>, удостоверяющий личность Заявителя.</w:t>
      </w:r>
    </w:p>
    <w:p w:rsidR="00D86A6E" w:rsidRDefault="002922A3" w:rsidP="003E6D94">
      <w:pPr>
        <w:pStyle w:val="12"/>
        <w:ind w:firstLine="72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6A6E" w:rsidRDefault="002922A3">
      <w:pPr>
        <w:pStyle w:val="12"/>
        <w:ind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86A6E" w:rsidRDefault="00DF3145" w:rsidP="003E6D94">
      <w:pPr>
        <w:pStyle w:val="12"/>
        <w:jc w:val="both"/>
      </w:pPr>
      <w:bookmarkStart w:id="54" w:name="bookmark53"/>
      <w:bookmarkEnd w:id="54"/>
      <w:r>
        <w:tab/>
        <w:t>2.8</w:t>
      </w:r>
      <w:r w:rsidR="003E6D94">
        <w:t xml:space="preserve">.3. </w:t>
      </w:r>
      <w:r w:rsidR="002922A3">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86A6E" w:rsidRDefault="00DF3145" w:rsidP="003E6D94">
      <w:pPr>
        <w:pStyle w:val="12"/>
        <w:jc w:val="both"/>
      </w:pPr>
      <w:bookmarkStart w:id="55" w:name="bookmark54"/>
      <w:bookmarkEnd w:id="55"/>
      <w:r>
        <w:tab/>
        <w:t>2.8</w:t>
      </w:r>
      <w:r w:rsidR="003E6D94">
        <w:t xml:space="preserve">.4. </w:t>
      </w:r>
      <w:r w:rsidR="002922A3">
        <w:t>Справк</w:t>
      </w:r>
      <w:r w:rsidR="003E6D94">
        <w:t>у</w:t>
      </w:r>
      <w:r w:rsidR="002922A3">
        <w:t xml:space="preserve">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D86A6E" w:rsidRDefault="00DF3145" w:rsidP="003E6D94">
      <w:pPr>
        <w:pStyle w:val="12"/>
        <w:tabs>
          <w:tab w:val="left" w:pos="1498"/>
        </w:tabs>
        <w:jc w:val="both"/>
      </w:pPr>
      <w:bookmarkStart w:id="56" w:name="bookmark55"/>
      <w:bookmarkEnd w:id="56"/>
      <w:r>
        <w:t xml:space="preserve">    2.8</w:t>
      </w:r>
      <w:r w:rsidR="003E6D94">
        <w:t xml:space="preserve">.5. </w:t>
      </w:r>
      <w:r w:rsidR="002922A3">
        <w:t>Документ о рождении ребенка, выданн</w:t>
      </w:r>
      <w:r w:rsidR="00CF1285">
        <w:t>ый</w:t>
      </w:r>
      <w:r w:rsidR="002922A3">
        <w:t xml:space="preserve"> компетентными органами иностранного государства (в случае рождения ребенка за пределами Российской Федерации);</w:t>
      </w:r>
    </w:p>
    <w:p w:rsidR="00D86A6E" w:rsidRDefault="00DF3145" w:rsidP="00DF3145">
      <w:pPr>
        <w:pStyle w:val="12"/>
        <w:ind w:firstLine="709"/>
        <w:jc w:val="both"/>
      </w:pPr>
      <w:bookmarkStart w:id="57" w:name="bookmark56"/>
      <w:bookmarkEnd w:id="57"/>
      <w:r>
        <w:t>2.8.6.</w:t>
      </w:r>
      <w:r w:rsidR="003E6D94">
        <w:t xml:space="preserve"> </w:t>
      </w:r>
      <w:r w:rsidR="002922A3">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D86A6E" w:rsidRDefault="003E6D94" w:rsidP="003E6D94">
      <w:pPr>
        <w:pStyle w:val="12"/>
        <w:tabs>
          <w:tab w:val="left" w:pos="1498"/>
        </w:tabs>
        <w:ind w:firstLine="709"/>
        <w:jc w:val="both"/>
      </w:pPr>
      <w:bookmarkStart w:id="58" w:name="bookmark57"/>
      <w:bookmarkEnd w:id="58"/>
      <w:r>
        <w:t>2.</w:t>
      </w:r>
      <w:r w:rsidR="00DF3145">
        <w:t>8</w:t>
      </w:r>
      <w:r>
        <w:t xml:space="preserve">.7. </w:t>
      </w:r>
      <w:r w:rsidR="002922A3">
        <w:t xml:space="preserve">Документы, подтверждающие доход (отсутствие дохода) каждого члена семьи, входящего в ее состав </w:t>
      </w:r>
      <w:r w:rsidR="00CF1285">
        <w:t xml:space="preserve">в соответствии с </w:t>
      </w:r>
      <w:r w:rsidR="00CF1285" w:rsidRPr="00CF1285">
        <w:t>Постановление</w:t>
      </w:r>
      <w:r w:rsidR="00CF1285">
        <w:t>м</w:t>
      </w:r>
      <w:r w:rsidR="00CF1285" w:rsidRPr="00CF1285">
        <w:t xml:space="preserve"> Правительства Красноярского края от 25.11.2014 </w:t>
      </w:r>
      <w:r w:rsidR="00AF3147">
        <w:t>№</w:t>
      </w:r>
      <w:r w:rsidR="00CF1285" w:rsidRPr="00CF1285">
        <w:t xml:space="preserve"> 561-п </w:t>
      </w:r>
      <w:r w:rsidR="00CF1285">
        <w:t>«</w:t>
      </w:r>
      <w:r w:rsidR="00CF1285" w:rsidRPr="00CF1285">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sidR="00CF1285">
        <w:t>»;</w:t>
      </w:r>
      <w:r w:rsidR="00CF1285" w:rsidRPr="00CF1285">
        <w:t xml:space="preserve"> </w:t>
      </w:r>
      <w:r w:rsidR="00CF1285">
        <w:t xml:space="preserve"> </w:t>
      </w:r>
    </w:p>
    <w:p w:rsidR="00D86A6E" w:rsidRDefault="003E6D94" w:rsidP="003E6D94">
      <w:pPr>
        <w:pStyle w:val="12"/>
        <w:tabs>
          <w:tab w:val="left" w:pos="1498"/>
        </w:tabs>
        <w:ind w:firstLine="709"/>
        <w:jc w:val="both"/>
      </w:pPr>
      <w:bookmarkStart w:id="59" w:name="bookmark58"/>
      <w:bookmarkEnd w:id="59"/>
      <w:r>
        <w:t>2.</w:t>
      </w:r>
      <w:r w:rsidR="00DF3145">
        <w:t>8</w:t>
      </w:r>
      <w:r>
        <w:t xml:space="preserve">.8. </w:t>
      </w:r>
      <w:r w:rsidR="002922A3">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w:t>
      </w:r>
      <w:r w:rsidR="00CF1285">
        <w:t xml:space="preserve"> правовыми актами субъекта РФ).</w:t>
      </w:r>
    </w:p>
    <w:p w:rsidR="00D86A6E" w:rsidRDefault="00DF3145" w:rsidP="003E6D94">
      <w:pPr>
        <w:pStyle w:val="12"/>
        <w:tabs>
          <w:tab w:val="left" w:pos="1244"/>
        </w:tabs>
        <w:ind w:firstLine="709"/>
        <w:jc w:val="both"/>
      </w:pPr>
      <w:bookmarkStart w:id="60" w:name="bookmark59"/>
      <w:bookmarkEnd w:id="60"/>
      <w:r>
        <w:t>2.9</w:t>
      </w:r>
      <w:r w:rsidR="003E6D94">
        <w:t xml:space="preserve">. </w:t>
      </w:r>
      <w:r w:rsidR="002922A3">
        <w:t>Заявление и прилагаемые документы, указанные в пункте 2.</w:t>
      </w:r>
      <w:r>
        <w:t>8</w:t>
      </w:r>
      <w:r w:rsidR="002922A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E6D94" w:rsidRDefault="003E6D94" w:rsidP="003E6D94">
      <w:pPr>
        <w:pStyle w:val="12"/>
        <w:tabs>
          <w:tab w:val="left" w:pos="1244"/>
        </w:tabs>
        <w:ind w:firstLine="709"/>
        <w:jc w:val="both"/>
      </w:pPr>
    </w:p>
    <w:p w:rsidR="00D86A6E" w:rsidRDefault="002922A3" w:rsidP="00DF3145">
      <w:pPr>
        <w:pStyle w:val="12"/>
        <w:spacing w:after="300"/>
        <w:ind w:firstLine="1260"/>
        <w:jc w:val="center"/>
      </w:pPr>
      <w:r>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C20157">
        <w:rPr>
          <w:b/>
          <w:bCs/>
        </w:rPr>
        <w:t>г</w:t>
      </w:r>
      <w:r>
        <w:rPr>
          <w:b/>
          <w:bCs/>
        </w:rPr>
        <w:t>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B24BE" w:rsidRDefault="00C20157" w:rsidP="00C20157">
      <w:pPr>
        <w:pStyle w:val="12"/>
        <w:tabs>
          <w:tab w:val="left" w:pos="1557"/>
        </w:tabs>
        <w:ind w:firstLine="709"/>
        <w:jc w:val="both"/>
      </w:pPr>
      <w:bookmarkStart w:id="61" w:name="bookmark60"/>
      <w:bookmarkEnd w:id="61"/>
      <w:r>
        <w:t xml:space="preserve">2.10. </w:t>
      </w:r>
      <w:r w:rsidR="002922A3">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2922A3">
        <w:rPr>
          <w:vertAlign w:val="superscript"/>
        </w:rPr>
        <w:footnoteReference w:id="1"/>
      </w:r>
      <w:r w:rsidR="00A83DF6">
        <w:t>:</w:t>
      </w:r>
      <w:r w:rsidR="006B30D5">
        <w:t xml:space="preserve"> </w:t>
      </w:r>
    </w:p>
    <w:p w:rsidR="00AF3147" w:rsidRPr="00AF3147" w:rsidRDefault="00AF3147" w:rsidP="00AF3147">
      <w:pPr>
        <w:pStyle w:val="12"/>
        <w:tabs>
          <w:tab w:val="left" w:pos="1557"/>
        </w:tabs>
        <w:ind w:firstLine="709"/>
        <w:jc w:val="both"/>
      </w:pPr>
      <w:r>
        <w:t xml:space="preserve">- </w:t>
      </w:r>
      <w:r w:rsidRPr="00AF3147">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AF3147" w:rsidRPr="00AF3147" w:rsidRDefault="00AC670C" w:rsidP="00AF3147">
      <w:pPr>
        <w:pStyle w:val="12"/>
        <w:tabs>
          <w:tab w:val="left" w:pos="1557"/>
        </w:tabs>
        <w:ind w:firstLine="709"/>
        <w:jc w:val="both"/>
      </w:pPr>
      <w:r>
        <w:t xml:space="preserve">- </w:t>
      </w:r>
      <w:r w:rsidR="00AF3147" w:rsidRPr="00AF3147">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 материальной помощи, стипендии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w:t>
      </w:r>
      <w:r w:rsidR="00AF3147" w:rsidRPr="00AC670C">
        <w:rPr>
          <w:color w:val="auto"/>
        </w:rPr>
        <w:t xml:space="preserve">служебных обязанностей) в мирное время, оказываемой в соответствии с </w:t>
      </w:r>
      <w:hyperlink r:id="rId11" w:history="1">
        <w:r w:rsidR="00AF3147" w:rsidRPr="00AC670C">
          <w:rPr>
            <w:rStyle w:val="af0"/>
            <w:color w:val="auto"/>
            <w:u w:val="none"/>
          </w:rPr>
          <w:t>Постановлением</w:t>
        </w:r>
      </w:hyperlink>
      <w:r w:rsidR="00AF3147" w:rsidRPr="00AF3147">
        <w:t xml:space="preserve"> Правительства Красноярского края от 21.01.2020 </w:t>
      </w:r>
      <w:r w:rsidR="00B77351">
        <w:t>№</w:t>
      </w:r>
      <w:r w:rsidR="00AF3147" w:rsidRPr="00AF3147">
        <w:t xml:space="preserve"> 30-п "Об утверждении Порядка, размеров и условий оказания адресной социальной помощи отдельным категориям граждан"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AF3147" w:rsidRPr="00AF3147" w:rsidRDefault="00AC670C" w:rsidP="00AC670C">
      <w:pPr>
        <w:pStyle w:val="12"/>
        <w:tabs>
          <w:tab w:val="left" w:pos="1557"/>
        </w:tabs>
        <w:ind w:firstLine="709"/>
        <w:jc w:val="both"/>
      </w:pPr>
      <w:r>
        <w:t xml:space="preserve">- </w:t>
      </w:r>
      <w:r w:rsidR="00AF3147" w:rsidRPr="00AF3147">
        <w:t>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AF3147" w:rsidRPr="00AF3147" w:rsidRDefault="00AC670C" w:rsidP="00AC670C">
      <w:pPr>
        <w:pStyle w:val="12"/>
        <w:tabs>
          <w:tab w:val="left" w:pos="1557"/>
        </w:tabs>
        <w:ind w:firstLine="709"/>
        <w:jc w:val="both"/>
      </w:pPr>
      <w:r>
        <w:rPr>
          <w:color w:val="auto"/>
        </w:rPr>
        <w:t xml:space="preserve">- </w:t>
      </w:r>
      <w:hyperlink r:id="rId12" w:history="1">
        <w:r w:rsidR="00AF3147" w:rsidRPr="00AC670C">
          <w:rPr>
            <w:rStyle w:val="af0"/>
            <w:color w:val="auto"/>
            <w:u w:val="none"/>
          </w:rPr>
          <w:t>справка</w:t>
        </w:r>
      </w:hyperlink>
      <w:r w:rsidR="00AF3147" w:rsidRPr="00AC670C">
        <w:rPr>
          <w:color w:val="auto"/>
        </w:rPr>
        <w:t xml:space="preserve"> из органов</w:t>
      </w:r>
      <w:r w:rsidR="00AF3147" w:rsidRPr="00AF3147">
        <w:t xml:space="preserve">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(представля</w:t>
      </w:r>
      <w:r>
        <w:t>ется по собственной инициативе).</w:t>
      </w:r>
    </w:p>
    <w:p w:rsidR="006B30D5" w:rsidRPr="006B30D5" w:rsidRDefault="006B30D5" w:rsidP="00C20157">
      <w:pPr>
        <w:pStyle w:val="12"/>
        <w:tabs>
          <w:tab w:val="left" w:pos="1557"/>
        </w:tabs>
        <w:ind w:firstLine="709"/>
        <w:jc w:val="both"/>
      </w:pPr>
      <w:r>
        <w:t xml:space="preserve">2.11. </w:t>
      </w:r>
      <w:r w:rsidRPr="006B30D5">
        <w:rPr>
          <w:bCs/>
        </w:rPr>
        <w:t xml:space="preserve">Перечень </w:t>
      </w:r>
      <w:r>
        <w:rPr>
          <w:bCs/>
        </w:rPr>
        <w:t xml:space="preserve"> </w:t>
      </w:r>
      <w:r w:rsidRPr="006B30D5">
        <w:rPr>
          <w:bCs/>
        </w:rPr>
        <w:t xml:space="preserve">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bCs/>
        </w:rPr>
        <w:t>:</w:t>
      </w:r>
    </w:p>
    <w:p w:rsidR="00D86A6E" w:rsidRDefault="002922A3" w:rsidP="00FB4E82">
      <w:pPr>
        <w:pStyle w:val="12"/>
        <w:numPr>
          <w:ilvl w:val="2"/>
          <w:numId w:val="24"/>
        </w:numPr>
        <w:tabs>
          <w:tab w:val="left" w:pos="1599"/>
        </w:tabs>
        <w:ind w:hanging="900"/>
        <w:jc w:val="both"/>
      </w:pPr>
      <w:bookmarkStart w:id="62" w:name="bookmark61"/>
      <w:bookmarkEnd w:id="62"/>
      <w:r>
        <w:t>Сведения о рождении;</w:t>
      </w:r>
    </w:p>
    <w:p w:rsidR="00D86A6E" w:rsidRDefault="00FB4E82" w:rsidP="00FB4E82">
      <w:pPr>
        <w:pStyle w:val="12"/>
        <w:tabs>
          <w:tab w:val="left" w:pos="1585"/>
        </w:tabs>
        <w:ind w:firstLine="709"/>
        <w:jc w:val="both"/>
      </w:pPr>
      <w:bookmarkStart w:id="63" w:name="bookmark62"/>
      <w:bookmarkEnd w:id="63"/>
      <w:r>
        <w:t xml:space="preserve">2.11.2. </w:t>
      </w:r>
      <w:r w:rsidR="002922A3">
        <w:t>Сведения об установлении опеки над ребенком из решения органа опеки и попечительства;</w:t>
      </w:r>
    </w:p>
    <w:p w:rsidR="00D86A6E" w:rsidRDefault="002922A3" w:rsidP="00FB4E82">
      <w:pPr>
        <w:pStyle w:val="12"/>
        <w:numPr>
          <w:ilvl w:val="2"/>
          <w:numId w:val="26"/>
        </w:numPr>
        <w:tabs>
          <w:tab w:val="left" w:pos="1599"/>
        </w:tabs>
        <w:jc w:val="both"/>
      </w:pPr>
      <w:bookmarkStart w:id="64" w:name="bookmark63"/>
      <w:bookmarkEnd w:id="64"/>
      <w:r>
        <w:t>Сведения о лишении родительских прав;</w:t>
      </w:r>
    </w:p>
    <w:p w:rsidR="00D86A6E" w:rsidRDefault="002922A3" w:rsidP="00FB4E82">
      <w:pPr>
        <w:pStyle w:val="12"/>
        <w:numPr>
          <w:ilvl w:val="2"/>
          <w:numId w:val="26"/>
        </w:numPr>
        <w:tabs>
          <w:tab w:val="left" w:pos="1599"/>
        </w:tabs>
        <w:jc w:val="both"/>
      </w:pPr>
      <w:bookmarkStart w:id="65" w:name="bookmark64"/>
      <w:bookmarkEnd w:id="65"/>
      <w:r>
        <w:t>Сведения об ограничении родительских прав;</w:t>
      </w:r>
    </w:p>
    <w:p w:rsidR="00D86A6E" w:rsidRDefault="00FB4E82" w:rsidP="00FB4E82">
      <w:pPr>
        <w:pStyle w:val="12"/>
        <w:tabs>
          <w:tab w:val="left" w:pos="1594"/>
        </w:tabs>
        <w:ind w:firstLine="709"/>
        <w:jc w:val="both"/>
      </w:pPr>
      <w:bookmarkStart w:id="66" w:name="bookmark65"/>
      <w:bookmarkEnd w:id="66"/>
      <w:r>
        <w:t xml:space="preserve">2.11.5. </w:t>
      </w:r>
      <w:r w:rsidR="002922A3">
        <w:t>Сведения об отобрании ребенка при непосредственной угрозе его жизни или здоровью;</w:t>
      </w:r>
    </w:p>
    <w:p w:rsidR="00D86A6E" w:rsidRDefault="002922A3" w:rsidP="00FB4E82">
      <w:pPr>
        <w:pStyle w:val="12"/>
        <w:numPr>
          <w:ilvl w:val="2"/>
          <w:numId w:val="27"/>
        </w:numPr>
        <w:tabs>
          <w:tab w:val="left" w:pos="1599"/>
        </w:tabs>
        <w:jc w:val="both"/>
      </w:pPr>
      <w:bookmarkStart w:id="67" w:name="bookmark66"/>
      <w:bookmarkEnd w:id="67"/>
      <w:r>
        <w:t>Сведения о заключении (расторжении) брака;</w:t>
      </w:r>
    </w:p>
    <w:p w:rsidR="00D86A6E" w:rsidRDefault="002922A3" w:rsidP="00FB4E82">
      <w:pPr>
        <w:pStyle w:val="12"/>
        <w:numPr>
          <w:ilvl w:val="2"/>
          <w:numId w:val="27"/>
        </w:numPr>
        <w:tabs>
          <w:tab w:val="left" w:pos="1599"/>
        </w:tabs>
        <w:jc w:val="both"/>
      </w:pPr>
      <w:bookmarkStart w:id="68" w:name="bookmark67"/>
      <w:bookmarkEnd w:id="68"/>
      <w:r>
        <w:t>Сведения об установлении отцовства;</w:t>
      </w:r>
    </w:p>
    <w:p w:rsidR="00D86A6E" w:rsidRDefault="00FB4E82" w:rsidP="00FB4E82">
      <w:pPr>
        <w:pStyle w:val="12"/>
        <w:tabs>
          <w:tab w:val="left" w:pos="1590"/>
        </w:tabs>
        <w:ind w:firstLine="709"/>
        <w:jc w:val="both"/>
      </w:pPr>
      <w:bookmarkStart w:id="69" w:name="bookmark68"/>
      <w:bookmarkEnd w:id="69"/>
      <w:r>
        <w:t xml:space="preserve">2.11.8. </w:t>
      </w:r>
      <w:r w:rsidR="002922A3">
        <w:t>Сведения об изменении фамилии, имени или отчества для лиц, изменивших фамилию, имя или отчество».</w:t>
      </w:r>
    </w:p>
    <w:p w:rsidR="00D86A6E" w:rsidRDefault="00FB4E82" w:rsidP="00FB4E82">
      <w:pPr>
        <w:pStyle w:val="12"/>
        <w:tabs>
          <w:tab w:val="left" w:pos="1383"/>
        </w:tabs>
        <w:ind w:firstLine="709"/>
        <w:jc w:val="both"/>
      </w:pPr>
      <w:bookmarkStart w:id="70" w:name="bookmark69"/>
      <w:bookmarkEnd w:id="70"/>
      <w:r>
        <w:t xml:space="preserve">2.12. </w:t>
      </w:r>
      <w:r w:rsidR="002922A3">
        <w:t>При предоставлении государственной (муниципальной) услуги запрещается требовать от Заявителя:</w:t>
      </w:r>
    </w:p>
    <w:p w:rsidR="00D86A6E" w:rsidRDefault="00FB4E82" w:rsidP="00FB4E82">
      <w:pPr>
        <w:pStyle w:val="12"/>
        <w:tabs>
          <w:tab w:val="left" w:pos="1590"/>
        </w:tabs>
        <w:ind w:firstLine="709"/>
        <w:jc w:val="both"/>
      </w:pPr>
      <w:bookmarkStart w:id="71" w:name="bookmark70"/>
      <w:bookmarkEnd w:id="71"/>
      <w:r>
        <w:t xml:space="preserve">2.12.1. </w:t>
      </w:r>
      <w:r w:rsidR="002922A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86A6E" w:rsidRDefault="00FB4E82" w:rsidP="00FB4E82">
      <w:pPr>
        <w:pStyle w:val="12"/>
        <w:tabs>
          <w:tab w:val="left" w:pos="1594"/>
        </w:tabs>
        <w:ind w:firstLine="709"/>
        <w:jc w:val="both"/>
      </w:pPr>
      <w:bookmarkStart w:id="72" w:name="bookmark71"/>
      <w:bookmarkEnd w:id="72"/>
      <w:r>
        <w:t xml:space="preserve">2.12.2. </w:t>
      </w:r>
      <w:r w:rsidR="002922A3">
        <w:t xml:space="preserve">Представления документов и информации, которые в соответствии с нормативными правовыми актами Российской Федерации и </w:t>
      </w:r>
      <w:r w:rsidR="00A5061E">
        <w:t>Красноярского края</w:t>
      </w:r>
      <w:r w:rsidR="002922A3">
        <w:rPr>
          <w:i/>
          <w:iCs/>
        </w:rPr>
        <w:t>,</w:t>
      </w:r>
      <w:r w:rsidR="002922A3">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86A6E" w:rsidRDefault="00FB4E82" w:rsidP="00FB4E82">
      <w:pPr>
        <w:pStyle w:val="12"/>
        <w:tabs>
          <w:tab w:val="left" w:pos="1699"/>
        </w:tabs>
        <w:ind w:firstLine="709"/>
        <w:jc w:val="both"/>
      </w:pPr>
      <w:bookmarkStart w:id="73" w:name="bookmark72"/>
      <w:bookmarkEnd w:id="73"/>
      <w:r>
        <w:t xml:space="preserve">2.12.3. </w:t>
      </w:r>
      <w:r w:rsidR="002922A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86A6E" w:rsidRDefault="00FB4E82">
      <w:pPr>
        <w:pStyle w:val="12"/>
        <w:ind w:firstLine="720"/>
        <w:jc w:val="both"/>
      </w:pPr>
      <w:r>
        <w:t xml:space="preserve">- </w:t>
      </w:r>
      <w:r w:rsidR="002922A3">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86A6E" w:rsidRDefault="00FB4E82">
      <w:pPr>
        <w:pStyle w:val="12"/>
        <w:ind w:firstLine="720"/>
        <w:jc w:val="both"/>
      </w:pPr>
      <w:r>
        <w:t xml:space="preserve">- </w:t>
      </w:r>
      <w:r w:rsidR="002922A3">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86A6E" w:rsidRDefault="00FB4E82">
      <w:pPr>
        <w:pStyle w:val="12"/>
        <w:ind w:firstLine="720"/>
        <w:jc w:val="both"/>
      </w:pPr>
      <w:r>
        <w:t xml:space="preserve">- </w:t>
      </w:r>
      <w:r w:rsidR="002922A3">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86A6E" w:rsidRDefault="00FB4E82" w:rsidP="00120A0E">
      <w:pPr>
        <w:pStyle w:val="12"/>
        <w:tabs>
          <w:tab w:val="left" w:pos="1546"/>
        </w:tabs>
        <w:ind w:firstLine="720"/>
        <w:jc w:val="both"/>
      </w:pPr>
      <w:r>
        <w:t xml:space="preserve">- </w:t>
      </w:r>
      <w:r w:rsidR="002922A3">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83DF6">
        <w:t>МФЦ</w:t>
      </w:r>
      <w:r w:rsidR="002922A3">
        <w:t>, работника организации, предусмотренно</w:t>
      </w:r>
      <w:r w:rsidR="00A83DF6">
        <w:t xml:space="preserve">го </w:t>
      </w:r>
      <w:r w:rsidR="002922A3">
        <w:t xml:space="preserve">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w:t>
      </w:r>
      <w:r w:rsidR="00A83DF6">
        <w:t>МФЦ</w:t>
      </w:r>
      <w:r w:rsidR="002922A3">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120A0E">
        <w:t xml:space="preserve"> </w:t>
      </w:r>
      <w:r w:rsidR="002922A3">
        <w:t>210-ФЗ, уведомляется Заявитель, а также приносятся извинения</w:t>
      </w:r>
      <w:r w:rsidR="00120A0E">
        <w:t xml:space="preserve"> </w:t>
      </w:r>
      <w:r w:rsidR="002922A3">
        <w:t>за доставленные неудобства.</w:t>
      </w:r>
    </w:p>
    <w:p w:rsidR="00120A0E" w:rsidRDefault="00120A0E" w:rsidP="00120A0E">
      <w:pPr>
        <w:pStyle w:val="12"/>
        <w:tabs>
          <w:tab w:val="left" w:pos="1546"/>
        </w:tabs>
        <w:ind w:firstLine="720"/>
        <w:jc w:val="both"/>
      </w:pPr>
    </w:p>
    <w:p w:rsidR="00D86A6E" w:rsidRDefault="002922A3">
      <w:pPr>
        <w:pStyle w:val="14"/>
        <w:keepNext/>
        <w:keepLines/>
      </w:pPr>
      <w:bookmarkStart w:id="74" w:name="bookmark73"/>
      <w:bookmarkStart w:id="75" w:name="bookmark74"/>
      <w:bookmarkStart w:id="76" w:name="bookmark75"/>
      <w:r>
        <w:t>Исчерпывающий перечень оснований для отказа в приеме документов,</w:t>
      </w:r>
      <w:r>
        <w:br/>
        <w:t>необходимых для предоставления государственно</w:t>
      </w:r>
      <w:r w:rsidR="00023159">
        <w:t>й</w:t>
      </w:r>
      <w:r>
        <w:t xml:space="preserve"> (муниципальной) услуги</w:t>
      </w:r>
      <w:bookmarkEnd w:id="74"/>
      <w:bookmarkEnd w:id="75"/>
      <w:bookmarkEnd w:id="76"/>
    </w:p>
    <w:p w:rsidR="00D86A6E" w:rsidRDefault="00FB4E82" w:rsidP="00FB4E82">
      <w:pPr>
        <w:pStyle w:val="12"/>
        <w:tabs>
          <w:tab w:val="left" w:pos="1546"/>
        </w:tabs>
        <w:ind w:firstLine="709"/>
        <w:jc w:val="both"/>
      </w:pPr>
      <w:bookmarkStart w:id="77" w:name="bookmark76"/>
      <w:bookmarkEnd w:id="77"/>
      <w:r>
        <w:t xml:space="preserve">2.13. </w:t>
      </w:r>
      <w:r w:rsidR="002922A3">
        <w:t>Основаниями для отказа в приеме к рассмотрению документов, необходимых для предоставления государственной (муниципальной) услуги, являются:</w:t>
      </w:r>
    </w:p>
    <w:p w:rsidR="00D86A6E" w:rsidRDefault="00FB4E82" w:rsidP="00FB4E82">
      <w:pPr>
        <w:pStyle w:val="12"/>
        <w:tabs>
          <w:tab w:val="left" w:pos="1594"/>
        </w:tabs>
        <w:ind w:firstLine="709"/>
        <w:jc w:val="both"/>
      </w:pPr>
      <w:bookmarkStart w:id="78" w:name="bookmark77"/>
      <w:bookmarkEnd w:id="78"/>
      <w:r>
        <w:t xml:space="preserve">2.13.1. </w:t>
      </w:r>
      <w:r w:rsidR="0039768F">
        <w:t>П</w:t>
      </w:r>
      <w:r w:rsidR="002922A3">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6A6E" w:rsidRDefault="00FB4E82" w:rsidP="00FB4E82">
      <w:pPr>
        <w:pStyle w:val="12"/>
        <w:tabs>
          <w:tab w:val="left" w:pos="1805"/>
        </w:tabs>
        <w:ind w:firstLine="709"/>
        <w:jc w:val="both"/>
      </w:pPr>
      <w:bookmarkStart w:id="79" w:name="bookmark78"/>
      <w:bookmarkEnd w:id="79"/>
      <w:r>
        <w:t xml:space="preserve">2.13.2. </w:t>
      </w:r>
      <w:r w:rsidR="0039768F">
        <w:t>П</w:t>
      </w:r>
      <w:r w:rsidR="002922A3">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86A6E" w:rsidRDefault="00FB4E82" w:rsidP="00FB4E82">
      <w:pPr>
        <w:pStyle w:val="12"/>
        <w:tabs>
          <w:tab w:val="left" w:pos="1590"/>
        </w:tabs>
        <w:ind w:firstLine="709"/>
        <w:jc w:val="both"/>
      </w:pPr>
      <w:bookmarkStart w:id="80" w:name="bookmark79"/>
      <w:bookmarkEnd w:id="80"/>
      <w:r>
        <w:t xml:space="preserve">2.13.3. </w:t>
      </w:r>
      <w:r w:rsidR="0039768F">
        <w:t>Д</w:t>
      </w:r>
      <w:r w:rsidR="002922A3">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A6E" w:rsidRDefault="0039768F" w:rsidP="0039768F">
      <w:pPr>
        <w:pStyle w:val="12"/>
        <w:tabs>
          <w:tab w:val="left" w:pos="1634"/>
        </w:tabs>
        <w:ind w:firstLine="709"/>
        <w:jc w:val="both"/>
      </w:pPr>
      <w:bookmarkStart w:id="81" w:name="bookmark80"/>
      <w:bookmarkEnd w:id="81"/>
      <w:r>
        <w:t>2.13.4. Н</w:t>
      </w:r>
      <w:r w:rsidR="002922A3">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86A6E" w:rsidRDefault="0039768F" w:rsidP="0039768F">
      <w:pPr>
        <w:pStyle w:val="12"/>
        <w:tabs>
          <w:tab w:val="left" w:pos="1630"/>
        </w:tabs>
        <w:ind w:firstLine="709"/>
        <w:jc w:val="both"/>
      </w:pPr>
      <w:bookmarkStart w:id="82" w:name="bookmark81"/>
      <w:bookmarkEnd w:id="82"/>
      <w:r>
        <w:t>2.13.5. П</w:t>
      </w:r>
      <w:r w:rsidR="002922A3">
        <w:t>редставленные документы или сведения утратили силу на момент обращения за услугой;</w:t>
      </w:r>
    </w:p>
    <w:p w:rsidR="00D86A6E" w:rsidRDefault="0039768F" w:rsidP="0039768F">
      <w:pPr>
        <w:pStyle w:val="12"/>
        <w:tabs>
          <w:tab w:val="left" w:pos="1634"/>
        </w:tabs>
        <w:ind w:firstLine="709"/>
        <w:jc w:val="both"/>
      </w:pPr>
      <w:bookmarkStart w:id="83" w:name="bookmark82"/>
      <w:bookmarkEnd w:id="83"/>
      <w:r>
        <w:t>2.13.6. П</w:t>
      </w:r>
      <w:r w:rsidR="002922A3">
        <w:t>редставление неполного комплекта документов, необходимых для предоставления услуги;</w:t>
      </w:r>
    </w:p>
    <w:p w:rsidR="00D86A6E" w:rsidRDefault="0039768F" w:rsidP="0039768F">
      <w:pPr>
        <w:pStyle w:val="12"/>
        <w:tabs>
          <w:tab w:val="left" w:pos="1634"/>
        </w:tabs>
        <w:ind w:firstLine="709"/>
        <w:jc w:val="both"/>
      </w:pPr>
      <w:bookmarkStart w:id="84" w:name="bookmark83"/>
      <w:bookmarkEnd w:id="84"/>
      <w:r>
        <w:t>2.13.7. З</w:t>
      </w:r>
      <w:r w:rsidR="002922A3">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20A0E" w:rsidRDefault="00120A0E" w:rsidP="00120A0E">
      <w:pPr>
        <w:pStyle w:val="12"/>
        <w:tabs>
          <w:tab w:val="left" w:pos="1634"/>
        </w:tabs>
        <w:ind w:left="720" w:firstLine="0"/>
        <w:jc w:val="both"/>
      </w:pPr>
    </w:p>
    <w:p w:rsidR="00D86A6E" w:rsidRDefault="002922A3">
      <w:pPr>
        <w:pStyle w:val="14"/>
        <w:keepNext/>
        <w:keepLines/>
        <w:ind w:left="1320" w:hanging="580"/>
        <w:jc w:val="both"/>
      </w:pPr>
      <w:bookmarkStart w:id="85" w:name="bookmark84"/>
      <w:bookmarkStart w:id="86" w:name="bookmark85"/>
      <w:bookmarkStart w:id="87" w:name="bookmark86"/>
      <w:bookmarkStart w:id="88" w:name="bookmark87"/>
      <w:bookmarkEnd w:id="85"/>
      <w:r>
        <w:t>Исчерпывающий перечень оснований для приостановления или отказа в предоставлении государственной (муниципальной) услуги</w:t>
      </w:r>
      <w:bookmarkEnd w:id="86"/>
      <w:bookmarkEnd w:id="87"/>
      <w:bookmarkEnd w:id="88"/>
    </w:p>
    <w:p w:rsidR="00D86A6E" w:rsidRDefault="006876F7" w:rsidP="006876F7">
      <w:pPr>
        <w:pStyle w:val="12"/>
        <w:tabs>
          <w:tab w:val="left" w:pos="1610"/>
        </w:tabs>
        <w:ind w:firstLine="709"/>
        <w:jc w:val="both"/>
      </w:pPr>
      <w:bookmarkStart w:id="89" w:name="bookmark88"/>
      <w:bookmarkEnd w:id="89"/>
      <w:r>
        <w:t xml:space="preserve">2.14. </w:t>
      </w:r>
      <w:r w:rsidR="002922A3">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D86A6E" w:rsidRDefault="006876F7" w:rsidP="006876F7">
      <w:pPr>
        <w:pStyle w:val="12"/>
        <w:tabs>
          <w:tab w:val="left" w:pos="709"/>
          <w:tab w:val="left" w:pos="5665"/>
          <w:tab w:val="left" w:pos="7911"/>
        </w:tabs>
        <w:ind w:firstLine="709"/>
        <w:jc w:val="both"/>
      </w:pPr>
      <w:bookmarkStart w:id="90" w:name="bookmark89"/>
      <w:bookmarkEnd w:id="90"/>
      <w:r>
        <w:t xml:space="preserve">2.15. </w:t>
      </w:r>
      <w:r w:rsidR="002922A3">
        <w:t>Основания для отказа в</w:t>
      </w:r>
      <w:r>
        <w:t xml:space="preserve"> предоставлении </w:t>
      </w:r>
      <w:r w:rsidR="002922A3">
        <w:t>государственной</w:t>
      </w:r>
      <w:r>
        <w:t xml:space="preserve"> </w:t>
      </w:r>
      <w:r w:rsidR="002922A3">
        <w:t>(муниципальной) услуги:</w:t>
      </w:r>
    </w:p>
    <w:p w:rsidR="00D86A6E" w:rsidRDefault="00055D1A" w:rsidP="00055D1A">
      <w:pPr>
        <w:pStyle w:val="12"/>
        <w:tabs>
          <w:tab w:val="left" w:pos="1634"/>
        </w:tabs>
        <w:ind w:firstLine="709"/>
        <w:jc w:val="both"/>
      </w:pPr>
      <w:bookmarkStart w:id="91" w:name="bookmark90"/>
      <w:bookmarkEnd w:id="91"/>
      <w:r>
        <w:t xml:space="preserve">2.15.1. </w:t>
      </w:r>
      <w:r w:rsidR="002922A3">
        <w:t>Заявитель не соответствует категории лиц, имеющих</w:t>
      </w:r>
      <w:r w:rsidR="006B7414">
        <w:t xml:space="preserve"> право на предоставление услуги;</w:t>
      </w:r>
    </w:p>
    <w:p w:rsidR="00D86A6E" w:rsidRDefault="00055D1A" w:rsidP="00055D1A">
      <w:pPr>
        <w:pStyle w:val="12"/>
        <w:tabs>
          <w:tab w:val="left" w:pos="1639"/>
        </w:tabs>
        <w:ind w:firstLine="709"/>
        <w:jc w:val="both"/>
      </w:pPr>
      <w:bookmarkStart w:id="92" w:name="bookmark91"/>
      <w:bookmarkEnd w:id="92"/>
      <w:r>
        <w:t xml:space="preserve">2.15.2. </w:t>
      </w:r>
      <w:r w:rsidR="002922A3">
        <w:t>Представленные Заявителем сведения в запросе о предоставлении услуги не соответствуют сведениям, полученным в порядке м</w:t>
      </w:r>
      <w:r w:rsidR="006B7414">
        <w:t>ежведомственного взаимодействия;</w:t>
      </w:r>
    </w:p>
    <w:p w:rsidR="00D86A6E" w:rsidRDefault="002922A3" w:rsidP="006B7414">
      <w:pPr>
        <w:pStyle w:val="12"/>
        <w:numPr>
          <w:ilvl w:val="2"/>
          <w:numId w:val="29"/>
        </w:numPr>
        <w:tabs>
          <w:tab w:val="left" w:pos="1664"/>
        </w:tabs>
        <w:jc w:val="both"/>
      </w:pPr>
      <w:bookmarkStart w:id="93" w:name="bookmark92"/>
      <w:bookmarkEnd w:id="93"/>
      <w:r>
        <w:t>Наличие сведе</w:t>
      </w:r>
      <w:r w:rsidR="006B7414">
        <w:t>ний о лишении родительских прав;</w:t>
      </w:r>
    </w:p>
    <w:p w:rsidR="00D86A6E" w:rsidRDefault="002922A3" w:rsidP="006B7414">
      <w:pPr>
        <w:pStyle w:val="12"/>
        <w:numPr>
          <w:ilvl w:val="2"/>
          <w:numId w:val="29"/>
        </w:numPr>
        <w:tabs>
          <w:tab w:val="left" w:pos="1664"/>
        </w:tabs>
        <w:jc w:val="both"/>
      </w:pPr>
      <w:bookmarkStart w:id="94" w:name="bookmark93"/>
      <w:bookmarkEnd w:id="94"/>
      <w:r>
        <w:t>Наличие сведений об ог</w:t>
      </w:r>
      <w:r w:rsidR="006B7414">
        <w:t>раничении в родительских правах;</w:t>
      </w:r>
    </w:p>
    <w:p w:rsidR="00D86A6E" w:rsidRDefault="006B7414" w:rsidP="002C444A">
      <w:pPr>
        <w:pStyle w:val="12"/>
        <w:tabs>
          <w:tab w:val="left" w:pos="1997"/>
        </w:tabs>
        <w:ind w:firstLine="709"/>
        <w:jc w:val="both"/>
      </w:pPr>
      <w:bookmarkStart w:id="95" w:name="bookmark94"/>
      <w:bookmarkEnd w:id="95"/>
      <w:r>
        <w:t xml:space="preserve">2.15.5. </w:t>
      </w:r>
      <w:r w:rsidR="002922A3">
        <w:t>Наличие сведений об отобрании ребенка (детей) при непосредственной</w:t>
      </w:r>
      <w:r w:rsidR="0038553E">
        <w:t xml:space="preserve"> </w:t>
      </w:r>
      <w:r>
        <w:t>угрозе его жизни или здоровью;</w:t>
      </w:r>
    </w:p>
    <w:p w:rsidR="0038553E" w:rsidRDefault="006B7414" w:rsidP="002C444A">
      <w:pPr>
        <w:pStyle w:val="12"/>
        <w:tabs>
          <w:tab w:val="left" w:pos="1453"/>
        </w:tabs>
        <w:ind w:firstLine="709"/>
        <w:jc w:val="both"/>
      </w:pPr>
      <w:bookmarkStart w:id="96" w:name="bookmark95"/>
      <w:bookmarkEnd w:id="96"/>
      <w:r>
        <w:t xml:space="preserve">2.15.6. </w:t>
      </w:r>
      <w:r w:rsidR="0038553E">
        <w:t>Невнесение родительской платы за присмотр и уход за детьми в образовательной организации в порядке и сроки, установленные локальным ак</w:t>
      </w:r>
      <w:r w:rsidR="005537C3">
        <w:t>том образовательной организации;</w:t>
      </w:r>
    </w:p>
    <w:p w:rsidR="005537C3" w:rsidRPr="005537C3" w:rsidRDefault="005537C3" w:rsidP="005537C3">
      <w:pPr>
        <w:pStyle w:val="12"/>
        <w:tabs>
          <w:tab w:val="left" w:pos="1453"/>
        </w:tabs>
        <w:ind w:firstLine="709"/>
      </w:pPr>
      <w:r>
        <w:t>2.15.17. О</w:t>
      </w:r>
      <w:r w:rsidRPr="005537C3">
        <w:t>тчисление ребенка из образовательной организации;</w:t>
      </w:r>
    </w:p>
    <w:p w:rsidR="005537C3" w:rsidRPr="005537C3" w:rsidRDefault="005537C3" w:rsidP="005537C3">
      <w:pPr>
        <w:pStyle w:val="12"/>
        <w:tabs>
          <w:tab w:val="left" w:pos="1453"/>
        </w:tabs>
        <w:ind w:firstLine="709"/>
      </w:pPr>
      <w:r>
        <w:t>2.15.18. П</w:t>
      </w:r>
      <w:r w:rsidRPr="005537C3">
        <w:t xml:space="preserve">исьменный отказ </w:t>
      </w:r>
      <w:r>
        <w:t>Заявителя</w:t>
      </w:r>
      <w:r w:rsidRPr="005537C3">
        <w:t xml:space="preserve"> от предоставления компенсации</w:t>
      </w:r>
      <w:r>
        <w:t>;</w:t>
      </w:r>
    </w:p>
    <w:p w:rsidR="005537C3" w:rsidRDefault="005537C3" w:rsidP="002C444A">
      <w:pPr>
        <w:pStyle w:val="12"/>
        <w:tabs>
          <w:tab w:val="left" w:pos="1453"/>
        </w:tabs>
        <w:ind w:firstLine="709"/>
        <w:jc w:val="both"/>
      </w:pPr>
      <w:r>
        <w:t>2.15.19. Смерть Заявителя.</w:t>
      </w:r>
    </w:p>
    <w:p w:rsidR="0038553E" w:rsidRDefault="002C444A" w:rsidP="002C444A">
      <w:pPr>
        <w:pStyle w:val="12"/>
        <w:tabs>
          <w:tab w:val="left" w:pos="1453"/>
        </w:tabs>
        <w:ind w:firstLine="709"/>
        <w:jc w:val="both"/>
      </w:pPr>
      <w:r>
        <w:t xml:space="preserve">2.16. </w:t>
      </w:r>
      <w:r w:rsidR="0038553E" w:rsidRPr="0038553E">
        <w:t>В период посещения ребенком образовательной организации Заявитель обязан уведомить лично либо почтовым отправлением с уведомлением о вручении через образовательную организацию или МФЦ</w:t>
      </w:r>
      <w:r>
        <w:t>,  или непосредственно У</w:t>
      </w:r>
      <w:r w:rsidR="0038553E" w:rsidRPr="0038553E">
        <w:t xml:space="preserve">полномоченный орган </w:t>
      </w:r>
      <w:r>
        <w:t xml:space="preserve"> </w:t>
      </w:r>
      <w:r w:rsidR="0038553E" w:rsidRPr="0038553E">
        <w:t xml:space="preserve"> об изменении доходов и (или) состава семьи Заявителя,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C25E3C" w:rsidRDefault="00C25E3C" w:rsidP="002C444A">
      <w:pPr>
        <w:pStyle w:val="12"/>
        <w:tabs>
          <w:tab w:val="left" w:pos="1453"/>
        </w:tabs>
        <w:ind w:firstLine="709"/>
        <w:jc w:val="both"/>
      </w:pPr>
    </w:p>
    <w:p w:rsidR="00D86A6E" w:rsidRDefault="002922A3" w:rsidP="00D375AD">
      <w:pPr>
        <w:pStyle w:val="12"/>
        <w:tabs>
          <w:tab w:val="left" w:pos="1453"/>
        </w:tabs>
        <w:spacing w:after="320"/>
        <w:ind w:left="740" w:firstLine="0"/>
        <w:jc w:val="center"/>
      </w:pPr>
      <w:r w:rsidRPr="0038553E">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D86A6E" w:rsidRDefault="005537C3" w:rsidP="005537C3">
      <w:pPr>
        <w:pStyle w:val="12"/>
        <w:spacing w:after="320"/>
        <w:ind w:firstLine="709"/>
        <w:jc w:val="both"/>
      </w:pPr>
      <w:bookmarkStart w:id="97" w:name="bookmark96"/>
      <w:bookmarkEnd w:id="97"/>
      <w:r>
        <w:t xml:space="preserve">2.17. </w:t>
      </w:r>
      <w:r w:rsidR="002922A3">
        <w:t>Услуги, необходимые и обязательные для предоставления государственной (муниципальной) услуги, отсутствуют.</w:t>
      </w:r>
    </w:p>
    <w:p w:rsidR="00D86A6E" w:rsidRDefault="002922A3">
      <w:pPr>
        <w:pStyle w:val="12"/>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D86A6E" w:rsidRDefault="005537C3" w:rsidP="005537C3">
      <w:pPr>
        <w:pStyle w:val="12"/>
        <w:tabs>
          <w:tab w:val="left" w:pos="1747"/>
        </w:tabs>
        <w:spacing w:after="300"/>
        <w:ind w:firstLine="709"/>
        <w:jc w:val="both"/>
      </w:pPr>
      <w:bookmarkStart w:id="98" w:name="bookmark97"/>
      <w:bookmarkEnd w:id="98"/>
      <w:r>
        <w:t xml:space="preserve">2.18. </w:t>
      </w:r>
      <w:r w:rsidR="002922A3">
        <w:t>Предоставление (государственной) муниципальной услуги осуществляется бесплатно.</w:t>
      </w:r>
    </w:p>
    <w:p w:rsidR="00D86A6E" w:rsidRDefault="002922A3">
      <w:pPr>
        <w:pStyle w:val="12"/>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государственной (муниципальной) услуги, включая информацию о методике</w:t>
      </w:r>
      <w:r>
        <w:rPr>
          <w:b/>
          <w:bCs/>
        </w:rPr>
        <w:br/>
        <w:t>расчета размера такой платы</w:t>
      </w:r>
    </w:p>
    <w:p w:rsidR="00D86A6E" w:rsidRDefault="005537C3" w:rsidP="005537C3">
      <w:pPr>
        <w:pStyle w:val="12"/>
        <w:tabs>
          <w:tab w:val="left" w:pos="1542"/>
        </w:tabs>
        <w:spacing w:after="300"/>
        <w:ind w:firstLine="709"/>
        <w:jc w:val="both"/>
      </w:pPr>
      <w:bookmarkStart w:id="99" w:name="bookmark98"/>
      <w:bookmarkEnd w:id="99"/>
      <w:r>
        <w:t xml:space="preserve">2.19. </w:t>
      </w:r>
      <w:r w:rsidR="002922A3">
        <w:t>Услуги, необходимые и обязательные для предоставления государственной (муниципальной) услуги, отсутствуют.</w:t>
      </w:r>
    </w:p>
    <w:p w:rsidR="00D86A6E" w:rsidRDefault="002922A3">
      <w:pPr>
        <w:pStyle w:val="12"/>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D86A6E" w:rsidRDefault="00F82AE1" w:rsidP="00F82AE1">
      <w:pPr>
        <w:pStyle w:val="12"/>
        <w:tabs>
          <w:tab w:val="left" w:pos="1542"/>
        </w:tabs>
        <w:spacing w:after="360"/>
        <w:ind w:firstLine="709"/>
        <w:jc w:val="both"/>
      </w:pPr>
      <w:bookmarkStart w:id="100" w:name="bookmark99"/>
      <w:bookmarkEnd w:id="100"/>
      <w:r>
        <w:t xml:space="preserve">2.20. </w:t>
      </w:r>
      <w:r w:rsidR="002922A3">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86A6E" w:rsidRDefault="002922A3">
      <w:pPr>
        <w:pStyle w:val="14"/>
        <w:keepNext/>
        <w:keepLines/>
        <w:spacing w:after="300"/>
        <w:ind w:left="140" w:firstLine="1040"/>
        <w:jc w:val="both"/>
      </w:pPr>
      <w:bookmarkStart w:id="101" w:name="bookmark100"/>
      <w:bookmarkStart w:id="102" w:name="bookmark101"/>
      <w:bookmarkStart w:id="103" w:name="bookmark102"/>
      <w:r>
        <w:t>Срок и порядок регистрации запроса Заявителя о предоставлении государственной (муниципальной) услуги, в том числе в электронной форме</w:t>
      </w:r>
      <w:bookmarkEnd w:id="101"/>
      <w:bookmarkEnd w:id="102"/>
      <w:bookmarkEnd w:id="103"/>
    </w:p>
    <w:p w:rsidR="00D86A6E" w:rsidRDefault="00F82AE1" w:rsidP="00F82AE1">
      <w:pPr>
        <w:pStyle w:val="12"/>
        <w:tabs>
          <w:tab w:val="left" w:pos="1542"/>
        </w:tabs>
        <w:ind w:firstLine="709"/>
        <w:jc w:val="both"/>
      </w:pPr>
      <w:bookmarkStart w:id="104" w:name="bookmark103"/>
      <w:bookmarkEnd w:id="104"/>
      <w:r>
        <w:t xml:space="preserve">2.21. </w:t>
      </w:r>
      <w:r w:rsidR="002922A3">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D86A6E" w:rsidRDefault="002922A3" w:rsidP="00951BE5">
      <w:pPr>
        <w:pStyle w:val="12"/>
        <w:tabs>
          <w:tab w:val="left" w:pos="5275"/>
        </w:tabs>
        <w:ind w:firstLine="720"/>
        <w:jc w:val="both"/>
      </w:pPr>
      <w:r>
        <w:t xml:space="preserve">В случае наличия оснований для отказа в приеме документов, необходимых для предоставления государственной (муниципальной) услуги, </w:t>
      </w:r>
      <w:r w:rsidR="00F82AE1">
        <w:t xml:space="preserve"> </w:t>
      </w:r>
      <w:r>
        <w:t>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w:t>
      </w:r>
      <w:r w:rsidR="00951BE5">
        <w:t xml:space="preserve"> </w:t>
      </w:r>
      <w:r>
        <w:t>4 к настоящему Административному</w:t>
      </w:r>
      <w:r w:rsidR="00951BE5">
        <w:t xml:space="preserve"> </w:t>
      </w:r>
      <w:r>
        <w:t>регламенту.</w:t>
      </w:r>
    </w:p>
    <w:p w:rsidR="00951BE5" w:rsidRDefault="00951BE5" w:rsidP="00951BE5">
      <w:pPr>
        <w:pStyle w:val="12"/>
        <w:tabs>
          <w:tab w:val="left" w:pos="5275"/>
        </w:tabs>
        <w:ind w:firstLine="720"/>
        <w:jc w:val="both"/>
      </w:pPr>
    </w:p>
    <w:p w:rsidR="00D86A6E" w:rsidRDefault="002922A3">
      <w:pPr>
        <w:pStyle w:val="14"/>
        <w:keepNext/>
        <w:keepLines/>
        <w:spacing w:after="300"/>
      </w:pPr>
      <w:bookmarkStart w:id="105" w:name="bookmark104"/>
      <w:bookmarkStart w:id="106" w:name="bookmark105"/>
      <w:bookmarkStart w:id="107" w:name="bookmark106"/>
      <w:r>
        <w:t>Требования к помещениям, в которых предоставляется государственная</w:t>
      </w:r>
      <w:r>
        <w:br/>
        <w:t>(муниципальная) услуга</w:t>
      </w:r>
      <w:bookmarkEnd w:id="105"/>
      <w:bookmarkEnd w:id="106"/>
      <w:bookmarkEnd w:id="107"/>
    </w:p>
    <w:p w:rsidR="00D86A6E" w:rsidRDefault="00F82AE1" w:rsidP="00225B7B">
      <w:pPr>
        <w:pStyle w:val="12"/>
        <w:tabs>
          <w:tab w:val="left" w:pos="1404"/>
        </w:tabs>
        <w:ind w:firstLine="709"/>
        <w:jc w:val="both"/>
      </w:pPr>
      <w:bookmarkStart w:id="108" w:name="bookmark107"/>
      <w:bookmarkEnd w:id="108"/>
      <w:r>
        <w:t xml:space="preserve">2.22. </w:t>
      </w:r>
      <w:r w:rsidR="002922A3">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6A6E" w:rsidRDefault="002922A3">
      <w:pPr>
        <w:pStyle w:val="12"/>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6A6E" w:rsidRDefault="002922A3">
      <w:pPr>
        <w:pStyle w:val="12"/>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86A6E" w:rsidRDefault="002922A3">
      <w:pPr>
        <w:pStyle w:val="12"/>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6A6E" w:rsidRDefault="002922A3">
      <w:pPr>
        <w:pStyle w:val="12"/>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86A6E" w:rsidRDefault="00225B7B">
      <w:pPr>
        <w:pStyle w:val="12"/>
        <w:ind w:firstLine="720"/>
        <w:jc w:val="both"/>
      </w:pPr>
      <w:r>
        <w:t xml:space="preserve">- </w:t>
      </w:r>
      <w:r w:rsidR="002922A3">
        <w:t>наименование;</w:t>
      </w:r>
    </w:p>
    <w:p w:rsidR="00D86A6E" w:rsidRDefault="00225B7B">
      <w:pPr>
        <w:pStyle w:val="12"/>
        <w:ind w:firstLine="720"/>
        <w:jc w:val="both"/>
      </w:pPr>
      <w:r>
        <w:t xml:space="preserve">- </w:t>
      </w:r>
      <w:r w:rsidR="002922A3">
        <w:t>местонахождение и юридический адрес;</w:t>
      </w:r>
    </w:p>
    <w:p w:rsidR="00D86A6E" w:rsidRDefault="00225B7B">
      <w:pPr>
        <w:pStyle w:val="12"/>
        <w:ind w:firstLine="720"/>
        <w:jc w:val="both"/>
      </w:pPr>
      <w:r>
        <w:t xml:space="preserve">- </w:t>
      </w:r>
      <w:r w:rsidR="002922A3">
        <w:t>режим работы;</w:t>
      </w:r>
    </w:p>
    <w:p w:rsidR="00D86A6E" w:rsidRDefault="00225B7B">
      <w:pPr>
        <w:pStyle w:val="12"/>
        <w:ind w:firstLine="720"/>
        <w:jc w:val="both"/>
      </w:pPr>
      <w:r>
        <w:t xml:space="preserve">- </w:t>
      </w:r>
      <w:r w:rsidR="002922A3">
        <w:t>график приема;</w:t>
      </w:r>
    </w:p>
    <w:p w:rsidR="00D86A6E" w:rsidRDefault="00225B7B">
      <w:pPr>
        <w:pStyle w:val="12"/>
        <w:ind w:firstLine="720"/>
        <w:jc w:val="both"/>
      </w:pPr>
      <w:r>
        <w:t xml:space="preserve">- </w:t>
      </w:r>
      <w:r w:rsidR="002922A3">
        <w:t>номера телефонов для справок.</w:t>
      </w:r>
    </w:p>
    <w:p w:rsidR="00D86A6E" w:rsidRDefault="002922A3">
      <w:pPr>
        <w:pStyle w:val="12"/>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86A6E" w:rsidRDefault="002922A3">
      <w:pPr>
        <w:pStyle w:val="12"/>
        <w:ind w:firstLine="720"/>
        <w:jc w:val="both"/>
      </w:pPr>
      <w:r>
        <w:t>Помещения, в которых предоставляется государственная (муниципальная) услуга, оснащаются:</w:t>
      </w:r>
    </w:p>
    <w:p w:rsidR="00D86A6E" w:rsidRDefault="00225B7B">
      <w:pPr>
        <w:pStyle w:val="12"/>
        <w:ind w:firstLine="720"/>
        <w:jc w:val="both"/>
      </w:pPr>
      <w:r>
        <w:t xml:space="preserve">- </w:t>
      </w:r>
      <w:r w:rsidR="002922A3">
        <w:t>противопожарной системой и средствами пожаротушения;</w:t>
      </w:r>
    </w:p>
    <w:p w:rsidR="00D86A6E" w:rsidRDefault="00225B7B">
      <w:pPr>
        <w:pStyle w:val="12"/>
        <w:ind w:firstLine="720"/>
        <w:jc w:val="both"/>
      </w:pPr>
      <w:r>
        <w:t xml:space="preserve">- </w:t>
      </w:r>
      <w:r w:rsidR="002922A3">
        <w:t>системой оповещения о возникновении чрезвычайной ситуации;</w:t>
      </w:r>
    </w:p>
    <w:p w:rsidR="00D86A6E" w:rsidRDefault="00225B7B">
      <w:pPr>
        <w:pStyle w:val="12"/>
        <w:ind w:firstLine="720"/>
        <w:jc w:val="both"/>
      </w:pPr>
      <w:r>
        <w:t xml:space="preserve">- </w:t>
      </w:r>
      <w:r w:rsidR="002922A3">
        <w:t>средствами оказания первой медицинской помощи;</w:t>
      </w:r>
    </w:p>
    <w:p w:rsidR="00D86A6E" w:rsidRDefault="00225B7B">
      <w:pPr>
        <w:pStyle w:val="12"/>
        <w:ind w:firstLine="720"/>
        <w:jc w:val="both"/>
      </w:pPr>
      <w:r>
        <w:t xml:space="preserve">- </w:t>
      </w:r>
      <w:r w:rsidR="002922A3">
        <w:t>туалетными комнатами для посетителей.</w:t>
      </w:r>
    </w:p>
    <w:p w:rsidR="00D86A6E" w:rsidRDefault="002922A3">
      <w:pPr>
        <w:pStyle w:val="12"/>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6A6E" w:rsidRDefault="002922A3">
      <w:pPr>
        <w:pStyle w:val="12"/>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6A6E" w:rsidRDefault="002922A3">
      <w:pPr>
        <w:pStyle w:val="12"/>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86A6E" w:rsidRDefault="002922A3">
      <w:pPr>
        <w:pStyle w:val="12"/>
        <w:ind w:firstLine="720"/>
        <w:jc w:val="both"/>
      </w:pPr>
      <w:r>
        <w:t>Места приема Заявителей оборудуются информационными табличками (вывесками) с указанием:</w:t>
      </w:r>
    </w:p>
    <w:p w:rsidR="00D86A6E" w:rsidRDefault="008E07FB">
      <w:pPr>
        <w:pStyle w:val="12"/>
        <w:ind w:firstLine="720"/>
        <w:jc w:val="both"/>
      </w:pPr>
      <w:r>
        <w:t xml:space="preserve">- </w:t>
      </w:r>
      <w:r w:rsidR="002922A3">
        <w:t>номера кабинета и наименования отдела;</w:t>
      </w:r>
    </w:p>
    <w:p w:rsidR="00D86A6E" w:rsidRDefault="008E07FB">
      <w:pPr>
        <w:pStyle w:val="12"/>
        <w:ind w:firstLine="720"/>
        <w:jc w:val="both"/>
      </w:pPr>
      <w:r>
        <w:t xml:space="preserve">- </w:t>
      </w:r>
      <w:r w:rsidR="002922A3">
        <w:t>фамилии, имени и отчества (последнее - при наличии), должности ответственного лица за прием документов;</w:t>
      </w:r>
    </w:p>
    <w:p w:rsidR="00D86A6E" w:rsidRDefault="008E07FB">
      <w:pPr>
        <w:pStyle w:val="12"/>
        <w:ind w:firstLine="720"/>
        <w:jc w:val="both"/>
      </w:pPr>
      <w:r>
        <w:t xml:space="preserve">- </w:t>
      </w:r>
      <w:r w:rsidR="002922A3">
        <w:t>графика приема Заявителей.</w:t>
      </w:r>
    </w:p>
    <w:p w:rsidR="00D86A6E" w:rsidRDefault="002922A3">
      <w:pPr>
        <w:pStyle w:val="12"/>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6A6E" w:rsidRDefault="002922A3">
      <w:pPr>
        <w:pStyle w:val="12"/>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6A6E" w:rsidRDefault="002922A3">
      <w:pPr>
        <w:pStyle w:val="12"/>
        <w:ind w:firstLine="720"/>
        <w:jc w:val="both"/>
      </w:pPr>
      <w:r>
        <w:t>При предоставлении государственной (муниципальной) услуги инвалидам обеспечиваются:</w:t>
      </w:r>
    </w:p>
    <w:p w:rsidR="00D86A6E" w:rsidRDefault="008E07FB">
      <w:pPr>
        <w:pStyle w:val="12"/>
        <w:ind w:firstLine="720"/>
        <w:jc w:val="both"/>
      </w:pPr>
      <w:r>
        <w:t xml:space="preserve">- </w:t>
      </w:r>
      <w:r w:rsidR="002922A3">
        <w:t>возможность беспрепятственного доступа к объекту (зданию, помещению), в котором предоставляется государственная (муниципальная) услуга;</w:t>
      </w:r>
    </w:p>
    <w:p w:rsidR="00D86A6E" w:rsidRDefault="008E07FB">
      <w:pPr>
        <w:pStyle w:val="12"/>
        <w:ind w:firstLine="720"/>
        <w:jc w:val="both"/>
      </w:pPr>
      <w:r>
        <w:t xml:space="preserve">- </w:t>
      </w:r>
      <w:r w:rsidR="002922A3">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6A6E" w:rsidRDefault="008E07FB">
      <w:pPr>
        <w:pStyle w:val="12"/>
        <w:ind w:firstLine="720"/>
        <w:jc w:val="both"/>
      </w:pPr>
      <w:r>
        <w:t xml:space="preserve">- </w:t>
      </w:r>
      <w:r w:rsidR="002922A3">
        <w:t>сопровождение инвалидов, имеющих стойкие расстройства функции зрения и самостоятельного передвижения;</w:t>
      </w:r>
    </w:p>
    <w:p w:rsidR="00D86A6E" w:rsidRDefault="008E07FB">
      <w:pPr>
        <w:pStyle w:val="12"/>
        <w:ind w:firstLine="720"/>
        <w:jc w:val="both"/>
      </w:pPr>
      <w:r>
        <w:t xml:space="preserve">- </w:t>
      </w:r>
      <w:r w:rsidR="002922A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86A6E" w:rsidRDefault="008E07FB">
      <w:pPr>
        <w:pStyle w:val="12"/>
        <w:ind w:firstLine="720"/>
        <w:jc w:val="both"/>
      </w:pPr>
      <w:r>
        <w:t xml:space="preserve">- </w:t>
      </w:r>
      <w:r w:rsidR="002922A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6A6E" w:rsidRDefault="008E07FB">
      <w:pPr>
        <w:pStyle w:val="12"/>
        <w:ind w:firstLine="720"/>
        <w:jc w:val="both"/>
      </w:pPr>
      <w:r>
        <w:t xml:space="preserve">- </w:t>
      </w:r>
      <w:r w:rsidR="002922A3">
        <w:t>допуск сурдопереводчика и тифлосурдопереводчика;</w:t>
      </w:r>
    </w:p>
    <w:p w:rsidR="00D86A6E" w:rsidRDefault="008E07FB">
      <w:pPr>
        <w:pStyle w:val="12"/>
        <w:ind w:firstLine="720"/>
        <w:jc w:val="both"/>
      </w:pPr>
      <w:r>
        <w:t xml:space="preserve">- </w:t>
      </w:r>
      <w:r w:rsidR="002922A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86A6E" w:rsidRDefault="008E07FB">
      <w:pPr>
        <w:pStyle w:val="12"/>
        <w:ind w:firstLine="720"/>
        <w:jc w:val="both"/>
      </w:pPr>
      <w:r>
        <w:t xml:space="preserve">- </w:t>
      </w:r>
      <w:r w:rsidR="002922A3">
        <w:t>оказание инвалидам помощи в преодолении барьеров, мешающих получению ими государственных и муниципальных услуг наравне с другими лицами.</w:t>
      </w:r>
    </w:p>
    <w:p w:rsidR="00D375AD" w:rsidRDefault="00D375AD">
      <w:pPr>
        <w:pStyle w:val="12"/>
        <w:ind w:firstLine="720"/>
        <w:jc w:val="both"/>
      </w:pPr>
    </w:p>
    <w:p w:rsidR="00D86A6E" w:rsidRDefault="002922A3" w:rsidP="008E07FB">
      <w:pPr>
        <w:pStyle w:val="14"/>
        <w:keepNext/>
        <w:keepLines/>
      </w:pPr>
      <w:bookmarkStart w:id="109" w:name="bookmark108"/>
      <w:bookmarkStart w:id="110" w:name="bookmark109"/>
      <w:bookmarkStart w:id="111" w:name="bookmark110"/>
      <w:r>
        <w:t>Показатели доступности и качества государственной (муниципальной) услуги</w:t>
      </w:r>
      <w:bookmarkEnd w:id="109"/>
      <w:bookmarkEnd w:id="110"/>
      <w:bookmarkEnd w:id="111"/>
    </w:p>
    <w:p w:rsidR="00D86A6E" w:rsidRDefault="008E07FB" w:rsidP="008E07FB">
      <w:pPr>
        <w:pStyle w:val="12"/>
        <w:tabs>
          <w:tab w:val="left" w:pos="0"/>
          <w:tab w:val="left" w:pos="567"/>
        </w:tabs>
        <w:ind w:firstLine="709"/>
        <w:jc w:val="both"/>
      </w:pPr>
      <w:bookmarkStart w:id="112" w:name="bookmark111"/>
      <w:bookmarkEnd w:id="112"/>
      <w:r>
        <w:t xml:space="preserve">2.23. </w:t>
      </w:r>
      <w:r w:rsidR="002922A3">
        <w:t>Основными</w:t>
      </w:r>
      <w:r w:rsidR="002922A3">
        <w:tab/>
        <w:t>показателями</w:t>
      </w:r>
      <w:r w:rsidR="002922A3">
        <w:tab/>
        <w:t>доступности</w:t>
      </w:r>
      <w:r w:rsidR="002922A3">
        <w:tab/>
        <w:t>предоставления</w:t>
      </w:r>
      <w:r>
        <w:t xml:space="preserve"> г</w:t>
      </w:r>
      <w:r w:rsidR="002922A3">
        <w:t>осударственной (муниципальной) услуги являются:</w:t>
      </w:r>
    </w:p>
    <w:p w:rsidR="00D86A6E" w:rsidRDefault="008E07FB">
      <w:pPr>
        <w:pStyle w:val="12"/>
        <w:ind w:firstLine="720"/>
        <w:jc w:val="both"/>
      </w:pPr>
      <w:r>
        <w:t xml:space="preserve">- </w:t>
      </w:r>
      <w:r w:rsidR="002922A3">
        <w:t>наличие полной и понятной информации о порядке, сроках и ходе предоставления государственной (муниципальной) услуги в информационно</w:t>
      </w:r>
      <w:r w:rsidR="002922A3">
        <w:softHyphen/>
        <w:t>телекоммуникационных сетях общего пользования (в том числе в сети «Интернет»), средствах массовой информации;</w:t>
      </w:r>
    </w:p>
    <w:p w:rsidR="00D86A6E" w:rsidRDefault="008E07FB">
      <w:pPr>
        <w:pStyle w:val="12"/>
        <w:ind w:firstLine="720"/>
        <w:jc w:val="both"/>
      </w:pPr>
      <w:r>
        <w:t xml:space="preserve">- </w:t>
      </w:r>
      <w:r w:rsidR="002922A3">
        <w:t>возможность получения Заявителем уведомлений о предоставлении государственной (муниципальной) услуги с помощью ЕПГУ;</w:t>
      </w:r>
    </w:p>
    <w:p w:rsidR="00D86A6E" w:rsidRDefault="008E07FB">
      <w:pPr>
        <w:pStyle w:val="12"/>
        <w:ind w:firstLine="720"/>
        <w:jc w:val="both"/>
      </w:pPr>
      <w:r>
        <w:t xml:space="preserve">- </w:t>
      </w:r>
      <w:r w:rsidR="002922A3">
        <w:t>возможность получения информации о ходе предоставления государственной (муниципальной) услуги, в том числе с использованием информационно</w:t>
      </w:r>
      <w:r>
        <w:t>-</w:t>
      </w:r>
      <w:r w:rsidR="002922A3">
        <w:softHyphen/>
        <w:t>коммуникационных технологий.</w:t>
      </w:r>
    </w:p>
    <w:p w:rsidR="00D86A6E" w:rsidRDefault="008E07FB" w:rsidP="008E07FB">
      <w:pPr>
        <w:pStyle w:val="12"/>
        <w:tabs>
          <w:tab w:val="left" w:pos="1430"/>
        </w:tabs>
        <w:ind w:firstLine="709"/>
        <w:jc w:val="both"/>
      </w:pPr>
      <w:bookmarkStart w:id="113" w:name="bookmark112"/>
      <w:bookmarkEnd w:id="113"/>
      <w:r>
        <w:t xml:space="preserve">2.24. </w:t>
      </w:r>
      <w:r w:rsidR="002922A3">
        <w:t>Основными показателями качества предоставления государственной (муниципальной) услуги являются:</w:t>
      </w:r>
    </w:p>
    <w:p w:rsidR="00D86A6E" w:rsidRDefault="008E07FB">
      <w:pPr>
        <w:pStyle w:val="12"/>
        <w:ind w:firstLine="720"/>
        <w:jc w:val="both"/>
      </w:pPr>
      <w:r>
        <w:t xml:space="preserve">- </w:t>
      </w:r>
      <w:r w:rsidR="002922A3">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86A6E" w:rsidRDefault="008E07FB">
      <w:pPr>
        <w:pStyle w:val="12"/>
        <w:ind w:firstLine="720"/>
        <w:jc w:val="both"/>
      </w:pPr>
      <w:r>
        <w:t xml:space="preserve">- </w:t>
      </w:r>
      <w:r w:rsidR="002922A3">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86A6E" w:rsidRDefault="008E07FB">
      <w:pPr>
        <w:pStyle w:val="12"/>
        <w:ind w:firstLine="720"/>
        <w:jc w:val="both"/>
      </w:pPr>
      <w:r>
        <w:t xml:space="preserve">- </w:t>
      </w:r>
      <w:r w:rsidR="002922A3">
        <w:t>отсутствие обоснованных жалоб на действия (бездействие) сотрудников и их некорректное (невнимательное) отношение к Заявителям;</w:t>
      </w:r>
    </w:p>
    <w:p w:rsidR="00D86A6E" w:rsidRDefault="008E07FB">
      <w:pPr>
        <w:pStyle w:val="12"/>
        <w:ind w:firstLine="720"/>
        <w:jc w:val="both"/>
      </w:pPr>
      <w:r>
        <w:t xml:space="preserve">- </w:t>
      </w:r>
      <w:r w:rsidR="002922A3">
        <w:t>отсутствие нарушений установленных сроков в процессе предоставления государственной (муниципальной) услуги;</w:t>
      </w:r>
    </w:p>
    <w:p w:rsidR="00D86A6E" w:rsidRDefault="008E07FB">
      <w:pPr>
        <w:pStyle w:val="12"/>
        <w:spacing w:after="320"/>
        <w:ind w:firstLine="720"/>
        <w:jc w:val="both"/>
      </w:pPr>
      <w:r>
        <w:t xml:space="preserve">- </w:t>
      </w:r>
      <w:r w:rsidR="002922A3">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D86A6E" w:rsidRDefault="002922A3">
      <w:pPr>
        <w:pStyle w:val="12"/>
        <w:spacing w:after="32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D86A6E" w:rsidRDefault="008E07FB" w:rsidP="008E07FB">
      <w:pPr>
        <w:pStyle w:val="12"/>
        <w:ind w:firstLine="709"/>
        <w:jc w:val="both"/>
      </w:pPr>
      <w:bookmarkStart w:id="114" w:name="bookmark113"/>
      <w:bookmarkEnd w:id="114"/>
      <w:r>
        <w:t xml:space="preserve">2.25. </w:t>
      </w:r>
      <w:r w:rsidR="002922A3">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D86A6E" w:rsidRDefault="008E07FB" w:rsidP="008E07FB">
      <w:pPr>
        <w:pStyle w:val="12"/>
        <w:tabs>
          <w:tab w:val="left" w:pos="1430"/>
        </w:tabs>
        <w:ind w:firstLine="709"/>
        <w:jc w:val="both"/>
      </w:pPr>
      <w:bookmarkStart w:id="115" w:name="bookmark114"/>
      <w:bookmarkEnd w:id="115"/>
      <w:r>
        <w:t xml:space="preserve">2.26. </w:t>
      </w:r>
      <w:r w:rsidR="002922A3">
        <w:t>Заявителям обеспечивается возможность представления заявления и прилагаемых документов в форме электронных документов посредством ЕПГУ.</w:t>
      </w:r>
    </w:p>
    <w:p w:rsidR="00D86A6E" w:rsidRDefault="002922A3">
      <w:pPr>
        <w:pStyle w:val="12"/>
        <w:ind w:firstLine="720"/>
        <w:jc w:val="both"/>
      </w:pPr>
      <w: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D86A6E" w:rsidRDefault="002922A3">
      <w:pPr>
        <w:pStyle w:val="12"/>
        <w:ind w:firstLine="72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D86A6E" w:rsidRDefault="002922A3">
      <w:pPr>
        <w:pStyle w:val="12"/>
        <w:ind w:firstLine="72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6A6E" w:rsidRDefault="002922A3">
      <w:pPr>
        <w:pStyle w:val="12"/>
        <w:ind w:firstLine="720"/>
        <w:jc w:val="both"/>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86A6E" w:rsidRDefault="002922A3" w:rsidP="008E07FB">
      <w:pPr>
        <w:pStyle w:val="12"/>
        <w:numPr>
          <w:ilvl w:val="1"/>
          <w:numId w:val="31"/>
        </w:numPr>
        <w:jc w:val="both"/>
      </w:pPr>
      <w:bookmarkStart w:id="116" w:name="bookmark115"/>
      <w:bookmarkEnd w:id="116"/>
      <w:r>
        <w:t>Электронные документы представляются в следующих форматах:</w:t>
      </w:r>
    </w:p>
    <w:p w:rsidR="00D86A6E" w:rsidRDefault="002922A3">
      <w:pPr>
        <w:pStyle w:val="12"/>
        <w:tabs>
          <w:tab w:val="left" w:pos="1065"/>
        </w:tabs>
        <w:ind w:firstLine="720"/>
        <w:jc w:val="both"/>
      </w:pPr>
      <w:bookmarkStart w:id="117" w:name="bookmark116"/>
      <w:r>
        <w:t>а</w:t>
      </w:r>
      <w:bookmarkEnd w:id="117"/>
      <w:r>
        <w:t>)</w:t>
      </w:r>
      <w:r>
        <w:tab/>
        <w:t>xml - для формализованных документов;</w:t>
      </w:r>
    </w:p>
    <w:p w:rsidR="00D86A6E" w:rsidRDefault="002922A3">
      <w:pPr>
        <w:pStyle w:val="12"/>
        <w:tabs>
          <w:tab w:val="left" w:pos="1079"/>
        </w:tabs>
        <w:ind w:firstLine="720"/>
        <w:jc w:val="both"/>
      </w:pPr>
      <w:bookmarkStart w:id="118" w:name="bookmark117"/>
      <w:r>
        <w:t>б</w:t>
      </w:r>
      <w:bookmarkEnd w:id="118"/>
      <w:r>
        <w:t>)</w:t>
      </w:r>
      <w: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D86A6E" w:rsidRDefault="002922A3">
      <w:pPr>
        <w:pStyle w:val="12"/>
        <w:tabs>
          <w:tab w:val="left" w:pos="1084"/>
        </w:tabs>
        <w:ind w:firstLine="720"/>
        <w:jc w:val="both"/>
      </w:pPr>
      <w:bookmarkStart w:id="119" w:name="bookmark118"/>
      <w:r>
        <w:t>в</w:t>
      </w:r>
      <w:bookmarkEnd w:id="119"/>
      <w:r>
        <w:t>)</w:t>
      </w:r>
      <w:r>
        <w:tab/>
        <w:t>xls, xlsx, ods - для документов, содержащих расчеты;</w:t>
      </w:r>
    </w:p>
    <w:p w:rsidR="00D86A6E" w:rsidRDefault="002922A3">
      <w:pPr>
        <w:pStyle w:val="12"/>
        <w:tabs>
          <w:tab w:val="left" w:pos="1074"/>
        </w:tabs>
        <w:ind w:firstLine="720"/>
        <w:jc w:val="both"/>
      </w:pPr>
      <w:bookmarkStart w:id="120" w:name="bookmark119"/>
      <w:r>
        <w:t>г</w:t>
      </w:r>
      <w:bookmarkEnd w:id="120"/>
      <w:r>
        <w:t>)</w:t>
      </w:r>
      <w: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86A6E" w:rsidRDefault="002922A3">
      <w:pPr>
        <w:pStyle w:val="12"/>
        <w:ind w:firstLine="72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86A6E" w:rsidRDefault="002922A3">
      <w:pPr>
        <w:pStyle w:val="12"/>
        <w:numPr>
          <w:ilvl w:val="0"/>
          <w:numId w:val="5"/>
        </w:numPr>
        <w:tabs>
          <w:tab w:val="left" w:pos="994"/>
        </w:tabs>
        <w:ind w:firstLine="720"/>
        <w:jc w:val="both"/>
      </w:pPr>
      <w:bookmarkStart w:id="121" w:name="bookmark120"/>
      <w:bookmarkEnd w:id="121"/>
      <w:r>
        <w:t>«черно-белый» (при отсутствии в документе графических изображений и (или) цветного текста);</w:t>
      </w:r>
    </w:p>
    <w:p w:rsidR="00D86A6E" w:rsidRDefault="002922A3">
      <w:pPr>
        <w:pStyle w:val="12"/>
        <w:numPr>
          <w:ilvl w:val="0"/>
          <w:numId w:val="5"/>
        </w:numPr>
        <w:tabs>
          <w:tab w:val="left" w:pos="994"/>
        </w:tabs>
        <w:ind w:firstLine="720"/>
        <w:jc w:val="both"/>
      </w:pPr>
      <w:bookmarkStart w:id="122" w:name="bookmark121"/>
      <w:bookmarkEnd w:id="122"/>
      <w:r>
        <w:t>«оттенки серого» (при наличии в документе графических изображений, отличных от цветного графического изображения);</w:t>
      </w:r>
    </w:p>
    <w:p w:rsidR="00D86A6E" w:rsidRDefault="002922A3">
      <w:pPr>
        <w:pStyle w:val="12"/>
        <w:numPr>
          <w:ilvl w:val="0"/>
          <w:numId w:val="5"/>
        </w:numPr>
        <w:tabs>
          <w:tab w:val="left" w:pos="994"/>
        </w:tabs>
        <w:ind w:firstLine="720"/>
        <w:jc w:val="both"/>
      </w:pPr>
      <w:bookmarkStart w:id="123" w:name="bookmark122"/>
      <w:bookmarkEnd w:id="123"/>
      <w:r>
        <w:t>«цветной» или «режим полной цветопередачи» (при наличии в документе цветных графических изображений либо цветного текста);</w:t>
      </w:r>
    </w:p>
    <w:p w:rsidR="00D86A6E" w:rsidRDefault="002922A3">
      <w:pPr>
        <w:pStyle w:val="12"/>
        <w:numPr>
          <w:ilvl w:val="0"/>
          <w:numId w:val="5"/>
        </w:numPr>
        <w:tabs>
          <w:tab w:val="left" w:pos="994"/>
        </w:tabs>
        <w:ind w:firstLine="720"/>
        <w:jc w:val="both"/>
      </w:pPr>
      <w:bookmarkStart w:id="124" w:name="bookmark123"/>
      <w:bookmarkEnd w:id="124"/>
      <w:r>
        <w:t>сохранением всех аутентичных признаков подлинности, а именно: графической подписи лица, печати, углового штампа бланка;</w:t>
      </w:r>
    </w:p>
    <w:p w:rsidR="00D86A6E" w:rsidRDefault="002922A3">
      <w:pPr>
        <w:pStyle w:val="12"/>
        <w:numPr>
          <w:ilvl w:val="0"/>
          <w:numId w:val="5"/>
        </w:numPr>
        <w:tabs>
          <w:tab w:val="left" w:pos="994"/>
        </w:tabs>
        <w:ind w:firstLine="720"/>
        <w:jc w:val="both"/>
      </w:pPr>
      <w:bookmarkStart w:id="125" w:name="bookmark124"/>
      <w:bookmarkEnd w:id="125"/>
      <w:r>
        <w:t>количество файлов должно соответствовать количеству документов, каждый из которых содержит текстовую и (или) графическую информацию.</w:t>
      </w:r>
    </w:p>
    <w:p w:rsidR="00D86A6E" w:rsidRDefault="002922A3">
      <w:pPr>
        <w:pStyle w:val="12"/>
        <w:ind w:firstLine="720"/>
        <w:jc w:val="both"/>
      </w:pPr>
      <w:r>
        <w:t>Электронные документы должны обеспечивать:</w:t>
      </w:r>
    </w:p>
    <w:p w:rsidR="00D86A6E" w:rsidRDefault="002922A3">
      <w:pPr>
        <w:pStyle w:val="12"/>
        <w:numPr>
          <w:ilvl w:val="0"/>
          <w:numId w:val="5"/>
        </w:numPr>
        <w:tabs>
          <w:tab w:val="left" w:pos="1137"/>
        </w:tabs>
        <w:ind w:firstLine="740"/>
        <w:jc w:val="both"/>
      </w:pPr>
      <w:bookmarkStart w:id="126" w:name="bookmark125"/>
      <w:bookmarkEnd w:id="126"/>
      <w:r>
        <w:t>возможность идентифицировать документ и количество листов в документе;</w:t>
      </w:r>
    </w:p>
    <w:p w:rsidR="00D86A6E" w:rsidRDefault="002922A3">
      <w:pPr>
        <w:pStyle w:val="12"/>
        <w:numPr>
          <w:ilvl w:val="0"/>
          <w:numId w:val="5"/>
        </w:numPr>
        <w:tabs>
          <w:tab w:val="left" w:pos="1137"/>
        </w:tabs>
        <w:ind w:firstLine="740"/>
        <w:jc w:val="both"/>
      </w:pPr>
      <w:bookmarkStart w:id="127" w:name="bookmark126"/>
      <w:bookmarkEnd w:id="127"/>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6A6E" w:rsidRDefault="002922A3">
      <w:pPr>
        <w:pStyle w:val="12"/>
        <w:spacing w:after="320"/>
        <w:ind w:firstLine="740"/>
        <w:jc w:val="both"/>
      </w:pPr>
      <w:r>
        <w:t>Документы, подлежащие представлению в форматах xls, xlsx или ods, формируются в виде отдельного электронного документа.</w:t>
      </w:r>
    </w:p>
    <w:p w:rsidR="00D86A6E" w:rsidRDefault="002922A3" w:rsidP="008E07FB">
      <w:pPr>
        <w:pStyle w:val="12"/>
        <w:numPr>
          <w:ilvl w:val="0"/>
          <w:numId w:val="1"/>
        </w:numPr>
        <w:tabs>
          <w:tab w:val="left" w:pos="1310"/>
        </w:tabs>
        <w:spacing w:after="320"/>
        <w:ind w:left="140" w:firstLine="600"/>
        <w:jc w:val="center"/>
      </w:pPr>
      <w:bookmarkStart w:id="128" w:name="bookmark127"/>
      <w:bookmarkEnd w:id="128"/>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6A6E" w:rsidRDefault="002922A3">
      <w:pPr>
        <w:pStyle w:val="14"/>
        <w:keepNext/>
        <w:keepLines/>
      </w:pPr>
      <w:bookmarkStart w:id="129" w:name="bookmark128"/>
      <w:bookmarkStart w:id="130" w:name="bookmark129"/>
      <w:bookmarkStart w:id="131" w:name="bookmark130"/>
      <w:r>
        <w:t>Исчерпывающий перечень административных процедур</w:t>
      </w:r>
      <w:bookmarkEnd w:id="129"/>
      <w:bookmarkEnd w:id="130"/>
      <w:bookmarkEnd w:id="131"/>
    </w:p>
    <w:p w:rsidR="00D86A6E" w:rsidRDefault="002922A3">
      <w:pPr>
        <w:pStyle w:val="12"/>
        <w:numPr>
          <w:ilvl w:val="0"/>
          <w:numId w:val="8"/>
        </w:numPr>
        <w:tabs>
          <w:tab w:val="left" w:pos="1378"/>
        </w:tabs>
        <w:ind w:firstLine="740"/>
        <w:jc w:val="both"/>
      </w:pPr>
      <w:bookmarkStart w:id="132" w:name="bookmark131"/>
      <w:bookmarkEnd w:id="132"/>
      <w:r>
        <w:t>Предоставление государственной (муниципальной) услуги включает в себя следующие административные процедуры:</w:t>
      </w:r>
    </w:p>
    <w:p w:rsidR="00D86A6E" w:rsidRDefault="008E07FB">
      <w:pPr>
        <w:pStyle w:val="12"/>
        <w:ind w:firstLine="740"/>
        <w:jc w:val="both"/>
      </w:pPr>
      <w:r>
        <w:t xml:space="preserve">- </w:t>
      </w:r>
      <w:r w:rsidR="002922A3">
        <w:t>проверка документов и регистрация заявления;</w:t>
      </w:r>
    </w:p>
    <w:p w:rsidR="00D86A6E" w:rsidRDefault="008E07FB">
      <w:pPr>
        <w:pStyle w:val="12"/>
        <w:ind w:firstLine="740"/>
        <w:jc w:val="both"/>
      </w:pPr>
      <w:r>
        <w:t xml:space="preserve">- </w:t>
      </w:r>
      <w:r w:rsidR="002922A3">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6A6E" w:rsidRDefault="008E07FB">
      <w:pPr>
        <w:pStyle w:val="12"/>
        <w:ind w:firstLine="740"/>
        <w:jc w:val="both"/>
      </w:pPr>
      <w:r>
        <w:t xml:space="preserve">- </w:t>
      </w:r>
      <w:r w:rsidR="002922A3">
        <w:t>рассмотрение документов и сведений;</w:t>
      </w:r>
    </w:p>
    <w:p w:rsidR="00D86A6E" w:rsidRDefault="008E07FB">
      <w:pPr>
        <w:pStyle w:val="12"/>
        <w:ind w:firstLine="740"/>
        <w:jc w:val="both"/>
      </w:pPr>
      <w:r>
        <w:t xml:space="preserve">- </w:t>
      </w:r>
      <w:r w:rsidR="002922A3">
        <w:t>принятие решения;</w:t>
      </w:r>
    </w:p>
    <w:p w:rsidR="00D86A6E" w:rsidRDefault="008E07FB">
      <w:pPr>
        <w:pStyle w:val="12"/>
        <w:ind w:firstLine="740"/>
        <w:jc w:val="both"/>
      </w:pPr>
      <w:r>
        <w:t xml:space="preserve">- </w:t>
      </w:r>
      <w:r w:rsidR="002922A3">
        <w:t>выдача результата;</w:t>
      </w:r>
    </w:p>
    <w:p w:rsidR="00D86A6E" w:rsidRDefault="008E07FB">
      <w:pPr>
        <w:pStyle w:val="12"/>
        <w:ind w:firstLine="740"/>
        <w:jc w:val="both"/>
      </w:pPr>
      <w:r>
        <w:t xml:space="preserve">- </w:t>
      </w:r>
      <w:r w:rsidR="002922A3">
        <w:t>внесение результата муниципальной услуги в реестр юридически значимых записей.</w:t>
      </w:r>
    </w:p>
    <w:p w:rsidR="00D86A6E" w:rsidRDefault="002922A3">
      <w:pPr>
        <w:pStyle w:val="12"/>
        <w:spacing w:after="320"/>
        <w:ind w:firstLine="740"/>
        <w:jc w:val="both"/>
      </w:pPr>
      <w:r>
        <w:t>Описание административных процедур представлено в Приложении № 5 к настоящему Административному регламенту.</w:t>
      </w:r>
    </w:p>
    <w:p w:rsidR="00D86A6E" w:rsidRDefault="002922A3">
      <w:pPr>
        <w:pStyle w:val="14"/>
        <w:keepNext/>
        <w:keepLines/>
        <w:ind w:left="600" w:firstLine="260"/>
        <w:jc w:val="both"/>
      </w:pPr>
      <w:bookmarkStart w:id="133" w:name="bookmark132"/>
      <w:bookmarkStart w:id="134" w:name="bookmark133"/>
      <w:bookmarkStart w:id="135" w:name="bookmark134"/>
      <w:r>
        <w:t>Перечень административных процедур (действий) при предоставлении государственной (муниципальной) услуги услуг в электронной форме</w:t>
      </w:r>
      <w:bookmarkEnd w:id="133"/>
      <w:bookmarkEnd w:id="134"/>
      <w:bookmarkEnd w:id="135"/>
    </w:p>
    <w:p w:rsidR="00D86A6E" w:rsidRDefault="002922A3">
      <w:pPr>
        <w:pStyle w:val="12"/>
        <w:numPr>
          <w:ilvl w:val="0"/>
          <w:numId w:val="8"/>
        </w:numPr>
        <w:tabs>
          <w:tab w:val="left" w:pos="1378"/>
        </w:tabs>
        <w:ind w:firstLine="740"/>
        <w:jc w:val="both"/>
      </w:pPr>
      <w:bookmarkStart w:id="136" w:name="bookmark135"/>
      <w:bookmarkEnd w:id="136"/>
      <w:r>
        <w:t>При предоставлении государственной (муниципальной) услуги в электронной форме Заявителю обеспечиваются:</w:t>
      </w:r>
    </w:p>
    <w:p w:rsidR="00D86A6E" w:rsidRDefault="008E07FB" w:rsidP="008E07FB">
      <w:pPr>
        <w:pStyle w:val="12"/>
        <w:ind w:firstLine="709"/>
        <w:jc w:val="both"/>
      </w:pPr>
      <w:r>
        <w:t xml:space="preserve">- </w:t>
      </w:r>
      <w:r w:rsidR="002922A3">
        <w:t>получение информации о порядке и сроках предоставления государственной (муниципальной) услуги;</w:t>
      </w:r>
    </w:p>
    <w:p w:rsidR="00D86A6E" w:rsidRDefault="008E07FB">
      <w:pPr>
        <w:pStyle w:val="12"/>
        <w:ind w:firstLine="740"/>
        <w:jc w:val="both"/>
      </w:pPr>
      <w:r>
        <w:t xml:space="preserve">- </w:t>
      </w:r>
      <w:r w:rsidR="002922A3">
        <w:t>формирование заявления;</w:t>
      </w:r>
    </w:p>
    <w:p w:rsidR="00D86A6E" w:rsidRDefault="008E07FB">
      <w:pPr>
        <w:pStyle w:val="12"/>
        <w:ind w:firstLine="740"/>
        <w:jc w:val="both"/>
      </w:pPr>
      <w:r>
        <w:t xml:space="preserve">- </w:t>
      </w:r>
      <w:r w:rsidR="002922A3">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86A6E" w:rsidRDefault="008E07FB">
      <w:pPr>
        <w:pStyle w:val="12"/>
        <w:ind w:firstLine="740"/>
        <w:jc w:val="both"/>
      </w:pPr>
      <w:r>
        <w:t xml:space="preserve">- </w:t>
      </w:r>
      <w:r w:rsidR="002922A3">
        <w:t>получение результата предоставления государственной (муниципальной) услуги;</w:t>
      </w:r>
    </w:p>
    <w:p w:rsidR="00D86A6E" w:rsidRDefault="008E07FB">
      <w:pPr>
        <w:pStyle w:val="12"/>
        <w:ind w:firstLine="740"/>
        <w:jc w:val="both"/>
      </w:pPr>
      <w:r>
        <w:t xml:space="preserve">- </w:t>
      </w:r>
      <w:r w:rsidR="002922A3">
        <w:t>получение сведений о ходе рассмотрения заявления;</w:t>
      </w:r>
    </w:p>
    <w:p w:rsidR="00D86A6E" w:rsidRDefault="008E07FB" w:rsidP="008E07FB">
      <w:pPr>
        <w:pStyle w:val="12"/>
        <w:ind w:firstLine="740"/>
        <w:jc w:val="both"/>
      </w:pPr>
      <w:r>
        <w:t xml:space="preserve">- </w:t>
      </w:r>
      <w:r w:rsidR="002922A3">
        <w:t>осуществление оценки качества предоставления государственной (муниципальной) услуги;</w:t>
      </w:r>
    </w:p>
    <w:p w:rsidR="00D86A6E" w:rsidRDefault="008E07FB" w:rsidP="008E07FB">
      <w:pPr>
        <w:pStyle w:val="12"/>
        <w:ind w:firstLine="740"/>
        <w:jc w:val="both"/>
      </w:pPr>
      <w:r>
        <w:t xml:space="preserve">- </w:t>
      </w:r>
      <w:r w:rsidR="002922A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E07FB" w:rsidRDefault="008E07FB" w:rsidP="008E07FB">
      <w:pPr>
        <w:pStyle w:val="12"/>
        <w:ind w:firstLine="740"/>
        <w:jc w:val="both"/>
      </w:pPr>
    </w:p>
    <w:p w:rsidR="00D86A6E" w:rsidRDefault="002922A3" w:rsidP="008E07FB">
      <w:pPr>
        <w:pStyle w:val="14"/>
        <w:keepNext/>
        <w:keepLines/>
        <w:spacing w:after="0"/>
      </w:pPr>
      <w:bookmarkStart w:id="137" w:name="bookmark136"/>
      <w:bookmarkStart w:id="138" w:name="bookmark137"/>
      <w:bookmarkStart w:id="139" w:name="bookmark138"/>
      <w:r>
        <w:t>Порядок осуществления административных процедур (действий) в</w:t>
      </w:r>
      <w:r>
        <w:br/>
        <w:t>электронной форме</w:t>
      </w:r>
      <w:bookmarkEnd w:id="137"/>
      <w:bookmarkEnd w:id="138"/>
      <w:bookmarkEnd w:id="139"/>
    </w:p>
    <w:p w:rsidR="008E07FB" w:rsidRDefault="008E07FB" w:rsidP="008E07FB">
      <w:pPr>
        <w:pStyle w:val="14"/>
        <w:keepNext/>
        <w:keepLines/>
        <w:spacing w:after="0"/>
      </w:pPr>
    </w:p>
    <w:p w:rsidR="00D86A6E" w:rsidRDefault="002922A3">
      <w:pPr>
        <w:pStyle w:val="12"/>
        <w:numPr>
          <w:ilvl w:val="0"/>
          <w:numId w:val="8"/>
        </w:numPr>
        <w:tabs>
          <w:tab w:val="left" w:pos="1264"/>
        </w:tabs>
        <w:ind w:firstLine="740"/>
        <w:jc w:val="both"/>
      </w:pPr>
      <w:bookmarkStart w:id="140" w:name="bookmark139"/>
      <w:bookmarkEnd w:id="140"/>
      <w:r>
        <w:t>Формирование заявления.</w:t>
      </w:r>
    </w:p>
    <w:p w:rsidR="00D86A6E" w:rsidRDefault="002922A3">
      <w:pPr>
        <w:pStyle w:val="12"/>
        <w:ind w:firstLine="740"/>
        <w:jc w:val="both"/>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86A6E" w:rsidRDefault="002922A3">
      <w:pPr>
        <w:pStyle w:val="12"/>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6A6E" w:rsidRDefault="002922A3">
      <w:pPr>
        <w:pStyle w:val="12"/>
        <w:ind w:firstLine="740"/>
        <w:jc w:val="both"/>
      </w:pPr>
      <w:r>
        <w:t>При формировании заявления Заявителю обеспечивается:</w:t>
      </w:r>
    </w:p>
    <w:p w:rsidR="00D86A6E" w:rsidRDefault="002922A3">
      <w:pPr>
        <w:pStyle w:val="12"/>
        <w:tabs>
          <w:tab w:val="left" w:pos="1066"/>
        </w:tabs>
        <w:ind w:firstLine="740"/>
        <w:jc w:val="both"/>
      </w:pPr>
      <w:bookmarkStart w:id="141" w:name="bookmark140"/>
      <w:r>
        <w:t>а</w:t>
      </w:r>
      <w:bookmarkEnd w:id="141"/>
      <w:r>
        <w:t>)</w:t>
      </w:r>
      <w:r>
        <w:tab/>
        <w:t>возможность копирования и сохранения заявления и иных документов,  необходимых для предоставления государственной (муниципальной) услуги;</w:t>
      </w:r>
    </w:p>
    <w:p w:rsidR="00D86A6E" w:rsidRDefault="002922A3">
      <w:pPr>
        <w:pStyle w:val="12"/>
        <w:tabs>
          <w:tab w:val="left" w:pos="1098"/>
        </w:tabs>
        <w:ind w:firstLine="740"/>
        <w:jc w:val="both"/>
      </w:pPr>
      <w:bookmarkStart w:id="142" w:name="bookmark141"/>
      <w:r>
        <w:t>б</w:t>
      </w:r>
      <w:bookmarkEnd w:id="142"/>
      <w:r>
        <w:t>)</w:t>
      </w:r>
      <w:r>
        <w:tab/>
        <w:t>возможность печати на бумажном носителе копии электронной формы заявления;</w:t>
      </w:r>
    </w:p>
    <w:p w:rsidR="00D86A6E" w:rsidRDefault="002922A3">
      <w:pPr>
        <w:pStyle w:val="12"/>
        <w:tabs>
          <w:tab w:val="left" w:pos="1081"/>
        </w:tabs>
        <w:ind w:firstLine="740"/>
        <w:jc w:val="both"/>
      </w:pPr>
      <w:bookmarkStart w:id="143" w:name="bookmark142"/>
      <w:r>
        <w:t>в</w:t>
      </w:r>
      <w:bookmarkEnd w:id="143"/>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6A6E" w:rsidRDefault="002922A3">
      <w:pPr>
        <w:pStyle w:val="12"/>
        <w:tabs>
          <w:tab w:val="left" w:pos="1076"/>
        </w:tabs>
        <w:ind w:firstLine="740"/>
        <w:jc w:val="both"/>
      </w:pPr>
      <w:bookmarkStart w:id="144" w:name="bookmark143"/>
      <w:r>
        <w:t>г</w:t>
      </w:r>
      <w:bookmarkEnd w:id="144"/>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6A6E" w:rsidRDefault="002922A3">
      <w:pPr>
        <w:pStyle w:val="12"/>
        <w:tabs>
          <w:tab w:val="left" w:pos="1098"/>
        </w:tabs>
        <w:ind w:firstLine="740"/>
        <w:jc w:val="both"/>
      </w:pPr>
      <w:bookmarkStart w:id="145" w:name="bookmark144"/>
      <w:r>
        <w:t>д</w:t>
      </w:r>
      <w:bookmarkEnd w:id="145"/>
      <w:r>
        <w:t>)</w:t>
      </w:r>
      <w:r>
        <w:tab/>
        <w:t>возможность вернуться на любой из этапов заполнения электронной формы заявления без потери ранее введенной информации;</w:t>
      </w:r>
    </w:p>
    <w:p w:rsidR="00D86A6E" w:rsidRDefault="002922A3">
      <w:pPr>
        <w:pStyle w:val="12"/>
        <w:tabs>
          <w:tab w:val="left" w:pos="1086"/>
        </w:tabs>
        <w:ind w:firstLine="740"/>
        <w:jc w:val="both"/>
      </w:pPr>
      <w:bookmarkStart w:id="146" w:name="bookmark145"/>
      <w:r>
        <w:t>е</w:t>
      </w:r>
      <w:bookmarkEnd w:id="146"/>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6A6E" w:rsidRDefault="002922A3">
      <w:pPr>
        <w:pStyle w:val="12"/>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D86A6E" w:rsidRDefault="002922A3">
      <w:pPr>
        <w:pStyle w:val="12"/>
        <w:numPr>
          <w:ilvl w:val="0"/>
          <w:numId w:val="8"/>
        </w:numPr>
        <w:tabs>
          <w:tab w:val="left" w:pos="1239"/>
        </w:tabs>
        <w:ind w:firstLine="740"/>
        <w:jc w:val="both"/>
      </w:pPr>
      <w:bookmarkStart w:id="147" w:name="bookmark146"/>
      <w:bookmarkEnd w:id="147"/>
      <w:r>
        <w:t xml:space="preserve">Уполномоченный орган обеспечивает в срок не </w:t>
      </w:r>
      <w:r w:rsidRPr="002418AB">
        <w:rPr>
          <w:color w:val="auto"/>
        </w:rPr>
        <w:t xml:space="preserve">позднее 1 рабочего </w:t>
      </w:r>
      <w:r>
        <w:t>дня с момента подачи заявления на ЕПГУ, а в случае его поступления в нерабочий или праздничный день, - в следующий за ним первый рабочий день:</w:t>
      </w:r>
    </w:p>
    <w:p w:rsidR="00D86A6E" w:rsidRDefault="002922A3" w:rsidP="002418AB">
      <w:pPr>
        <w:pStyle w:val="12"/>
        <w:ind w:firstLine="740"/>
        <w:jc w:val="both"/>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86A6E" w:rsidRDefault="002922A3" w:rsidP="002418AB">
      <w:pPr>
        <w:pStyle w:val="12"/>
        <w:ind w:firstLine="72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86A6E" w:rsidRDefault="002922A3">
      <w:pPr>
        <w:pStyle w:val="12"/>
        <w:numPr>
          <w:ilvl w:val="0"/>
          <w:numId w:val="8"/>
        </w:numPr>
        <w:tabs>
          <w:tab w:val="left" w:pos="1282"/>
        </w:tabs>
        <w:ind w:firstLine="720"/>
        <w:jc w:val="both"/>
      </w:pPr>
      <w:bookmarkStart w:id="148" w:name="bookmark147"/>
      <w:bookmarkEnd w:id="148"/>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86A6E" w:rsidRDefault="002922A3">
      <w:pPr>
        <w:pStyle w:val="12"/>
        <w:ind w:firstLine="720"/>
        <w:jc w:val="both"/>
      </w:pPr>
      <w:r>
        <w:t>Ответственное должностное лицо:</w:t>
      </w:r>
    </w:p>
    <w:p w:rsidR="00D86A6E" w:rsidRDefault="008E07FB">
      <w:pPr>
        <w:pStyle w:val="12"/>
        <w:ind w:firstLine="720"/>
        <w:jc w:val="both"/>
      </w:pPr>
      <w:r>
        <w:t xml:space="preserve">- </w:t>
      </w:r>
      <w:r w:rsidR="002922A3">
        <w:t>проверяет наличие электронных заявлений, поступивших с ЕПГУ, с периодом не реже 2 раз в день;</w:t>
      </w:r>
    </w:p>
    <w:p w:rsidR="00D86A6E" w:rsidRDefault="008E07FB">
      <w:pPr>
        <w:pStyle w:val="12"/>
        <w:ind w:firstLine="720"/>
        <w:jc w:val="both"/>
      </w:pPr>
      <w:r>
        <w:t xml:space="preserve">- </w:t>
      </w:r>
      <w:r w:rsidR="002922A3">
        <w:t>рассматривает поступившие заявления и приложенные образы документов (документы);</w:t>
      </w:r>
    </w:p>
    <w:p w:rsidR="00D86A6E" w:rsidRDefault="008E07FB">
      <w:pPr>
        <w:pStyle w:val="12"/>
        <w:ind w:firstLine="720"/>
        <w:jc w:val="both"/>
      </w:pPr>
      <w:r>
        <w:t xml:space="preserve">- </w:t>
      </w:r>
      <w:r w:rsidR="002922A3">
        <w:t>производит действия в соответствии с пунктом 3.4 настоящего Административного регламента.</w:t>
      </w:r>
    </w:p>
    <w:p w:rsidR="00D86A6E" w:rsidRDefault="002922A3">
      <w:pPr>
        <w:pStyle w:val="12"/>
        <w:numPr>
          <w:ilvl w:val="0"/>
          <w:numId w:val="8"/>
        </w:numPr>
        <w:tabs>
          <w:tab w:val="left" w:pos="1282"/>
        </w:tabs>
        <w:ind w:firstLine="720"/>
        <w:jc w:val="both"/>
      </w:pPr>
      <w:bookmarkStart w:id="149" w:name="bookmark148"/>
      <w:bookmarkEnd w:id="149"/>
      <w:r>
        <w:t>Заявителю в качестве результата предоставления государственной (муниципальной) услуги обеспечивается возможность получения документа:</w:t>
      </w:r>
    </w:p>
    <w:p w:rsidR="00D86A6E" w:rsidRDefault="008E07FB">
      <w:pPr>
        <w:pStyle w:val="12"/>
        <w:ind w:firstLine="720"/>
        <w:jc w:val="both"/>
      </w:pPr>
      <w:r>
        <w:t xml:space="preserve">- </w:t>
      </w:r>
      <w:r w:rsidR="002922A3">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6A6E" w:rsidRDefault="008E07FB">
      <w:pPr>
        <w:pStyle w:val="12"/>
        <w:ind w:firstLine="720"/>
        <w:jc w:val="both"/>
      </w:pPr>
      <w:r>
        <w:t xml:space="preserve">- </w:t>
      </w:r>
      <w:r w:rsidR="002922A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86A6E" w:rsidRDefault="002922A3">
      <w:pPr>
        <w:pStyle w:val="12"/>
        <w:numPr>
          <w:ilvl w:val="0"/>
          <w:numId w:val="8"/>
        </w:numPr>
        <w:tabs>
          <w:tab w:val="left" w:pos="1282"/>
        </w:tabs>
        <w:ind w:firstLine="720"/>
        <w:jc w:val="both"/>
      </w:pPr>
      <w:bookmarkStart w:id="150" w:name="bookmark149"/>
      <w:bookmarkEnd w:id="150"/>
      <w:r>
        <w:t>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6A6E" w:rsidRDefault="002922A3">
      <w:pPr>
        <w:pStyle w:val="12"/>
        <w:ind w:firstLine="720"/>
        <w:jc w:val="both"/>
      </w:pPr>
      <w:r>
        <w:t>При предоставлении государственной (муниципальной) услуги в электронной форме Заявителю направляется:</w:t>
      </w:r>
    </w:p>
    <w:p w:rsidR="00D86A6E" w:rsidRDefault="002922A3">
      <w:pPr>
        <w:pStyle w:val="12"/>
        <w:tabs>
          <w:tab w:val="left" w:pos="1078"/>
        </w:tabs>
        <w:ind w:firstLine="720"/>
        <w:jc w:val="both"/>
      </w:pPr>
      <w:bookmarkStart w:id="151" w:name="bookmark150"/>
      <w:r>
        <w:t>а</w:t>
      </w:r>
      <w:bookmarkEnd w:id="151"/>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D86A6E" w:rsidRDefault="002922A3">
      <w:pPr>
        <w:pStyle w:val="12"/>
        <w:tabs>
          <w:tab w:val="left" w:pos="1078"/>
        </w:tabs>
        <w:ind w:firstLine="720"/>
        <w:jc w:val="both"/>
      </w:pPr>
      <w:bookmarkStart w:id="152" w:name="bookmark151"/>
      <w:r>
        <w:t>б</w:t>
      </w:r>
      <w:bookmarkEnd w:id="152"/>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86A6E" w:rsidRDefault="002922A3">
      <w:pPr>
        <w:pStyle w:val="12"/>
        <w:numPr>
          <w:ilvl w:val="0"/>
          <w:numId w:val="8"/>
        </w:numPr>
        <w:tabs>
          <w:tab w:val="left" w:pos="1244"/>
        </w:tabs>
        <w:ind w:firstLine="720"/>
        <w:jc w:val="both"/>
      </w:pPr>
      <w:bookmarkStart w:id="153" w:name="bookmark152"/>
      <w:bookmarkEnd w:id="153"/>
      <w:r>
        <w:t>Оценка качества предоставления муниципальной услуги.</w:t>
      </w:r>
    </w:p>
    <w:p w:rsidR="00D86A6E" w:rsidRDefault="002922A3">
      <w:pPr>
        <w:pStyle w:val="12"/>
        <w:tabs>
          <w:tab w:val="left" w:pos="1675"/>
          <w:tab w:val="left" w:pos="4210"/>
          <w:tab w:val="left" w:pos="6907"/>
          <w:tab w:val="left" w:pos="8280"/>
        </w:tabs>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tab/>
        <w:t>предоставления</w:t>
      </w:r>
      <w:r>
        <w:tab/>
        <w:t>государственных</w:t>
      </w:r>
      <w:r>
        <w:tab/>
        <w:t>услуг,</w:t>
      </w:r>
      <w:r>
        <w:tab/>
        <w:t>руководителей</w:t>
      </w:r>
    </w:p>
    <w:p w:rsidR="00D86A6E" w:rsidRDefault="002922A3">
      <w:pPr>
        <w:pStyle w:val="12"/>
        <w:ind w:firstLine="0"/>
        <w:jc w:val="both"/>
      </w:pP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6A6E" w:rsidRDefault="002922A3">
      <w:pPr>
        <w:pStyle w:val="12"/>
        <w:numPr>
          <w:ilvl w:val="0"/>
          <w:numId w:val="8"/>
        </w:numPr>
        <w:tabs>
          <w:tab w:val="left" w:pos="1385"/>
        </w:tabs>
        <w:ind w:firstLine="720"/>
        <w:jc w:val="both"/>
      </w:pPr>
      <w:bookmarkStart w:id="154" w:name="bookmark153"/>
      <w:bookmarkEnd w:id="154"/>
      <w:r>
        <w:t>Заявителю обеспечивается возможность направления жалобы на</w:t>
      </w:r>
    </w:p>
    <w:p w:rsidR="00D86A6E" w:rsidRDefault="002922A3" w:rsidP="008E07FB">
      <w:pPr>
        <w:pStyle w:val="12"/>
        <w:tabs>
          <w:tab w:val="left" w:pos="5194"/>
        </w:tabs>
        <w:ind w:firstLine="0"/>
        <w:jc w:val="both"/>
      </w:pP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E07FB">
        <w:t xml:space="preserve"> </w:t>
      </w:r>
      <w:r>
        <w:t>210-ФЗ и в порядке, установленном</w:t>
      </w:r>
      <w:r w:rsidR="008E07FB">
        <w:t xml:space="preserve"> </w:t>
      </w: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07FB" w:rsidRDefault="008E07FB" w:rsidP="008E07FB">
      <w:pPr>
        <w:pStyle w:val="12"/>
        <w:tabs>
          <w:tab w:val="left" w:pos="5194"/>
        </w:tabs>
        <w:ind w:firstLine="0"/>
        <w:jc w:val="both"/>
      </w:pPr>
    </w:p>
    <w:p w:rsidR="00D86A6E" w:rsidRDefault="002922A3">
      <w:pPr>
        <w:pStyle w:val="12"/>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D86A6E" w:rsidRPr="00F37300" w:rsidRDefault="002922A3">
      <w:pPr>
        <w:pStyle w:val="12"/>
        <w:numPr>
          <w:ilvl w:val="0"/>
          <w:numId w:val="8"/>
        </w:numPr>
        <w:tabs>
          <w:tab w:val="left" w:pos="1385"/>
        </w:tabs>
        <w:ind w:firstLine="720"/>
        <w:jc w:val="both"/>
        <w:rPr>
          <w:color w:val="auto"/>
        </w:rPr>
      </w:pPr>
      <w:bookmarkStart w:id="155" w:name="bookmark154"/>
      <w:bookmarkEnd w:id="155"/>
      <w: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F37300">
        <w:rPr>
          <w:color w:val="auto"/>
        </w:rPr>
        <w:t>пункте 2.8. настоящего Административного регламента.</w:t>
      </w:r>
    </w:p>
    <w:p w:rsidR="00D86A6E" w:rsidRDefault="002922A3">
      <w:pPr>
        <w:pStyle w:val="12"/>
        <w:numPr>
          <w:ilvl w:val="0"/>
          <w:numId w:val="8"/>
        </w:numPr>
        <w:tabs>
          <w:tab w:val="left" w:pos="1385"/>
        </w:tabs>
        <w:ind w:firstLine="720"/>
        <w:jc w:val="both"/>
      </w:pPr>
      <w:bookmarkStart w:id="156" w:name="bookmark155"/>
      <w:bookmarkEnd w:id="156"/>
      <w:r w:rsidRPr="00F37300">
        <w:rPr>
          <w:color w:val="auto"/>
        </w:rPr>
        <w:t xml:space="preserve">Основания отказа в приеме заявления об исправлении опечаток и ошибок указаны в пункте 2.12. настоящего </w:t>
      </w:r>
      <w:r>
        <w:t>Административного регламента.</w:t>
      </w:r>
    </w:p>
    <w:p w:rsidR="00D86A6E" w:rsidRDefault="002922A3">
      <w:pPr>
        <w:pStyle w:val="12"/>
        <w:numPr>
          <w:ilvl w:val="0"/>
          <w:numId w:val="8"/>
        </w:numPr>
        <w:tabs>
          <w:tab w:val="left" w:pos="1385"/>
        </w:tabs>
        <w:ind w:firstLine="720"/>
        <w:jc w:val="both"/>
      </w:pPr>
      <w:bookmarkStart w:id="157" w:name="bookmark156"/>
      <w:bookmarkEnd w:id="157"/>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D86A6E" w:rsidRDefault="002922A3">
      <w:pPr>
        <w:pStyle w:val="12"/>
        <w:numPr>
          <w:ilvl w:val="0"/>
          <w:numId w:val="9"/>
        </w:numPr>
        <w:tabs>
          <w:tab w:val="left" w:pos="1675"/>
        </w:tabs>
        <w:ind w:firstLine="720"/>
        <w:jc w:val="both"/>
      </w:pPr>
      <w:bookmarkStart w:id="158" w:name="bookmark157"/>
      <w:bookmarkEnd w:id="158"/>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6A6E" w:rsidRPr="00A5326D" w:rsidRDefault="002922A3">
      <w:pPr>
        <w:pStyle w:val="12"/>
        <w:numPr>
          <w:ilvl w:val="0"/>
          <w:numId w:val="9"/>
        </w:numPr>
        <w:tabs>
          <w:tab w:val="left" w:pos="1616"/>
        </w:tabs>
        <w:ind w:firstLine="720"/>
        <w:jc w:val="both"/>
        <w:rPr>
          <w:color w:val="auto"/>
        </w:rPr>
      </w:pPr>
      <w:bookmarkStart w:id="159" w:name="bookmark158"/>
      <w:bookmarkEnd w:id="159"/>
      <w:r>
        <w:t xml:space="preserve">Уполномоченный орган при получении заявления, указанного в </w:t>
      </w:r>
      <w:r w:rsidRPr="00A5326D">
        <w:rPr>
          <w:color w:val="auto"/>
        </w:rPr>
        <w:t>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D86A6E" w:rsidRPr="00A5326D" w:rsidRDefault="002922A3">
      <w:pPr>
        <w:pStyle w:val="12"/>
        <w:numPr>
          <w:ilvl w:val="0"/>
          <w:numId w:val="9"/>
        </w:numPr>
        <w:tabs>
          <w:tab w:val="left" w:pos="1616"/>
        </w:tabs>
        <w:ind w:firstLine="720"/>
        <w:jc w:val="both"/>
        <w:rPr>
          <w:color w:val="auto"/>
        </w:rPr>
      </w:pPr>
      <w:bookmarkStart w:id="160" w:name="bookmark159"/>
      <w:bookmarkEnd w:id="160"/>
      <w:r w:rsidRPr="00A5326D">
        <w:rPr>
          <w:color w:val="auto"/>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D86A6E" w:rsidRDefault="002922A3">
      <w:pPr>
        <w:pStyle w:val="12"/>
        <w:numPr>
          <w:ilvl w:val="0"/>
          <w:numId w:val="9"/>
        </w:numPr>
        <w:tabs>
          <w:tab w:val="left" w:pos="1616"/>
        </w:tabs>
        <w:spacing w:after="320"/>
        <w:ind w:firstLine="720"/>
        <w:jc w:val="both"/>
      </w:pPr>
      <w:bookmarkStart w:id="161" w:name="bookmark160"/>
      <w:bookmarkEnd w:id="161"/>
      <w:r w:rsidRPr="00A5326D">
        <w:rPr>
          <w:color w:val="auto"/>
        </w:rPr>
        <w:t xml:space="preserve">Срок устранения опечаток и ошибок не должен превышать 3 (трех) рабочих дней с даты регистрации заявления, указанного в подпункте 3.12.1 </w:t>
      </w:r>
      <w:r>
        <w:t>настоящего подраздела.</w:t>
      </w:r>
    </w:p>
    <w:p w:rsidR="00D86A6E" w:rsidRDefault="002922A3">
      <w:pPr>
        <w:pStyle w:val="12"/>
        <w:numPr>
          <w:ilvl w:val="0"/>
          <w:numId w:val="1"/>
        </w:numPr>
        <w:tabs>
          <w:tab w:val="left" w:pos="1220"/>
        </w:tabs>
        <w:spacing w:after="320"/>
        <w:ind w:firstLine="720"/>
        <w:jc w:val="both"/>
      </w:pPr>
      <w:bookmarkStart w:id="162" w:name="bookmark161"/>
      <w:bookmarkEnd w:id="162"/>
      <w:r>
        <w:rPr>
          <w:b/>
          <w:bCs/>
        </w:rPr>
        <w:t>Формы контроля за исполнением административного регламента</w:t>
      </w:r>
    </w:p>
    <w:p w:rsidR="00D86A6E" w:rsidRDefault="002922A3">
      <w:pPr>
        <w:pStyle w:val="12"/>
        <w:spacing w:after="32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D86A6E" w:rsidRDefault="002922A3">
      <w:pPr>
        <w:pStyle w:val="12"/>
        <w:numPr>
          <w:ilvl w:val="0"/>
          <w:numId w:val="10"/>
        </w:numPr>
        <w:tabs>
          <w:tab w:val="left" w:pos="1210"/>
        </w:tabs>
        <w:ind w:firstLine="560"/>
        <w:jc w:val="both"/>
      </w:pPr>
      <w:bookmarkStart w:id="163" w:name="bookmark162"/>
      <w:bookmarkEnd w:id="16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86A6E" w:rsidRDefault="002922A3">
      <w:pPr>
        <w:pStyle w:val="12"/>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86A6E" w:rsidRDefault="002922A3">
      <w:pPr>
        <w:pStyle w:val="12"/>
        <w:ind w:firstLine="500"/>
        <w:jc w:val="both"/>
      </w:pPr>
      <w:r>
        <w:t>Текущий контроль осуществляется путем проведения проверок:</w:t>
      </w:r>
    </w:p>
    <w:p w:rsidR="00D86A6E" w:rsidRDefault="00564C44">
      <w:pPr>
        <w:pStyle w:val="12"/>
        <w:ind w:firstLine="560"/>
        <w:jc w:val="both"/>
      </w:pPr>
      <w:r>
        <w:t xml:space="preserve">- </w:t>
      </w:r>
      <w:r w:rsidR="002922A3">
        <w:t>решений о предоставлении (об отказе в предоставлении) государственной (муниципальной) услуги;</w:t>
      </w:r>
    </w:p>
    <w:p w:rsidR="00D86A6E" w:rsidRDefault="00564C44">
      <w:pPr>
        <w:pStyle w:val="12"/>
        <w:ind w:firstLine="560"/>
        <w:jc w:val="both"/>
      </w:pPr>
      <w:r>
        <w:t xml:space="preserve">- </w:t>
      </w:r>
      <w:r w:rsidR="002922A3">
        <w:t>выявления и устранения нарушений прав граждан;</w:t>
      </w:r>
    </w:p>
    <w:p w:rsidR="00D86A6E" w:rsidRDefault="00564C44">
      <w:pPr>
        <w:pStyle w:val="12"/>
        <w:spacing w:after="640"/>
        <w:ind w:firstLine="560"/>
        <w:jc w:val="both"/>
      </w:pPr>
      <w:r>
        <w:t xml:space="preserve">- </w:t>
      </w:r>
      <w:r w:rsidR="002922A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6A6E" w:rsidRDefault="002922A3">
      <w:pPr>
        <w:pStyle w:val="12"/>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D86A6E" w:rsidRDefault="002922A3">
      <w:pPr>
        <w:pStyle w:val="12"/>
        <w:numPr>
          <w:ilvl w:val="0"/>
          <w:numId w:val="10"/>
        </w:numPr>
        <w:tabs>
          <w:tab w:val="left" w:pos="1096"/>
        </w:tabs>
        <w:ind w:firstLine="580"/>
        <w:jc w:val="both"/>
      </w:pPr>
      <w:bookmarkStart w:id="164" w:name="bookmark163"/>
      <w:bookmarkEnd w:id="164"/>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86A6E" w:rsidRDefault="002922A3">
      <w:pPr>
        <w:pStyle w:val="12"/>
        <w:numPr>
          <w:ilvl w:val="0"/>
          <w:numId w:val="10"/>
        </w:numPr>
        <w:tabs>
          <w:tab w:val="left" w:pos="1096"/>
        </w:tabs>
        <w:ind w:firstLine="580"/>
        <w:jc w:val="both"/>
      </w:pPr>
      <w:bookmarkStart w:id="165" w:name="bookmark164"/>
      <w:bookmarkEnd w:id="165"/>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86A6E" w:rsidRDefault="00564C44">
      <w:pPr>
        <w:pStyle w:val="12"/>
        <w:ind w:firstLine="580"/>
        <w:jc w:val="both"/>
      </w:pPr>
      <w:r>
        <w:t xml:space="preserve">- </w:t>
      </w:r>
      <w:r w:rsidR="002922A3">
        <w:t>соблюдение сроков предоставления государственной (муниципальной) услуги;</w:t>
      </w:r>
    </w:p>
    <w:p w:rsidR="00D86A6E" w:rsidRDefault="00564C44">
      <w:pPr>
        <w:pStyle w:val="12"/>
        <w:ind w:firstLine="580"/>
        <w:jc w:val="both"/>
      </w:pPr>
      <w:r>
        <w:t xml:space="preserve">- </w:t>
      </w:r>
      <w:r w:rsidR="002922A3">
        <w:t>соблюдение положений настоящего Административного регламента;</w:t>
      </w:r>
    </w:p>
    <w:p w:rsidR="00D86A6E" w:rsidRDefault="00564C44">
      <w:pPr>
        <w:pStyle w:val="12"/>
        <w:ind w:firstLine="580"/>
        <w:jc w:val="both"/>
      </w:pPr>
      <w:r>
        <w:t xml:space="preserve">- </w:t>
      </w:r>
      <w:r w:rsidR="002922A3">
        <w:t>правильность и обоснованность принятого решения об отказе в предоставлении государственной (муниципальной) услуги.</w:t>
      </w:r>
    </w:p>
    <w:p w:rsidR="00D86A6E" w:rsidRDefault="002922A3">
      <w:pPr>
        <w:pStyle w:val="12"/>
        <w:ind w:firstLine="580"/>
        <w:jc w:val="both"/>
      </w:pPr>
      <w:r>
        <w:t>Основанием для проведения внеплановых проверок являются:</w:t>
      </w:r>
    </w:p>
    <w:p w:rsidR="00D86A6E" w:rsidRDefault="00564C44">
      <w:pPr>
        <w:pStyle w:val="12"/>
        <w:ind w:firstLine="580"/>
        <w:jc w:val="both"/>
      </w:pPr>
      <w:r>
        <w:t xml:space="preserve">- </w:t>
      </w:r>
      <w:r w:rsidR="002922A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D375AD">
        <w:t xml:space="preserve">Красноярского края </w:t>
      </w:r>
      <w:r w:rsidR="002922A3">
        <w:t xml:space="preserve">нормативных правовых актов </w:t>
      </w:r>
      <w:r w:rsidR="002922A3">
        <w:rPr>
          <w:i/>
          <w:iCs/>
        </w:rPr>
        <w:t>;</w:t>
      </w:r>
    </w:p>
    <w:p w:rsidR="00D86A6E" w:rsidRDefault="00564C44">
      <w:pPr>
        <w:pStyle w:val="12"/>
        <w:spacing w:after="320"/>
        <w:ind w:firstLine="580"/>
        <w:jc w:val="both"/>
      </w:pPr>
      <w:r>
        <w:t xml:space="preserve">- </w:t>
      </w:r>
      <w:r w:rsidR="002922A3">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86A6E" w:rsidRDefault="002922A3">
      <w:pPr>
        <w:pStyle w:val="12"/>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D86A6E" w:rsidRDefault="002922A3">
      <w:pPr>
        <w:pStyle w:val="12"/>
        <w:numPr>
          <w:ilvl w:val="0"/>
          <w:numId w:val="10"/>
        </w:numPr>
        <w:tabs>
          <w:tab w:val="left" w:pos="1096"/>
        </w:tabs>
        <w:ind w:firstLine="580"/>
        <w:jc w:val="both"/>
      </w:pPr>
      <w:bookmarkStart w:id="166" w:name="bookmark165"/>
      <w:bookmarkEnd w:id="166"/>
      <w: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D86A6E" w:rsidRDefault="002922A3">
      <w:pPr>
        <w:pStyle w:val="12"/>
        <w:spacing w:after="64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86A6E" w:rsidRDefault="002922A3">
      <w:pPr>
        <w:pStyle w:val="12"/>
        <w:spacing w:after="4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D86A6E" w:rsidRDefault="002922A3">
      <w:pPr>
        <w:pStyle w:val="12"/>
        <w:numPr>
          <w:ilvl w:val="0"/>
          <w:numId w:val="10"/>
        </w:numPr>
        <w:tabs>
          <w:tab w:val="left" w:pos="1178"/>
        </w:tabs>
        <w:ind w:firstLine="580"/>
        <w:jc w:val="both"/>
      </w:pPr>
      <w:bookmarkStart w:id="167" w:name="bookmark166"/>
      <w:bookmarkEnd w:id="167"/>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86A6E" w:rsidRDefault="002922A3">
      <w:pPr>
        <w:pStyle w:val="12"/>
        <w:ind w:firstLine="580"/>
        <w:jc w:val="both"/>
      </w:pPr>
      <w:r>
        <w:t>Граждане, их объединения и организации также имеют право:</w:t>
      </w:r>
    </w:p>
    <w:p w:rsidR="00D86A6E" w:rsidRDefault="00564C44">
      <w:pPr>
        <w:pStyle w:val="12"/>
        <w:ind w:firstLine="580"/>
        <w:jc w:val="both"/>
      </w:pPr>
      <w:r>
        <w:t xml:space="preserve">- </w:t>
      </w:r>
      <w:r w:rsidR="002922A3">
        <w:t>направлять замечания и предложения по улучшению доступности и качества предоставления государственной (муниципальной) услуги;</w:t>
      </w:r>
    </w:p>
    <w:p w:rsidR="00D86A6E" w:rsidRDefault="00564C44">
      <w:pPr>
        <w:pStyle w:val="12"/>
        <w:ind w:firstLine="580"/>
        <w:jc w:val="both"/>
      </w:pPr>
      <w:r>
        <w:t xml:space="preserve">- </w:t>
      </w:r>
      <w:r w:rsidR="002922A3">
        <w:t>вносить предложения о мерах по устранению нарушений настоящего Административного регламента.</w:t>
      </w:r>
    </w:p>
    <w:p w:rsidR="00D86A6E" w:rsidRDefault="002922A3">
      <w:pPr>
        <w:pStyle w:val="12"/>
        <w:numPr>
          <w:ilvl w:val="0"/>
          <w:numId w:val="10"/>
        </w:numPr>
        <w:tabs>
          <w:tab w:val="left" w:pos="1178"/>
        </w:tabs>
        <w:ind w:firstLine="580"/>
        <w:jc w:val="both"/>
      </w:pPr>
      <w:bookmarkStart w:id="168" w:name="bookmark167"/>
      <w:bookmarkEnd w:id="168"/>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6A6E" w:rsidRDefault="002922A3" w:rsidP="00564C44">
      <w:pPr>
        <w:pStyle w:val="12"/>
        <w:spacing w:after="320"/>
        <w:ind w:firstLine="580"/>
        <w:jc w:val="center"/>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6A6E" w:rsidRPr="00564C44" w:rsidRDefault="002922A3" w:rsidP="00564C44">
      <w:pPr>
        <w:pStyle w:val="12"/>
        <w:numPr>
          <w:ilvl w:val="0"/>
          <w:numId w:val="1"/>
        </w:numPr>
        <w:tabs>
          <w:tab w:val="left" w:pos="1178"/>
        </w:tabs>
        <w:ind w:left="160" w:firstLine="580"/>
        <w:jc w:val="center"/>
      </w:pPr>
      <w:bookmarkStart w:id="169" w:name="bookmark168"/>
      <w:bookmarkEnd w:id="169"/>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64C44" w:rsidRDefault="00564C44" w:rsidP="00564C44">
      <w:pPr>
        <w:pStyle w:val="12"/>
        <w:tabs>
          <w:tab w:val="left" w:pos="1178"/>
        </w:tabs>
        <w:ind w:left="740" w:firstLine="0"/>
      </w:pPr>
    </w:p>
    <w:p w:rsidR="00D86A6E" w:rsidRDefault="002922A3">
      <w:pPr>
        <w:pStyle w:val="12"/>
        <w:numPr>
          <w:ilvl w:val="0"/>
          <w:numId w:val="11"/>
        </w:numPr>
        <w:tabs>
          <w:tab w:val="left" w:pos="1310"/>
        </w:tabs>
        <w:spacing w:after="320"/>
        <w:ind w:firstLine="740"/>
        <w:jc w:val="both"/>
      </w:pPr>
      <w:bookmarkStart w:id="170" w:name="bookmark169"/>
      <w:bookmarkEnd w:id="170"/>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86A6E" w:rsidRDefault="002922A3">
      <w:pPr>
        <w:pStyle w:val="12"/>
        <w:spacing w:after="32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w:t>
      </w:r>
      <w:r w:rsidR="00564C44">
        <w:rPr>
          <w:b/>
          <w:bCs/>
        </w:rPr>
        <w:t>осудебном (внесудебном) порядке</w:t>
      </w:r>
    </w:p>
    <w:p w:rsidR="00D86A6E" w:rsidRDefault="002922A3">
      <w:pPr>
        <w:pStyle w:val="12"/>
        <w:numPr>
          <w:ilvl w:val="0"/>
          <w:numId w:val="11"/>
        </w:numPr>
        <w:tabs>
          <w:tab w:val="left" w:pos="1310"/>
        </w:tabs>
        <w:ind w:firstLine="740"/>
        <w:jc w:val="both"/>
      </w:pPr>
      <w:bookmarkStart w:id="171" w:name="bookmark170"/>
      <w:bookmarkEnd w:id="171"/>
      <w:r>
        <w:t>В досудебном (внесудебном) порядке Заявитель вправе обратиться с жалобой в письменной форме на бумажном носителе или в электронной форме:</w:t>
      </w:r>
    </w:p>
    <w:p w:rsidR="00D86A6E" w:rsidRDefault="00564C44">
      <w:pPr>
        <w:pStyle w:val="12"/>
        <w:ind w:firstLine="740"/>
        <w:jc w:val="both"/>
      </w:pPr>
      <w:r>
        <w:t xml:space="preserve">- </w:t>
      </w:r>
      <w:r w:rsidR="002922A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86A6E" w:rsidRDefault="00564C44">
      <w:pPr>
        <w:pStyle w:val="12"/>
        <w:ind w:firstLine="740"/>
        <w:jc w:val="both"/>
      </w:pPr>
      <w:r>
        <w:t xml:space="preserve">- </w:t>
      </w:r>
      <w:r w:rsidR="002922A3">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6A6E" w:rsidRDefault="00564C44" w:rsidP="00564C44">
      <w:pPr>
        <w:pStyle w:val="12"/>
        <w:ind w:firstLine="743"/>
        <w:jc w:val="both"/>
      </w:pPr>
      <w:r>
        <w:t xml:space="preserve">- </w:t>
      </w:r>
      <w:r w:rsidR="002922A3">
        <w:t>к руководителю многофункционального центра - на решения и действия (бездействие) работника многофункционального центра;</w:t>
      </w:r>
    </w:p>
    <w:p w:rsidR="00D86A6E" w:rsidRDefault="00564C44" w:rsidP="00564C44">
      <w:pPr>
        <w:pStyle w:val="12"/>
        <w:ind w:firstLine="743"/>
        <w:jc w:val="both"/>
      </w:pPr>
      <w:r>
        <w:t xml:space="preserve">- </w:t>
      </w:r>
      <w:r w:rsidR="002922A3">
        <w:t xml:space="preserve">к учредителю </w:t>
      </w:r>
      <w:r>
        <w:t>МФЦ</w:t>
      </w:r>
      <w:r w:rsidR="002922A3">
        <w:t xml:space="preserve"> - на решение и действия (бездействие) многофункционального центра.</w:t>
      </w:r>
    </w:p>
    <w:p w:rsidR="00D86A6E" w:rsidRDefault="002922A3" w:rsidP="00564C44">
      <w:pPr>
        <w:pStyle w:val="12"/>
        <w:ind w:firstLine="743"/>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64C44" w:rsidRDefault="00564C44" w:rsidP="00564C44">
      <w:pPr>
        <w:pStyle w:val="12"/>
        <w:ind w:firstLine="743"/>
        <w:jc w:val="both"/>
      </w:pPr>
    </w:p>
    <w:p w:rsidR="00D86A6E" w:rsidRDefault="002922A3">
      <w:pPr>
        <w:pStyle w:val="12"/>
        <w:spacing w:after="30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86A6E" w:rsidRDefault="002922A3">
      <w:pPr>
        <w:pStyle w:val="12"/>
        <w:numPr>
          <w:ilvl w:val="0"/>
          <w:numId w:val="11"/>
        </w:numPr>
        <w:tabs>
          <w:tab w:val="left" w:pos="1251"/>
        </w:tabs>
        <w:spacing w:after="300"/>
        <w:ind w:firstLine="740"/>
        <w:jc w:val="both"/>
      </w:pPr>
      <w:bookmarkStart w:id="172" w:name="bookmark171"/>
      <w:bookmarkEnd w:id="172"/>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86A6E" w:rsidRDefault="002922A3">
      <w:pPr>
        <w:pStyle w:val="12"/>
        <w:spacing w:after="30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государственной</w:t>
      </w:r>
      <w:r>
        <w:rPr>
          <w:b/>
          <w:bCs/>
        </w:rPr>
        <w:br/>
        <w:t>(муниципальной) услуги</w:t>
      </w:r>
    </w:p>
    <w:p w:rsidR="00D86A6E" w:rsidRDefault="002922A3">
      <w:pPr>
        <w:pStyle w:val="12"/>
        <w:numPr>
          <w:ilvl w:val="0"/>
          <w:numId w:val="11"/>
        </w:numPr>
        <w:tabs>
          <w:tab w:val="left" w:pos="1251"/>
        </w:tabs>
        <w:ind w:firstLine="740"/>
        <w:jc w:val="both"/>
      </w:pPr>
      <w:bookmarkStart w:id="173" w:name="bookmark172"/>
      <w:bookmarkEnd w:id="173"/>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86A6E" w:rsidRDefault="00564C44">
      <w:pPr>
        <w:pStyle w:val="12"/>
        <w:ind w:firstLine="740"/>
        <w:jc w:val="both"/>
      </w:pPr>
      <w:r>
        <w:t xml:space="preserve">- </w:t>
      </w:r>
      <w:r w:rsidR="002922A3">
        <w:t>Федеральным законом «Об организации предоставления государственных и муниципальных услуг»;</w:t>
      </w:r>
    </w:p>
    <w:p w:rsidR="00D86A6E" w:rsidRDefault="00564C44" w:rsidP="00564C44">
      <w:pPr>
        <w:pStyle w:val="12"/>
        <w:ind w:firstLine="0"/>
        <w:jc w:val="both"/>
      </w:pPr>
      <w:r>
        <w:t xml:space="preserve">            -</w:t>
      </w:r>
      <w:r w:rsidR="00AB592D">
        <w:t xml:space="preserve"> </w:t>
      </w:r>
      <w:r w:rsidR="002922A3">
        <w:t>постановлением Правительства Российской Федерации от 20</w:t>
      </w:r>
      <w:r>
        <w:t>.11.</w:t>
      </w:r>
      <w:r w:rsidR="002922A3">
        <w:t xml:space="preserve"> 2012 г</w:t>
      </w:r>
      <w:r>
        <w:t>. №</w:t>
      </w:r>
      <w:r w:rsidR="002922A3">
        <w:t>1198 «О федеральной государственной информационной системе,</w:t>
      </w:r>
      <w:r>
        <w:t xml:space="preserve"> </w:t>
      </w:r>
      <w:r w:rsidR="002922A3">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4C44" w:rsidRDefault="00564C44" w:rsidP="00564C44">
      <w:pPr>
        <w:pStyle w:val="12"/>
        <w:ind w:firstLine="0"/>
        <w:jc w:val="both"/>
      </w:pPr>
    </w:p>
    <w:p w:rsidR="00D86A6E" w:rsidRDefault="002922A3">
      <w:pPr>
        <w:pStyle w:val="12"/>
        <w:numPr>
          <w:ilvl w:val="0"/>
          <w:numId w:val="1"/>
        </w:numPr>
        <w:tabs>
          <w:tab w:val="left" w:pos="500"/>
        </w:tabs>
        <w:spacing w:after="300"/>
        <w:ind w:firstLine="0"/>
        <w:jc w:val="center"/>
      </w:pPr>
      <w:bookmarkStart w:id="174" w:name="bookmark173"/>
      <w:bookmarkEnd w:id="174"/>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D86A6E" w:rsidRDefault="002922A3">
      <w:pPr>
        <w:pStyle w:val="12"/>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86A6E" w:rsidRDefault="002922A3" w:rsidP="00564C44">
      <w:pPr>
        <w:pStyle w:val="12"/>
        <w:ind w:firstLine="720"/>
        <w:jc w:val="both"/>
      </w:pPr>
      <w:r>
        <w:t>6.1</w:t>
      </w:r>
      <w:r w:rsidR="00564C44">
        <w:t xml:space="preserve">. </w:t>
      </w:r>
      <w:r>
        <w:t xml:space="preserve"> Многофункциональный центр осуществляет:</w:t>
      </w:r>
    </w:p>
    <w:p w:rsidR="00D86A6E" w:rsidRDefault="00564C44" w:rsidP="00564C44">
      <w:pPr>
        <w:pStyle w:val="12"/>
        <w:ind w:firstLine="720"/>
        <w:jc w:val="both"/>
      </w:pPr>
      <w:r>
        <w:t xml:space="preserve">- </w:t>
      </w:r>
      <w:r w:rsidR="002922A3">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86A6E" w:rsidRDefault="00564C44" w:rsidP="00564C44">
      <w:pPr>
        <w:pStyle w:val="12"/>
        <w:ind w:firstLine="720"/>
        <w:jc w:val="both"/>
      </w:pPr>
      <w:r>
        <w:t xml:space="preserve">- </w:t>
      </w:r>
      <w:r w:rsidR="002922A3">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86A6E" w:rsidRDefault="00564C44">
      <w:pPr>
        <w:pStyle w:val="12"/>
        <w:ind w:firstLine="720"/>
        <w:jc w:val="both"/>
      </w:pPr>
      <w:r>
        <w:t xml:space="preserve">- </w:t>
      </w:r>
      <w:r w:rsidR="002922A3">
        <w:t>иные процедуры и действия, предусмотренные Федеральным законом № 210- ФЗ.</w:t>
      </w:r>
    </w:p>
    <w:p w:rsidR="00D86A6E" w:rsidRDefault="002922A3">
      <w:pPr>
        <w:pStyle w:val="12"/>
        <w:spacing w:after="32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86A6E" w:rsidRDefault="002922A3">
      <w:pPr>
        <w:pStyle w:val="14"/>
        <w:keepNext/>
        <w:keepLines/>
        <w:spacing w:after="0"/>
      </w:pPr>
      <w:bookmarkStart w:id="175" w:name="bookmark174"/>
      <w:bookmarkStart w:id="176" w:name="bookmark175"/>
      <w:bookmarkStart w:id="177" w:name="bookmark176"/>
      <w:r>
        <w:t>Информирование Заявителей</w:t>
      </w:r>
      <w:bookmarkEnd w:id="175"/>
      <w:bookmarkEnd w:id="176"/>
      <w:bookmarkEnd w:id="177"/>
    </w:p>
    <w:p w:rsidR="00D86A6E" w:rsidRDefault="002922A3">
      <w:pPr>
        <w:pStyle w:val="12"/>
        <w:numPr>
          <w:ilvl w:val="0"/>
          <w:numId w:val="12"/>
        </w:numPr>
        <w:tabs>
          <w:tab w:val="left" w:pos="1502"/>
        </w:tabs>
        <w:ind w:firstLine="720"/>
        <w:jc w:val="both"/>
      </w:pPr>
      <w:bookmarkStart w:id="178" w:name="bookmark177"/>
      <w:bookmarkEnd w:id="178"/>
      <w:r>
        <w:t>Информирование Заявителя многофункциональными центрами осуществляется следующими способами:</w:t>
      </w:r>
    </w:p>
    <w:p w:rsidR="00D86A6E" w:rsidRDefault="002922A3">
      <w:pPr>
        <w:pStyle w:val="12"/>
        <w:tabs>
          <w:tab w:val="left" w:pos="1087"/>
        </w:tabs>
        <w:ind w:firstLine="720"/>
        <w:jc w:val="both"/>
      </w:pPr>
      <w:bookmarkStart w:id="179" w:name="bookmark178"/>
      <w:r>
        <w:t>а</w:t>
      </w:r>
      <w:bookmarkEnd w:id="179"/>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6A6E" w:rsidRDefault="002922A3">
      <w:pPr>
        <w:pStyle w:val="12"/>
        <w:tabs>
          <w:tab w:val="left" w:pos="1087"/>
        </w:tabs>
        <w:ind w:firstLine="720"/>
        <w:jc w:val="both"/>
      </w:pPr>
      <w:bookmarkStart w:id="180" w:name="bookmark179"/>
      <w:r>
        <w:t>б</w:t>
      </w:r>
      <w:bookmarkEnd w:id="180"/>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D86A6E" w:rsidRDefault="002922A3">
      <w:pPr>
        <w:pStyle w:val="12"/>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6A6E" w:rsidRDefault="002922A3">
      <w:pPr>
        <w:pStyle w:val="12"/>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6A6E" w:rsidRDefault="002922A3">
      <w:pPr>
        <w:pStyle w:val="12"/>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6A6E" w:rsidRDefault="00564C44">
      <w:pPr>
        <w:pStyle w:val="12"/>
        <w:ind w:firstLine="720"/>
        <w:jc w:val="both"/>
      </w:pPr>
      <w:r>
        <w:t xml:space="preserve">- </w:t>
      </w:r>
      <w:r w:rsidR="002922A3">
        <w:t>изложить обращение в письменной форме (ответ направляется Заявителю в соответствии со способом, указанным в обращении);</w:t>
      </w:r>
    </w:p>
    <w:p w:rsidR="00D86A6E" w:rsidRDefault="00564C44">
      <w:pPr>
        <w:pStyle w:val="12"/>
        <w:ind w:firstLine="720"/>
        <w:jc w:val="both"/>
      </w:pPr>
      <w:r>
        <w:t xml:space="preserve">- </w:t>
      </w:r>
      <w:r w:rsidR="002922A3">
        <w:t>назначить другое время для консультаций.</w:t>
      </w:r>
    </w:p>
    <w:p w:rsidR="00D86A6E" w:rsidRDefault="002922A3">
      <w:pPr>
        <w:pStyle w:val="12"/>
        <w:spacing w:after="320"/>
        <w:ind w:firstLine="720"/>
        <w:jc w:val="both"/>
      </w:pPr>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6A6E" w:rsidRDefault="002922A3">
      <w:pPr>
        <w:pStyle w:val="14"/>
        <w:keepNext/>
        <w:keepLines/>
      </w:pPr>
      <w:bookmarkStart w:id="181" w:name="bookmark180"/>
      <w:bookmarkStart w:id="182" w:name="bookmark181"/>
      <w:bookmarkStart w:id="183" w:name="bookmark182"/>
      <w:r>
        <w:t>Выдача Заявителю результата предоставления государственной</w:t>
      </w:r>
      <w:r>
        <w:br/>
        <w:t>(муниципальной) услуги</w:t>
      </w:r>
      <w:bookmarkEnd w:id="181"/>
      <w:bookmarkEnd w:id="182"/>
      <w:bookmarkEnd w:id="183"/>
    </w:p>
    <w:p w:rsidR="00D86A6E" w:rsidRDefault="002922A3" w:rsidP="00564C44">
      <w:pPr>
        <w:pStyle w:val="12"/>
        <w:numPr>
          <w:ilvl w:val="0"/>
          <w:numId w:val="12"/>
        </w:numPr>
        <w:tabs>
          <w:tab w:val="left" w:pos="1351"/>
        </w:tabs>
        <w:ind w:firstLine="720"/>
        <w:jc w:val="both"/>
      </w:pPr>
      <w:bookmarkStart w:id="184" w:name="bookmark183"/>
      <w:bookmarkEnd w:id="184"/>
      <w: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564C44" w:rsidRPr="00564C44">
        <w:t>Постановление</w:t>
      </w:r>
      <w:r w:rsidR="00564C44">
        <w:t>м</w:t>
      </w:r>
      <w:r w:rsidR="00564C44" w:rsidRPr="00564C44">
        <w:t xml:space="preserve"> Правительства РФ от 27.09.2011 N 797 </w:t>
      </w:r>
      <w:r w:rsidR="00564C44">
        <w:t>«</w:t>
      </w:r>
      <w:r w:rsidR="00564C44" w:rsidRPr="00564C44">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564C44">
        <w:t>» (далее – Постановление № 797).</w:t>
      </w:r>
    </w:p>
    <w:p w:rsidR="00D86A6E" w:rsidRDefault="002922A3">
      <w:pPr>
        <w:pStyle w:val="12"/>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6A6E" w:rsidRDefault="002922A3">
      <w:pPr>
        <w:pStyle w:val="12"/>
        <w:numPr>
          <w:ilvl w:val="0"/>
          <w:numId w:val="12"/>
        </w:numPr>
        <w:tabs>
          <w:tab w:val="left" w:pos="1351"/>
        </w:tabs>
        <w:ind w:firstLine="720"/>
        <w:jc w:val="both"/>
      </w:pPr>
      <w:bookmarkStart w:id="185" w:name="bookmark184"/>
      <w:bookmarkEnd w:id="185"/>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4C44" w:rsidRDefault="002922A3" w:rsidP="00564C44">
      <w:pPr>
        <w:pStyle w:val="12"/>
        <w:ind w:firstLine="708"/>
        <w:jc w:val="both"/>
      </w:pPr>
      <w:r>
        <w:t xml:space="preserve">Работник многофункционального центра осуществляет следующие действия: </w:t>
      </w:r>
    </w:p>
    <w:p w:rsidR="00D86A6E" w:rsidRDefault="00564C44" w:rsidP="00564C44">
      <w:pPr>
        <w:pStyle w:val="12"/>
        <w:ind w:firstLine="708"/>
        <w:jc w:val="both"/>
      </w:pPr>
      <w:r>
        <w:t xml:space="preserve">-  </w:t>
      </w:r>
      <w:r w:rsidR="002922A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6A6E" w:rsidRDefault="00564C44">
      <w:pPr>
        <w:pStyle w:val="12"/>
        <w:ind w:firstLine="720"/>
        <w:jc w:val="both"/>
      </w:pPr>
      <w:r>
        <w:t xml:space="preserve">- </w:t>
      </w:r>
      <w:r w:rsidR="002922A3">
        <w:t>определяет статус исполнения заявления Заявителя в ГИС;</w:t>
      </w:r>
    </w:p>
    <w:p w:rsidR="00D86A6E" w:rsidRDefault="00564C44">
      <w:pPr>
        <w:pStyle w:val="12"/>
        <w:ind w:firstLine="720"/>
        <w:jc w:val="both"/>
      </w:pPr>
      <w:r>
        <w:t xml:space="preserve">- </w:t>
      </w:r>
      <w:r w:rsidR="002922A3">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F3145">
        <w:t>учаях - печати с изображением Г</w:t>
      </w:r>
      <w:r w:rsidR="002922A3">
        <w:t>осударственного герба Российской Федерации);</w:t>
      </w:r>
    </w:p>
    <w:p w:rsidR="00D86A6E" w:rsidRDefault="00564C44">
      <w:pPr>
        <w:pStyle w:val="12"/>
        <w:ind w:firstLine="720"/>
        <w:jc w:val="both"/>
      </w:pPr>
      <w:r>
        <w:t xml:space="preserve">- </w:t>
      </w:r>
      <w:r w:rsidR="002922A3">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6A6E" w:rsidRDefault="00564C44">
      <w:pPr>
        <w:pStyle w:val="12"/>
        <w:ind w:firstLine="720"/>
        <w:jc w:val="both"/>
      </w:pPr>
      <w:r>
        <w:t xml:space="preserve">- </w:t>
      </w:r>
      <w:r w:rsidR="002922A3">
        <w:t>выдает документы заявителю, при необходимости запрашивает у Заявителя подписи за каждый выданный документ;</w:t>
      </w:r>
    </w:p>
    <w:p w:rsidR="00D86A6E" w:rsidRDefault="00564C44">
      <w:pPr>
        <w:pStyle w:val="12"/>
        <w:spacing w:after="320"/>
        <w:ind w:firstLine="720"/>
        <w:jc w:val="both"/>
      </w:pPr>
      <w:r>
        <w:t xml:space="preserve">- </w:t>
      </w:r>
      <w:r w:rsidR="002922A3">
        <w:t>запрашивает согласие заявителя на участие в смс-опросе для оценки качества предоставленных услуг многофункциональным центром.</w:t>
      </w:r>
      <w:r w:rsidR="002922A3">
        <w:br w:type="page"/>
      </w:r>
    </w:p>
    <w:p w:rsidR="00D86A6E" w:rsidRDefault="002922A3">
      <w:pPr>
        <w:pStyle w:val="12"/>
        <w:tabs>
          <w:tab w:val="left" w:pos="9906"/>
        </w:tabs>
        <w:spacing w:after="940"/>
        <w:ind w:left="5620" w:firstLine="0"/>
        <w:jc w:val="right"/>
      </w:pPr>
      <w:r>
        <w:t>Приложение № 1 к Административному регламенту по предоставлению государственной услуги «</w:t>
      </w:r>
      <w:r>
        <w:tab/>
        <w:t>»</w:t>
      </w:r>
    </w:p>
    <w:p w:rsidR="00D86A6E" w:rsidRDefault="002922A3">
      <w:pPr>
        <w:pStyle w:val="23"/>
        <w:pBdr>
          <w:top w:val="single" w:sz="4" w:space="0" w:color="auto"/>
        </w:pBdr>
        <w:spacing w:after="260"/>
        <w:jc w:val="center"/>
      </w:pPr>
      <w:r>
        <w:t>(наименование уполномоченного органа, предоставляющего услугу)</w:t>
      </w:r>
    </w:p>
    <w:p w:rsidR="00D86A6E" w:rsidRDefault="002922A3">
      <w:pPr>
        <w:pStyle w:val="12"/>
        <w:tabs>
          <w:tab w:val="left" w:leader="underscore" w:pos="9303"/>
        </w:tabs>
        <w:ind w:left="6260" w:firstLine="0"/>
      </w:pPr>
      <w:r>
        <w:t>Кому:</w:t>
      </w:r>
      <w:r>
        <w:tab/>
      </w:r>
    </w:p>
    <w:p w:rsidR="00D86A6E" w:rsidRDefault="002922A3">
      <w:pPr>
        <w:pStyle w:val="23"/>
        <w:spacing w:after="320"/>
        <w:ind w:left="6260"/>
      </w:pPr>
      <w:r>
        <w:rPr>
          <w:i w:val="0"/>
          <w:iCs w:val="0"/>
        </w:rPr>
        <w:t>(ФИО заявителя(представителя)</w:t>
      </w:r>
    </w:p>
    <w:p w:rsidR="00D86A6E" w:rsidRDefault="002922A3">
      <w:pPr>
        <w:pStyle w:val="14"/>
        <w:keepNext/>
        <w:keepLines/>
        <w:spacing w:after="640"/>
      </w:pPr>
      <w:bookmarkStart w:id="186" w:name="bookmark185"/>
      <w:bookmarkStart w:id="187" w:name="bookmark186"/>
      <w:bookmarkStart w:id="188" w:name="bookmark187"/>
      <w:r>
        <w:t>РЕШЕНИЕ</w:t>
      </w:r>
      <w:r>
        <w:br/>
        <w:t>о предоставлении услуги</w:t>
      </w:r>
      <w:bookmarkEnd w:id="186"/>
      <w:bookmarkEnd w:id="187"/>
      <w:bookmarkEnd w:id="188"/>
    </w:p>
    <w:p w:rsidR="00D86A6E" w:rsidRDefault="002922A3">
      <w:pPr>
        <w:pStyle w:val="23"/>
        <w:spacing w:after="640"/>
        <w:jc w:val="center"/>
      </w:pPr>
      <w:r>
        <w:rPr>
          <w:i w:val="0"/>
          <w:iCs w:val="0"/>
        </w:rPr>
        <w:t>(номер и дата решения о предоставлении услуги)</w:t>
      </w:r>
    </w:p>
    <w:p w:rsidR="00D86A6E" w:rsidRDefault="002922A3">
      <w:pPr>
        <w:pStyle w:val="12"/>
        <w:tabs>
          <w:tab w:val="left" w:pos="7862"/>
        </w:tabs>
        <w:ind w:firstLine="580"/>
        <w:jc w:val="both"/>
      </w:pPr>
      <w:r>
        <w:t>Рассмотрев Ваше заявление от</w:t>
      </w:r>
      <w:r w:rsidR="00DF3145">
        <w:t xml:space="preserve"> </w:t>
      </w:r>
      <w:r>
        <w:t>№</w:t>
      </w:r>
      <w:r w:rsidR="00DF3145">
        <w:t xml:space="preserve"> </w:t>
      </w:r>
      <w: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w:t>
      </w:r>
      <w:r>
        <w:tab/>
        <w:t>реализующую(ие)</w:t>
      </w:r>
    </w:p>
    <w:p w:rsidR="00D86A6E" w:rsidRDefault="002922A3">
      <w:pPr>
        <w:pStyle w:val="12"/>
        <w:pBdr>
          <w:bottom w:val="single" w:sz="4" w:space="0" w:color="auto"/>
        </w:pBdr>
        <w:spacing w:after="320"/>
        <w:ind w:firstLine="0"/>
      </w:pPr>
      <w:r>
        <w:t>программу дошкольного образования на ребенка(детей)</w:t>
      </w:r>
    </w:p>
    <w:p w:rsidR="00D86A6E" w:rsidRDefault="002922A3">
      <w:pPr>
        <w:pStyle w:val="23"/>
        <w:spacing w:after="0"/>
        <w:jc w:val="center"/>
      </w:pPr>
      <w:r>
        <w:rPr>
          <w:i w:val="0"/>
          <w:iCs w:val="0"/>
        </w:rPr>
        <w:t>(ФИО ребенка (детей)</w:t>
      </w:r>
    </w:p>
    <w:p w:rsidR="00D86A6E" w:rsidRDefault="002922A3">
      <w:pPr>
        <w:pStyle w:val="12"/>
        <w:spacing w:after="940"/>
        <w:ind w:firstLine="0"/>
      </w:pPr>
      <w:r>
        <w:t>в размере рублей.</w:t>
      </w:r>
    </w:p>
    <w:p w:rsidR="00D86A6E" w:rsidRDefault="0045193F">
      <w:pPr>
        <w:pStyle w:val="32"/>
        <w:pBdr>
          <w:top w:val="single" w:sz="4" w:space="0" w:color="auto"/>
          <w:left w:val="single" w:sz="4" w:space="0" w:color="auto"/>
          <w:bottom w:val="single" w:sz="4" w:space="0" w:color="auto"/>
          <w:right w:val="single" w:sz="4" w:space="0" w:color="auto"/>
        </w:pBdr>
        <w:spacing w:after="0"/>
        <w:sectPr w:rsidR="00D86A6E">
          <w:footerReference w:type="default" r:id="rId13"/>
          <w:pgSz w:w="11900" w:h="16840"/>
          <w:pgMar w:top="1129" w:right="523" w:bottom="910" w:left="1225" w:header="701" w:footer="482" w:gutter="0"/>
          <w:pgNumType w:start="1"/>
          <w:cols w:space="720"/>
          <w:noEndnote/>
          <w:docGrid w:linePitch="360"/>
        </w:sectPr>
      </w:pPr>
      <w:r>
        <w:rPr>
          <w:noProof/>
          <w:lang w:bidi="ar-SA"/>
        </w:rPr>
        <w:pict>
          <v:shapetype id="_x0000_t202" coordsize="21600,21600" o:spt="202" path="m,l,21600r21600,l21600,xe">
            <v:stroke joinstyle="miter"/>
            <v:path gradientshapeok="t" o:connecttype="rect"/>
          </v:shapetype>
          <v:shape id="Shape 1" o:spid="_x0000_s1026" type="#_x0000_t202" style="position:absolute;left:0;text-align:left;margin-left:61pt;margin-top:25pt;width:210.5pt;height:11.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" filled="f" stroked="f">
            <v:textbox inset="0,0,0,0">
              <w:txbxContent>
                <w:p w:rsidR="00366659" w:rsidRDefault="00366659">
                  <w:pPr>
                    <w:pStyle w:val="23"/>
                    <w:spacing w:after="0"/>
                  </w:pPr>
                  <w:r>
                    <w:t>Должность и ФИО сотрудника, принявшего решение</w:t>
                  </w:r>
                </w:p>
              </w:txbxContent>
            </v:textbox>
            <w10:wrap type="square" anchorx="page"/>
          </v:shape>
        </w:pict>
      </w:r>
      <w:r w:rsidR="002922A3">
        <w:t>Сведения об</w:t>
      </w:r>
      <w:r w:rsidR="002922A3">
        <w:br/>
        <w:t>электронной подписи</w:t>
      </w:r>
    </w:p>
    <w:p w:rsidR="00D86A6E" w:rsidRDefault="00D86A6E">
      <w:pPr>
        <w:spacing w:line="125" w:lineRule="exact"/>
        <w:rPr>
          <w:sz w:val="10"/>
          <w:szCs w:val="10"/>
        </w:rPr>
      </w:pPr>
    </w:p>
    <w:p w:rsidR="00D86A6E" w:rsidRDefault="00D86A6E">
      <w:pPr>
        <w:spacing w:line="1" w:lineRule="exact"/>
        <w:sectPr w:rsidR="00D86A6E">
          <w:pgSz w:w="11900" w:h="16840"/>
          <w:pgMar w:top="1129" w:right="474" w:bottom="1135" w:left="1131" w:header="0" w:footer="3" w:gutter="0"/>
          <w:cols w:space="720"/>
          <w:noEndnote/>
          <w:docGrid w:linePitch="360"/>
        </w:sectPr>
      </w:pPr>
    </w:p>
    <w:p w:rsidR="00D86A6E" w:rsidRDefault="002922A3">
      <w:pPr>
        <w:pStyle w:val="12"/>
        <w:tabs>
          <w:tab w:val="left" w:pos="9906"/>
        </w:tabs>
        <w:spacing w:after="960" w:line="252" w:lineRule="auto"/>
        <w:ind w:left="5620" w:firstLine="0"/>
        <w:jc w:val="right"/>
      </w:pPr>
      <w:r>
        <w:t>Приложение № 2 к Административному регламенту по предоставлению государственной услуги «</w:t>
      </w:r>
      <w:r>
        <w:tab/>
        <w:t>»</w:t>
      </w:r>
    </w:p>
    <w:p w:rsidR="00D86A6E" w:rsidRDefault="002922A3">
      <w:pPr>
        <w:pStyle w:val="23"/>
        <w:pBdr>
          <w:top w:val="single" w:sz="4" w:space="0" w:color="auto"/>
        </w:pBdr>
        <w:spacing w:after="220"/>
        <w:jc w:val="center"/>
      </w:pPr>
      <w:r>
        <w:t>(наименование уполномоченного органа, предоставляющего услугу)</w:t>
      </w:r>
    </w:p>
    <w:p w:rsidR="00D86A6E" w:rsidRDefault="002922A3">
      <w:pPr>
        <w:pStyle w:val="12"/>
        <w:tabs>
          <w:tab w:val="left" w:leader="underscore" w:pos="2482"/>
        </w:tabs>
        <w:spacing w:after="320"/>
        <w:ind w:right="940" w:firstLine="0"/>
        <w:jc w:val="right"/>
      </w:pPr>
      <w:r>
        <w:t>Кому:</w:t>
      </w:r>
      <w:r>
        <w:tab/>
      </w:r>
    </w:p>
    <w:p w:rsidR="00D86A6E" w:rsidRDefault="002922A3">
      <w:pPr>
        <w:pStyle w:val="14"/>
        <w:keepNext/>
        <w:keepLines/>
        <w:spacing w:after="60"/>
      </w:pPr>
      <w:bookmarkStart w:id="189" w:name="bookmark188"/>
      <w:bookmarkStart w:id="190" w:name="bookmark189"/>
      <w:bookmarkStart w:id="191" w:name="bookmark190"/>
      <w:r>
        <w:t>РЕШЕНИЕ</w:t>
      </w:r>
      <w:r>
        <w:br/>
        <w:t>об отказе в предоставлении услуги</w:t>
      </w:r>
      <w:bookmarkEnd w:id="189"/>
      <w:bookmarkEnd w:id="190"/>
      <w:bookmarkEnd w:id="191"/>
    </w:p>
    <w:p w:rsidR="00D86A6E" w:rsidRDefault="002922A3">
      <w:pPr>
        <w:pStyle w:val="12"/>
        <w:spacing w:after="700"/>
        <w:ind w:firstLine="0"/>
        <w:jc w:val="center"/>
      </w:pPr>
      <w:r>
        <w:t>№от</w:t>
      </w:r>
    </w:p>
    <w:p w:rsidR="00D86A6E" w:rsidRDefault="002922A3">
      <w:pPr>
        <w:pStyle w:val="12"/>
        <w:ind w:firstLine="720"/>
        <w:jc w:val="both"/>
      </w:pPr>
      <w:r>
        <w:t>Рассмотрев Ваше заявление от</w:t>
      </w:r>
      <w:r w:rsidR="00DF3145">
        <w:t xml:space="preserve"> </w:t>
      </w:r>
      <w:r>
        <w:t>№</w:t>
      </w:r>
      <w:r w:rsidR="00DF3145">
        <w:t xml:space="preserve"> </w:t>
      </w:r>
      <w:r>
        <w:t>и прилагаемые к нему документы принято решение об отказе в предоставлении услуги по следующим основаниям:</w:t>
      </w:r>
    </w:p>
    <w:p w:rsidR="00D86A6E" w:rsidRDefault="002922A3">
      <w:pPr>
        <w:pStyle w:val="12"/>
        <w:numPr>
          <w:ilvl w:val="0"/>
          <w:numId w:val="13"/>
        </w:numPr>
        <w:tabs>
          <w:tab w:val="left" w:pos="1131"/>
        </w:tabs>
        <w:ind w:firstLine="720"/>
        <w:jc w:val="both"/>
      </w:pPr>
      <w:bookmarkStart w:id="192" w:name="bookmark191"/>
      <w:bookmarkEnd w:id="192"/>
      <w:r>
        <w:t>Заявитель не соответствует категории лиц, имеющих право на предоставление услуги.</w:t>
      </w:r>
    </w:p>
    <w:p w:rsidR="00D86A6E" w:rsidRDefault="002922A3">
      <w:pPr>
        <w:pStyle w:val="12"/>
        <w:numPr>
          <w:ilvl w:val="0"/>
          <w:numId w:val="13"/>
        </w:numPr>
        <w:tabs>
          <w:tab w:val="left" w:pos="1131"/>
        </w:tabs>
        <w:ind w:firstLine="720"/>
        <w:jc w:val="both"/>
      </w:pPr>
      <w:bookmarkStart w:id="193" w:name="bookmark192"/>
      <w:bookmarkEnd w:id="193"/>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D86A6E" w:rsidRDefault="002922A3">
      <w:pPr>
        <w:pStyle w:val="12"/>
        <w:numPr>
          <w:ilvl w:val="0"/>
          <w:numId w:val="13"/>
        </w:numPr>
        <w:tabs>
          <w:tab w:val="left" w:pos="1141"/>
        </w:tabs>
        <w:ind w:firstLine="720"/>
        <w:jc w:val="both"/>
      </w:pPr>
      <w:bookmarkStart w:id="194" w:name="bookmark193"/>
      <w:bookmarkEnd w:id="194"/>
      <w:r>
        <w:t>Наличие сведений о лишении родительских прав.</w:t>
      </w:r>
    </w:p>
    <w:p w:rsidR="00D86A6E" w:rsidRDefault="002922A3">
      <w:pPr>
        <w:pStyle w:val="12"/>
        <w:numPr>
          <w:ilvl w:val="0"/>
          <w:numId w:val="13"/>
        </w:numPr>
        <w:tabs>
          <w:tab w:val="left" w:pos="1141"/>
        </w:tabs>
        <w:ind w:firstLine="720"/>
        <w:jc w:val="both"/>
      </w:pPr>
      <w:bookmarkStart w:id="195" w:name="bookmark194"/>
      <w:bookmarkEnd w:id="195"/>
      <w:r>
        <w:t>Наличие сведений об ограничении в родительских правах.</w:t>
      </w:r>
    </w:p>
    <w:p w:rsidR="00D86A6E" w:rsidRDefault="002922A3">
      <w:pPr>
        <w:pStyle w:val="12"/>
        <w:numPr>
          <w:ilvl w:val="0"/>
          <w:numId w:val="13"/>
        </w:numPr>
        <w:tabs>
          <w:tab w:val="left" w:pos="1146"/>
        </w:tabs>
        <w:spacing w:after="320"/>
        <w:ind w:firstLine="720"/>
        <w:jc w:val="both"/>
      </w:pPr>
      <w:bookmarkStart w:id="196" w:name="bookmark195"/>
      <w:bookmarkEnd w:id="196"/>
      <w:r>
        <w:t>Наличие сведений об отобрании ребенка (детей) при непосредственной угрозе его жизни или здоровью.</w:t>
      </w:r>
    </w:p>
    <w:p w:rsidR="00D86A6E" w:rsidRDefault="002922A3">
      <w:pPr>
        <w:pStyle w:val="12"/>
        <w:spacing w:after="320"/>
        <w:ind w:firstLine="720"/>
        <w:jc w:val="both"/>
      </w:pPr>
      <w:r>
        <w:t>Дополнительная информация:.</w:t>
      </w:r>
    </w:p>
    <w:p w:rsidR="00D86A6E" w:rsidRDefault="002922A3">
      <w:pPr>
        <w:pStyle w:val="12"/>
        <w:ind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D86A6E" w:rsidRDefault="0045193F">
      <w:pPr>
        <w:pStyle w:val="12"/>
        <w:spacing w:after="960"/>
        <w:ind w:firstLine="720"/>
        <w:jc w:val="both"/>
      </w:pPr>
      <w:r>
        <w:rPr>
          <w:noProof/>
          <w:lang w:bidi="ar-SA"/>
        </w:rPr>
        <w:pict>
          <v:shape id="Shape 3" o:spid="_x0000_s1027" type="#_x0000_t202" style="position:absolute;left:0;text-align:left;margin-left:372.85pt;margin-top:61pt;width:104.4pt;height:26.9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" filled="f" stroked="f">
            <v:textbox inset="0,0,0,0">
              <w:txbxContent>
                <w:p w:rsidR="00366659" w:rsidRDefault="00366659">
                  <w:pPr>
                    <w:pStyle w:val="32"/>
                    <w:pBdr>
                      <w:top w:val="single" w:sz="4" w:space="0" w:color="auto"/>
                      <w:left w:val="single" w:sz="4" w:space="0" w:color="auto"/>
                      <w:bottom w:val="single" w:sz="4" w:space="0" w:color="auto"/>
                      <w:right w:val="single" w:sz="4" w:space="0" w:color="auto"/>
                    </w:pBdr>
                    <w:spacing w:after="0"/>
                    <w:rPr>
                      <w:sz w:val="22"/>
                      <w:szCs w:val="22"/>
                    </w:rPr>
                  </w:pPr>
                  <w:r>
                    <w:rPr>
                      <w:sz w:val="22"/>
                      <w:szCs w:val="22"/>
                    </w:rPr>
                    <w:t>Сведения об</w:t>
                  </w:r>
                  <w:r>
                    <w:rPr>
                      <w:sz w:val="22"/>
                      <w:szCs w:val="22"/>
                    </w:rPr>
                    <w:br/>
                    <w:t>электронной подписи</w:t>
                  </w:r>
                </w:p>
              </w:txbxContent>
            </v:textbox>
            <w10:wrap type="square" side="left" anchorx="page"/>
          </v:shape>
        </w:pict>
      </w:r>
      <w:r w:rsidR="002922A3">
        <w:t>Данный отказ может быть обжалован в досудебном порядке путем направления жалобы в уполномоченный орган, а также в судебном порядке.</w:t>
      </w:r>
    </w:p>
    <w:p w:rsidR="00D86A6E" w:rsidRDefault="002922A3">
      <w:pPr>
        <w:pStyle w:val="23"/>
        <w:spacing w:after="320"/>
        <w:ind w:firstLine="360"/>
        <w:jc w:val="both"/>
      </w:pPr>
      <w:r>
        <w:t>Должность и ФИО сотрудника, принявшего решение</w:t>
      </w:r>
    </w:p>
    <w:p w:rsidR="001A550C" w:rsidRDefault="001A550C">
      <w:pPr>
        <w:pStyle w:val="23"/>
        <w:spacing w:after="320"/>
        <w:ind w:firstLine="360"/>
        <w:jc w:val="both"/>
      </w:pPr>
    </w:p>
    <w:p w:rsidR="001A550C" w:rsidRDefault="001A550C">
      <w:pPr>
        <w:pStyle w:val="23"/>
        <w:spacing w:after="320"/>
        <w:ind w:firstLine="360"/>
        <w:jc w:val="both"/>
      </w:pPr>
    </w:p>
    <w:p w:rsidR="001A550C" w:rsidRDefault="001A550C">
      <w:pPr>
        <w:pStyle w:val="23"/>
        <w:spacing w:after="320"/>
        <w:ind w:firstLine="360"/>
        <w:jc w:val="both"/>
      </w:pPr>
    </w:p>
    <w:p w:rsidR="00D86A6E" w:rsidRDefault="002922A3">
      <w:pPr>
        <w:pStyle w:val="12"/>
        <w:spacing w:after="320"/>
        <w:ind w:left="5660" w:firstLine="0"/>
        <w:jc w:val="right"/>
      </w:pPr>
      <w:r>
        <w:t>Приложение № 3 к Административному регламенту по предоставлению государственной услуги «»</w:t>
      </w:r>
    </w:p>
    <w:p w:rsidR="00D86A6E" w:rsidRDefault="002922A3">
      <w:pPr>
        <w:pStyle w:val="12"/>
        <w:tabs>
          <w:tab w:val="left" w:leader="underscore" w:pos="10132"/>
        </w:tabs>
        <w:ind w:firstLine="700"/>
      </w:pPr>
      <w:r>
        <w:t>В</w:t>
      </w:r>
      <w:r>
        <w:tab/>
      </w:r>
    </w:p>
    <w:p w:rsidR="00D86A6E" w:rsidRDefault="002922A3">
      <w:pPr>
        <w:pStyle w:val="23"/>
        <w:spacing w:after="320"/>
        <w:ind w:left="2820"/>
      </w:pPr>
      <w:r>
        <w:t>(наименование уполномоченного органа, предоставляющего услугу)</w:t>
      </w:r>
    </w:p>
    <w:p w:rsidR="00D86A6E" w:rsidRDefault="002922A3">
      <w:pPr>
        <w:pStyle w:val="12"/>
        <w:spacing w:after="320"/>
        <w:ind w:firstLine="0"/>
        <w:jc w:val="right"/>
      </w:pPr>
      <w:r>
        <w:t>от.</w:t>
      </w:r>
    </w:p>
    <w:p w:rsidR="00D86A6E" w:rsidRDefault="002922A3">
      <w:pPr>
        <w:pStyle w:val="12"/>
        <w:pBdr>
          <w:bottom w:val="single" w:sz="4" w:space="0" w:color="auto"/>
        </w:pBdr>
        <w:spacing w:after="320"/>
        <w:ind w:firstLine="0"/>
        <w:jc w:val="center"/>
      </w:pPr>
      <w:r>
        <w:rPr>
          <w:b/>
          <w:bCs/>
        </w:rPr>
        <w:t>Заявление</w:t>
      </w:r>
      <w:r>
        <w:rPr>
          <w:b/>
          <w:bCs/>
        </w:rPr>
        <w:br/>
        <w:t>о предоставлении государственной услуги</w:t>
      </w:r>
      <w:r>
        <w:rPr>
          <w:b/>
          <w:bCs/>
        </w:rPr>
        <w:br/>
        <w:t>Компенсация платы, взимаемой с родителей, за присмотр и уход за детьми</w:t>
      </w:r>
    </w:p>
    <w:p w:rsidR="00D86A6E" w:rsidRDefault="002922A3">
      <w:pPr>
        <w:pStyle w:val="12"/>
        <w:ind w:firstLine="0"/>
        <w:jc w:val="center"/>
      </w:pPr>
      <w:r>
        <w:t>(фамилия, имя, отчество (при наличии) Заявителя)</w:t>
      </w:r>
    </w:p>
    <w:p w:rsidR="00D86A6E" w:rsidRDefault="002922A3">
      <w:pPr>
        <w:pStyle w:val="12"/>
        <w:tabs>
          <w:tab w:val="left" w:leader="underscore" w:pos="5890"/>
        </w:tabs>
        <w:ind w:firstLine="0"/>
      </w:pPr>
      <w:r>
        <w:t>Дата рождения</w:t>
      </w:r>
      <w:r>
        <w:tab/>
      </w:r>
    </w:p>
    <w:p w:rsidR="00D86A6E" w:rsidRDefault="002922A3">
      <w:pPr>
        <w:pStyle w:val="12"/>
        <w:tabs>
          <w:tab w:val="left" w:leader="underscore" w:pos="5890"/>
        </w:tabs>
        <w:ind w:firstLine="0"/>
      </w:pPr>
      <w:r>
        <w:t>СНИЛС</w:t>
      </w:r>
      <w:r>
        <w:tab/>
      </w:r>
    </w:p>
    <w:p w:rsidR="00D86A6E" w:rsidRDefault="002922A3">
      <w:pPr>
        <w:pStyle w:val="12"/>
        <w:tabs>
          <w:tab w:val="left" w:leader="underscore" w:pos="5890"/>
        </w:tabs>
        <w:spacing w:after="60"/>
        <w:ind w:firstLine="0"/>
      </w:pPr>
      <w:r>
        <w:t>тел.:</w:t>
      </w:r>
      <w:r>
        <w:tab/>
      </w:r>
    </w:p>
    <w:p w:rsidR="00D86A6E" w:rsidRDefault="002922A3">
      <w:pPr>
        <w:pStyle w:val="12"/>
        <w:spacing w:after="380"/>
        <w:ind w:firstLine="0"/>
      </w:pPr>
      <w:r>
        <w:t>адрес электронной почты: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D86A6E">
        <w:trPr>
          <w:trHeight w:hRule="exact" w:val="1301"/>
          <w:jc w:val="center"/>
        </w:trPr>
        <w:tc>
          <w:tcPr>
            <w:tcW w:w="2813" w:type="dxa"/>
            <w:tcBorders>
              <w:top w:val="single" w:sz="4" w:space="0" w:color="auto"/>
              <w:left w:val="single" w:sz="4" w:space="0" w:color="auto"/>
            </w:tcBorders>
            <w:shd w:val="clear" w:color="auto" w:fill="FFFFFF"/>
            <w:vAlign w:val="bottom"/>
          </w:tcPr>
          <w:p w:rsidR="00D86A6E" w:rsidRDefault="002922A3">
            <w:pPr>
              <w:pStyle w:val="aa"/>
              <w:ind w:firstLine="0"/>
            </w:pPr>
            <w: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D86A6E" w:rsidRDefault="00D86A6E">
            <w:pPr>
              <w:rPr>
                <w:sz w:val="10"/>
                <w:szCs w:val="10"/>
              </w:rPr>
            </w:pPr>
          </w:p>
        </w:tc>
        <w:tc>
          <w:tcPr>
            <w:tcW w:w="2270" w:type="dxa"/>
            <w:tcBorders>
              <w:top w:val="single" w:sz="4" w:space="0" w:color="auto"/>
              <w:left w:val="single" w:sz="4" w:space="0" w:color="auto"/>
            </w:tcBorders>
            <w:shd w:val="clear" w:color="auto" w:fill="FFFFFF"/>
          </w:tcPr>
          <w:p w:rsidR="00D86A6E" w:rsidRDefault="002922A3">
            <w:pPr>
              <w:pStyle w:val="aa"/>
              <w:ind w:firstLine="0"/>
            </w:pPr>
            <w:r>
              <w:t>Дата выдачи</w:t>
            </w:r>
          </w:p>
        </w:tc>
        <w:tc>
          <w:tcPr>
            <w:tcW w:w="1992"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653"/>
          <w:jc w:val="center"/>
        </w:trPr>
        <w:tc>
          <w:tcPr>
            <w:tcW w:w="2813" w:type="dxa"/>
            <w:tcBorders>
              <w:top w:val="single" w:sz="4" w:space="0" w:color="auto"/>
              <w:left w:val="single" w:sz="4" w:space="0" w:color="auto"/>
            </w:tcBorders>
            <w:shd w:val="clear" w:color="auto" w:fill="FFFFFF"/>
            <w:vAlign w:val="bottom"/>
          </w:tcPr>
          <w:p w:rsidR="00D86A6E" w:rsidRDefault="002922A3">
            <w:pPr>
              <w:pStyle w:val="aa"/>
              <w:ind w:firstLine="0"/>
            </w:pPr>
            <w:r>
              <w:t>Серия и номер документа</w:t>
            </w:r>
          </w:p>
        </w:tc>
        <w:tc>
          <w:tcPr>
            <w:tcW w:w="2971" w:type="dxa"/>
            <w:tcBorders>
              <w:top w:val="single" w:sz="4" w:space="0" w:color="auto"/>
              <w:left w:val="single" w:sz="4" w:space="0" w:color="auto"/>
            </w:tcBorders>
            <w:shd w:val="clear" w:color="auto" w:fill="FFFFFF"/>
          </w:tcPr>
          <w:p w:rsidR="00D86A6E" w:rsidRDefault="00D86A6E">
            <w:pPr>
              <w:rPr>
                <w:sz w:val="10"/>
                <w:szCs w:val="10"/>
              </w:rPr>
            </w:pPr>
          </w:p>
        </w:tc>
        <w:tc>
          <w:tcPr>
            <w:tcW w:w="2270" w:type="dxa"/>
            <w:tcBorders>
              <w:top w:val="single" w:sz="4" w:space="0" w:color="auto"/>
              <w:left w:val="single" w:sz="4" w:space="0" w:color="auto"/>
            </w:tcBorders>
            <w:shd w:val="clear" w:color="auto" w:fill="FFFFFF"/>
            <w:vAlign w:val="bottom"/>
          </w:tcPr>
          <w:p w:rsidR="00D86A6E" w:rsidRDefault="002922A3">
            <w:pPr>
              <w:pStyle w:val="aa"/>
              <w:ind w:firstLine="0"/>
            </w:pPr>
            <w: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31"/>
          <w:jc w:val="center"/>
        </w:trPr>
        <w:tc>
          <w:tcPr>
            <w:tcW w:w="2813" w:type="dxa"/>
            <w:tcBorders>
              <w:top w:val="single" w:sz="4" w:space="0" w:color="auto"/>
              <w:left w:val="single" w:sz="4" w:space="0" w:color="auto"/>
            </w:tcBorders>
            <w:shd w:val="clear" w:color="auto" w:fill="FFFFFF"/>
            <w:vAlign w:val="bottom"/>
          </w:tcPr>
          <w:p w:rsidR="00D86A6E" w:rsidRDefault="002922A3">
            <w:pPr>
              <w:pStyle w:val="aa"/>
              <w:ind w:firstLine="0"/>
            </w:pPr>
            <w: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D86A6E" w:rsidRDefault="002922A3">
            <w:pPr>
              <w:pStyle w:val="aa"/>
              <w:ind w:firstLine="0"/>
            </w:pPr>
            <w: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2922A3">
      <w:pPr>
        <w:pStyle w:val="a8"/>
        <w:ind w:left="86"/>
        <w:rPr>
          <w:sz w:val="28"/>
          <w:szCs w:val="28"/>
        </w:rPr>
      </w:pPr>
      <w:r>
        <w:rPr>
          <w:sz w:val="28"/>
          <w:szCs w:val="28"/>
        </w:rPr>
        <w:t>Адрес регистрации/Адрес временной регистрации:</w:t>
      </w:r>
    </w:p>
    <w:p w:rsidR="00D86A6E" w:rsidRDefault="00D86A6E">
      <w:pPr>
        <w:spacing w:after="1579" w:line="1" w:lineRule="exact"/>
      </w:pPr>
    </w:p>
    <w:p w:rsidR="00D86A6E" w:rsidRDefault="00D86A6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D86A6E">
        <w:trPr>
          <w:trHeight w:hRule="exact" w:val="1306"/>
          <w:jc w:val="center"/>
        </w:trPr>
        <w:tc>
          <w:tcPr>
            <w:tcW w:w="2813" w:type="dxa"/>
            <w:tcBorders>
              <w:top w:val="single" w:sz="4" w:space="0" w:color="auto"/>
              <w:left w:val="single" w:sz="4" w:space="0" w:color="auto"/>
            </w:tcBorders>
            <w:shd w:val="clear" w:color="auto" w:fill="FFFFFF"/>
            <w:vAlign w:val="bottom"/>
          </w:tcPr>
          <w:p w:rsidR="00D86A6E" w:rsidRDefault="002922A3">
            <w:pPr>
              <w:pStyle w:val="aa"/>
              <w:ind w:firstLine="0"/>
            </w:pPr>
            <w: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D86A6E" w:rsidRDefault="00D86A6E">
            <w:pPr>
              <w:rPr>
                <w:sz w:val="10"/>
                <w:szCs w:val="10"/>
              </w:rPr>
            </w:pPr>
          </w:p>
        </w:tc>
        <w:tc>
          <w:tcPr>
            <w:tcW w:w="2270" w:type="dxa"/>
            <w:tcBorders>
              <w:top w:val="single" w:sz="4" w:space="0" w:color="auto"/>
              <w:left w:val="single" w:sz="4" w:space="0" w:color="auto"/>
            </w:tcBorders>
            <w:shd w:val="clear" w:color="auto" w:fill="FFFFFF"/>
          </w:tcPr>
          <w:p w:rsidR="00D86A6E" w:rsidRDefault="002922A3">
            <w:pPr>
              <w:pStyle w:val="aa"/>
              <w:ind w:firstLine="0"/>
            </w:pPr>
            <w:r>
              <w:t>Дата выдачи</w:t>
            </w:r>
          </w:p>
        </w:tc>
        <w:tc>
          <w:tcPr>
            <w:tcW w:w="1992"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653"/>
          <w:jc w:val="center"/>
        </w:trPr>
        <w:tc>
          <w:tcPr>
            <w:tcW w:w="2813" w:type="dxa"/>
            <w:tcBorders>
              <w:top w:val="single" w:sz="4" w:space="0" w:color="auto"/>
              <w:left w:val="single" w:sz="4" w:space="0" w:color="auto"/>
            </w:tcBorders>
            <w:shd w:val="clear" w:color="auto" w:fill="FFFFFF"/>
            <w:vAlign w:val="bottom"/>
          </w:tcPr>
          <w:p w:rsidR="00D86A6E" w:rsidRDefault="002922A3">
            <w:pPr>
              <w:pStyle w:val="aa"/>
              <w:ind w:firstLine="0"/>
            </w:pPr>
            <w:r>
              <w:t>Серия и номер документа</w:t>
            </w:r>
          </w:p>
        </w:tc>
        <w:tc>
          <w:tcPr>
            <w:tcW w:w="2971" w:type="dxa"/>
            <w:tcBorders>
              <w:top w:val="single" w:sz="4" w:space="0" w:color="auto"/>
              <w:left w:val="single" w:sz="4" w:space="0" w:color="auto"/>
            </w:tcBorders>
            <w:shd w:val="clear" w:color="auto" w:fill="FFFFFF"/>
          </w:tcPr>
          <w:p w:rsidR="00D86A6E" w:rsidRDefault="00D86A6E">
            <w:pPr>
              <w:rPr>
                <w:sz w:val="10"/>
                <w:szCs w:val="10"/>
              </w:rPr>
            </w:pPr>
          </w:p>
        </w:tc>
        <w:tc>
          <w:tcPr>
            <w:tcW w:w="2270" w:type="dxa"/>
            <w:tcBorders>
              <w:top w:val="single" w:sz="4" w:space="0" w:color="auto"/>
              <w:left w:val="single" w:sz="4" w:space="0" w:color="auto"/>
            </w:tcBorders>
            <w:shd w:val="clear" w:color="auto" w:fill="FFFFFF"/>
            <w:vAlign w:val="bottom"/>
          </w:tcPr>
          <w:p w:rsidR="00D86A6E" w:rsidRDefault="002922A3">
            <w:pPr>
              <w:pStyle w:val="aa"/>
              <w:ind w:firstLine="0"/>
            </w:pPr>
            <w: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31"/>
          <w:jc w:val="center"/>
        </w:trPr>
        <w:tc>
          <w:tcPr>
            <w:tcW w:w="2813" w:type="dxa"/>
            <w:tcBorders>
              <w:top w:val="single" w:sz="4" w:space="0" w:color="auto"/>
              <w:left w:val="single" w:sz="4" w:space="0" w:color="auto"/>
            </w:tcBorders>
            <w:shd w:val="clear" w:color="auto" w:fill="FFFFFF"/>
            <w:vAlign w:val="bottom"/>
          </w:tcPr>
          <w:p w:rsidR="00D86A6E" w:rsidRDefault="002922A3">
            <w:pPr>
              <w:pStyle w:val="aa"/>
              <w:ind w:firstLine="0"/>
            </w:pPr>
            <w: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D86A6E" w:rsidRDefault="002922A3">
            <w:pPr>
              <w:pStyle w:val="aa"/>
              <w:ind w:firstLine="0"/>
            </w:pPr>
            <w: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2922A3">
      <w:pPr>
        <w:spacing w:line="1" w:lineRule="exact"/>
        <w:rPr>
          <w:sz w:val="2"/>
          <w:szCs w:val="2"/>
        </w:rPr>
      </w:pPr>
      <w:r>
        <w:br w:type="page"/>
      </w:r>
    </w:p>
    <w:p w:rsidR="00D86A6E" w:rsidRDefault="002922A3">
      <w:pPr>
        <w:pStyle w:val="12"/>
        <w:pBdr>
          <w:bottom w:val="single" w:sz="4" w:space="0" w:color="auto"/>
        </w:pBdr>
        <w:spacing w:after="640"/>
        <w:ind w:firstLine="0"/>
      </w:pPr>
      <w:r>
        <w:t>Адрес регистрации/Адрес временной регистрации:</w:t>
      </w:r>
    </w:p>
    <w:p w:rsidR="00D86A6E" w:rsidRDefault="002922A3">
      <w:pPr>
        <w:pStyle w:val="12"/>
        <w:pBdr>
          <w:top w:val="single" w:sz="4" w:space="0" w:color="auto"/>
          <w:bottom w:val="single" w:sz="4" w:space="0" w:color="auto"/>
        </w:pBdr>
        <w:spacing w:after="640"/>
        <w:ind w:firstLine="0"/>
      </w:pPr>
      <w:r>
        <w:t>Прошу предоставить компенсацию платы, взимаемой с родителей (законных представителей) за присмотр и уход за:</w:t>
      </w:r>
    </w:p>
    <w:p w:rsidR="00D86A6E" w:rsidRDefault="002922A3">
      <w:pPr>
        <w:pStyle w:val="23"/>
        <w:pBdr>
          <w:top w:val="single" w:sz="4" w:space="0" w:color="auto"/>
        </w:pBdr>
        <w:spacing w:after="0"/>
        <w:jc w:val="center"/>
      </w:pPr>
      <w:r>
        <w:rPr>
          <w:i w:val="0"/>
          <w:iCs w:val="0"/>
        </w:rPr>
        <w:t>(фамилия, имя, отчество (при наличии)</w:t>
      </w:r>
    </w:p>
    <w:p w:rsidR="00D86A6E" w:rsidRDefault="002922A3">
      <w:pPr>
        <w:pStyle w:val="12"/>
        <w:spacing w:line="221" w:lineRule="auto"/>
        <w:ind w:firstLine="0"/>
        <w:jc w:val="both"/>
      </w:pPr>
      <w:r>
        <w:t>осваивающим(ей) образовательную программу дошкольного образования</w:t>
      </w:r>
    </w:p>
    <w:p w:rsidR="00D86A6E" w:rsidRDefault="002922A3">
      <w:pPr>
        <w:pStyle w:val="12"/>
        <w:tabs>
          <w:tab w:val="left" w:leader="underscore" w:pos="9931"/>
        </w:tabs>
        <w:spacing w:after="320"/>
        <w:ind w:firstLine="0"/>
        <w:jc w:val="both"/>
      </w:pPr>
      <w:r>
        <w:t>в</w:t>
      </w:r>
      <w:r>
        <w:tab/>
      </w:r>
    </w:p>
    <w:p w:rsidR="00D86A6E" w:rsidRDefault="002922A3">
      <w:pPr>
        <w:pStyle w:val="23"/>
        <w:pBdr>
          <w:top w:val="single" w:sz="4" w:space="0" w:color="auto"/>
        </w:pBdr>
        <w:spacing w:after="320"/>
        <w:ind w:left="1300"/>
      </w:pPr>
      <w:r>
        <w:rPr>
          <w:i w:val="0"/>
          <w:iCs w:val="0"/>
        </w:rPr>
        <w:t>(наименование образовательной организации, реализующей программу дошкольного образования).</w:t>
      </w:r>
    </w:p>
    <w:p w:rsidR="00D86A6E" w:rsidRDefault="002922A3">
      <w:pPr>
        <w:pStyle w:val="a8"/>
        <w:jc w:val="center"/>
        <w:rPr>
          <w:sz w:val="28"/>
          <w:szCs w:val="28"/>
        </w:rPr>
      </w:pPr>
      <w:r>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D86A6E">
        <w:trPr>
          <w:trHeight w:hRule="exact" w:val="336"/>
          <w:jc w:val="center"/>
        </w:trPr>
        <w:tc>
          <w:tcPr>
            <w:tcW w:w="2386" w:type="dxa"/>
            <w:tcBorders>
              <w:top w:val="single" w:sz="4" w:space="0" w:color="auto"/>
              <w:left w:val="single" w:sz="4" w:space="0" w:color="auto"/>
            </w:tcBorders>
            <w:shd w:val="clear" w:color="auto" w:fill="FFFFFF"/>
            <w:vAlign w:val="bottom"/>
          </w:tcPr>
          <w:p w:rsidR="00D86A6E" w:rsidRDefault="002922A3">
            <w:pPr>
              <w:pStyle w:val="aa"/>
              <w:ind w:firstLine="0"/>
            </w:pPr>
            <w:r>
              <w:t>Фамилия</w:t>
            </w:r>
          </w:p>
        </w:tc>
        <w:tc>
          <w:tcPr>
            <w:tcW w:w="2693" w:type="dxa"/>
            <w:tcBorders>
              <w:top w:val="single" w:sz="4" w:space="0" w:color="auto"/>
              <w:left w:val="single" w:sz="4" w:space="0" w:color="auto"/>
            </w:tcBorders>
            <w:shd w:val="clear" w:color="auto" w:fill="FFFFFF"/>
          </w:tcPr>
          <w:p w:rsidR="00D86A6E" w:rsidRDefault="00D86A6E">
            <w:pPr>
              <w:rPr>
                <w:sz w:val="10"/>
                <w:szCs w:val="10"/>
              </w:rPr>
            </w:pPr>
          </w:p>
        </w:tc>
        <w:tc>
          <w:tcPr>
            <w:tcW w:w="2707" w:type="dxa"/>
            <w:tcBorders>
              <w:top w:val="single" w:sz="4" w:space="0" w:color="auto"/>
              <w:left w:val="single" w:sz="4" w:space="0" w:color="auto"/>
            </w:tcBorders>
            <w:shd w:val="clear" w:color="auto" w:fill="FFFFFF"/>
            <w:vAlign w:val="bottom"/>
          </w:tcPr>
          <w:p w:rsidR="00D86A6E" w:rsidRDefault="002922A3">
            <w:pPr>
              <w:pStyle w:val="aa"/>
              <w:ind w:firstLine="0"/>
            </w:pPr>
            <w:r>
              <w:t>Дата рождения</w:t>
            </w:r>
          </w:p>
        </w:tc>
        <w:tc>
          <w:tcPr>
            <w:tcW w:w="2266"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36"/>
          <w:jc w:val="center"/>
        </w:trPr>
        <w:tc>
          <w:tcPr>
            <w:tcW w:w="2386" w:type="dxa"/>
            <w:tcBorders>
              <w:top w:val="single" w:sz="4" w:space="0" w:color="auto"/>
              <w:left w:val="single" w:sz="4" w:space="0" w:color="auto"/>
            </w:tcBorders>
            <w:shd w:val="clear" w:color="auto" w:fill="FFFFFF"/>
            <w:vAlign w:val="bottom"/>
          </w:tcPr>
          <w:p w:rsidR="00D86A6E" w:rsidRDefault="002922A3">
            <w:pPr>
              <w:pStyle w:val="aa"/>
              <w:ind w:firstLine="0"/>
            </w:pPr>
            <w:r>
              <w:t>Имя</w:t>
            </w:r>
          </w:p>
        </w:tc>
        <w:tc>
          <w:tcPr>
            <w:tcW w:w="2693" w:type="dxa"/>
            <w:tcBorders>
              <w:top w:val="single" w:sz="4" w:space="0" w:color="auto"/>
              <w:left w:val="single" w:sz="4" w:space="0" w:color="auto"/>
            </w:tcBorders>
            <w:shd w:val="clear" w:color="auto" w:fill="FFFFFF"/>
          </w:tcPr>
          <w:p w:rsidR="00D86A6E" w:rsidRDefault="00D86A6E">
            <w:pPr>
              <w:rPr>
                <w:sz w:val="10"/>
                <w:szCs w:val="10"/>
              </w:rPr>
            </w:pPr>
          </w:p>
        </w:tc>
        <w:tc>
          <w:tcPr>
            <w:tcW w:w="2707" w:type="dxa"/>
            <w:tcBorders>
              <w:top w:val="single" w:sz="4" w:space="0" w:color="auto"/>
              <w:left w:val="single" w:sz="4" w:space="0" w:color="auto"/>
            </w:tcBorders>
            <w:shd w:val="clear" w:color="auto" w:fill="FFFFFF"/>
            <w:vAlign w:val="bottom"/>
          </w:tcPr>
          <w:p w:rsidR="00D86A6E" w:rsidRDefault="002922A3">
            <w:pPr>
              <w:pStyle w:val="aa"/>
              <w:ind w:firstLine="0"/>
            </w:pPr>
            <w:r>
              <w:t>Пол</w:t>
            </w:r>
          </w:p>
        </w:tc>
        <w:tc>
          <w:tcPr>
            <w:tcW w:w="2266"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31"/>
          <w:jc w:val="center"/>
        </w:trPr>
        <w:tc>
          <w:tcPr>
            <w:tcW w:w="2386" w:type="dxa"/>
            <w:tcBorders>
              <w:top w:val="single" w:sz="4" w:space="0" w:color="auto"/>
              <w:left w:val="single" w:sz="4" w:space="0" w:color="auto"/>
            </w:tcBorders>
            <w:shd w:val="clear" w:color="auto" w:fill="FFFFFF"/>
          </w:tcPr>
          <w:p w:rsidR="00D86A6E" w:rsidRDefault="002922A3">
            <w:pPr>
              <w:pStyle w:val="aa"/>
              <w:ind w:firstLine="0"/>
            </w:pPr>
            <w:r>
              <w:t>Отчество</w:t>
            </w:r>
          </w:p>
        </w:tc>
        <w:tc>
          <w:tcPr>
            <w:tcW w:w="2693" w:type="dxa"/>
            <w:tcBorders>
              <w:top w:val="single" w:sz="4" w:space="0" w:color="auto"/>
              <w:left w:val="single" w:sz="4" w:space="0" w:color="auto"/>
            </w:tcBorders>
            <w:shd w:val="clear" w:color="auto" w:fill="FFFFFF"/>
          </w:tcPr>
          <w:p w:rsidR="00D86A6E" w:rsidRDefault="00D86A6E">
            <w:pPr>
              <w:rPr>
                <w:sz w:val="10"/>
                <w:szCs w:val="10"/>
              </w:rPr>
            </w:pPr>
          </w:p>
        </w:tc>
        <w:tc>
          <w:tcPr>
            <w:tcW w:w="2707" w:type="dxa"/>
            <w:tcBorders>
              <w:top w:val="single" w:sz="4" w:space="0" w:color="auto"/>
              <w:left w:val="single" w:sz="4" w:space="0" w:color="auto"/>
            </w:tcBorders>
            <w:shd w:val="clear" w:color="auto" w:fill="FFFFFF"/>
          </w:tcPr>
          <w:p w:rsidR="00D86A6E" w:rsidRDefault="002922A3">
            <w:pPr>
              <w:pStyle w:val="aa"/>
              <w:ind w:firstLine="0"/>
            </w:pPr>
            <w:r>
              <w:t>СНИЛС</w:t>
            </w:r>
          </w:p>
        </w:tc>
        <w:tc>
          <w:tcPr>
            <w:tcW w:w="2266"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pPr>
            <w:r>
              <w:rPr>
                <w:b/>
                <w:bCs/>
              </w:rPr>
              <w:t>Реквизиты актовой записи о рождении ребёнка</w:t>
            </w:r>
          </w:p>
        </w:tc>
      </w:tr>
      <w:tr w:rsidR="00D86A6E">
        <w:trPr>
          <w:trHeight w:hRule="exact" w:val="1296"/>
          <w:jc w:val="center"/>
        </w:trPr>
        <w:tc>
          <w:tcPr>
            <w:tcW w:w="2386" w:type="dxa"/>
            <w:tcBorders>
              <w:top w:val="single" w:sz="4" w:space="0" w:color="auto"/>
              <w:left w:val="single" w:sz="4" w:space="0" w:color="auto"/>
            </w:tcBorders>
            <w:shd w:val="clear" w:color="auto" w:fill="FFFFFF"/>
            <w:vAlign w:val="bottom"/>
          </w:tcPr>
          <w:p w:rsidR="00D86A6E" w:rsidRDefault="002922A3">
            <w:pPr>
              <w:pStyle w:val="aa"/>
              <w:ind w:firstLine="0"/>
            </w:pPr>
            <w:r>
              <w:t>Номер актовой записи о рождении ребёнка</w:t>
            </w:r>
          </w:p>
        </w:tc>
        <w:tc>
          <w:tcPr>
            <w:tcW w:w="2693" w:type="dxa"/>
            <w:tcBorders>
              <w:top w:val="single" w:sz="4" w:space="0" w:color="auto"/>
              <w:left w:val="single" w:sz="4" w:space="0" w:color="auto"/>
            </w:tcBorders>
            <w:shd w:val="clear" w:color="auto" w:fill="FFFFFF"/>
          </w:tcPr>
          <w:p w:rsidR="00D86A6E" w:rsidRDefault="00D86A6E">
            <w:pPr>
              <w:rPr>
                <w:sz w:val="10"/>
                <w:szCs w:val="10"/>
              </w:rPr>
            </w:pPr>
          </w:p>
        </w:tc>
        <w:tc>
          <w:tcPr>
            <w:tcW w:w="2707" w:type="dxa"/>
            <w:tcBorders>
              <w:top w:val="single" w:sz="4" w:space="0" w:color="auto"/>
              <w:left w:val="single" w:sz="4" w:space="0" w:color="auto"/>
            </w:tcBorders>
            <w:shd w:val="clear" w:color="auto" w:fill="FFFFFF"/>
          </w:tcPr>
          <w:p w:rsidR="00D86A6E" w:rsidRDefault="002922A3">
            <w:pPr>
              <w:pStyle w:val="aa"/>
              <w:ind w:firstLine="0"/>
            </w:pPr>
            <w:r>
              <w:t>Дата</w:t>
            </w:r>
          </w:p>
        </w:tc>
        <w:tc>
          <w:tcPr>
            <w:tcW w:w="2266"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D86A6E" w:rsidRDefault="002922A3">
            <w:pPr>
              <w:pStyle w:val="aa"/>
              <w:ind w:firstLine="0"/>
            </w:pPr>
            <w: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D86A6E">
      <w:pPr>
        <w:spacing w:after="639" w:line="1" w:lineRule="exact"/>
      </w:pPr>
    </w:p>
    <w:p w:rsidR="00D86A6E" w:rsidRDefault="00D86A6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666"/>
      </w:tblGrid>
      <w:tr w:rsidR="00D86A6E">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pPr>
            <w:r>
              <w:rPr>
                <w:b/>
                <w:bCs/>
              </w:rPr>
              <w:t>Реквизиты документа, подтверждающего установление опеки (попечительства) над ребёнком</w:t>
            </w:r>
          </w:p>
        </w:tc>
      </w:tr>
      <w:tr w:rsidR="00D86A6E">
        <w:trPr>
          <w:trHeight w:hRule="exact" w:val="331"/>
          <w:jc w:val="center"/>
        </w:trPr>
        <w:tc>
          <w:tcPr>
            <w:tcW w:w="2381" w:type="dxa"/>
            <w:tcBorders>
              <w:top w:val="single" w:sz="4" w:space="0" w:color="auto"/>
              <w:left w:val="single" w:sz="4" w:space="0" w:color="auto"/>
            </w:tcBorders>
            <w:shd w:val="clear" w:color="auto" w:fill="FFFFFF"/>
            <w:vAlign w:val="bottom"/>
          </w:tcPr>
          <w:p w:rsidR="00D86A6E" w:rsidRDefault="002922A3">
            <w:pPr>
              <w:pStyle w:val="aa"/>
              <w:ind w:firstLine="0"/>
            </w:pPr>
            <w:r>
              <w:t>Номер</w:t>
            </w:r>
          </w:p>
        </w:tc>
        <w:tc>
          <w:tcPr>
            <w:tcW w:w="7666" w:type="dxa"/>
            <w:tcBorders>
              <w:top w:val="single" w:sz="4" w:space="0" w:color="auto"/>
              <w:left w:val="single" w:sz="4" w:space="0" w:color="auto"/>
              <w:right w:val="single" w:sz="4" w:space="0" w:color="auto"/>
            </w:tcBorders>
            <w:shd w:val="clear" w:color="auto" w:fill="FFFFFF"/>
            <w:vAlign w:val="bottom"/>
          </w:tcPr>
          <w:p w:rsidR="00D86A6E" w:rsidRDefault="002922A3">
            <w:pPr>
              <w:pStyle w:val="aa"/>
              <w:ind w:left="2800" w:firstLine="0"/>
            </w:pPr>
            <w:r>
              <w:t>Дата</w:t>
            </w:r>
          </w:p>
        </w:tc>
      </w:tr>
      <w:tr w:rsidR="00D86A6E">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D86A6E" w:rsidRDefault="002922A3">
            <w:pPr>
              <w:pStyle w:val="aa"/>
              <w:ind w:firstLine="0"/>
            </w:pPr>
            <w: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D86A6E">
      <w:pPr>
        <w:spacing w:after="639" w:line="1" w:lineRule="exact"/>
      </w:pPr>
    </w:p>
    <w:p w:rsidR="00D86A6E" w:rsidRDefault="002922A3">
      <w:pPr>
        <w:pStyle w:val="12"/>
        <w:spacing w:after="320"/>
        <w:ind w:firstLine="0"/>
      </w:pPr>
      <w:r>
        <w:rPr>
          <w:b/>
          <w:bCs/>
        </w:rPr>
        <w:t>По какой причине у ребёнка и родителя разные фамилии:</w:t>
      </w:r>
    </w:p>
    <w:p w:rsidR="00D86A6E" w:rsidRDefault="002922A3">
      <w:pPr>
        <w:pStyle w:val="a8"/>
        <w:ind w:left="125"/>
        <w:rPr>
          <w:sz w:val="28"/>
          <w:szCs w:val="28"/>
        </w:rPr>
      </w:pPr>
      <w:r>
        <w:rPr>
          <w:b/>
          <w:bCs/>
          <w:sz w:val="28"/>
          <w:szCs w:val="28"/>
          <w:u w:val="single"/>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86A6E">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D86A6E" w:rsidRDefault="002922A3">
            <w:pPr>
              <w:pStyle w:val="aa"/>
              <w:ind w:firstLine="0"/>
            </w:pPr>
            <w:r>
              <w:t>Реквизиты актовой записи об установлении отцовства</w:t>
            </w:r>
          </w:p>
        </w:tc>
      </w:tr>
      <w:tr w:rsidR="00D86A6E">
        <w:trPr>
          <w:trHeight w:hRule="exact" w:val="782"/>
          <w:jc w:val="center"/>
        </w:trPr>
        <w:tc>
          <w:tcPr>
            <w:tcW w:w="2861" w:type="dxa"/>
            <w:tcBorders>
              <w:top w:val="single" w:sz="4" w:space="0" w:color="auto"/>
              <w:left w:val="single" w:sz="4" w:space="0" w:color="auto"/>
            </w:tcBorders>
            <w:shd w:val="clear" w:color="auto" w:fill="FFFFFF"/>
            <w:vAlign w:val="center"/>
          </w:tcPr>
          <w:p w:rsidR="00D86A6E" w:rsidRDefault="002922A3">
            <w:pPr>
              <w:pStyle w:val="aa"/>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D86A6E" w:rsidRDefault="00D86A6E">
            <w:pPr>
              <w:rPr>
                <w:sz w:val="10"/>
                <w:szCs w:val="10"/>
              </w:rPr>
            </w:pPr>
          </w:p>
        </w:tc>
        <w:tc>
          <w:tcPr>
            <w:tcW w:w="2328" w:type="dxa"/>
            <w:tcBorders>
              <w:top w:val="single" w:sz="4" w:space="0" w:color="auto"/>
              <w:left w:val="single" w:sz="4" w:space="0" w:color="auto"/>
            </w:tcBorders>
            <w:shd w:val="clear" w:color="auto" w:fill="FFFFFF"/>
          </w:tcPr>
          <w:p w:rsidR="00D86A6E" w:rsidRDefault="002922A3">
            <w:pPr>
              <w:pStyle w:val="aa"/>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D86A6E" w:rsidRDefault="002922A3">
            <w:pPr>
              <w:pStyle w:val="aa"/>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2922A3">
      <w:pPr>
        <w:pStyle w:val="a8"/>
        <w:ind w:left="125"/>
        <w:rPr>
          <w:sz w:val="28"/>
          <w:szCs w:val="28"/>
        </w:rPr>
      </w:pPr>
      <w:r>
        <w:rPr>
          <w:b/>
          <w:bCs/>
          <w:sz w:val="28"/>
          <w:szCs w:val="28"/>
        </w:rPr>
        <w:t>□ Заключение родителем брака</w:t>
      </w:r>
    </w:p>
    <w:p w:rsidR="00D86A6E" w:rsidRDefault="002922A3">
      <w:pPr>
        <w:spacing w:line="1" w:lineRule="exact"/>
      </w:pPr>
      <w:r>
        <w:br w:type="page"/>
      </w:r>
    </w:p>
    <w:p w:rsidR="00D86A6E" w:rsidRDefault="002922A3">
      <w:pPr>
        <w:pStyle w:val="a8"/>
        <w:ind w:left="86"/>
        <w:rPr>
          <w:sz w:val="28"/>
          <w:szCs w:val="28"/>
        </w:rPr>
      </w:pPr>
      <w:r>
        <w:rPr>
          <w:sz w:val="28"/>
          <w:szCs w:val="28"/>
        </w:rPr>
        <w:t>Реквизиты актовой записи о заключении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86A6E">
        <w:trPr>
          <w:trHeight w:hRule="exact" w:val="859"/>
          <w:jc w:val="center"/>
        </w:trPr>
        <w:tc>
          <w:tcPr>
            <w:tcW w:w="2861" w:type="dxa"/>
            <w:tcBorders>
              <w:top w:val="single" w:sz="4" w:space="0" w:color="auto"/>
              <w:left w:val="single" w:sz="4" w:space="0" w:color="auto"/>
            </w:tcBorders>
            <w:shd w:val="clear" w:color="auto" w:fill="FFFFFF"/>
            <w:vAlign w:val="center"/>
          </w:tcPr>
          <w:p w:rsidR="00D86A6E" w:rsidRDefault="002922A3">
            <w:pPr>
              <w:pStyle w:val="aa"/>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D86A6E" w:rsidRDefault="00D86A6E">
            <w:pPr>
              <w:rPr>
                <w:sz w:val="10"/>
                <w:szCs w:val="10"/>
              </w:rPr>
            </w:pPr>
          </w:p>
        </w:tc>
        <w:tc>
          <w:tcPr>
            <w:tcW w:w="2328" w:type="dxa"/>
            <w:tcBorders>
              <w:top w:val="single" w:sz="4" w:space="0" w:color="auto"/>
              <w:left w:val="single" w:sz="4" w:space="0" w:color="auto"/>
            </w:tcBorders>
            <w:shd w:val="clear" w:color="auto" w:fill="FFFFFF"/>
          </w:tcPr>
          <w:p w:rsidR="00D86A6E" w:rsidRDefault="002922A3">
            <w:pPr>
              <w:pStyle w:val="aa"/>
              <w:spacing w:before="80"/>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D86A6E" w:rsidRDefault="002922A3">
            <w:pPr>
              <w:pStyle w:val="aa"/>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D86A6E">
      <w:pPr>
        <w:spacing w:after="299" w:line="1" w:lineRule="exact"/>
      </w:pPr>
    </w:p>
    <w:p w:rsidR="00D86A6E" w:rsidRDefault="00D86A6E">
      <w:pPr>
        <w:spacing w:line="1" w:lineRule="exact"/>
      </w:pPr>
    </w:p>
    <w:p w:rsidR="00D86A6E" w:rsidRDefault="002922A3">
      <w:pPr>
        <w:pStyle w:val="a8"/>
        <w:jc w:val="center"/>
        <w:rPr>
          <w:sz w:val="28"/>
          <w:szCs w:val="28"/>
        </w:rPr>
      </w:pPr>
      <w:r>
        <w:rPr>
          <w:b/>
          <w:bCs/>
          <w:sz w:val="28"/>
          <w:szCs w:val="28"/>
          <w:u w:val="single"/>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86A6E">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vAlign w:val="center"/>
          </w:tcPr>
          <w:p w:rsidR="00D86A6E" w:rsidRDefault="002922A3">
            <w:pPr>
              <w:pStyle w:val="aa"/>
              <w:ind w:firstLine="0"/>
            </w:pPr>
            <w:r>
              <w:t>Реквизиты актовой записи о расторжении брака</w:t>
            </w:r>
          </w:p>
        </w:tc>
      </w:tr>
      <w:tr w:rsidR="00D86A6E">
        <w:trPr>
          <w:trHeight w:hRule="exact" w:val="782"/>
          <w:jc w:val="center"/>
        </w:trPr>
        <w:tc>
          <w:tcPr>
            <w:tcW w:w="2861" w:type="dxa"/>
            <w:tcBorders>
              <w:top w:val="single" w:sz="4" w:space="0" w:color="auto"/>
              <w:left w:val="single" w:sz="4" w:space="0" w:color="auto"/>
            </w:tcBorders>
            <w:shd w:val="clear" w:color="auto" w:fill="FFFFFF"/>
            <w:vAlign w:val="center"/>
          </w:tcPr>
          <w:p w:rsidR="00D86A6E" w:rsidRDefault="002922A3">
            <w:pPr>
              <w:pStyle w:val="aa"/>
              <w:spacing w:line="290"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D86A6E" w:rsidRDefault="00D86A6E">
            <w:pPr>
              <w:rPr>
                <w:sz w:val="10"/>
                <w:szCs w:val="10"/>
              </w:rPr>
            </w:pPr>
          </w:p>
        </w:tc>
        <w:tc>
          <w:tcPr>
            <w:tcW w:w="2328" w:type="dxa"/>
            <w:tcBorders>
              <w:top w:val="single" w:sz="4" w:space="0" w:color="auto"/>
              <w:left w:val="single" w:sz="4" w:space="0" w:color="auto"/>
            </w:tcBorders>
            <w:shd w:val="clear" w:color="auto" w:fill="FFFFFF"/>
          </w:tcPr>
          <w:p w:rsidR="00D86A6E" w:rsidRDefault="002922A3">
            <w:pPr>
              <w:pStyle w:val="aa"/>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D86A6E" w:rsidRDefault="002922A3">
            <w:pPr>
              <w:pStyle w:val="aa"/>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D86A6E">
      <w:pPr>
        <w:spacing w:after="299" w:line="1" w:lineRule="exact"/>
      </w:pPr>
    </w:p>
    <w:p w:rsidR="00D86A6E" w:rsidRDefault="00D86A6E">
      <w:pPr>
        <w:spacing w:line="1" w:lineRule="exact"/>
      </w:pPr>
    </w:p>
    <w:p w:rsidR="00D86A6E" w:rsidRDefault="002922A3">
      <w:pPr>
        <w:pStyle w:val="a8"/>
        <w:ind w:left="125"/>
        <w:rPr>
          <w:sz w:val="28"/>
          <w:szCs w:val="28"/>
        </w:rPr>
      </w:pPr>
      <w:r>
        <w:rPr>
          <w:b/>
          <w:bCs/>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86A6E">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D86A6E" w:rsidRDefault="002922A3">
            <w:pPr>
              <w:pStyle w:val="aa"/>
              <w:tabs>
                <w:tab w:val="left" w:pos="5837"/>
              </w:tabs>
              <w:ind w:firstLine="0"/>
            </w:pPr>
            <w:r>
              <w:t>Реквизиты актовой записи о перемени имени</w:t>
            </w:r>
            <w:r>
              <w:tab/>
              <w:t>□ У родителя □ У ребенка</w:t>
            </w:r>
          </w:p>
        </w:tc>
      </w:tr>
      <w:tr w:rsidR="00D86A6E">
        <w:trPr>
          <w:trHeight w:hRule="exact" w:val="787"/>
          <w:jc w:val="center"/>
        </w:trPr>
        <w:tc>
          <w:tcPr>
            <w:tcW w:w="2861" w:type="dxa"/>
            <w:tcBorders>
              <w:top w:val="single" w:sz="4" w:space="0" w:color="auto"/>
              <w:left w:val="single" w:sz="4" w:space="0" w:color="auto"/>
            </w:tcBorders>
            <w:shd w:val="clear" w:color="auto" w:fill="FFFFFF"/>
            <w:vAlign w:val="center"/>
          </w:tcPr>
          <w:p w:rsidR="00D86A6E" w:rsidRDefault="002922A3">
            <w:pPr>
              <w:pStyle w:val="aa"/>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rsidR="00D86A6E" w:rsidRDefault="00D86A6E">
            <w:pPr>
              <w:rPr>
                <w:sz w:val="10"/>
                <w:szCs w:val="10"/>
              </w:rPr>
            </w:pPr>
          </w:p>
        </w:tc>
        <w:tc>
          <w:tcPr>
            <w:tcW w:w="2328" w:type="dxa"/>
            <w:tcBorders>
              <w:top w:val="single" w:sz="4" w:space="0" w:color="auto"/>
              <w:left w:val="single" w:sz="4" w:space="0" w:color="auto"/>
            </w:tcBorders>
            <w:shd w:val="clear" w:color="auto" w:fill="FFFFFF"/>
          </w:tcPr>
          <w:p w:rsidR="00D86A6E" w:rsidRDefault="002922A3">
            <w:pPr>
              <w:pStyle w:val="aa"/>
              <w:ind w:firstLine="0"/>
            </w:pPr>
            <w:r>
              <w:t>Дата</w:t>
            </w:r>
          </w:p>
        </w:tc>
        <w:tc>
          <w:tcPr>
            <w:tcW w:w="3067"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D86A6E" w:rsidRDefault="002922A3">
            <w:pPr>
              <w:pStyle w:val="aa"/>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D86A6E">
      <w:pPr>
        <w:spacing w:after="299" w:line="1" w:lineRule="exact"/>
      </w:pPr>
    </w:p>
    <w:p w:rsidR="00D86A6E" w:rsidRDefault="00D86A6E">
      <w:pPr>
        <w:spacing w:line="1" w:lineRule="exact"/>
      </w:pPr>
    </w:p>
    <w:p w:rsidR="00D86A6E" w:rsidRDefault="002922A3">
      <w:pPr>
        <w:pStyle w:val="a8"/>
        <w:ind w:left="96"/>
        <w:rPr>
          <w:sz w:val="28"/>
          <w:szCs w:val="28"/>
        </w:rPr>
      </w:pPr>
      <w:r>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D86A6E">
        <w:trPr>
          <w:trHeight w:hRule="exact" w:val="346"/>
          <w:jc w:val="center"/>
        </w:trPr>
        <w:tc>
          <w:tcPr>
            <w:tcW w:w="1536" w:type="dxa"/>
            <w:tcBorders>
              <w:top w:val="single" w:sz="4" w:space="0" w:color="auto"/>
              <w:left w:val="single" w:sz="4" w:space="0" w:color="auto"/>
            </w:tcBorders>
            <w:shd w:val="clear" w:color="auto" w:fill="FFFFFF"/>
          </w:tcPr>
          <w:p w:rsidR="00D86A6E" w:rsidRDefault="00D86A6E">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jc w:val="center"/>
            </w:pPr>
            <w:r>
              <w:t>Реквизиты</w:t>
            </w:r>
          </w:p>
        </w:tc>
      </w:tr>
      <w:tr w:rsidR="00D86A6E">
        <w:trPr>
          <w:trHeight w:hRule="exact" w:val="960"/>
          <w:jc w:val="center"/>
        </w:trPr>
        <w:tc>
          <w:tcPr>
            <w:tcW w:w="1536" w:type="dxa"/>
            <w:vMerge w:val="restart"/>
            <w:tcBorders>
              <w:top w:val="single" w:sz="4" w:space="0" w:color="auto"/>
              <w:left w:val="single" w:sz="4" w:space="0" w:color="auto"/>
            </w:tcBorders>
            <w:shd w:val="clear" w:color="auto" w:fill="FFFFFF"/>
          </w:tcPr>
          <w:p w:rsidR="00D86A6E" w:rsidRDefault="002922A3">
            <w:pPr>
              <w:pStyle w:val="aa"/>
              <w:ind w:firstLine="0"/>
            </w:pPr>
            <w:r>
              <w:t>Почта</w:t>
            </w:r>
          </w:p>
        </w:tc>
        <w:tc>
          <w:tcPr>
            <w:tcW w:w="8510" w:type="dxa"/>
            <w:tcBorders>
              <w:top w:val="single" w:sz="4" w:space="0" w:color="auto"/>
              <w:left w:val="single" w:sz="4" w:space="0" w:color="auto"/>
              <w:right w:val="single" w:sz="4" w:space="0" w:color="auto"/>
            </w:tcBorders>
            <w:shd w:val="clear" w:color="auto" w:fill="FFFFFF"/>
          </w:tcPr>
          <w:p w:rsidR="00D86A6E" w:rsidRDefault="002922A3">
            <w:pPr>
              <w:pStyle w:val="aa"/>
              <w:tabs>
                <w:tab w:val="left" w:leader="underscore" w:pos="8222"/>
              </w:tabs>
              <w:ind w:firstLine="0"/>
            </w:pPr>
            <w:r>
              <w:t>Адрес получателя</w:t>
            </w:r>
            <w:r>
              <w:tab/>
            </w:r>
          </w:p>
        </w:tc>
      </w:tr>
      <w:tr w:rsidR="00D86A6E">
        <w:trPr>
          <w:trHeight w:hRule="exact" w:val="979"/>
          <w:jc w:val="center"/>
        </w:trPr>
        <w:tc>
          <w:tcPr>
            <w:tcW w:w="1536" w:type="dxa"/>
            <w:vMerge/>
            <w:tcBorders>
              <w:left w:val="single" w:sz="4" w:space="0" w:color="auto"/>
            </w:tcBorders>
            <w:shd w:val="clear" w:color="auto" w:fill="FFFFFF"/>
          </w:tcPr>
          <w:p w:rsidR="00D86A6E" w:rsidRDefault="00D86A6E"/>
        </w:tc>
        <w:tc>
          <w:tcPr>
            <w:tcW w:w="8510" w:type="dxa"/>
            <w:tcBorders>
              <w:top w:val="single" w:sz="4" w:space="0" w:color="auto"/>
              <w:left w:val="single" w:sz="4" w:space="0" w:color="auto"/>
              <w:right w:val="single" w:sz="4" w:space="0" w:color="auto"/>
            </w:tcBorders>
            <w:shd w:val="clear" w:color="auto" w:fill="FFFFFF"/>
          </w:tcPr>
          <w:p w:rsidR="00D86A6E" w:rsidRDefault="002922A3">
            <w:pPr>
              <w:pStyle w:val="aa"/>
              <w:tabs>
                <w:tab w:val="left" w:leader="underscore" w:pos="8165"/>
              </w:tabs>
              <w:ind w:firstLine="0"/>
            </w:pPr>
            <w:r>
              <w:t>Номер почтового отделения (индекс)</w:t>
            </w:r>
            <w:r>
              <w:tab/>
            </w:r>
          </w:p>
        </w:tc>
      </w:tr>
      <w:tr w:rsidR="00D86A6E">
        <w:trPr>
          <w:trHeight w:hRule="exact" w:val="643"/>
          <w:jc w:val="center"/>
        </w:trPr>
        <w:tc>
          <w:tcPr>
            <w:tcW w:w="1536" w:type="dxa"/>
            <w:vMerge w:val="restart"/>
            <w:tcBorders>
              <w:top w:val="single" w:sz="4" w:space="0" w:color="auto"/>
              <w:left w:val="single" w:sz="4" w:space="0" w:color="auto"/>
            </w:tcBorders>
            <w:shd w:val="clear" w:color="auto" w:fill="FFFFFF"/>
          </w:tcPr>
          <w:p w:rsidR="00D86A6E" w:rsidRDefault="002922A3">
            <w:pPr>
              <w:pStyle w:val="aa"/>
              <w:ind w:firstLine="0"/>
            </w:pPr>
            <w:r>
              <w:t>Банк</w:t>
            </w:r>
          </w:p>
        </w:tc>
        <w:tc>
          <w:tcPr>
            <w:tcW w:w="8510" w:type="dxa"/>
            <w:tcBorders>
              <w:top w:val="single" w:sz="4" w:space="0" w:color="auto"/>
              <w:left w:val="single" w:sz="4" w:space="0" w:color="auto"/>
              <w:right w:val="single" w:sz="4" w:space="0" w:color="auto"/>
            </w:tcBorders>
            <w:shd w:val="clear" w:color="auto" w:fill="FFFFFF"/>
          </w:tcPr>
          <w:p w:rsidR="00D86A6E" w:rsidRDefault="002922A3">
            <w:pPr>
              <w:pStyle w:val="aa"/>
              <w:ind w:firstLine="0"/>
            </w:pPr>
            <w:r>
              <w:t>БИК или наименование банка</w:t>
            </w:r>
          </w:p>
        </w:tc>
      </w:tr>
      <w:tr w:rsidR="00D86A6E">
        <w:trPr>
          <w:trHeight w:hRule="exact" w:val="331"/>
          <w:jc w:val="center"/>
        </w:trPr>
        <w:tc>
          <w:tcPr>
            <w:tcW w:w="1536" w:type="dxa"/>
            <w:vMerge/>
            <w:tcBorders>
              <w:left w:val="single" w:sz="4" w:space="0" w:color="auto"/>
            </w:tcBorders>
            <w:shd w:val="clear" w:color="auto" w:fill="FFFFFF"/>
          </w:tcPr>
          <w:p w:rsidR="00D86A6E" w:rsidRDefault="00D86A6E"/>
        </w:tc>
        <w:tc>
          <w:tcPr>
            <w:tcW w:w="8510"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D86A6E" w:rsidRDefault="002922A3">
            <w:pPr>
              <w:pStyle w:val="aa"/>
              <w:tabs>
                <w:tab w:val="left" w:leader="underscore" w:pos="8165"/>
              </w:tabs>
              <w:spacing w:after="100"/>
              <w:ind w:firstLine="0"/>
            </w:pPr>
            <w:r>
              <w:t>Корреспондентский счет</w:t>
            </w:r>
            <w:r>
              <w:tab/>
            </w:r>
          </w:p>
          <w:p w:rsidR="00D86A6E" w:rsidRDefault="002922A3">
            <w:pPr>
              <w:pStyle w:val="aa"/>
              <w:tabs>
                <w:tab w:val="left" w:leader="underscore" w:pos="8189"/>
              </w:tabs>
              <w:ind w:firstLine="0"/>
            </w:pPr>
            <w:r>
              <w:t>Номер счета заявителя</w:t>
            </w:r>
            <w:r>
              <w:tab/>
            </w:r>
          </w:p>
        </w:tc>
      </w:tr>
    </w:tbl>
    <w:p w:rsidR="00D86A6E" w:rsidRDefault="002922A3">
      <w:pPr>
        <w:pStyle w:val="a8"/>
        <w:ind w:left="86"/>
        <w:rPr>
          <w:sz w:val="28"/>
          <w:szCs w:val="28"/>
        </w:rPr>
      </w:pPr>
      <w:r>
        <w:rPr>
          <w:sz w:val="28"/>
          <w:szCs w:val="28"/>
        </w:rPr>
        <w:t>К заявлению прилагаю следующие документы:</w:t>
      </w:r>
    </w:p>
    <w:p w:rsidR="00D86A6E" w:rsidRDefault="00D86A6E">
      <w:pPr>
        <w:spacing w:after="59" w:line="1" w:lineRule="exact"/>
      </w:pPr>
    </w:p>
    <w:p w:rsidR="00D86A6E" w:rsidRDefault="00D86A6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D86A6E">
        <w:trPr>
          <w:trHeight w:hRule="exact" w:val="494"/>
          <w:jc w:val="center"/>
        </w:trPr>
        <w:tc>
          <w:tcPr>
            <w:tcW w:w="965" w:type="dxa"/>
            <w:tcBorders>
              <w:top w:val="single" w:sz="4" w:space="0" w:color="auto"/>
              <w:left w:val="single" w:sz="4" w:space="0" w:color="auto"/>
            </w:tcBorders>
            <w:shd w:val="clear" w:color="auto" w:fill="FFFFFF"/>
            <w:vAlign w:val="center"/>
          </w:tcPr>
          <w:p w:rsidR="00D86A6E" w:rsidRDefault="002922A3">
            <w:pPr>
              <w:pStyle w:val="aa"/>
              <w:ind w:firstLine="0"/>
            </w:pPr>
            <w:r>
              <w:t>№ п/п</w:t>
            </w:r>
          </w:p>
        </w:tc>
        <w:tc>
          <w:tcPr>
            <w:tcW w:w="9331" w:type="dxa"/>
            <w:tcBorders>
              <w:top w:val="single" w:sz="4" w:space="0" w:color="auto"/>
              <w:left w:val="single" w:sz="4" w:space="0" w:color="auto"/>
              <w:right w:val="single" w:sz="4" w:space="0" w:color="auto"/>
            </w:tcBorders>
            <w:shd w:val="clear" w:color="auto" w:fill="FFFFFF"/>
            <w:vAlign w:val="center"/>
          </w:tcPr>
          <w:p w:rsidR="00D86A6E" w:rsidRDefault="002922A3">
            <w:pPr>
              <w:pStyle w:val="aa"/>
              <w:ind w:firstLine="0"/>
              <w:jc w:val="center"/>
            </w:pPr>
            <w:r>
              <w:t>Наименование документов</w:t>
            </w:r>
          </w:p>
        </w:tc>
      </w:tr>
      <w:tr w:rsidR="00D86A6E">
        <w:trPr>
          <w:trHeight w:hRule="exact" w:val="504"/>
          <w:jc w:val="center"/>
        </w:trPr>
        <w:tc>
          <w:tcPr>
            <w:tcW w:w="965" w:type="dxa"/>
            <w:tcBorders>
              <w:top w:val="single" w:sz="4" w:space="0" w:color="auto"/>
              <w:left w:val="single" w:sz="4" w:space="0" w:color="auto"/>
              <w:bottom w:val="single" w:sz="4" w:space="0" w:color="auto"/>
            </w:tcBorders>
            <w:shd w:val="clear" w:color="auto" w:fill="FFFFFF"/>
          </w:tcPr>
          <w:p w:rsidR="00D86A6E" w:rsidRDefault="002922A3">
            <w:pPr>
              <w:pStyle w:val="aa"/>
              <w:ind w:firstLine="0"/>
              <w:jc w:val="center"/>
            </w:pPr>
            <w: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2922A3">
      <w:pPr>
        <w:pStyle w:val="a8"/>
        <w:ind w:left="91"/>
      </w:pPr>
      <w:r>
        <w:t>Об ответственности за достоверность представленных сведений предупрежден (на).</w:t>
      </w:r>
    </w:p>
    <w:p w:rsidR="00D86A6E" w:rsidRDefault="002922A3">
      <w:pPr>
        <w:pStyle w:val="a8"/>
        <w:ind w:left="91"/>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D86A6E" w:rsidRDefault="00D86A6E">
      <w:pPr>
        <w:spacing w:after="219" w:line="1" w:lineRule="exact"/>
      </w:pPr>
    </w:p>
    <w:p w:rsidR="00D86A6E" w:rsidRDefault="002922A3">
      <w:pPr>
        <w:pStyle w:val="40"/>
        <w:tabs>
          <w:tab w:val="left" w:pos="5566"/>
        </w:tabs>
      </w:pPr>
      <w:r>
        <w:t>Дата</w:t>
      </w:r>
      <w:r>
        <w:tab/>
        <w:t>Подпись заявителя</w:t>
      </w:r>
    </w:p>
    <w:p w:rsidR="001A550C" w:rsidRDefault="001A550C">
      <w:pPr>
        <w:pStyle w:val="40"/>
        <w:tabs>
          <w:tab w:val="left" w:pos="5566"/>
        </w:tabs>
      </w:pPr>
    </w:p>
    <w:p w:rsidR="00D86A6E" w:rsidRDefault="002922A3">
      <w:pPr>
        <w:pStyle w:val="12"/>
        <w:tabs>
          <w:tab w:val="left" w:pos="9906"/>
        </w:tabs>
        <w:spacing w:after="960"/>
        <w:ind w:left="5620" w:firstLine="0"/>
        <w:jc w:val="right"/>
      </w:pPr>
      <w:r>
        <w:t>Приложение № 4 к Административному регламенту по предоставлению государственной услуги «</w:t>
      </w:r>
      <w:r>
        <w:tab/>
        <w:t>»</w:t>
      </w:r>
    </w:p>
    <w:p w:rsidR="00D86A6E" w:rsidRDefault="002922A3">
      <w:pPr>
        <w:pStyle w:val="23"/>
        <w:pBdr>
          <w:top w:val="single" w:sz="4" w:space="0" w:color="auto"/>
        </w:pBdr>
        <w:spacing w:after="220"/>
        <w:jc w:val="center"/>
      </w:pPr>
      <w:r>
        <w:t>(наименование уполномоченного органа, предоставляющего услугу)</w:t>
      </w:r>
    </w:p>
    <w:p w:rsidR="00D86A6E" w:rsidRDefault="002922A3">
      <w:pPr>
        <w:pStyle w:val="12"/>
        <w:tabs>
          <w:tab w:val="left" w:leader="underscore" w:pos="2482"/>
        </w:tabs>
        <w:spacing w:after="280" w:line="276" w:lineRule="auto"/>
        <w:ind w:right="940" w:firstLine="0"/>
        <w:jc w:val="right"/>
      </w:pPr>
      <w:r>
        <w:t>Кому:</w:t>
      </w:r>
      <w:r>
        <w:tab/>
      </w:r>
    </w:p>
    <w:p w:rsidR="00D86A6E" w:rsidRDefault="002922A3">
      <w:pPr>
        <w:pStyle w:val="12"/>
        <w:spacing w:after="620"/>
        <w:ind w:firstLine="0"/>
        <w:jc w:val="center"/>
      </w:pPr>
      <w:r>
        <w:rPr>
          <w:b/>
          <w:bCs/>
        </w:rPr>
        <w:t>РЕШЕНИЕ</w:t>
      </w:r>
      <w:r>
        <w:rPr>
          <w:b/>
          <w:bCs/>
        </w:rPr>
        <w:br/>
        <w:t>об отказе в приёме документов, необходимых для предоставления услуги</w:t>
      </w:r>
      <w:r>
        <w:rPr>
          <w:b/>
          <w:bCs/>
        </w:rPr>
        <w:br/>
        <w:t>№от</w:t>
      </w:r>
    </w:p>
    <w:p w:rsidR="00D86A6E" w:rsidRDefault="002922A3">
      <w:pPr>
        <w:pStyle w:val="12"/>
        <w:spacing w:line="276" w:lineRule="auto"/>
        <w:ind w:firstLine="720"/>
        <w:jc w:val="both"/>
      </w:pPr>
      <w:r>
        <w:t>Рассмотрев Ваше заявление от</w:t>
      </w:r>
      <w:r w:rsidR="000E1A80">
        <w:t xml:space="preserve"> </w:t>
      </w:r>
      <w:r>
        <w:t>№</w:t>
      </w:r>
      <w:r w:rsidR="000E1A80">
        <w:t xml:space="preserve"> </w:t>
      </w:r>
      <w: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D86A6E" w:rsidRDefault="002922A3">
      <w:pPr>
        <w:pStyle w:val="12"/>
        <w:numPr>
          <w:ilvl w:val="0"/>
          <w:numId w:val="14"/>
        </w:numPr>
        <w:tabs>
          <w:tab w:val="left" w:pos="1079"/>
        </w:tabs>
        <w:spacing w:line="276" w:lineRule="auto"/>
        <w:ind w:firstLine="720"/>
        <w:jc w:val="both"/>
      </w:pPr>
      <w:bookmarkStart w:id="197" w:name="bookmark196"/>
      <w:bookmarkEnd w:id="197"/>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6A6E" w:rsidRDefault="002922A3">
      <w:pPr>
        <w:pStyle w:val="12"/>
        <w:numPr>
          <w:ilvl w:val="0"/>
          <w:numId w:val="14"/>
        </w:numPr>
        <w:tabs>
          <w:tab w:val="left" w:pos="1079"/>
        </w:tabs>
        <w:spacing w:line="276" w:lineRule="auto"/>
        <w:ind w:firstLine="720"/>
        <w:jc w:val="both"/>
      </w:pPr>
      <w:bookmarkStart w:id="198" w:name="bookmark197"/>
      <w:bookmarkEnd w:id="198"/>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86A6E" w:rsidRDefault="002922A3">
      <w:pPr>
        <w:pStyle w:val="12"/>
        <w:numPr>
          <w:ilvl w:val="0"/>
          <w:numId w:val="14"/>
        </w:numPr>
        <w:tabs>
          <w:tab w:val="left" w:pos="1079"/>
        </w:tabs>
        <w:spacing w:line="276" w:lineRule="auto"/>
        <w:ind w:firstLine="720"/>
        <w:jc w:val="both"/>
      </w:pPr>
      <w:bookmarkStart w:id="199" w:name="bookmark198"/>
      <w:bookmarkEnd w:id="199"/>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A6E" w:rsidRDefault="002922A3">
      <w:pPr>
        <w:pStyle w:val="12"/>
        <w:numPr>
          <w:ilvl w:val="0"/>
          <w:numId w:val="14"/>
        </w:numPr>
        <w:tabs>
          <w:tab w:val="left" w:pos="1074"/>
        </w:tabs>
        <w:spacing w:line="276" w:lineRule="auto"/>
        <w:ind w:firstLine="720"/>
        <w:jc w:val="both"/>
      </w:pPr>
      <w:bookmarkStart w:id="200" w:name="bookmark199"/>
      <w:bookmarkEnd w:id="200"/>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86A6E" w:rsidRDefault="002922A3">
      <w:pPr>
        <w:pStyle w:val="12"/>
        <w:numPr>
          <w:ilvl w:val="0"/>
          <w:numId w:val="14"/>
        </w:numPr>
        <w:tabs>
          <w:tab w:val="left" w:pos="1079"/>
        </w:tabs>
        <w:spacing w:line="276" w:lineRule="auto"/>
        <w:ind w:firstLine="720"/>
        <w:jc w:val="both"/>
      </w:pPr>
      <w:bookmarkStart w:id="201" w:name="bookmark200"/>
      <w:bookmarkEnd w:id="201"/>
      <w:r>
        <w:t>представленные документы или сведения утратили силу на момент обращения за услугой;</w:t>
      </w:r>
    </w:p>
    <w:p w:rsidR="00D86A6E" w:rsidRDefault="002922A3">
      <w:pPr>
        <w:pStyle w:val="12"/>
        <w:numPr>
          <w:ilvl w:val="0"/>
          <w:numId w:val="14"/>
        </w:numPr>
        <w:tabs>
          <w:tab w:val="left" w:pos="1079"/>
        </w:tabs>
        <w:spacing w:line="276" w:lineRule="auto"/>
        <w:ind w:firstLine="720"/>
        <w:jc w:val="both"/>
      </w:pPr>
      <w:bookmarkStart w:id="202" w:name="bookmark201"/>
      <w:bookmarkEnd w:id="202"/>
      <w:r>
        <w:t>представление неполного комплекта документов, необходимых для предоставления услуги;</w:t>
      </w:r>
    </w:p>
    <w:p w:rsidR="00D86A6E" w:rsidRDefault="002922A3">
      <w:pPr>
        <w:pStyle w:val="12"/>
        <w:numPr>
          <w:ilvl w:val="0"/>
          <w:numId w:val="14"/>
        </w:numPr>
        <w:tabs>
          <w:tab w:val="left" w:pos="1079"/>
        </w:tabs>
        <w:spacing w:after="460" w:line="276" w:lineRule="auto"/>
        <w:ind w:firstLine="720"/>
        <w:jc w:val="both"/>
      </w:pPr>
      <w:bookmarkStart w:id="203" w:name="bookmark202"/>
      <w:bookmarkEnd w:id="203"/>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br w:type="page"/>
      </w:r>
    </w:p>
    <w:p w:rsidR="00D86A6E" w:rsidRDefault="009C1886">
      <w:pPr>
        <w:pStyle w:val="12"/>
        <w:spacing w:line="276" w:lineRule="auto"/>
        <w:ind w:firstLine="720"/>
      </w:pPr>
      <w:r>
        <w:t>Дополнительная информация:</w:t>
      </w:r>
    </w:p>
    <w:p w:rsidR="00D86A6E" w:rsidRDefault="002922A3">
      <w:pPr>
        <w:pStyle w:val="12"/>
        <w:spacing w:line="276" w:lineRule="auto"/>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D86A6E" w:rsidRDefault="002922A3">
      <w:pPr>
        <w:pStyle w:val="12"/>
        <w:spacing w:after="920" w:line="276" w:lineRule="auto"/>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D86A6E" w:rsidRDefault="0045193F">
      <w:pPr>
        <w:pStyle w:val="32"/>
        <w:pBdr>
          <w:top w:val="single" w:sz="4" w:space="0" w:color="auto"/>
          <w:left w:val="single" w:sz="4" w:space="0" w:color="auto"/>
          <w:bottom w:val="single" w:sz="4" w:space="0" w:color="auto"/>
          <w:right w:val="single" w:sz="4" w:space="0" w:color="auto"/>
        </w:pBdr>
        <w:spacing w:after="460"/>
        <w:sectPr w:rsidR="00D86A6E">
          <w:type w:val="continuous"/>
          <w:pgSz w:w="11900" w:h="16840"/>
          <w:pgMar w:top="1129" w:right="474" w:bottom="1135" w:left="1131" w:header="701" w:footer="707" w:gutter="0"/>
          <w:cols w:space="720"/>
          <w:noEndnote/>
          <w:docGrid w:linePitch="360"/>
        </w:sectPr>
      </w:pPr>
      <w:r>
        <w:rPr>
          <w:noProof/>
          <w:lang w:bidi="ar-SA"/>
        </w:rPr>
        <w:pict>
          <v:shape id="Shape 5" o:spid="_x0000_s1028" type="#_x0000_t202" style="position:absolute;left:0;text-align:left;margin-left:60.15pt;margin-top:17pt;width:210.5pt;height:11.7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" filled="f" stroked="f">
            <v:textbox inset="0,0,0,0">
              <w:txbxContent>
                <w:p w:rsidR="00366659" w:rsidRDefault="00366659">
                  <w:pPr>
                    <w:pStyle w:val="23"/>
                    <w:spacing w:after="0"/>
                  </w:pPr>
                  <w:r>
                    <w:t>Должность и ФИО сотрудника, принявшего решение</w:t>
                  </w:r>
                </w:p>
              </w:txbxContent>
            </v:textbox>
            <w10:wrap type="square" anchorx="page"/>
          </v:shape>
        </w:pict>
      </w:r>
      <w:r w:rsidR="002922A3">
        <w:t>Сведения об</w:t>
      </w:r>
      <w:r w:rsidR="002922A3">
        <w:br/>
        <w:t>электронной</w:t>
      </w:r>
      <w:r w:rsidR="002922A3">
        <w:br/>
        <w:t>подписи</w:t>
      </w:r>
    </w:p>
    <w:p w:rsidR="00D86A6E" w:rsidRDefault="002922A3">
      <w:pPr>
        <w:pStyle w:val="12"/>
        <w:spacing w:before="220" w:after="540"/>
        <w:ind w:left="10540" w:right="600" w:firstLine="0"/>
        <w:jc w:val="right"/>
      </w:pPr>
      <w:r>
        <w:t>Приложение № 5 к Административному регламенту по предоставлению государственной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112"/>
        <w:gridCol w:w="1925"/>
        <w:gridCol w:w="2554"/>
      </w:tblGrid>
      <w:tr w:rsidR="00D86A6E">
        <w:trPr>
          <w:trHeight w:hRule="exact" w:val="2520"/>
        </w:trPr>
        <w:tc>
          <w:tcPr>
            <w:tcW w:w="2266" w:type="dxa"/>
            <w:tcBorders>
              <w:top w:val="single" w:sz="4" w:space="0" w:color="auto"/>
              <w:left w:val="single" w:sz="4" w:space="0" w:color="auto"/>
            </w:tcBorders>
            <w:shd w:val="clear" w:color="auto" w:fill="FFFFFF"/>
            <w:vAlign w:val="center"/>
          </w:tcPr>
          <w:p w:rsidR="00D86A6E" w:rsidRDefault="002922A3">
            <w:pPr>
              <w:pStyle w:val="aa"/>
              <w:framePr w:w="15614" w:h="5851" w:vSpace="557" w:wrap="notBeside" w:vAnchor="text" w:hAnchor="text" w:y="558"/>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D86A6E" w:rsidRDefault="002922A3">
            <w:pPr>
              <w:pStyle w:val="aa"/>
              <w:framePr w:w="15614" w:h="5851" w:vSpace="557" w:wrap="notBeside" w:vAnchor="text" w:hAnchor="text" w:y="558"/>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86A6E" w:rsidRDefault="002922A3">
            <w:pPr>
              <w:pStyle w:val="aa"/>
              <w:framePr w:w="15614" w:h="5851" w:vSpace="557" w:wrap="notBeside" w:vAnchor="text" w:hAnchor="text" w:y="558"/>
              <w:ind w:firstLine="0"/>
              <w:jc w:val="center"/>
              <w:rPr>
                <w:sz w:val="24"/>
                <w:szCs w:val="24"/>
              </w:rPr>
            </w:pPr>
            <w:r>
              <w:rPr>
                <w:sz w:val="24"/>
                <w:szCs w:val="24"/>
              </w:rPr>
              <w:t>Срок выполнения администрати вных действий</w:t>
            </w:r>
          </w:p>
        </w:tc>
        <w:tc>
          <w:tcPr>
            <w:tcW w:w="1349" w:type="dxa"/>
            <w:tcBorders>
              <w:top w:val="single" w:sz="4" w:space="0" w:color="auto"/>
              <w:left w:val="single" w:sz="4" w:space="0" w:color="auto"/>
            </w:tcBorders>
            <w:shd w:val="clear" w:color="auto" w:fill="FFFFFF"/>
            <w:vAlign w:val="bottom"/>
          </w:tcPr>
          <w:p w:rsidR="00D86A6E" w:rsidRDefault="002922A3">
            <w:pPr>
              <w:pStyle w:val="aa"/>
              <w:framePr w:w="15614" w:h="5851" w:vSpace="557" w:wrap="notBeside" w:vAnchor="text" w:hAnchor="text" w:y="558"/>
              <w:ind w:firstLine="0"/>
              <w:jc w:val="center"/>
              <w:rPr>
                <w:sz w:val="24"/>
                <w:szCs w:val="24"/>
              </w:rPr>
            </w:pPr>
            <w:r>
              <w:rPr>
                <w:sz w:val="24"/>
                <w:szCs w:val="24"/>
              </w:rPr>
              <w:t>Должност ное лицо, ответствен ное за выполнен ие администр ативного действия</w:t>
            </w:r>
          </w:p>
        </w:tc>
        <w:tc>
          <w:tcPr>
            <w:tcW w:w="2112" w:type="dxa"/>
            <w:tcBorders>
              <w:top w:val="single" w:sz="4" w:space="0" w:color="auto"/>
              <w:left w:val="single" w:sz="4" w:space="0" w:color="auto"/>
            </w:tcBorders>
            <w:shd w:val="clear" w:color="auto" w:fill="FFFFFF"/>
            <w:vAlign w:val="center"/>
          </w:tcPr>
          <w:p w:rsidR="00D86A6E" w:rsidRDefault="002922A3">
            <w:pPr>
              <w:pStyle w:val="aa"/>
              <w:framePr w:w="15614" w:h="5851" w:vSpace="557" w:wrap="notBeside" w:vAnchor="text" w:hAnchor="text" w:y="558"/>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25" w:type="dxa"/>
            <w:tcBorders>
              <w:top w:val="single" w:sz="4" w:space="0" w:color="auto"/>
              <w:left w:val="single" w:sz="4" w:space="0" w:color="auto"/>
            </w:tcBorders>
            <w:shd w:val="clear" w:color="auto" w:fill="FFFFFF"/>
            <w:vAlign w:val="center"/>
          </w:tcPr>
          <w:p w:rsidR="00D86A6E" w:rsidRDefault="002922A3">
            <w:pPr>
              <w:pStyle w:val="aa"/>
              <w:framePr w:w="15614" w:h="5851" w:vSpace="557" w:wrap="notBeside" w:vAnchor="text" w:hAnchor="text" w:y="558"/>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D86A6E" w:rsidRDefault="002922A3">
            <w:pPr>
              <w:pStyle w:val="aa"/>
              <w:framePr w:w="15614" w:h="5851" w:vSpace="557" w:wrap="notBeside" w:vAnchor="text" w:hAnchor="text" w:y="558"/>
              <w:ind w:firstLine="0"/>
              <w:jc w:val="center"/>
              <w:rPr>
                <w:sz w:val="24"/>
                <w:szCs w:val="24"/>
              </w:rPr>
            </w:pPr>
            <w:r>
              <w:rPr>
                <w:sz w:val="24"/>
                <w:szCs w:val="24"/>
              </w:rPr>
              <w:t>Результат административного действия, способ фиксации</w:t>
            </w:r>
          </w:p>
        </w:tc>
      </w:tr>
      <w:tr w:rsidR="00D86A6E">
        <w:trPr>
          <w:trHeight w:hRule="exact" w:val="240"/>
        </w:trPr>
        <w:tc>
          <w:tcPr>
            <w:tcW w:w="2266" w:type="dxa"/>
            <w:tcBorders>
              <w:top w:val="single" w:sz="4" w:space="0" w:color="auto"/>
              <w:left w:val="single" w:sz="4" w:space="0" w:color="auto"/>
            </w:tcBorders>
            <w:shd w:val="clear" w:color="auto" w:fill="FFFFFF"/>
            <w:vAlign w:val="bottom"/>
          </w:tcPr>
          <w:p w:rsidR="00D86A6E" w:rsidRDefault="002922A3">
            <w:pPr>
              <w:pStyle w:val="aa"/>
              <w:framePr w:w="15614" w:h="5851" w:vSpace="557" w:wrap="notBeside" w:vAnchor="text" w:hAnchor="text" w:y="558"/>
              <w:ind w:firstLine="0"/>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D86A6E" w:rsidRDefault="002922A3">
            <w:pPr>
              <w:pStyle w:val="aa"/>
              <w:framePr w:w="15614" w:h="5851" w:vSpace="557" w:wrap="notBeside" w:vAnchor="text" w:hAnchor="text" w:y="558"/>
              <w:tabs>
                <w:tab w:val="left" w:leader="underscore" w:pos="1795"/>
                <w:tab w:val="left" w:leader="underscore" w:pos="3662"/>
              </w:tabs>
              <w:ind w:firstLine="0"/>
              <w:jc w:val="center"/>
              <w:rPr>
                <w:sz w:val="20"/>
                <w:szCs w:val="20"/>
              </w:rPr>
            </w:pPr>
            <w:r>
              <w:rPr>
                <w:sz w:val="24"/>
                <w:szCs w:val="24"/>
              </w:rPr>
              <w:t>1</w:t>
            </w:r>
            <w:r>
              <w:rPr>
                <w:sz w:val="24"/>
                <w:szCs w:val="24"/>
              </w:rPr>
              <w:tab/>
            </w:r>
            <w:r>
              <w:rPr>
                <w:i/>
                <w:iCs/>
                <w:sz w:val="20"/>
                <w:szCs w:val="20"/>
              </w:rPr>
              <w:t>2</w:t>
            </w:r>
            <w:r>
              <w:rPr>
                <w:i/>
                <w:iCs/>
                <w:sz w:val="20"/>
                <w:szCs w:val="20"/>
              </w:rPr>
              <w:tab/>
            </w:r>
          </w:p>
        </w:tc>
        <w:tc>
          <w:tcPr>
            <w:tcW w:w="1699" w:type="dxa"/>
            <w:tcBorders>
              <w:top w:val="single" w:sz="4" w:space="0" w:color="auto"/>
              <w:left w:val="single" w:sz="4" w:space="0" w:color="auto"/>
            </w:tcBorders>
            <w:shd w:val="clear" w:color="auto" w:fill="FFFFFF"/>
            <w:vAlign w:val="bottom"/>
          </w:tcPr>
          <w:p w:rsidR="00D86A6E" w:rsidRDefault="002922A3">
            <w:pPr>
              <w:pStyle w:val="aa"/>
              <w:framePr w:w="15614" w:h="5851" w:vSpace="557" w:wrap="notBeside" w:vAnchor="text" w:hAnchor="text" w:y="558"/>
              <w:ind w:firstLine="0"/>
              <w:jc w:val="center"/>
              <w:rPr>
                <w:sz w:val="20"/>
                <w:szCs w:val="20"/>
              </w:rPr>
            </w:pPr>
            <w:r>
              <w:rPr>
                <w:i/>
                <w:iCs/>
                <w:sz w:val="20"/>
                <w:szCs w:val="20"/>
              </w:rPr>
              <w:t>3</w:t>
            </w:r>
          </w:p>
        </w:tc>
        <w:tc>
          <w:tcPr>
            <w:tcW w:w="1349" w:type="dxa"/>
            <w:tcBorders>
              <w:top w:val="single" w:sz="4" w:space="0" w:color="auto"/>
              <w:left w:val="single" w:sz="4" w:space="0" w:color="auto"/>
            </w:tcBorders>
            <w:shd w:val="clear" w:color="auto" w:fill="FFFFFF"/>
            <w:vAlign w:val="bottom"/>
          </w:tcPr>
          <w:p w:rsidR="00D86A6E" w:rsidRDefault="002922A3">
            <w:pPr>
              <w:pStyle w:val="aa"/>
              <w:framePr w:w="15614" w:h="5851" w:vSpace="557" w:wrap="notBeside" w:vAnchor="text" w:hAnchor="text" w:y="558"/>
              <w:ind w:firstLine="620"/>
              <w:rPr>
                <w:sz w:val="20"/>
                <w:szCs w:val="20"/>
              </w:rPr>
            </w:pPr>
            <w:r>
              <w:rPr>
                <w:i/>
                <w:iCs/>
                <w:sz w:val="20"/>
                <w:szCs w:val="20"/>
              </w:rPr>
              <w:t>4</w:t>
            </w:r>
          </w:p>
        </w:tc>
        <w:tc>
          <w:tcPr>
            <w:tcW w:w="2112" w:type="dxa"/>
            <w:tcBorders>
              <w:top w:val="single" w:sz="4" w:space="0" w:color="auto"/>
              <w:left w:val="single" w:sz="4" w:space="0" w:color="auto"/>
            </w:tcBorders>
            <w:shd w:val="clear" w:color="auto" w:fill="FFFFFF"/>
            <w:vAlign w:val="bottom"/>
          </w:tcPr>
          <w:p w:rsidR="00D86A6E" w:rsidRDefault="002922A3">
            <w:pPr>
              <w:pStyle w:val="aa"/>
              <w:framePr w:w="15614" w:h="5851" w:vSpace="557" w:wrap="notBeside" w:vAnchor="text" w:hAnchor="text" w:y="558"/>
              <w:tabs>
                <w:tab w:val="left" w:leader="underscore" w:pos="960"/>
                <w:tab w:val="left" w:leader="underscore" w:pos="2021"/>
              </w:tabs>
              <w:ind w:firstLine="0"/>
              <w:jc w:val="both"/>
              <w:rPr>
                <w:sz w:val="24"/>
                <w:szCs w:val="24"/>
              </w:rPr>
            </w:pPr>
            <w:r>
              <w:rPr>
                <w:rFonts w:ascii="Courier New" w:eastAsia="Courier New" w:hAnsi="Courier New" w:cs="Courier New"/>
                <w:i/>
                <w:iCs/>
                <w:sz w:val="20"/>
                <w:szCs w:val="20"/>
              </w:rPr>
              <w:tab/>
              <w:t>5</w:t>
            </w:r>
            <w:r>
              <w:rPr>
                <w:rFonts w:ascii="Courier New" w:eastAsia="Courier New" w:hAnsi="Courier New" w:cs="Courier New"/>
                <w:i/>
                <w:iCs/>
                <w:sz w:val="20"/>
                <w:szCs w:val="20"/>
              </w:rPr>
              <w:tab/>
            </w:r>
            <w:r>
              <w:rPr>
                <w:sz w:val="24"/>
                <w:szCs w:val="24"/>
              </w:rPr>
              <w:t>1</w:t>
            </w:r>
          </w:p>
        </w:tc>
        <w:tc>
          <w:tcPr>
            <w:tcW w:w="1925" w:type="dxa"/>
            <w:tcBorders>
              <w:top w:val="single" w:sz="4" w:space="0" w:color="auto"/>
            </w:tcBorders>
            <w:shd w:val="clear" w:color="auto" w:fill="FFFFFF"/>
            <w:vAlign w:val="bottom"/>
          </w:tcPr>
          <w:p w:rsidR="00D86A6E" w:rsidRDefault="002922A3">
            <w:pPr>
              <w:pStyle w:val="aa"/>
              <w:framePr w:w="15614" w:h="5851" w:vSpace="557" w:wrap="notBeside" w:vAnchor="text" w:hAnchor="text" w:y="558"/>
              <w:ind w:firstLine="88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D86A6E" w:rsidRDefault="002922A3">
            <w:pPr>
              <w:pStyle w:val="aa"/>
              <w:framePr w:w="15614" w:h="5851" w:vSpace="557" w:wrap="notBeside" w:vAnchor="text" w:hAnchor="text" w:y="558"/>
              <w:ind w:firstLine="0"/>
              <w:jc w:val="center"/>
              <w:rPr>
                <w:sz w:val="20"/>
                <w:szCs w:val="20"/>
              </w:rPr>
            </w:pPr>
            <w:r>
              <w:rPr>
                <w:i/>
                <w:iCs/>
                <w:sz w:val="20"/>
                <w:szCs w:val="20"/>
              </w:rPr>
              <w:t>7</w:t>
            </w:r>
          </w:p>
        </w:tc>
      </w:tr>
      <w:tr w:rsidR="00D86A6E">
        <w:trPr>
          <w:trHeight w:hRule="exact" w:val="283"/>
        </w:trPr>
        <w:tc>
          <w:tcPr>
            <w:tcW w:w="15615" w:type="dxa"/>
            <w:gridSpan w:val="7"/>
            <w:tcBorders>
              <w:top w:val="single" w:sz="4" w:space="0" w:color="auto"/>
              <w:left w:val="single" w:sz="4" w:space="0" w:color="auto"/>
              <w:right w:val="single" w:sz="4" w:space="0" w:color="auto"/>
            </w:tcBorders>
            <w:shd w:val="clear" w:color="auto" w:fill="FFFFFF"/>
            <w:vAlign w:val="bottom"/>
          </w:tcPr>
          <w:p w:rsidR="00D86A6E" w:rsidRDefault="002922A3">
            <w:pPr>
              <w:pStyle w:val="aa"/>
              <w:framePr w:w="15614" w:h="5851" w:vSpace="557" w:wrap="notBeside" w:vAnchor="text" w:hAnchor="text" w:y="558"/>
              <w:ind w:firstLine="0"/>
              <w:jc w:val="center"/>
              <w:rPr>
                <w:sz w:val="24"/>
                <w:szCs w:val="24"/>
              </w:rPr>
            </w:pPr>
            <w:r>
              <w:rPr>
                <w:sz w:val="24"/>
                <w:szCs w:val="24"/>
              </w:rPr>
              <w:t>1. Проверка документов и регистрация заявления</w:t>
            </w:r>
          </w:p>
        </w:tc>
      </w:tr>
      <w:tr w:rsidR="00D86A6E" w:rsidTr="001A550C">
        <w:trPr>
          <w:trHeight w:hRule="exact" w:val="3047"/>
        </w:trPr>
        <w:tc>
          <w:tcPr>
            <w:tcW w:w="2266" w:type="dxa"/>
            <w:tcBorders>
              <w:top w:val="single" w:sz="4" w:space="0" w:color="auto"/>
              <w:left w:val="single" w:sz="4" w:space="0" w:color="auto"/>
              <w:bottom w:val="single" w:sz="4" w:space="0" w:color="auto"/>
            </w:tcBorders>
            <w:shd w:val="clear" w:color="auto" w:fill="FFFFFF"/>
          </w:tcPr>
          <w:p w:rsidR="00D86A6E" w:rsidRDefault="002922A3">
            <w:pPr>
              <w:pStyle w:val="aa"/>
              <w:framePr w:w="15614" w:h="5851" w:vSpace="557" w:wrap="notBeside" w:vAnchor="text" w:hAnchor="text" w:y="558"/>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D86A6E" w:rsidRDefault="002922A3">
            <w:pPr>
              <w:pStyle w:val="aa"/>
              <w:framePr w:w="15614" w:h="5851" w:vSpace="557" w:wrap="notBeside" w:vAnchor="text" w:hAnchor="text" w:y="558"/>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925FE6">
              <w:rPr>
                <w:color w:val="FF0000"/>
                <w:sz w:val="24"/>
                <w:szCs w:val="24"/>
              </w:rPr>
              <w:t xml:space="preserve">пунктом 2.12 </w:t>
            </w:r>
            <w:r>
              <w:rPr>
                <w:sz w:val="24"/>
                <w:szCs w:val="24"/>
              </w:rPr>
              <w:t>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F37300" w:rsidRDefault="00F37300">
            <w:pPr>
              <w:pStyle w:val="aa"/>
              <w:framePr w:w="15614" w:h="5851" w:vSpace="557" w:wrap="notBeside" w:vAnchor="text" w:hAnchor="text" w:y="558"/>
              <w:spacing w:line="110" w:lineRule="exact"/>
              <w:ind w:firstLine="460"/>
              <w:jc w:val="both"/>
              <w:rPr>
                <w:sz w:val="18"/>
                <w:szCs w:val="18"/>
              </w:rPr>
            </w:pPr>
          </w:p>
          <w:p w:rsidR="00F37300" w:rsidRDefault="00F37300" w:rsidP="00F37300">
            <w:pPr>
              <w:pStyle w:val="aa"/>
              <w:framePr w:w="15614" w:h="5851" w:vSpace="557" w:wrap="notBeside" w:vAnchor="text" w:hAnchor="text" w:y="558"/>
              <w:spacing w:line="110" w:lineRule="exact"/>
              <w:ind w:hanging="22"/>
              <w:jc w:val="center"/>
              <w:rPr>
                <w:sz w:val="24"/>
                <w:szCs w:val="24"/>
              </w:rPr>
            </w:pPr>
          </w:p>
          <w:p w:rsidR="00F37300" w:rsidRDefault="00F37300" w:rsidP="00F37300">
            <w:pPr>
              <w:pStyle w:val="aa"/>
              <w:framePr w:w="15614" w:h="5851" w:vSpace="557" w:wrap="notBeside" w:vAnchor="text" w:hAnchor="text" w:y="558"/>
              <w:spacing w:line="110" w:lineRule="exact"/>
              <w:ind w:hanging="22"/>
              <w:jc w:val="center"/>
              <w:rPr>
                <w:sz w:val="24"/>
                <w:szCs w:val="24"/>
              </w:rPr>
            </w:pPr>
            <w:r w:rsidRPr="00F37300">
              <w:rPr>
                <w:sz w:val="24"/>
                <w:szCs w:val="24"/>
              </w:rPr>
              <w:t>До</w:t>
            </w:r>
          </w:p>
          <w:p w:rsidR="00F37300" w:rsidRDefault="00F37300" w:rsidP="00F37300">
            <w:pPr>
              <w:pStyle w:val="aa"/>
              <w:framePr w:w="15614" w:h="5851" w:vSpace="557" w:wrap="notBeside" w:vAnchor="text" w:hAnchor="text" w:y="558"/>
              <w:spacing w:line="110" w:lineRule="exact"/>
              <w:ind w:hanging="22"/>
              <w:jc w:val="center"/>
              <w:rPr>
                <w:sz w:val="24"/>
                <w:szCs w:val="24"/>
              </w:rPr>
            </w:pPr>
          </w:p>
          <w:p w:rsidR="00D86A6E" w:rsidRPr="00F37300" w:rsidRDefault="00F37300" w:rsidP="00F37300">
            <w:pPr>
              <w:pStyle w:val="aa"/>
              <w:framePr w:w="15614" w:h="5851" w:vSpace="557" w:wrap="notBeside" w:vAnchor="text" w:hAnchor="text" w:y="558"/>
              <w:spacing w:line="110" w:lineRule="exact"/>
              <w:ind w:hanging="22"/>
              <w:jc w:val="center"/>
              <w:rPr>
                <w:sz w:val="24"/>
                <w:szCs w:val="24"/>
              </w:rPr>
            </w:pPr>
            <w:r>
              <w:rPr>
                <w:sz w:val="24"/>
                <w:szCs w:val="24"/>
              </w:rPr>
              <w:t>2 рабочих дней</w:t>
            </w:r>
          </w:p>
        </w:tc>
        <w:tc>
          <w:tcPr>
            <w:tcW w:w="1349" w:type="dxa"/>
            <w:tcBorders>
              <w:top w:val="single" w:sz="4" w:space="0" w:color="auto"/>
              <w:left w:val="single" w:sz="4" w:space="0" w:color="auto"/>
              <w:bottom w:val="single" w:sz="4" w:space="0" w:color="auto"/>
            </w:tcBorders>
            <w:shd w:val="clear" w:color="auto" w:fill="FFFFFF"/>
          </w:tcPr>
          <w:p w:rsidR="00D86A6E" w:rsidRDefault="002922A3">
            <w:pPr>
              <w:pStyle w:val="aa"/>
              <w:framePr w:w="15614" w:h="5851" w:vSpace="557" w:wrap="notBeside" w:vAnchor="text" w:hAnchor="text" w:y="558"/>
              <w:ind w:firstLine="0"/>
              <w:rPr>
                <w:sz w:val="24"/>
                <w:szCs w:val="24"/>
              </w:rPr>
            </w:pPr>
            <w:r>
              <w:rPr>
                <w:sz w:val="24"/>
                <w:szCs w:val="24"/>
              </w:rPr>
              <w:t>Ответстве нное лицо Уполномо ченного органа</w:t>
            </w:r>
          </w:p>
        </w:tc>
        <w:tc>
          <w:tcPr>
            <w:tcW w:w="2112" w:type="dxa"/>
            <w:tcBorders>
              <w:top w:val="single" w:sz="4" w:space="0" w:color="auto"/>
              <w:left w:val="single" w:sz="4" w:space="0" w:color="auto"/>
              <w:bottom w:val="single" w:sz="4" w:space="0" w:color="auto"/>
            </w:tcBorders>
            <w:shd w:val="clear" w:color="auto" w:fill="FFFFFF"/>
          </w:tcPr>
          <w:p w:rsidR="00D86A6E" w:rsidRDefault="002922A3">
            <w:pPr>
              <w:pStyle w:val="aa"/>
              <w:framePr w:w="15614" w:h="5851" w:vSpace="557" w:wrap="notBeside" w:vAnchor="text" w:hAnchor="text" w:y="558"/>
              <w:ind w:firstLine="0"/>
              <w:rPr>
                <w:sz w:val="24"/>
                <w:szCs w:val="24"/>
              </w:rPr>
            </w:pPr>
            <w:r>
              <w:rPr>
                <w:sz w:val="24"/>
                <w:szCs w:val="24"/>
              </w:rPr>
              <w:t>Уполномоченны й орган/ ГИС</w:t>
            </w:r>
          </w:p>
        </w:tc>
        <w:tc>
          <w:tcPr>
            <w:tcW w:w="1925" w:type="dxa"/>
            <w:tcBorders>
              <w:top w:val="single" w:sz="4" w:space="0" w:color="auto"/>
              <w:left w:val="single" w:sz="4" w:space="0" w:color="auto"/>
              <w:bottom w:val="single" w:sz="4" w:space="0" w:color="auto"/>
            </w:tcBorders>
            <w:shd w:val="clear" w:color="auto" w:fill="FFFFFF"/>
          </w:tcPr>
          <w:p w:rsidR="00D86A6E" w:rsidRDefault="002922A3">
            <w:pPr>
              <w:pStyle w:val="aa"/>
              <w:framePr w:w="15614" w:h="5851" w:vSpace="557" w:wrap="notBeside" w:vAnchor="text" w:hAnchor="text" w:y="558"/>
              <w:ind w:firstLine="0"/>
              <w:rPr>
                <w:sz w:val="24"/>
                <w:szCs w:val="24"/>
              </w:rPr>
            </w:pPr>
            <w:r>
              <w:rPr>
                <w:i/>
                <w:iCs/>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86A6E" w:rsidRDefault="002922A3">
            <w:pPr>
              <w:pStyle w:val="aa"/>
              <w:framePr w:w="15614" w:h="5851" w:vSpace="557" w:wrap="notBeside" w:vAnchor="text" w:hAnchor="text" w:y="558"/>
              <w:ind w:firstLine="0"/>
              <w:rPr>
                <w:sz w:val="24"/>
                <w:szCs w:val="24"/>
              </w:rPr>
            </w:pPr>
            <w:r>
              <w:rPr>
                <w:sz w:val="24"/>
                <w:szCs w:val="24"/>
              </w:rPr>
              <w:t>Регистрация заявления и документов в соответствующей ГИС (присвоен номер и датирование).</w:t>
            </w:r>
          </w:p>
        </w:tc>
      </w:tr>
    </w:tbl>
    <w:p w:rsidR="00D86A6E" w:rsidRDefault="002922A3">
      <w:pPr>
        <w:pStyle w:val="a8"/>
        <w:framePr w:w="14083" w:h="307" w:hSpace="1531" w:wrap="notBeside" w:vAnchor="text" w:hAnchor="text" w:x="894" w:y="1"/>
        <w:rPr>
          <w:sz w:val="24"/>
          <w:szCs w:val="24"/>
        </w:rPr>
      </w:pPr>
      <w:r>
        <w:rPr>
          <w:b/>
          <w:bCs/>
          <w:sz w:val="24"/>
          <w:szCs w:val="24"/>
        </w:rPr>
        <w:t>Состав, последовательность и сроки выполнения административных процедур (действий) при предоставлении государственной</w:t>
      </w:r>
    </w:p>
    <w:p w:rsidR="00D86A6E" w:rsidRDefault="002922A3">
      <w:pPr>
        <w:pStyle w:val="a8"/>
        <w:framePr w:w="2822" w:h="346" w:hSpace="12792" w:wrap="notBeside" w:vAnchor="text" w:hAnchor="text" w:x="6313" w:y="256"/>
        <w:jc w:val="center"/>
        <w:rPr>
          <w:sz w:val="26"/>
          <w:szCs w:val="26"/>
        </w:rPr>
      </w:pPr>
      <w:r>
        <w:rPr>
          <w:b/>
          <w:bCs/>
          <w:sz w:val="24"/>
          <w:szCs w:val="24"/>
        </w:rPr>
        <w:t>(муниципальной) услуги</w:t>
      </w:r>
      <w:r>
        <w:rPr>
          <w:b/>
          <w:bCs/>
          <w:sz w:val="26"/>
          <w:szCs w:val="26"/>
          <w:vertAlign w:val="superscript"/>
        </w:rPr>
        <w:t>3</w:t>
      </w:r>
    </w:p>
    <w:p w:rsidR="00D86A6E" w:rsidRDefault="00D86A6E">
      <w:pPr>
        <w:spacing w:line="1" w:lineRule="exact"/>
      </w:pPr>
    </w:p>
    <w:p w:rsidR="00D86A6E" w:rsidRDefault="002922A3">
      <w:pPr>
        <w:pStyle w:val="40"/>
        <w:numPr>
          <w:ilvl w:val="0"/>
          <w:numId w:val="15"/>
        </w:numPr>
        <w:tabs>
          <w:tab w:val="left" w:pos="626"/>
        </w:tabs>
        <w:spacing w:after="0"/>
        <w:ind w:left="420" w:firstLine="0"/>
      </w:pPr>
      <w:bookmarkStart w:id="204" w:name="bookmark203"/>
      <w:bookmarkEnd w:id="204"/>
      <w:r>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D86A6E" w:rsidRDefault="002922A3">
      <w:pPr>
        <w:pStyle w:val="40"/>
        <w:numPr>
          <w:ilvl w:val="0"/>
          <w:numId w:val="15"/>
        </w:numPr>
        <w:tabs>
          <w:tab w:val="left" w:pos="631"/>
        </w:tabs>
        <w:spacing w:after="0"/>
        <w:ind w:firstLine="420"/>
      </w:pPr>
      <w:bookmarkStart w:id="205" w:name="bookmark204"/>
      <w:bookmarkEnd w:id="205"/>
      <w:r>
        <w:t>Не включается в общий срок предоставления государственной (муниципальной)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D86A6E">
        <w:trPr>
          <w:trHeight w:hRule="exact" w:val="245"/>
          <w:jc w:val="center"/>
        </w:trPr>
        <w:tc>
          <w:tcPr>
            <w:tcW w:w="2285"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1</w:t>
            </w:r>
          </w:p>
        </w:tc>
        <w:tc>
          <w:tcPr>
            <w:tcW w:w="3691"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7</w:t>
            </w:r>
          </w:p>
        </w:tc>
      </w:tr>
      <w:tr w:rsidR="00D86A6E">
        <w:trPr>
          <w:trHeight w:hRule="exact" w:val="8890"/>
          <w:jc w:val="center"/>
        </w:trPr>
        <w:tc>
          <w:tcPr>
            <w:tcW w:w="2285"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86A6E" w:rsidRDefault="002922A3" w:rsidP="00564C44">
            <w:pPr>
              <w:pStyle w:val="aa"/>
              <w:ind w:firstLine="0"/>
              <w:rPr>
                <w:sz w:val="24"/>
                <w:szCs w:val="24"/>
              </w:rPr>
            </w:pPr>
            <w:r>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w:t>
            </w:r>
            <w:r w:rsidR="00564C44">
              <w:rPr>
                <w:sz w:val="24"/>
                <w:szCs w:val="24"/>
              </w:rPr>
              <w:t xml:space="preserve"> </w:t>
            </w:r>
            <w:r>
              <w:rPr>
                <w:sz w:val="24"/>
                <w:szCs w:val="24"/>
              </w:rPr>
              <w:t xml:space="preserve">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86A6E" w:rsidRDefault="00D86A6E">
            <w:pPr>
              <w:rPr>
                <w:sz w:val="10"/>
                <w:szCs w:val="10"/>
              </w:rPr>
            </w:pPr>
          </w:p>
        </w:tc>
      </w:tr>
    </w:tbl>
    <w:p w:rsidR="00D86A6E" w:rsidRDefault="002922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D86A6E">
        <w:trPr>
          <w:trHeight w:hRule="exact" w:val="245"/>
          <w:jc w:val="center"/>
        </w:trPr>
        <w:tc>
          <w:tcPr>
            <w:tcW w:w="2251"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1</w:t>
            </w:r>
          </w:p>
        </w:tc>
        <w:tc>
          <w:tcPr>
            <w:tcW w:w="3715"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rsidR="00D86A6E" w:rsidRDefault="002922A3">
            <w:pPr>
              <w:pStyle w:val="aa"/>
              <w:ind w:firstLine="640"/>
              <w:rPr>
                <w:sz w:val="20"/>
                <w:szCs w:val="20"/>
              </w:rPr>
            </w:pPr>
            <w:r>
              <w:rPr>
                <w:i/>
                <w:iCs/>
                <w:sz w:val="20"/>
                <w:szCs w:val="20"/>
              </w:rPr>
              <w:t>4</w:t>
            </w:r>
          </w:p>
        </w:tc>
        <w:tc>
          <w:tcPr>
            <w:tcW w:w="2064" w:type="dxa"/>
            <w:tcBorders>
              <w:top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rsidR="00D86A6E" w:rsidRDefault="002922A3">
            <w:pPr>
              <w:pStyle w:val="aa"/>
              <w:ind w:firstLine="94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rsidR="00D86A6E" w:rsidRDefault="002922A3">
            <w:pPr>
              <w:pStyle w:val="aa"/>
              <w:ind w:right="1220" w:firstLine="0"/>
              <w:jc w:val="right"/>
              <w:rPr>
                <w:sz w:val="20"/>
                <w:szCs w:val="20"/>
              </w:rPr>
            </w:pPr>
            <w:r>
              <w:rPr>
                <w:i/>
                <w:iCs/>
                <w:sz w:val="20"/>
                <w:szCs w:val="20"/>
              </w:rPr>
              <w:t>7</w:t>
            </w:r>
          </w:p>
        </w:tc>
      </w:tr>
      <w:tr w:rsidR="00D86A6E">
        <w:trPr>
          <w:trHeight w:hRule="exact" w:val="2184"/>
          <w:jc w:val="center"/>
        </w:trPr>
        <w:tc>
          <w:tcPr>
            <w:tcW w:w="2251"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3715" w:type="dxa"/>
            <w:tcBorders>
              <w:top w:val="single" w:sz="4" w:space="0" w:color="auto"/>
              <w:left w:val="single" w:sz="4" w:space="0" w:color="auto"/>
            </w:tcBorders>
            <w:shd w:val="clear" w:color="auto" w:fill="FFFFFF"/>
          </w:tcPr>
          <w:p w:rsidR="00D86A6E" w:rsidRDefault="002922A3" w:rsidP="00564C44">
            <w:pPr>
              <w:pStyle w:val="aa"/>
              <w:ind w:left="140" w:firstLine="0"/>
              <w:rPr>
                <w:sz w:val="24"/>
                <w:szCs w:val="24"/>
              </w:rPr>
            </w:pPr>
            <w:r>
              <w:rPr>
                <w:sz w:val="24"/>
                <w:szCs w:val="24"/>
              </w:rPr>
              <w:t xml:space="preserve">В случае отсутствия оснований для отказа в приеме документов, </w:t>
            </w:r>
            <w:r w:rsidR="00564C44">
              <w:rPr>
                <w:sz w:val="24"/>
                <w:szCs w:val="24"/>
              </w:rPr>
              <w:t xml:space="preserve"> </w:t>
            </w:r>
            <w:r>
              <w:rPr>
                <w:sz w:val="24"/>
                <w:szCs w:val="24"/>
              </w:rPr>
              <w:t xml:space="preserve">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1354"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2064"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1987" w:type="dxa"/>
            <w:tcBorders>
              <w:top w:val="single" w:sz="4" w:space="0" w:color="auto"/>
              <w:left w:val="single" w:sz="4" w:space="0" w:color="auto"/>
            </w:tcBorders>
            <w:shd w:val="clear" w:color="auto" w:fill="FFFFFF"/>
          </w:tcPr>
          <w:p w:rsidR="00D86A6E" w:rsidRDefault="00D86A6E">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D86A6E" w:rsidRDefault="00D86A6E">
            <w:pPr>
              <w:rPr>
                <w:sz w:val="10"/>
                <w:szCs w:val="10"/>
              </w:rPr>
            </w:pPr>
          </w:p>
        </w:tc>
      </w:tr>
      <w:tr w:rsidR="00D86A6E">
        <w:trPr>
          <w:trHeight w:hRule="exact" w:val="1210"/>
          <w:jc w:val="center"/>
        </w:trPr>
        <w:tc>
          <w:tcPr>
            <w:tcW w:w="2251" w:type="dxa"/>
            <w:vMerge/>
            <w:tcBorders>
              <w:left w:val="single" w:sz="4" w:space="0" w:color="auto"/>
            </w:tcBorders>
            <w:shd w:val="clear" w:color="auto" w:fill="FFFFFF"/>
          </w:tcPr>
          <w:p w:rsidR="00D86A6E" w:rsidRDefault="00D86A6E"/>
        </w:tc>
        <w:tc>
          <w:tcPr>
            <w:tcW w:w="3715" w:type="dxa"/>
            <w:tcBorders>
              <w:top w:val="single" w:sz="4" w:space="0" w:color="auto"/>
              <w:left w:val="single" w:sz="4" w:space="0" w:color="auto"/>
            </w:tcBorders>
            <w:shd w:val="clear" w:color="auto" w:fill="FFFFFF"/>
            <w:vAlign w:val="center"/>
          </w:tcPr>
          <w:p w:rsidR="00D86A6E" w:rsidRDefault="002922A3">
            <w:pPr>
              <w:pStyle w:val="aa"/>
              <w:ind w:left="140" w:firstLine="0"/>
              <w:rPr>
                <w:sz w:val="24"/>
                <w:szCs w:val="24"/>
              </w:rPr>
            </w:pPr>
            <w:r>
              <w:rPr>
                <w:sz w:val="24"/>
                <w:szCs w:val="24"/>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D86A6E" w:rsidRDefault="00D86A6E"/>
        </w:tc>
        <w:tc>
          <w:tcPr>
            <w:tcW w:w="1354" w:type="dxa"/>
            <w:vMerge/>
            <w:tcBorders>
              <w:left w:val="single" w:sz="4" w:space="0" w:color="auto"/>
            </w:tcBorders>
            <w:shd w:val="clear" w:color="auto" w:fill="FFFFFF"/>
          </w:tcPr>
          <w:p w:rsidR="00D86A6E" w:rsidRDefault="00D86A6E"/>
        </w:tc>
        <w:tc>
          <w:tcPr>
            <w:tcW w:w="2064" w:type="dxa"/>
            <w:vMerge/>
            <w:tcBorders>
              <w:left w:val="single" w:sz="4" w:space="0" w:color="auto"/>
            </w:tcBorders>
            <w:shd w:val="clear" w:color="auto" w:fill="FFFFFF"/>
          </w:tcPr>
          <w:p w:rsidR="00D86A6E" w:rsidRDefault="00D86A6E"/>
        </w:tc>
        <w:tc>
          <w:tcPr>
            <w:tcW w:w="1987" w:type="dxa"/>
            <w:tcBorders>
              <w:top w:val="single" w:sz="4" w:space="0" w:color="auto"/>
              <w:left w:val="single" w:sz="4" w:space="0" w:color="auto"/>
            </w:tcBorders>
            <w:shd w:val="clear" w:color="auto" w:fill="FFFFFF"/>
          </w:tcPr>
          <w:p w:rsidR="00D86A6E" w:rsidRDefault="00D86A6E">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D86A6E" w:rsidRDefault="002922A3">
            <w:pPr>
              <w:pStyle w:val="aa"/>
              <w:ind w:firstLine="0"/>
              <w:rPr>
                <w:sz w:val="24"/>
                <w:szCs w:val="24"/>
              </w:rPr>
            </w:pPr>
            <w:r>
              <w:rPr>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D86A6E">
        <w:trPr>
          <w:trHeight w:hRule="exact" w:val="2496"/>
          <w:jc w:val="center"/>
        </w:trPr>
        <w:tc>
          <w:tcPr>
            <w:tcW w:w="2251" w:type="dxa"/>
            <w:vMerge/>
            <w:tcBorders>
              <w:left w:val="single" w:sz="4" w:space="0" w:color="auto"/>
            </w:tcBorders>
            <w:shd w:val="clear" w:color="auto" w:fill="FFFFFF"/>
          </w:tcPr>
          <w:p w:rsidR="00D86A6E" w:rsidRDefault="00D86A6E"/>
        </w:tc>
        <w:tc>
          <w:tcPr>
            <w:tcW w:w="3715" w:type="dxa"/>
            <w:tcBorders>
              <w:top w:val="single" w:sz="4" w:space="0" w:color="auto"/>
              <w:left w:val="single" w:sz="4" w:space="0" w:color="auto"/>
            </w:tcBorders>
            <w:shd w:val="clear" w:color="auto" w:fill="FFFFFF"/>
          </w:tcPr>
          <w:p w:rsidR="00D86A6E" w:rsidRDefault="002922A3">
            <w:pPr>
              <w:pStyle w:val="aa"/>
              <w:ind w:left="140"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D86A6E" w:rsidRDefault="00D86A6E"/>
        </w:tc>
        <w:tc>
          <w:tcPr>
            <w:tcW w:w="1354" w:type="dxa"/>
            <w:vMerge/>
            <w:tcBorders>
              <w:left w:val="single" w:sz="4" w:space="0" w:color="auto"/>
            </w:tcBorders>
            <w:shd w:val="clear" w:color="auto" w:fill="FFFFFF"/>
          </w:tcPr>
          <w:p w:rsidR="00D86A6E" w:rsidRDefault="00D86A6E"/>
        </w:tc>
        <w:tc>
          <w:tcPr>
            <w:tcW w:w="2064" w:type="dxa"/>
            <w:vMerge/>
            <w:tcBorders>
              <w:left w:val="single" w:sz="4" w:space="0" w:color="auto"/>
            </w:tcBorders>
            <w:shd w:val="clear" w:color="auto" w:fill="FFFFFF"/>
          </w:tcPr>
          <w:p w:rsidR="00D86A6E" w:rsidRDefault="00D86A6E"/>
        </w:tc>
        <w:tc>
          <w:tcPr>
            <w:tcW w:w="1987" w:type="dxa"/>
            <w:tcBorders>
              <w:top w:val="single" w:sz="4" w:space="0" w:color="auto"/>
              <w:left w:val="single" w:sz="4" w:space="0" w:color="auto"/>
            </w:tcBorders>
            <w:shd w:val="clear" w:color="auto" w:fill="FFFFFF"/>
            <w:vAlign w:val="bottom"/>
          </w:tcPr>
          <w:p w:rsidR="00D86A6E" w:rsidRPr="00F37300" w:rsidRDefault="002922A3">
            <w:pPr>
              <w:pStyle w:val="aa"/>
              <w:ind w:firstLine="0"/>
              <w:rPr>
                <w:color w:val="auto"/>
                <w:sz w:val="24"/>
                <w:szCs w:val="24"/>
              </w:rPr>
            </w:pPr>
            <w:r w:rsidRPr="00F37300">
              <w:rPr>
                <w:color w:val="auto"/>
                <w:sz w:val="24"/>
                <w:szCs w:val="24"/>
              </w:rPr>
              <w:t>Наличие/отсутст вие оснований для отказа в предоставлении Услуги, предусмотренны х пунктом 2.12 Административн ого регламента</w:t>
            </w:r>
          </w:p>
        </w:tc>
        <w:tc>
          <w:tcPr>
            <w:tcW w:w="2554" w:type="dxa"/>
            <w:vMerge/>
            <w:tcBorders>
              <w:left w:val="single" w:sz="4" w:space="0" w:color="auto"/>
              <w:right w:val="single" w:sz="4" w:space="0" w:color="auto"/>
            </w:tcBorders>
            <w:shd w:val="clear" w:color="auto" w:fill="FFFFFF"/>
          </w:tcPr>
          <w:p w:rsidR="00D86A6E" w:rsidRPr="00F37300" w:rsidRDefault="00D86A6E">
            <w:pPr>
              <w:rPr>
                <w:color w:val="auto"/>
              </w:rPr>
            </w:pPr>
          </w:p>
        </w:tc>
      </w:tr>
      <w:tr w:rsidR="00D86A6E">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D86A6E" w:rsidRPr="00F37300" w:rsidRDefault="002922A3">
            <w:pPr>
              <w:pStyle w:val="aa"/>
              <w:ind w:firstLine="0"/>
              <w:jc w:val="center"/>
              <w:rPr>
                <w:color w:val="auto"/>
                <w:sz w:val="24"/>
                <w:szCs w:val="24"/>
              </w:rPr>
            </w:pPr>
            <w:r w:rsidRPr="00F37300">
              <w:rPr>
                <w:color w:val="auto"/>
                <w:sz w:val="24"/>
                <w:szCs w:val="24"/>
              </w:rPr>
              <w:t>2. Получение сведений посредством СМЭВ</w:t>
            </w:r>
          </w:p>
        </w:tc>
      </w:tr>
      <w:tr w:rsidR="00D86A6E">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715"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sidRPr="00F37300">
              <w:rPr>
                <w:color w:val="auto"/>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Ответствен ное лицо Уполномоч енного органа</w:t>
            </w:r>
          </w:p>
        </w:tc>
        <w:tc>
          <w:tcPr>
            <w:tcW w:w="2064"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Уполномоченны й</w:t>
            </w:r>
          </w:p>
          <w:p w:rsidR="00D86A6E" w:rsidRDefault="002922A3">
            <w:pPr>
              <w:pStyle w:val="aa"/>
              <w:ind w:firstLine="0"/>
              <w:rPr>
                <w:sz w:val="24"/>
                <w:szCs w:val="24"/>
              </w:rPr>
            </w:pPr>
            <w:r>
              <w:rPr>
                <w:sz w:val="24"/>
                <w:szCs w:val="24"/>
              </w:rPr>
              <w:t>орган/ГИС/СМЭ</w:t>
            </w:r>
          </w:p>
          <w:p w:rsidR="00D86A6E" w:rsidRDefault="002922A3">
            <w:pPr>
              <w:pStyle w:val="aa"/>
              <w:ind w:firstLine="0"/>
              <w:rPr>
                <w:sz w:val="24"/>
                <w:szCs w:val="24"/>
              </w:rPr>
            </w:pPr>
            <w:r>
              <w:rPr>
                <w:sz w:val="24"/>
                <w:szCs w:val="24"/>
              </w:rPr>
              <w:t>В</w:t>
            </w:r>
          </w:p>
        </w:tc>
        <w:tc>
          <w:tcPr>
            <w:tcW w:w="1987" w:type="dxa"/>
            <w:tcBorders>
              <w:top w:val="single" w:sz="4" w:space="0" w:color="auto"/>
              <w:left w:val="single" w:sz="4" w:space="0" w:color="auto"/>
              <w:bottom w:val="single" w:sz="4" w:space="0" w:color="auto"/>
            </w:tcBorders>
            <w:shd w:val="clear" w:color="auto" w:fill="FFFFFF"/>
            <w:vAlign w:val="bottom"/>
          </w:tcPr>
          <w:p w:rsidR="00D86A6E" w:rsidRPr="00F37300" w:rsidRDefault="002922A3">
            <w:pPr>
              <w:pStyle w:val="aa"/>
              <w:ind w:firstLine="0"/>
              <w:rPr>
                <w:color w:val="auto"/>
                <w:sz w:val="24"/>
                <w:szCs w:val="24"/>
              </w:rPr>
            </w:pPr>
            <w:r w:rsidRPr="00F37300">
              <w:rPr>
                <w:color w:val="auto"/>
                <w:sz w:val="24"/>
                <w:szCs w:val="24"/>
              </w:rPr>
              <w:t>Наличие документов, необходимых для предоставления государственной (муниципальной )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D86A6E" w:rsidRPr="00F37300" w:rsidRDefault="002922A3">
            <w:pPr>
              <w:pStyle w:val="aa"/>
              <w:ind w:firstLine="0"/>
              <w:rPr>
                <w:color w:val="auto"/>
                <w:sz w:val="24"/>
                <w:szCs w:val="24"/>
              </w:rPr>
            </w:pPr>
            <w:r w:rsidRPr="00F37300">
              <w:rPr>
                <w:color w:val="auto"/>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bl>
    <w:p w:rsidR="00D86A6E" w:rsidRDefault="002922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D86A6E">
        <w:trPr>
          <w:trHeight w:hRule="exact" w:val="245"/>
          <w:jc w:val="center"/>
        </w:trPr>
        <w:tc>
          <w:tcPr>
            <w:tcW w:w="2261" w:type="dxa"/>
            <w:tcBorders>
              <w:top w:val="single" w:sz="4" w:space="0" w:color="auto"/>
              <w:left w:val="single" w:sz="4" w:space="0" w:color="auto"/>
            </w:tcBorders>
            <w:shd w:val="clear" w:color="auto" w:fill="FFFFFF"/>
            <w:vAlign w:val="bottom"/>
          </w:tcPr>
          <w:p w:rsidR="00D86A6E" w:rsidRDefault="002922A3">
            <w:pPr>
              <w:pStyle w:val="aa"/>
              <w:ind w:firstLine="0"/>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D86A6E" w:rsidRDefault="002922A3">
            <w:pPr>
              <w:pStyle w:val="aa"/>
              <w:tabs>
                <w:tab w:val="left" w:pos="1795"/>
              </w:tabs>
              <w:ind w:firstLine="0"/>
              <w:rPr>
                <w:sz w:val="20"/>
                <w:szCs w:val="20"/>
              </w:rPr>
            </w:pPr>
            <w:r>
              <w:rPr>
                <w:rFonts w:ascii="Courier New" w:eastAsia="Courier New" w:hAnsi="Courier New" w:cs="Courier New"/>
                <w:sz w:val="34"/>
                <w:szCs w:val="34"/>
              </w:rPr>
              <w:t>1</w:t>
            </w:r>
            <w:r>
              <w:rPr>
                <w:rFonts w:ascii="Courier New" w:eastAsia="Courier New" w:hAnsi="Courier New" w:cs="Courier New"/>
                <w:sz w:val="34"/>
                <w:szCs w:val="34"/>
              </w:rPr>
              <w:tab/>
            </w:r>
            <w:r>
              <w:rPr>
                <w:rFonts w:ascii="Courier New" w:eastAsia="Courier New" w:hAnsi="Courier New" w:cs="Courier New"/>
                <w:i/>
                <w:iCs/>
                <w:sz w:val="20"/>
                <w:szCs w:val="20"/>
                <w:vertAlign w:val="superscript"/>
              </w:rPr>
              <w:t>2</w:t>
            </w:r>
          </w:p>
        </w:tc>
        <w:tc>
          <w:tcPr>
            <w:tcW w:w="1690" w:type="dxa"/>
            <w:tcBorders>
              <w:top w:val="single" w:sz="4" w:space="0" w:color="auto"/>
              <w:left w:val="single" w:sz="4" w:space="0" w:color="auto"/>
            </w:tcBorders>
            <w:shd w:val="clear" w:color="auto" w:fill="FFFFFF"/>
            <w:vAlign w:val="bottom"/>
          </w:tcPr>
          <w:p w:rsidR="00D86A6E" w:rsidRDefault="002922A3">
            <w:pPr>
              <w:pStyle w:val="aa"/>
              <w:ind w:firstLine="0"/>
              <w:jc w:val="center"/>
              <w:rPr>
                <w:sz w:val="20"/>
                <w:szCs w:val="20"/>
              </w:rPr>
            </w:pPr>
            <w:r>
              <w:rPr>
                <w:i/>
                <w:iCs/>
                <w:sz w:val="20"/>
                <w:szCs w:val="20"/>
              </w:rPr>
              <w:t>3</w:t>
            </w:r>
          </w:p>
        </w:tc>
        <w:tc>
          <w:tcPr>
            <w:tcW w:w="1354" w:type="dxa"/>
            <w:tcBorders>
              <w:top w:val="single" w:sz="4" w:space="0" w:color="auto"/>
            </w:tcBorders>
            <w:shd w:val="clear" w:color="auto" w:fill="FFFFFF"/>
            <w:vAlign w:val="bottom"/>
          </w:tcPr>
          <w:p w:rsidR="00D86A6E" w:rsidRDefault="002922A3">
            <w:pPr>
              <w:pStyle w:val="aa"/>
              <w:ind w:firstLine="0"/>
              <w:jc w:val="center"/>
              <w:rPr>
                <w:sz w:val="20"/>
                <w:szCs w:val="20"/>
              </w:rPr>
            </w:pPr>
            <w:r>
              <w:rPr>
                <w:i/>
                <w:iCs/>
                <w:sz w:val="20"/>
                <w:szCs w:val="20"/>
              </w:rPr>
              <w:t>4</w:t>
            </w:r>
          </w:p>
        </w:tc>
        <w:tc>
          <w:tcPr>
            <w:tcW w:w="2059" w:type="dxa"/>
            <w:tcBorders>
              <w:top w:val="single" w:sz="4" w:space="0" w:color="auto"/>
              <w:left w:val="single" w:sz="4" w:space="0" w:color="auto"/>
            </w:tcBorders>
            <w:shd w:val="clear" w:color="auto" w:fill="FFFFFF"/>
            <w:vAlign w:val="bottom"/>
          </w:tcPr>
          <w:p w:rsidR="00D86A6E" w:rsidRDefault="002922A3">
            <w:pPr>
              <w:pStyle w:val="aa"/>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D86A6E" w:rsidRDefault="002922A3">
            <w:pPr>
              <w:pStyle w:val="aa"/>
              <w:ind w:firstLine="94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D86A6E" w:rsidRDefault="002922A3">
            <w:pPr>
              <w:pStyle w:val="aa"/>
              <w:ind w:right="1220" w:firstLine="0"/>
              <w:jc w:val="right"/>
              <w:rPr>
                <w:sz w:val="20"/>
                <w:szCs w:val="20"/>
              </w:rPr>
            </w:pPr>
            <w:r>
              <w:rPr>
                <w:i/>
                <w:iCs/>
                <w:sz w:val="20"/>
                <w:szCs w:val="20"/>
              </w:rPr>
              <w:t>7</w:t>
            </w:r>
          </w:p>
        </w:tc>
      </w:tr>
      <w:tr w:rsidR="00D86A6E">
        <w:trPr>
          <w:trHeight w:hRule="exact" w:val="283"/>
          <w:jc w:val="center"/>
        </w:trPr>
        <w:tc>
          <w:tcPr>
            <w:tcW w:w="2261"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3710" w:type="dxa"/>
            <w:tcBorders>
              <w:top w:val="single" w:sz="4" w:space="0" w:color="auto"/>
              <w:left w:val="single" w:sz="4" w:space="0" w:color="auto"/>
            </w:tcBorders>
            <w:shd w:val="clear" w:color="auto" w:fill="FFFFFF"/>
          </w:tcPr>
          <w:p w:rsidR="00D86A6E" w:rsidRDefault="00D86A6E">
            <w:pPr>
              <w:rPr>
                <w:sz w:val="10"/>
                <w:szCs w:val="10"/>
              </w:rPr>
            </w:pPr>
          </w:p>
        </w:tc>
        <w:tc>
          <w:tcPr>
            <w:tcW w:w="1690"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1354"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2059"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1987" w:type="dxa"/>
            <w:tcBorders>
              <w:top w:val="single" w:sz="4" w:space="0" w:color="auto"/>
              <w:left w:val="single" w:sz="4" w:space="0" w:color="auto"/>
            </w:tcBorders>
            <w:shd w:val="clear" w:color="auto" w:fill="FFFFFF"/>
          </w:tcPr>
          <w:p w:rsidR="00D86A6E" w:rsidRDefault="00D86A6E">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D86A6E" w:rsidRDefault="002922A3">
            <w:pPr>
              <w:pStyle w:val="aa"/>
              <w:ind w:firstLine="0"/>
              <w:rPr>
                <w:sz w:val="24"/>
                <w:szCs w:val="24"/>
              </w:rPr>
            </w:pPr>
            <w:r>
              <w:rPr>
                <w:sz w:val="24"/>
                <w:szCs w:val="24"/>
              </w:rPr>
              <w:t>СМЭВ</w:t>
            </w:r>
          </w:p>
        </w:tc>
      </w:tr>
      <w:tr w:rsidR="00D86A6E">
        <w:trPr>
          <w:trHeight w:hRule="exact" w:val="2218"/>
          <w:jc w:val="center"/>
        </w:trPr>
        <w:tc>
          <w:tcPr>
            <w:tcW w:w="2261" w:type="dxa"/>
            <w:vMerge/>
            <w:tcBorders>
              <w:left w:val="single" w:sz="4" w:space="0" w:color="auto"/>
            </w:tcBorders>
            <w:shd w:val="clear" w:color="auto" w:fill="FFFFFF"/>
          </w:tcPr>
          <w:p w:rsidR="00D86A6E" w:rsidRDefault="00D86A6E"/>
        </w:tc>
        <w:tc>
          <w:tcPr>
            <w:tcW w:w="3710"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 xml:space="preserve">Получение ответов на </w:t>
            </w:r>
            <w:r w:rsidR="00F37300">
              <w:rPr>
                <w:sz w:val="24"/>
                <w:szCs w:val="24"/>
              </w:rPr>
              <w:t>межведомственные запросы</w:t>
            </w:r>
            <w:r>
              <w:rPr>
                <w:sz w:val="24"/>
                <w:szCs w:val="24"/>
              </w:rPr>
              <w:t>, формирование полного комплекта документов</w:t>
            </w:r>
          </w:p>
        </w:tc>
        <w:tc>
          <w:tcPr>
            <w:tcW w:w="1690" w:type="dxa"/>
            <w:vMerge/>
            <w:tcBorders>
              <w:left w:val="single" w:sz="4" w:space="0" w:color="auto"/>
            </w:tcBorders>
            <w:shd w:val="clear" w:color="auto" w:fill="FFFFFF"/>
          </w:tcPr>
          <w:p w:rsidR="00D86A6E" w:rsidRDefault="00D86A6E"/>
        </w:tc>
        <w:tc>
          <w:tcPr>
            <w:tcW w:w="1354" w:type="dxa"/>
            <w:vMerge/>
            <w:tcBorders>
              <w:left w:val="single" w:sz="4" w:space="0" w:color="auto"/>
            </w:tcBorders>
            <w:shd w:val="clear" w:color="auto" w:fill="FFFFFF"/>
          </w:tcPr>
          <w:p w:rsidR="00D86A6E" w:rsidRDefault="00D86A6E"/>
        </w:tc>
        <w:tc>
          <w:tcPr>
            <w:tcW w:w="2059" w:type="dxa"/>
            <w:vMerge/>
            <w:tcBorders>
              <w:left w:val="single" w:sz="4" w:space="0" w:color="auto"/>
            </w:tcBorders>
            <w:shd w:val="clear" w:color="auto" w:fill="FFFFFF"/>
          </w:tcPr>
          <w:p w:rsidR="00D86A6E" w:rsidRDefault="00D86A6E"/>
        </w:tc>
        <w:tc>
          <w:tcPr>
            <w:tcW w:w="1987"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i/>
                <w:iCs/>
                <w:sz w:val="24"/>
                <w:szCs w:val="24"/>
              </w:rPr>
              <w:t>-</w:t>
            </w:r>
          </w:p>
        </w:tc>
        <w:tc>
          <w:tcPr>
            <w:tcW w:w="2554" w:type="dxa"/>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r w:rsidR="00D86A6E">
        <w:trPr>
          <w:trHeight w:hRule="exact" w:val="538"/>
          <w:jc w:val="center"/>
        </w:trPr>
        <w:tc>
          <w:tcPr>
            <w:tcW w:w="15615" w:type="dxa"/>
            <w:gridSpan w:val="7"/>
            <w:tcBorders>
              <w:top w:val="single" w:sz="4" w:space="0" w:color="auto"/>
              <w:left w:val="single" w:sz="4" w:space="0" w:color="auto"/>
              <w:right w:val="single" w:sz="4" w:space="0" w:color="auto"/>
            </w:tcBorders>
            <w:shd w:val="clear" w:color="auto" w:fill="FFFFFF"/>
          </w:tcPr>
          <w:p w:rsidR="00D86A6E" w:rsidRDefault="002922A3">
            <w:pPr>
              <w:pStyle w:val="aa"/>
              <w:ind w:firstLine="0"/>
              <w:jc w:val="center"/>
              <w:rPr>
                <w:sz w:val="24"/>
                <w:szCs w:val="24"/>
              </w:rPr>
            </w:pPr>
            <w:r>
              <w:rPr>
                <w:sz w:val="24"/>
                <w:szCs w:val="24"/>
              </w:rPr>
              <w:t>3. Рассмотрение документов и сведений</w:t>
            </w:r>
          </w:p>
        </w:tc>
      </w:tr>
      <w:tr w:rsidR="00D86A6E">
        <w:trPr>
          <w:trHeight w:hRule="exact" w:val="3984"/>
          <w:jc w:val="center"/>
        </w:trPr>
        <w:tc>
          <w:tcPr>
            <w:tcW w:w="2261" w:type="dxa"/>
            <w:tcBorders>
              <w:top w:val="single" w:sz="4" w:space="0" w:color="auto"/>
              <w:left w:val="single" w:sz="4" w:space="0" w:color="auto"/>
            </w:tcBorders>
            <w:shd w:val="clear" w:color="auto" w:fill="FFFFFF"/>
          </w:tcPr>
          <w:p w:rsidR="00D86A6E" w:rsidRDefault="009C1886">
            <w:pPr>
              <w:pStyle w:val="aa"/>
              <w:ind w:firstLine="140"/>
              <w:rPr>
                <w:sz w:val="24"/>
                <w:szCs w:val="24"/>
              </w:rPr>
            </w:pPr>
            <w:r>
              <w:rPr>
                <w:sz w:val="24"/>
                <w:szCs w:val="24"/>
              </w:rPr>
              <w:t>Пакет зарегистрированны</w:t>
            </w:r>
            <w:r w:rsidR="002922A3">
              <w:rPr>
                <w:sz w:val="24"/>
                <w:szCs w:val="24"/>
              </w:rPr>
              <w:t>х документов, поступивших должностному лицу, ответственному за предоставление государственной (муниципальной) услуги</w:t>
            </w:r>
          </w:p>
        </w:tc>
        <w:tc>
          <w:tcPr>
            <w:tcW w:w="3710"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Проведение соответствия документов и сведений</w:t>
            </w:r>
            <w:r w:rsidR="009C1886">
              <w:rPr>
                <w:sz w:val="24"/>
                <w:szCs w:val="24"/>
              </w:rPr>
              <w:t xml:space="preserve"> требованиям нормативных правовы</w:t>
            </w:r>
            <w:r>
              <w:rPr>
                <w:sz w:val="24"/>
                <w:szCs w:val="24"/>
              </w:rPr>
              <w:t>х актов предоставления государственной (муниципальной) услуги</w:t>
            </w:r>
          </w:p>
        </w:tc>
        <w:tc>
          <w:tcPr>
            <w:tcW w:w="1690" w:type="dxa"/>
            <w:tcBorders>
              <w:top w:val="single" w:sz="4" w:space="0" w:color="auto"/>
              <w:left w:val="single" w:sz="4" w:space="0" w:color="auto"/>
            </w:tcBorders>
            <w:shd w:val="clear" w:color="auto" w:fill="FFFFFF"/>
          </w:tcPr>
          <w:p w:rsidR="00D86A6E" w:rsidRDefault="002922A3" w:rsidP="00F37300">
            <w:pPr>
              <w:pStyle w:val="aa"/>
              <w:ind w:firstLine="0"/>
              <w:jc w:val="center"/>
              <w:rPr>
                <w:sz w:val="24"/>
                <w:szCs w:val="24"/>
              </w:rPr>
            </w:pPr>
            <w:r w:rsidRPr="00F37300">
              <w:rPr>
                <w:color w:val="auto"/>
                <w:sz w:val="24"/>
                <w:szCs w:val="24"/>
              </w:rPr>
              <w:t xml:space="preserve">До </w:t>
            </w:r>
            <w:r w:rsidR="00F37300" w:rsidRPr="00F37300">
              <w:rPr>
                <w:color w:val="auto"/>
                <w:sz w:val="24"/>
                <w:szCs w:val="24"/>
              </w:rPr>
              <w:t>7</w:t>
            </w:r>
            <w:r w:rsidRPr="00F37300">
              <w:rPr>
                <w:color w:val="auto"/>
                <w:sz w:val="24"/>
                <w:szCs w:val="24"/>
              </w:rPr>
              <w:t xml:space="preserve"> рабоч</w:t>
            </w:r>
            <w:r w:rsidR="00F37300" w:rsidRPr="00F37300">
              <w:rPr>
                <w:color w:val="auto"/>
                <w:sz w:val="24"/>
                <w:szCs w:val="24"/>
              </w:rPr>
              <w:t>их</w:t>
            </w:r>
            <w:r w:rsidRPr="00F37300">
              <w:rPr>
                <w:color w:val="auto"/>
                <w:sz w:val="24"/>
                <w:szCs w:val="24"/>
              </w:rPr>
              <w:t xml:space="preserve"> </w:t>
            </w:r>
            <w:r w:rsidR="00F37300" w:rsidRPr="00F37300">
              <w:rPr>
                <w:color w:val="auto"/>
                <w:sz w:val="24"/>
                <w:szCs w:val="24"/>
              </w:rPr>
              <w:t>дней</w:t>
            </w:r>
          </w:p>
        </w:tc>
        <w:tc>
          <w:tcPr>
            <w:tcW w:w="1354"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Ответстве нное лицо У полномо ченного органа</w:t>
            </w:r>
          </w:p>
        </w:tc>
        <w:tc>
          <w:tcPr>
            <w:tcW w:w="2059"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Уполномоченный орган/ГИС</w:t>
            </w:r>
          </w:p>
        </w:tc>
        <w:tc>
          <w:tcPr>
            <w:tcW w:w="1987"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Наличие/отсутст вие оснований для предоставления государственной (муниципальной ) услуги</w:t>
            </w:r>
          </w:p>
        </w:tc>
        <w:tc>
          <w:tcPr>
            <w:tcW w:w="2554" w:type="dxa"/>
            <w:tcBorders>
              <w:top w:val="single" w:sz="4" w:space="0" w:color="auto"/>
              <w:left w:val="single" w:sz="4" w:space="0" w:color="auto"/>
              <w:right w:val="single" w:sz="4" w:space="0" w:color="auto"/>
            </w:tcBorders>
            <w:shd w:val="clear" w:color="auto" w:fill="FFFFFF"/>
          </w:tcPr>
          <w:p w:rsidR="00D86A6E" w:rsidRDefault="002922A3">
            <w:pPr>
              <w:pStyle w:val="aa"/>
              <w:ind w:firstLine="0"/>
              <w:rPr>
                <w:sz w:val="24"/>
                <w:szCs w:val="24"/>
              </w:rPr>
            </w:pPr>
            <w:r>
              <w:rPr>
                <w:sz w:val="24"/>
                <w:szCs w:val="24"/>
              </w:rPr>
              <w:t>Проект результата предоставления государственной (муниципальной) услуги</w:t>
            </w:r>
          </w:p>
        </w:tc>
      </w:tr>
      <w:tr w:rsidR="00D86A6E">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jc w:val="center"/>
              <w:rPr>
                <w:sz w:val="24"/>
                <w:szCs w:val="24"/>
              </w:rPr>
            </w:pPr>
            <w:r>
              <w:rPr>
                <w:sz w:val="24"/>
                <w:szCs w:val="24"/>
              </w:rPr>
              <w:t>4. Принятие решения</w:t>
            </w:r>
          </w:p>
        </w:tc>
      </w:tr>
      <w:tr w:rsidR="00D86A6E">
        <w:trPr>
          <w:trHeight w:hRule="exact" w:val="1728"/>
          <w:jc w:val="center"/>
        </w:trPr>
        <w:tc>
          <w:tcPr>
            <w:tcW w:w="2261" w:type="dxa"/>
            <w:tcBorders>
              <w:top w:val="single" w:sz="4" w:space="0" w:color="auto"/>
              <w:left w:val="single" w:sz="4" w:space="0" w:color="auto"/>
              <w:bottom w:val="single" w:sz="4" w:space="0" w:color="auto"/>
            </w:tcBorders>
            <w:shd w:val="clear" w:color="auto" w:fill="FFFFFF"/>
            <w:vAlign w:val="center"/>
          </w:tcPr>
          <w:p w:rsidR="00D86A6E" w:rsidRDefault="002922A3">
            <w:pPr>
              <w:pStyle w:val="aa"/>
              <w:ind w:firstLine="140"/>
              <w:rPr>
                <w:sz w:val="24"/>
                <w:szCs w:val="24"/>
              </w:rPr>
            </w:pPr>
            <w:r>
              <w:rPr>
                <w:sz w:val="24"/>
                <w:szCs w:val="24"/>
              </w:rPr>
              <w:t>Проект результата предоставления государственной (муниципальной)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D86A6E" w:rsidRDefault="00F37300" w:rsidP="00F37300">
            <w:pPr>
              <w:pStyle w:val="aa"/>
              <w:ind w:firstLine="0"/>
              <w:jc w:val="center"/>
              <w:rPr>
                <w:sz w:val="24"/>
                <w:szCs w:val="24"/>
              </w:rPr>
            </w:pPr>
            <w:r w:rsidRPr="00F37300">
              <w:rPr>
                <w:color w:val="auto"/>
                <w:sz w:val="24"/>
                <w:szCs w:val="24"/>
              </w:rPr>
              <w:t>1 рабочий день</w:t>
            </w:r>
          </w:p>
        </w:tc>
        <w:tc>
          <w:tcPr>
            <w:tcW w:w="1354"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Ответстве нное лицо 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Уполномоченны й орган/ГИС</w:t>
            </w:r>
          </w:p>
        </w:tc>
        <w:tc>
          <w:tcPr>
            <w:tcW w:w="1987"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D86A6E" w:rsidRDefault="002922A3">
            <w:pPr>
              <w:pStyle w:val="aa"/>
              <w:ind w:firstLine="0"/>
              <w:rPr>
                <w:sz w:val="24"/>
                <w:szCs w:val="24"/>
              </w:rPr>
            </w:pPr>
            <w:r>
              <w:rPr>
                <w:sz w:val="24"/>
                <w:szCs w:val="24"/>
              </w:rPr>
              <w:t>Результат предоставления государственной (муниципальной) услуги по форме, приведенной в</w:t>
            </w:r>
          </w:p>
        </w:tc>
      </w:tr>
    </w:tbl>
    <w:p w:rsidR="00D86A6E" w:rsidRDefault="002922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D86A6E">
        <w:trPr>
          <w:trHeight w:hRule="exact" w:val="245"/>
          <w:jc w:val="center"/>
        </w:trPr>
        <w:tc>
          <w:tcPr>
            <w:tcW w:w="2285"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1</w:t>
            </w:r>
          </w:p>
        </w:tc>
        <w:tc>
          <w:tcPr>
            <w:tcW w:w="3691"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rsidR="00D86A6E" w:rsidRDefault="002922A3">
            <w:pPr>
              <w:pStyle w:val="aa"/>
              <w:ind w:firstLine="0"/>
              <w:jc w:val="center"/>
              <w:rPr>
                <w:sz w:val="20"/>
                <w:szCs w:val="20"/>
              </w:rPr>
            </w:pPr>
            <w:r>
              <w:rPr>
                <w:i/>
                <w:iCs/>
                <w:sz w:val="20"/>
                <w:szCs w:val="20"/>
              </w:rPr>
              <w:t>7</w:t>
            </w:r>
          </w:p>
        </w:tc>
      </w:tr>
      <w:tr w:rsidR="00D86A6E">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D86A6E" w:rsidRDefault="002922A3">
            <w:pPr>
              <w:pStyle w:val="aa"/>
              <w:ind w:firstLine="140"/>
              <w:rPr>
                <w:sz w:val="24"/>
                <w:szCs w:val="24"/>
              </w:rPr>
            </w:pPr>
            <w:r>
              <w:rPr>
                <w:sz w:val="24"/>
                <w:szCs w:val="24"/>
              </w:rPr>
              <w:t>приложениям № 1,</w:t>
            </w:r>
          </w:p>
          <w:p w:rsidR="00D86A6E" w:rsidRDefault="002922A3">
            <w:pPr>
              <w:pStyle w:val="aa"/>
              <w:ind w:firstLine="140"/>
              <w:rPr>
                <w:sz w:val="24"/>
                <w:szCs w:val="24"/>
              </w:rPr>
            </w:pPr>
            <w:r>
              <w:rPr>
                <w:sz w:val="24"/>
                <w:szCs w:val="24"/>
              </w:rPr>
              <w:t>2 к</w:t>
            </w:r>
          </w:p>
          <w:p w:rsidR="00D86A6E" w:rsidRDefault="002922A3">
            <w:pPr>
              <w:pStyle w:val="aa"/>
              <w:ind w:firstLine="140"/>
              <w:rPr>
                <w:sz w:val="24"/>
                <w:szCs w:val="24"/>
              </w:rPr>
            </w:pPr>
            <w:r>
              <w:rPr>
                <w:sz w:val="24"/>
                <w:szCs w:val="24"/>
              </w:rPr>
              <w:t>Административном</w:t>
            </w:r>
          </w:p>
          <w:p w:rsidR="00D86A6E" w:rsidRDefault="002922A3">
            <w:pPr>
              <w:pStyle w:val="aa"/>
              <w:ind w:firstLine="140"/>
              <w:rPr>
                <w:sz w:val="24"/>
                <w:szCs w:val="24"/>
              </w:rPr>
            </w:pPr>
            <w:r>
              <w:rPr>
                <w:sz w:val="24"/>
                <w:szCs w:val="24"/>
              </w:rPr>
              <w:t>у регламенту</w:t>
            </w:r>
          </w:p>
        </w:tc>
        <w:tc>
          <w:tcPr>
            <w:tcW w:w="3691"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D86A6E" w:rsidRDefault="002922A3">
            <w:pPr>
              <w:pStyle w:val="aa"/>
              <w:ind w:firstLine="0"/>
              <w:rPr>
                <w:sz w:val="24"/>
                <w:szCs w:val="24"/>
              </w:rPr>
            </w:pPr>
            <w:r>
              <w:rPr>
                <w:sz w:val="24"/>
                <w:szCs w:val="24"/>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D86A6E" w:rsidRDefault="002922A3">
            <w:pPr>
              <w:pStyle w:val="aa"/>
              <w:ind w:firstLine="0"/>
              <w:rPr>
                <w:sz w:val="24"/>
                <w:szCs w:val="24"/>
              </w:rPr>
            </w:pPr>
            <w:r>
              <w:rPr>
                <w:sz w:val="24"/>
                <w:szCs w:val="24"/>
              </w:rPr>
              <w:t>Решение об отказе в предоставлении государственной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D86A6E" w:rsidRDefault="002922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D86A6E">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vAlign w:val="center"/>
          </w:tcPr>
          <w:p w:rsidR="00D86A6E" w:rsidRDefault="002922A3">
            <w:pPr>
              <w:pStyle w:val="aa"/>
              <w:ind w:firstLine="0"/>
              <w:jc w:val="center"/>
              <w:rPr>
                <w:sz w:val="24"/>
                <w:szCs w:val="24"/>
              </w:rPr>
            </w:pPr>
            <w:r>
              <w:rPr>
                <w:sz w:val="24"/>
                <w:szCs w:val="24"/>
              </w:rPr>
              <w:t>5. Выдача результата</w:t>
            </w:r>
          </w:p>
        </w:tc>
      </w:tr>
      <w:tr w:rsidR="00D86A6E">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D86A6E" w:rsidRDefault="002922A3">
            <w:pPr>
              <w:pStyle w:val="aa"/>
              <w:ind w:left="140"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D86A6E" w:rsidRDefault="002922A3">
            <w:pPr>
              <w:pStyle w:val="aa"/>
              <w:ind w:left="140"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6"/>
                <w:szCs w:val="26"/>
              </w:rPr>
            </w:pPr>
            <w:r>
              <w:rPr>
                <w:sz w:val="24"/>
                <w:szCs w:val="24"/>
              </w:rPr>
              <w:t>После окончания процедуры принятия решения</w:t>
            </w:r>
            <w:r>
              <w:rPr>
                <w:sz w:val="26"/>
                <w:szCs w:val="26"/>
                <w:vertAlign w:val="superscript"/>
              </w:rPr>
              <w:footnoteReference w:id="2"/>
            </w:r>
          </w:p>
        </w:tc>
        <w:tc>
          <w:tcPr>
            <w:tcW w:w="1330"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Ответстве нное лицо Уполномо ченного органа</w:t>
            </w:r>
          </w:p>
        </w:tc>
        <w:tc>
          <w:tcPr>
            <w:tcW w:w="206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86A6E" w:rsidRDefault="002922A3">
            <w:pPr>
              <w:pStyle w:val="aa"/>
              <w:ind w:left="140"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D86A6E" w:rsidRDefault="002922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D86A6E">
        <w:trPr>
          <w:trHeight w:hRule="exact" w:val="4982"/>
          <w:jc w:val="center"/>
        </w:trPr>
        <w:tc>
          <w:tcPr>
            <w:tcW w:w="2280" w:type="dxa"/>
            <w:vMerge w:val="restart"/>
            <w:tcBorders>
              <w:top w:val="single" w:sz="4" w:space="0" w:color="auto"/>
              <w:left w:val="single" w:sz="4" w:space="0" w:color="auto"/>
            </w:tcBorders>
            <w:shd w:val="clear" w:color="auto" w:fill="FFFFFF"/>
          </w:tcPr>
          <w:p w:rsidR="00D86A6E" w:rsidRDefault="00D86A6E">
            <w:pPr>
              <w:rPr>
                <w:sz w:val="10"/>
                <w:szCs w:val="10"/>
              </w:rPr>
            </w:pPr>
          </w:p>
        </w:tc>
        <w:tc>
          <w:tcPr>
            <w:tcW w:w="3696"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w:t>
            </w:r>
            <w:r w:rsidRPr="009C1886">
              <w:rPr>
                <w:color w:val="FF0000"/>
                <w:sz w:val="24"/>
                <w:szCs w:val="24"/>
              </w:rPr>
              <w:t xml:space="preserve">2.5 </w:t>
            </w:r>
            <w:r>
              <w:rPr>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В сроки, установленны е соглашением о взаимодейств ии между Уполномочен ным органом и МФЦ</w:t>
            </w:r>
          </w:p>
        </w:tc>
        <w:tc>
          <w:tcPr>
            <w:tcW w:w="1330"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Должност ное лицо Уполномо ченного органа, ответствен ное за предостав ление государст венной (муниципа льной) услуги</w:t>
            </w:r>
          </w:p>
        </w:tc>
        <w:tc>
          <w:tcPr>
            <w:tcW w:w="2069"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Уполномоченный орган/ГИС/МФЦ</w:t>
            </w:r>
          </w:p>
        </w:tc>
        <w:tc>
          <w:tcPr>
            <w:tcW w:w="1987" w:type="dxa"/>
            <w:tcBorders>
              <w:top w:val="single" w:sz="4" w:space="0" w:color="auto"/>
              <w:left w:val="single" w:sz="4" w:space="0" w:color="auto"/>
            </w:tcBorders>
            <w:shd w:val="clear" w:color="auto" w:fill="FFFFFF"/>
          </w:tcPr>
          <w:p w:rsidR="00D86A6E" w:rsidRDefault="002922A3">
            <w:pPr>
              <w:pStyle w:val="aa"/>
              <w:ind w:firstLine="0"/>
              <w:rPr>
                <w:sz w:val="24"/>
                <w:szCs w:val="24"/>
              </w:rPr>
            </w:pPr>
            <w:r>
              <w:rPr>
                <w:sz w:val="24"/>
                <w:szCs w:val="24"/>
              </w:rPr>
              <w:t>Указание заявителем в Заявлении способа выдачи результата государственной (муниципальной )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 щего содержание электронного документа, заверенного печатью МФЦ;</w:t>
            </w:r>
          </w:p>
          <w:p w:rsidR="00D86A6E" w:rsidRDefault="002922A3">
            <w:pPr>
              <w:pStyle w:val="aa"/>
              <w:ind w:firstLine="0"/>
              <w:rPr>
                <w:sz w:val="24"/>
                <w:szCs w:val="24"/>
              </w:rPr>
            </w:pPr>
            <w:r>
              <w:rPr>
                <w:sz w:val="24"/>
                <w:szCs w:val="24"/>
              </w:rPr>
              <w:t>Внесение сведений в ГИС о выдаче результата государственной (муниципальной) услуги</w:t>
            </w:r>
          </w:p>
        </w:tc>
      </w:tr>
      <w:tr w:rsidR="00D86A6E">
        <w:trPr>
          <w:trHeight w:hRule="exact" w:val="3883"/>
          <w:jc w:val="center"/>
        </w:trPr>
        <w:tc>
          <w:tcPr>
            <w:tcW w:w="2280" w:type="dxa"/>
            <w:vMerge/>
            <w:tcBorders>
              <w:left w:val="single" w:sz="4" w:space="0" w:color="auto"/>
              <w:bottom w:val="single" w:sz="4" w:space="0" w:color="auto"/>
            </w:tcBorders>
            <w:shd w:val="clear" w:color="auto" w:fill="FFFFFF"/>
          </w:tcPr>
          <w:p w:rsidR="00D86A6E" w:rsidRDefault="00D86A6E"/>
        </w:tc>
        <w:tc>
          <w:tcPr>
            <w:tcW w:w="3696"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В день регистрации результата предоставлен ия государствен ной (муниципаль ной) услуги</w:t>
            </w:r>
          </w:p>
        </w:tc>
        <w:tc>
          <w:tcPr>
            <w:tcW w:w="1330" w:type="dxa"/>
            <w:tcBorders>
              <w:top w:val="single" w:sz="4" w:space="0" w:color="auto"/>
              <w:left w:val="single" w:sz="4" w:space="0" w:color="auto"/>
              <w:bottom w:val="single" w:sz="4" w:space="0" w:color="auto"/>
            </w:tcBorders>
            <w:shd w:val="clear" w:color="auto" w:fill="FFFFFF"/>
            <w:vAlign w:val="bottom"/>
          </w:tcPr>
          <w:p w:rsidR="00D86A6E" w:rsidRDefault="002922A3">
            <w:pPr>
              <w:pStyle w:val="aa"/>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6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86A6E" w:rsidRDefault="00D86A6E">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86A6E" w:rsidRDefault="002922A3">
            <w:pPr>
              <w:pStyle w:val="aa"/>
              <w:tabs>
                <w:tab w:val="left" w:pos="2098"/>
              </w:tabs>
              <w:ind w:firstLine="0"/>
              <w:rPr>
                <w:sz w:val="24"/>
                <w:szCs w:val="24"/>
              </w:rPr>
            </w:pPr>
            <w:r>
              <w:rPr>
                <w:sz w:val="24"/>
                <w:szCs w:val="24"/>
              </w:rPr>
              <w:t>Результат государственной (муниципальной) услуги, направленный заявителю в личный кабинет</w:t>
            </w:r>
            <w:r>
              <w:rPr>
                <w:sz w:val="24"/>
                <w:szCs w:val="24"/>
              </w:rPr>
              <w:tab/>
              <w:t>на</w:t>
            </w:r>
          </w:p>
          <w:p w:rsidR="00D86A6E" w:rsidRDefault="002922A3">
            <w:pPr>
              <w:pStyle w:val="aa"/>
              <w:ind w:firstLine="0"/>
              <w:rPr>
                <w:sz w:val="24"/>
                <w:szCs w:val="24"/>
              </w:rPr>
            </w:pPr>
            <w:r>
              <w:rPr>
                <w:sz w:val="24"/>
                <w:szCs w:val="24"/>
              </w:rPr>
              <w:t>ЕПГУ/РПГУ;</w:t>
            </w:r>
          </w:p>
          <w:p w:rsidR="00D86A6E" w:rsidRDefault="002922A3">
            <w:pPr>
              <w:pStyle w:val="aa"/>
              <w:tabs>
                <w:tab w:val="left" w:pos="979"/>
                <w:tab w:val="left" w:pos="1603"/>
              </w:tabs>
              <w:ind w:firstLine="0"/>
              <w:rPr>
                <w:sz w:val="24"/>
                <w:szCs w:val="24"/>
              </w:rPr>
            </w:pPr>
            <w:r>
              <w:rPr>
                <w:sz w:val="24"/>
                <w:szCs w:val="24"/>
              </w:rPr>
              <w:t>Внесение сведений в ГИС</w:t>
            </w:r>
            <w:r>
              <w:rPr>
                <w:sz w:val="24"/>
                <w:szCs w:val="24"/>
              </w:rPr>
              <w:tab/>
              <w:t>о</w:t>
            </w:r>
            <w:r>
              <w:rPr>
                <w:sz w:val="24"/>
                <w:szCs w:val="24"/>
              </w:rPr>
              <w:tab/>
              <w:t>выдаче</w:t>
            </w:r>
          </w:p>
          <w:p w:rsidR="00D86A6E" w:rsidRDefault="002922A3">
            <w:pPr>
              <w:pStyle w:val="aa"/>
              <w:ind w:firstLine="0"/>
              <w:rPr>
                <w:sz w:val="24"/>
                <w:szCs w:val="24"/>
              </w:rPr>
            </w:pPr>
            <w:r>
              <w:rPr>
                <w:sz w:val="24"/>
                <w:szCs w:val="24"/>
              </w:rPr>
              <w:t>результата государственной (муниципальной) услуги</w:t>
            </w:r>
          </w:p>
        </w:tc>
      </w:tr>
    </w:tbl>
    <w:p w:rsidR="00D86A6E" w:rsidRDefault="002922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D86A6E">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D86A6E" w:rsidRDefault="002922A3">
            <w:pPr>
              <w:pStyle w:val="aa"/>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D86A6E">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w:t>
            </w:r>
            <w:r w:rsidRPr="009C1886">
              <w:rPr>
                <w:color w:val="FF0000"/>
                <w:sz w:val="24"/>
                <w:szCs w:val="24"/>
              </w:rPr>
              <w:t xml:space="preserve">пункте 2.5 </w:t>
            </w:r>
            <w:r>
              <w:rPr>
                <w:sz w:val="24"/>
                <w:szCs w:val="24"/>
              </w:rPr>
              <w:t>Административног 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 xml:space="preserve">Внесение сведений о результате предоставления государственной (муниципальной) услуги, указанном в </w:t>
            </w:r>
            <w:r w:rsidRPr="009C1886">
              <w:rPr>
                <w:color w:val="FF0000"/>
                <w:sz w:val="24"/>
                <w:szCs w:val="24"/>
              </w:rPr>
              <w:t xml:space="preserve">пункте 2.5 </w:t>
            </w:r>
            <w:r>
              <w:rPr>
                <w:sz w:val="24"/>
                <w:szCs w:val="24"/>
              </w:rPr>
              <w:t>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6"/>
                <w:szCs w:val="26"/>
              </w:rPr>
            </w:pPr>
            <w:r>
              <w:rPr>
                <w:sz w:val="24"/>
                <w:szCs w:val="24"/>
              </w:rPr>
              <w:t>1 рабочий день</w:t>
            </w:r>
            <w:r>
              <w:rPr>
                <w:sz w:val="26"/>
                <w:szCs w:val="26"/>
                <w:vertAlign w:val="superscript"/>
              </w:rPr>
              <w:footnoteReference w:id="3"/>
            </w:r>
          </w:p>
        </w:tc>
        <w:tc>
          <w:tcPr>
            <w:tcW w:w="1330" w:type="dxa"/>
            <w:tcBorders>
              <w:top w:val="single" w:sz="4" w:space="0" w:color="auto"/>
              <w:left w:val="single" w:sz="4" w:space="0" w:color="auto"/>
              <w:bottom w:val="single" w:sz="4" w:space="0" w:color="auto"/>
            </w:tcBorders>
            <w:shd w:val="clear" w:color="auto" w:fill="FFFFFF"/>
            <w:vAlign w:val="bottom"/>
          </w:tcPr>
          <w:p w:rsidR="00D86A6E" w:rsidRDefault="002922A3">
            <w:pPr>
              <w:pStyle w:val="aa"/>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69"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86A6E" w:rsidRDefault="002922A3">
            <w:pPr>
              <w:pStyle w:val="aa"/>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86A6E" w:rsidRDefault="002922A3">
            <w:pPr>
              <w:pStyle w:val="aa"/>
              <w:ind w:firstLine="0"/>
              <w:rPr>
                <w:sz w:val="24"/>
                <w:szCs w:val="24"/>
              </w:rPr>
            </w:pPr>
            <w:r>
              <w:rPr>
                <w:sz w:val="24"/>
                <w:szCs w:val="24"/>
              </w:rPr>
              <w:t>Результат государственной (муниципальной) услуги, выданный заявителю, фиксируется в ГИС, личном кабинете ЕПГУ/РПГУ</w:t>
            </w:r>
          </w:p>
        </w:tc>
      </w:tr>
    </w:tbl>
    <w:p w:rsidR="002922A3" w:rsidRDefault="002922A3"/>
    <w:sectPr w:rsidR="002922A3" w:rsidSect="00A12E80">
      <w:footnotePr>
        <w:numStart w:val="3"/>
      </w:footnotePr>
      <w:pgSz w:w="16840" w:h="11900" w:orient="landscape"/>
      <w:pgMar w:top="608" w:right="529" w:bottom="1042" w:left="697" w:header="180" w:footer="6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AB" w:rsidRDefault="002418AB">
      <w:r>
        <w:separator/>
      </w:r>
    </w:p>
  </w:endnote>
  <w:endnote w:type="continuationSeparator" w:id="0">
    <w:p w:rsidR="002418AB" w:rsidRDefault="0024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7328"/>
    </w:sdtPr>
    <w:sdtEndPr/>
    <w:sdtContent>
      <w:p w:rsidR="002418AB" w:rsidRDefault="00A12E80">
        <w:pPr>
          <w:pStyle w:val="ae"/>
          <w:jc w:val="right"/>
        </w:pPr>
        <w:r>
          <w:fldChar w:fldCharType="begin"/>
        </w:r>
        <w:r w:rsidR="002418AB">
          <w:instrText>PAGE   \* MERGEFORMAT</w:instrText>
        </w:r>
        <w:r>
          <w:fldChar w:fldCharType="separate"/>
        </w:r>
        <w:r w:rsidR="0045193F">
          <w:rPr>
            <w:noProof/>
          </w:rPr>
          <w:t>2</w:t>
        </w:r>
        <w:r>
          <w:fldChar w:fldCharType="end"/>
        </w:r>
      </w:p>
    </w:sdtContent>
  </w:sdt>
  <w:p w:rsidR="002418AB" w:rsidRDefault="002418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AB" w:rsidRDefault="002418AB">
      <w:r>
        <w:separator/>
      </w:r>
    </w:p>
  </w:footnote>
  <w:footnote w:type="continuationSeparator" w:id="0">
    <w:p w:rsidR="002418AB" w:rsidRDefault="002418AB">
      <w:r>
        <w:continuationSeparator/>
      </w:r>
    </w:p>
  </w:footnote>
  <w:footnote w:id="1">
    <w:p w:rsidR="002418AB" w:rsidRDefault="002418AB" w:rsidP="00A83DF6">
      <w:pPr>
        <w:pStyle w:val="a5"/>
        <w:jc w:val="both"/>
      </w:pPr>
      <w:r>
        <w:rPr>
          <w:vertAlign w:val="superscript"/>
        </w:rPr>
        <w:footnoteRef/>
      </w:r>
      <w:r>
        <w:t xml:space="preserve"> Федеральный закон от 27.07.2010 г. № 210-ФЗ «Об организации предоставления государственных и муниципальных услуг»</w:t>
      </w:r>
    </w:p>
  </w:footnote>
  <w:footnote w:id="2">
    <w:p w:rsidR="002418AB" w:rsidRDefault="002418AB">
      <w:pPr>
        <w:pStyle w:val="a5"/>
        <w:ind w:firstLine="420"/>
      </w:pPr>
      <w:r>
        <w:rPr>
          <w:vertAlign w:val="superscript"/>
        </w:rPr>
        <w:footnoteRef/>
      </w:r>
      <w:r>
        <w:t xml:space="preserve"> Не включается в общий срок предоставления государственной (муниципальной) услуги</w:t>
      </w:r>
    </w:p>
  </w:footnote>
  <w:footnote w:id="3">
    <w:p w:rsidR="002418AB" w:rsidRDefault="002418AB">
      <w:pPr>
        <w:pStyle w:val="a5"/>
        <w:ind w:firstLine="420"/>
      </w:pPr>
      <w:r>
        <w:rPr>
          <w:vertAlign w:val="superscript"/>
        </w:rPr>
        <w:footnoteRef/>
      </w:r>
      <w:r>
        <w:t xml:space="preserve"> Не включается в общий срок предоставления государственной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103"/>
    <w:multiLevelType w:val="multilevel"/>
    <w:tmpl w:val="D7D0E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C678E"/>
    <w:multiLevelType w:val="multilevel"/>
    <w:tmpl w:val="FF96C8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430AE"/>
    <w:multiLevelType w:val="multilevel"/>
    <w:tmpl w:val="5ACEF6F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6F8552B"/>
    <w:multiLevelType w:val="multilevel"/>
    <w:tmpl w:val="3CF4B3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56D7A"/>
    <w:multiLevelType w:val="multilevel"/>
    <w:tmpl w:val="752CB4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243AA"/>
    <w:multiLevelType w:val="multilevel"/>
    <w:tmpl w:val="23725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F5570"/>
    <w:multiLevelType w:val="multilevel"/>
    <w:tmpl w:val="DCF43AEA"/>
    <w:lvl w:ilvl="0">
      <w:start w:val="2"/>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75658A7"/>
    <w:multiLevelType w:val="multilevel"/>
    <w:tmpl w:val="83945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564CC"/>
    <w:multiLevelType w:val="multilevel"/>
    <w:tmpl w:val="8678339C"/>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F286C"/>
    <w:multiLevelType w:val="multilevel"/>
    <w:tmpl w:val="FC90B1AC"/>
    <w:lvl w:ilvl="0">
      <w:start w:val="2"/>
      <w:numFmt w:val="decimal"/>
      <w:lvlText w:val="%1."/>
      <w:lvlJc w:val="left"/>
      <w:pPr>
        <w:ind w:left="600" w:hanging="600"/>
      </w:pPr>
      <w:rPr>
        <w:rFonts w:hint="default"/>
      </w:rPr>
    </w:lvl>
    <w:lvl w:ilvl="1">
      <w:start w:val="2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322A3E4D"/>
    <w:multiLevelType w:val="multilevel"/>
    <w:tmpl w:val="93D85040"/>
    <w:lvl w:ilvl="0">
      <w:start w:val="2"/>
      <w:numFmt w:val="decimal"/>
      <w:lvlText w:val="%1."/>
      <w:lvlJc w:val="left"/>
      <w:pPr>
        <w:ind w:left="600" w:hanging="600"/>
      </w:pPr>
      <w:rPr>
        <w:rFonts w:hint="default"/>
      </w:rPr>
    </w:lvl>
    <w:lvl w:ilvl="1">
      <w:start w:val="27"/>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1" w15:restartNumberingAfterBreak="0">
    <w:nsid w:val="3BA02C48"/>
    <w:multiLevelType w:val="multilevel"/>
    <w:tmpl w:val="F9387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848C7"/>
    <w:multiLevelType w:val="hybridMultilevel"/>
    <w:tmpl w:val="8FBEDDE8"/>
    <w:lvl w:ilvl="0" w:tplc="710076F2">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3F4F7AB2"/>
    <w:multiLevelType w:val="multilevel"/>
    <w:tmpl w:val="A5961C7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2D0568"/>
    <w:multiLevelType w:val="multilevel"/>
    <w:tmpl w:val="3CFAB0E4"/>
    <w:lvl w:ilvl="0">
      <w:start w:val="2"/>
      <w:numFmt w:val="decimal"/>
      <w:lvlText w:val="%1."/>
      <w:lvlJc w:val="left"/>
      <w:pPr>
        <w:ind w:left="825" w:hanging="825"/>
      </w:pPr>
      <w:rPr>
        <w:rFonts w:hint="default"/>
      </w:rPr>
    </w:lvl>
    <w:lvl w:ilvl="1">
      <w:start w:val="11"/>
      <w:numFmt w:val="decimal"/>
      <w:lvlText w:val="%1.%2."/>
      <w:lvlJc w:val="left"/>
      <w:pPr>
        <w:ind w:left="1217" w:hanging="825"/>
      </w:pPr>
      <w:rPr>
        <w:rFonts w:hint="default"/>
      </w:rPr>
    </w:lvl>
    <w:lvl w:ilvl="2">
      <w:start w:val="1"/>
      <w:numFmt w:val="decimal"/>
      <w:lvlText w:val="%1.%2.%3."/>
      <w:lvlJc w:val="left"/>
      <w:pPr>
        <w:ind w:left="1609" w:hanging="825"/>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abstractNum w:abstractNumId="15" w15:restartNumberingAfterBreak="0">
    <w:nsid w:val="481D49EB"/>
    <w:multiLevelType w:val="multilevel"/>
    <w:tmpl w:val="E3F61B44"/>
    <w:lvl w:ilvl="0">
      <w:start w:val="2"/>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F315FE8"/>
    <w:multiLevelType w:val="multilevel"/>
    <w:tmpl w:val="0A3E26DE"/>
    <w:lvl w:ilvl="0">
      <w:start w:val="2"/>
      <w:numFmt w:val="decimal"/>
      <w:lvlText w:val="%1."/>
      <w:lvlJc w:val="left"/>
      <w:pPr>
        <w:ind w:left="600" w:hanging="600"/>
      </w:pPr>
      <w:rPr>
        <w:rFonts w:hint="default"/>
      </w:rPr>
    </w:lvl>
    <w:lvl w:ilvl="1">
      <w:start w:val="1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50D83632"/>
    <w:multiLevelType w:val="multilevel"/>
    <w:tmpl w:val="C35C5C4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B34CEA"/>
    <w:multiLevelType w:val="multilevel"/>
    <w:tmpl w:val="CCD0F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7389F"/>
    <w:multiLevelType w:val="multilevel"/>
    <w:tmpl w:val="BD7EFB36"/>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5A826E3F"/>
    <w:multiLevelType w:val="hybridMultilevel"/>
    <w:tmpl w:val="81A88204"/>
    <w:lvl w:ilvl="0" w:tplc="0419000F">
      <w:start w:val="1"/>
      <w:numFmt w:val="decimal"/>
      <w:pStyle w:val="1"/>
      <w:lvlText w:val="%1."/>
      <w:lvlJc w:val="left"/>
      <w:pPr>
        <w:ind w:left="720" w:hanging="360"/>
      </w:pPr>
    </w:lvl>
    <w:lvl w:ilvl="1" w:tplc="04190019">
      <w:start w:val="1"/>
      <w:numFmt w:val="lowerLetter"/>
      <w:pStyle w:val="10"/>
      <w:lvlText w:val="%2."/>
      <w:lvlJc w:val="left"/>
      <w:pPr>
        <w:ind w:left="1440" w:hanging="360"/>
      </w:pPr>
    </w:lvl>
    <w:lvl w:ilvl="2" w:tplc="0419001B">
      <w:start w:val="1"/>
      <w:numFmt w:val="lowerRoman"/>
      <w:pStyle w:val="2"/>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D1F450A"/>
    <w:multiLevelType w:val="multilevel"/>
    <w:tmpl w:val="AA7AB5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F26930"/>
    <w:multiLevelType w:val="multilevel"/>
    <w:tmpl w:val="350C5C3A"/>
    <w:lvl w:ilvl="0">
      <w:start w:val="2"/>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6"/>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64380B18"/>
    <w:multiLevelType w:val="multilevel"/>
    <w:tmpl w:val="769C9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A546A0"/>
    <w:multiLevelType w:val="multilevel"/>
    <w:tmpl w:val="5A6EB2EA"/>
    <w:lvl w:ilvl="0">
      <w:start w:val="2"/>
      <w:numFmt w:val="decimal"/>
      <w:lvlText w:val="%1"/>
      <w:lvlJc w:val="left"/>
      <w:pPr>
        <w:ind w:left="750" w:hanging="750"/>
      </w:pPr>
      <w:rPr>
        <w:rFonts w:hint="default"/>
      </w:rPr>
    </w:lvl>
    <w:lvl w:ilvl="1">
      <w:start w:val="11"/>
      <w:numFmt w:val="decimal"/>
      <w:lvlText w:val="%1.%2"/>
      <w:lvlJc w:val="left"/>
      <w:pPr>
        <w:ind w:left="950" w:hanging="750"/>
      </w:pPr>
      <w:rPr>
        <w:rFonts w:hint="default"/>
      </w:rPr>
    </w:lvl>
    <w:lvl w:ilvl="2">
      <w:start w:val="2"/>
      <w:numFmt w:val="decimal"/>
      <w:lvlText w:val="%1.%2.%3"/>
      <w:lvlJc w:val="left"/>
      <w:pPr>
        <w:ind w:left="1150" w:hanging="75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5" w15:restartNumberingAfterBreak="0">
    <w:nsid w:val="66564728"/>
    <w:multiLevelType w:val="multilevel"/>
    <w:tmpl w:val="120255C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FD766D3"/>
    <w:multiLevelType w:val="multilevel"/>
    <w:tmpl w:val="D9FEA7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715C65"/>
    <w:multiLevelType w:val="multilevel"/>
    <w:tmpl w:val="8DD246DE"/>
    <w:lvl w:ilvl="0">
      <w:start w:val="2"/>
      <w:numFmt w:val="decimal"/>
      <w:lvlText w:val="%1."/>
      <w:lvlJc w:val="left"/>
      <w:pPr>
        <w:ind w:left="675" w:hanging="675"/>
      </w:pPr>
      <w:rPr>
        <w:rFonts w:hint="default"/>
      </w:rPr>
    </w:lvl>
    <w:lvl w:ilvl="1">
      <w:start w:val="7"/>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8" w15:restartNumberingAfterBreak="0">
    <w:nsid w:val="75C27641"/>
    <w:multiLevelType w:val="multilevel"/>
    <w:tmpl w:val="E754227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CA727A"/>
    <w:multiLevelType w:val="multilevel"/>
    <w:tmpl w:val="E62CB0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BA2D22"/>
    <w:multiLevelType w:val="multilevel"/>
    <w:tmpl w:val="38209F8E"/>
    <w:lvl w:ilvl="0">
      <w:start w:val="2"/>
      <w:numFmt w:val="decimal"/>
      <w:lvlText w:val="%1."/>
      <w:lvlJc w:val="left"/>
      <w:pPr>
        <w:ind w:left="645" w:hanging="645"/>
      </w:pPr>
      <w:rPr>
        <w:rFonts w:hint="default"/>
      </w:rPr>
    </w:lvl>
    <w:lvl w:ilvl="1">
      <w:start w:val="7"/>
      <w:numFmt w:val="decimal"/>
      <w:lvlText w:val="%1.%2."/>
      <w:lvlJc w:val="left"/>
      <w:pPr>
        <w:ind w:left="1107" w:hanging="720"/>
      </w:pPr>
      <w:rPr>
        <w:rFonts w:hint="default"/>
      </w:rPr>
    </w:lvl>
    <w:lvl w:ilvl="2">
      <w:start w:val="6"/>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num w:numId="1">
    <w:abstractNumId w:val="3"/>
  </w:num>
  <w:num w:numId="2">
    <w:abstractNumId w:val="21"/>
  </w:num>
  <w:num w:numId="3">
    <w:abstractNumId w:val="11"/>
  </w:num>
  <w:num w:numId="4">
    <w:abstractNumId w:val="29"/>
  </w:num>
  <w:num w:numId="5">
    <w:abstractNumId w:val="7"/>
  </w:num>
  <w:num w:numId="6">
    <w:abstractNumId w:val="13"/>
  </w:num>
  <w:num w:numId="7">
    <w:abstractNumId w:val="8"/>
  </w:num>
  <w:num w:numId="8">
    <w:abstractNumId w:val="5"/>
  </w:num>
  <w:num w:numId="9">
    <w:abstractNumId w:val="28"/>
  </w:num>
  <w:num w:numId="10">
    <w:abstractNumId w:val="4"/>
  </w:num>
  <w:num w:numId="11">
    <w:abstractNumId w:val="18"/>
  </w:num>
  <w:num w:numId="12">
    <w:abstractNumId w:val="1"/>
  </w:num>
  <w:num w:numId="13">
    <w:abstractNumId w:val="0"/>
  </w:num>
  <w:num w:numId="14">
    <w:abstractNumId w:val="23"/>
  </w:num>
  <w:num w:numId="15">
    <w:abstractNumId w:val="2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7"/>
  </w:num>
  <w:num w:numId="20">
    <w:abstractNumId w:val="30"/>
  </w:num>
  <w:num w:numId="21">
    <w:abstractNumId w:val="25"/>
  </w:num>
  <w:num w:numId="22">
    <w:abstractNumId w:val="19"/>
  </w:num>
  <w:num w:numId="23">
    <w:abstractNumId w:val="6"/>
  </w:num>
  <w:num w:numId="24">
    <w:abstractNumId w:val="14"/>
  </w:num>
  <w:num w:numId="25">
    <w:abstractNumId w:val="24"/>
  </w:num>
  <w:num w:numId="26">
    <w:abstractNumId w:val="15"/>
  </w:num>
  <w:num w:numId="27">
    <w:abstractNumId w:val="22"/>
  </w:num>
  <w:num w:numId="28">
    <w:abstractNumId w:val="16"/>
  </w:num>
  <w:num w:numId="29">
    <w:abstractNumId w:val="2"/>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86A6E"/>
    <w:rsid w:val="00023159"/>
    <w:rsid w:val="00055D1A"/>
    <w:rsid w:val="00064403"/>
    <w:rsid w:val="000E1A80"/>
    <w:rsid w:val="00120A0E"/>
    <w:rsid w:val="001A550C"/>
    <w:rsid w:val="00213B98"/>
    <w:rsid w:val="00225B7B"/>
    <w:rsid w:val="002418AB"/>
    <w:rsid w:val="002922A3"/>
    <w:rsid w:val="002C444A"/>
    <w:rsid w:val="00364C8F"/>
    <w:rsid w:val="00366659"/>
    <w:rsid w:val="0038553E"/>
    <w:rsid w:val="0039768F"/>
    <w:rsid w:val="003A04C6"/>
    <w:rsid w:val="003E6D94"/>
    <w:rsid w:val="0045193F"/>
    <w:rsid w:val="004F3E93"/>
    <w:rsid w:val="005537C3"/>
    <w:rsid w:val="00564C44"/>
    <w:rsid w:val="005B24BE"/>
    <w:rsid w:val="00656A10"/>
    <w:rsid w:val="006876F7"/>
    <w:rsid w:val="006B30D5"/>
    <w:rsid w:val="006B7414"/>
    <w:rsid w:val="006C16CA"/>
    <w:rsid w:val="00703D86"/>
    <w:rsid w:val="00725060"/>
    <w:rsid w:val="0075574A"/>
    <w:rsid w:val="007A743F"/>
    <w:rsid w:val="007F3DE2"/>
    <w:rsid w:val="008411A5"/>
    <w:rsid w:val="008E07FB"/>
    <w:rsid w:val="00925FE6"/>
    <w:rsid w:val="00951BE5"/>
    <w:rsid w:val="00956FF8"/>
    <w:rsid w:val="009C1886"/>
    <w:rsid w:val="00A12E80"/>
    <w:rsid w:val="00A5061E"/>
    <w:rsid w:val="00A5326D"/>
    <w:rsid w:val="00A83DF6"/>
    <w:rsid w:val="00AB592D"/>
    <w:rsid w:val="00AC670C"/>
    <w:rsid w:val="00AF3147"/>
    <w:rsid w:val="00AF5B55"/>
    <w:rsid w:val="00B77351"/>
    <w:rsid w:val="00C20157"/>
    <w:rsid w:val="00C25E3C"/>
    <w:rsid w:val="00CF1285"/>
    <w:rsid w:val="00D375AD"/>
    <w:rsid w:val="00D86A6E"/>
    <w:rsid w:val="00DF3145"/>
    <w:rsid w:val="00EB3B37"/>
    <w:rsid w:val="00F37300"/>
    <w:rsid w:val="00F82AE1"/>
    <w:rsid w:val="00FB4E82"/>
    <w:rsid w:val="00FC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94D6C9"/>
  <w15:docId w15:val="{F4BFE335-5E1B-4E05-81FB-34727183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2E80"/>
    <w:rPr>
      <w:color w:val="000000"/>
    </w:rPr>
  </w:style>
  <w:style w:type="paragraph" w:styleId="1">
    <w:name w:val="heading 1"/>
    <w:basedOn w:val="a0"/>
    <w:next w:val="a0"/>
    <w:link w:val="11"/>
    <w:uiPriority w:val="9"/>
    <w:qFormat/>
    <w:rsid w:val="002922A3"/>
    <w:pPr>
      <w:keepNext/>
      <w:widowControl/>
      <w:numPr>
        <w:numId w:val="16"/>
      </w:numPr>
      <w:tabs>
        <w:tab w:val="left" w:pos="284"/>
      </w:tabs>
      <w:spacing w:before="240" w:after="120"/>
      <w:jc w:val="center"/>
      <w:outlineLvl w:val="0"/>
    </w:pPr>
    <w:rPr>
      <w:rFonts w:ascii="Times New Roman" w:eastAsia="Times New Roman" w:hAnsi="Times New Roman" w:cs="Times New Roman"/>
      <w:b/>
      <w:bCs/>
      <w:color w:val="auto"/>
      <w:kern w:val="32"/>
      <w:sz w:val="22"/>
      <w:szCs w:val="22"/>
      <w:lang w:bidi="ar-SA"/>
    </w:rPr>
  </w:style>
  <w:style w:type="paragraph" w:styleId="20">
    <w:name w:val="heading 2"/>
    <w:basedOn w:val="a"/>
    <w:next w:val="a"/>
    <w:link w:val="21"/>
    <w:uiPriority w:val="9"/>
    <w:semiHidden/>
    <w:unhideWhenUsed/>
    <w:qFormat/>
    <w:rsid w:val="00292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22A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носка_"/>
    <w:basedOn w:val="a1"/>
    <w:link w:val="a5"/>
    <w:rsid w:val="00A12E8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2">
    <w:name w:val="Основной текст (2)_"/>
    <w:basedOn w:val="a1"/>
    <w:link w:val="23"/>
    <w:rsid w:val="00A12E8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Основной текст_"/>
    <w:basedOn w:val="a1"/>
    <w:link w:val="12"/>
    <w:rsid w:val="00A12E8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3">
    <w:name w:val="Заголовок №1_"/>
    <w:basedOn w:val="a1"/>
    <w:link w:val="14"/>
    <w:rsid w:val="00A12E8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1">
    <w:name w:val="Основной текст (3)_"/>
    <w:basedOn w:val="a1"/>
    <w:link w:val="32"/>
    <w:rsid w:val="00A12E80"/>
    <w:rPr>
      <w:rFonts w:ascii="Times New Roman" w:eastAsia="Times New Roman" w:hAnsi="Times New Roman" w:cs="Times New Roman"/>
      <w:b w:val="0"/>
      <w:bCs w:val="0"/>
      <w:i w:val="0"/>
      <w:iCs w:val="0"/>
      <w:smallCaps w:val="0"/>
      <w:strike w:val="0"/>
      <w:u w:val="none"/>
      <w:shd w:val="clear" w:color="auto" w:fill="auto"/>
    </w:rPr>
  </w:style>
  <w:style w:type="character" w:customStyle="1" w:styleId="a7">
    <w:name w:val="Подпись к таблице_"/>
    <w:basedOn w:val="a1"/>
    <w:link w:val="a8"/>
    <w:rsid w:val="00A12E8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9">
    <w:name w:val="Другое_"/>
    <w:basedOn w:val="a1"/>
    <w:link w:val="aa"/>
    <w:rsid w:val="00A12E8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1"/>
    <w:link w:val="40"/>
    <w:rsid w:val="00A12E8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5">
    <w:name w:val="Сноска"/>
    <w:basedOn w:val="a"/>
    <w:link w:val="a4"/>
    <w:rsid w:val="00A12E80"/>
    <w:rPr>
      <w:rFonts w:ascii="Times New Roman" w:eastAsia="Times New Roman" w:hAnsi="Times New Roman" w:cs="Times New Roman"/>
      <w:sz w:val="20"/>
      <w:szCs w:val="20"/>
    </w:rPr>
  </w:style>
  <w:style w:type="paragraph" w:customStyle="1" w:styleId="23">
    <w:name w:val="Основной текст (2)"/>
    <w:basedOn w:val="a"/>
    <w:link w:val="22"/>
    <w:rsid w:val="00A12E80"/>
    <w:pPr>
      <w:spacing w:after="240"/>
    </w:pPr>
    <w:rPr>
      <w:rFonts w:ascii="Times New Roman" w:eastAsia="Times New Roman" w:hAnsi="Times New Roman" w:cs="Times New Roman"/>
      <w:i/>
      <w:iCs/>
      <w:sz w:val="18"/>
      <w:szCs w:val="18"/>
    </w:rPr>
  </w:style>
  <w:style w:type="paragraph" w:customStyle="1" w:styleId="12">
    <w:name w:val="Основной текст1"/>
    <w:basedOn w:val="a"/>
    <w:link w:val="a6"/>
    <w:rsid w:val="00A12E80"/>
    <w:pPr>
      <w:ind w:firstLine="400"/>
    </w:pPr>
    <w:rPr>
      <w:rFonts w:ascii="Times New Roman" w:eastAsia="Times New Roman" w:hAnsi="Times New Roman" w:cs="Times New Roman"/>
      <w:sz w:val="28"/>
      <w:szCs w:val="28"/>
    </w:rPr>
  </w:style>
  <w:style w:type="paragraph" w:customStyle="1" w:styleId="14">
    <w:name w:val="Заголовок №1"/>
    <w:basedOn w:val="a"/>
    <w:link w:val="13"/>
    <w:rsid w:val="00A12E80"/>
    <w:pPr>
      <w:spacing w:after="320"/>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A12E80"/>
    <w:pPr>
      <w:spacing w:after="230"/>
      <w:jc w:val="center"/>
    </w:pPr>
    <w:rPr>
      <w:rFonts w:ascii="Times New Roman" w:eastAsia="Times New Roman" w:hAnsi="Times New Roman" w:cs="Times New Roman"/>
    </w:rPr>
  </w:style>
  <w:style w:type="paragraph" w:customStyle="1" w:styleId="a8">
    <w:name w:val="Подпись к таблице"/>
    <w:basedOn w:val="a"/>
    <w:link w:val="a7"/>
    <w:rsid w:val="00A12E80"/>
    <w:rPr>
      <w:rFonts w:ascii="Times New Roman" w:eastAsia="Times New Roman" w:hAnsi="Times New Roman" w:cs="Times New Roman"/>
      <w:sz w:val="20"/>
      <w:szCs w:val="20"/>
    </w:rPr>
  </w:style>
  <w:style w:type="paragraph" w:customStyle="1" w:styleId="aa">
    <w:name w:val="Другое"/>
    <w:basedOn w:val="a"/>
    <w:link w:val="a9"/>
    <w:rsid w:val="00A12E80"/>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12E80"/>
    <w:pPr>
      <w:spacing w:after="300"/>
      <w:ind w:firstLine="680"/>
    </w:pPr>
    <w:rPr>
      <w:rFonts w:ascii="Times New Roman" w:eastAsia="Times New Roman" w:hAnsi="Times New Roman" w:cs="Times New Roman"/>
      <w:sz w:val="20"/>
      <w:szCs w:val="20"/>
    </w:rPr>
  </w:style>
  <w:style w:type="character" w:customStyle="1" w:styleId="11">
    <w:name w:val="Заголовок 1 Знак"/>
    <w:basedOn w:val="a1"/>
    <w:link w:val="1"/>
    <w:uiPriority w:val="9"/>
    <w:rsid w:val="002922A3"/>
    <w:rPr>
      <w:rFonts w:ascii="Times New Roman" w:eastAsia="Times New Roman" w:hAnsi="Times New Roman" w:cs="Times New Roman"/>
      <w:b/>
      <w:bCs/>
      <w:kern w:val="32"/>
      <w:sz w:val="22"/>
      <w:szCs w:val="22"/>
      <w:lang w:bidi="ar-SA"/>
    </w:rPr>
  </w:style>
  <w:style w:type="paragraph" w:customStyle="1" w:styleId="10">
    <w:name w:val="Стиль1"/>
    <w:basedOn w:val="20"/>
    <w:qFormat/>
    <w:rsid w:val="002922A3"/>
    <w:pPr>
      <w:keepLines w:val="0"/>
      <w:widowControl/>
      <w:numPr>
        <w:ilvl w:val="1"/>
        <w:numId w:val="16"/>
      </w:numPr>
      <w:tabs>
        <w:tab w:val="num" w:pos="360"/>
        <w:tab w:val="left" w:pos="1276"/>
      </w:tabs>
      <w:spacing w:before="0"/>
      <w:ind w:left="0" w:firstLine="0"/>
      <w:jc w:val="both"/>
    </w:pPr>
    <w:rPr>
      <w:rFonts w:ascii="Times New Roman" w:eastAsia="Times New Roman" w:hAnsi="Times New Roman" w:cs="Times New Roman"/>
      <w:b w:val="0"/>
      <w:iCs/>
      <w:color w:val="auto"/>
      <w:sz w:val="22"/>
      <w:szCs w:val="22"/>
      <w:lang w:eastAsia="en-US" w:bidi="ar-SA"/>
    </w:rPr>
  </w:style>
  <w:style w:type="paragraph" w:customStyle="1" w:styleId="2">
    <w:name w:val="Стиль2"/>
    <w:basedOn w:val="3"/>
    <w:qFormat/>
    <w:rsid w:val="002922A3"/>
    <w:pPr>
      <w:keepLines w:val="0"/>
      <w:widowControl/>
      <w:numPr>
        <w:ilvl w:val="2"/>
        <w:numId w:val="16"/>
      </w:numPr>
      <w:tabs>
        <w:tab w:val="num" w:pos="360"/>
        <w:tab w:val="left" w:pos="1418"/>
      </w:tabs>
      <w:spacing w:before="0"/>
      <w:ind w:left="0" w:firstLine="0"/>
      <w:jc w:val="both"/>
    </w:pPr>
    <w:rPr>
      <w:rFonts w:ascii="Times New Roman" w:eastAsia="Times New Roman" w:hAnsi="Times New Roman" w:cs="Times New Roman"/>
      <w:b w:val="0"/>
      <w:bCs w:val="0"/>
      <w:color w:val="auto"/>
      <w:sz w:val="22"/>
      <w:szCs w:val="22"/>
      <w:lang w:bidi="ar-SA"/>
    </w:rPr>
  </w:style>
  <w:style w:type="paragraph" w:styleId="a0">
    <w:name w:val="No Spacing"/>
    <w:uiPriority w:val="1"/>
    <w:qFormat/>
    <w:rsid w:val="002922A3"/>
    <w:rPr>
      <w:color w:val="000000"/>
    </w:rPr>
  </w:style>
  <w:style w:type="character" w:customStyle="1" w:styleId="21">
    <w:name w:val="Заголовок 2 Знак"/>
    <w:basedOn w:val="a1"/>
    <w:link w:val="20"/>
    <w:uiPriority w:val="9"/>
    <w:semiHidden/>
    <w:rsid w:val="002922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2922A3"/>
    <w:rPr>
      <w:rFonts w:asciiTheme="majorHAnsi" w:eastAsiaTheme="majorEastAsia" w:hAnsiTheme="majorHAnsi" w:cstheme="majorBidi"/>
      <w:b/>
      <w:bCs/>
      <w:color w:val="4F81BD" w:themeColor="accent1"/>
    </w:rPr>
  </w:style>
  <w:style w:type="character" w:customStyle="1" w:styleId="ab">
    <w:name w:val="Основной текст + Курсив"/>
    <w:basedOn w:val="a6"/>
    <w:rsid w:val="002922A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rPr>
  </w:style>
  <w:style w:type="paragraph" w:customStyle="1" w:styleId="ConsPlusNormal">
    <w:name w:val="ConsPlusNormal"/>
    <w:rsid w:val="0038553E"/>
    <w:pPr>
      <w:autoSpaceDE w:val="0"/>
      <w:autoSpaceDN w:val="0"/>
    </w:pPr>
    <w:rPr>
      <w:rFonts w:ascii="Arial" w:eastAsia="Times New Roman" w:hAnsi="Arial" w:cs="Arial"/>
      <w:sz w:val="20"/>
      <w:szCs w:val="22"/>
      <w:lang w:bidi="ar-SA"/>
    </w:rPr>
  </w:style>
  <w:style w:type="paragraph" w:styleId="ac">
    <w:name w:val="header"/>
    <w:basedOn w:val="a"/>
    <w:link w:val="ad"/>
    <w:uiPriority w:val="99"/>
    <w:unhideWhenUsed/>
    <w:rsid w:val="00DF3145"/>
    <w:pPr>
      <w:tabs>
        <w:tab w:val="center" w:pos="4677"/>
        <w:tab w:val="right" w:pos="9355"/>
      </w:tabs>
    </w:pPr>
  </w:style>
  <w:style w:type="character" w:customStyle="1" w:styleId="ad">
    <w:name w:val="Верхний колонтитул Знак"/>
    <w:basedOn w:val="a1"/>
    <w:link w:val="ac"/>
    <w:uiPriority w:val="99"/>
    <w:rsid w:val="00DF3145"/>
    <w:rPr>
      <w:color w:val="000000"/>
    </w:rPr>
  </w:style>
  <w:style w:type="paragraph" w:styleId="ae">
    <w:name w:val="footer"/>
    <w:basedOn w:val="a"/>
    <w:link w:val="af"/>
    <w:uiPriority w:val="99"/>
    <w:unhideWhenUsed/>
    <w:rsid w:val="00DF3145"/>
    <w:pPr>
      <w:tabs>
        <w:tab w:val="center" w:pos="4677"/>
        <w:tab w:val="right" w:pos="9355"/>
      </w:tabs>
    </w:pPr>
  </w:style>
  <w:style w:type="character" w:customStyle="1" w:styleId="af">
    <w:name w:val="Нижний колонтитул Знак"/>
    <w:basedOn w:val="a1"/>
    <w:link w:val="ae"/>
    <w:uiPriority w:val="99"/>
    <w:rsid w:val="00DF3145"/>
    <w:rPr>
      <w:color w:val="000000"/>
    </w:rPr>
  </w:style>
  <w:style w:type="character" w:styleId="af0">
    <w:name w:val="Hyperlink"/>
    <w:basedOn w:val="a1"/>
    <w:uiPriority w:val="99"/>
    <w:unhideWhenUsed/>
    <w:rsid w:val="007F3DE2"/>
    <w:rPr>
      <w:color w:val="0000FF" w:themeColor="hyperlink"/>
      <w:u w:val="single"/>
    </w:rPr>
  </w:style>
  <w:style w:type="paragraph" w:customStyle="1" w:styleId="Default">
    <w:name w:val="Default"/>
    <w:rsid w:val="0045193F"/>
    <w:pPr>
      <w:widowControl/>
      <w:autoSpaceDE w:val="0"/>
      <w:autoSpaceDN w:val="0"/>
      <w:adjustRightInd w:val="0"/>
    </w:pPr>
    <w:rPr>
      <w:rFonts w:ascii="Times New Roman" w:eastAsiaTheme="minorHAnsi" w:hAnsi="Times New Roman" w:cs="Times New Roman"/>
      <w:color w:val="000000"/>
      <w:lang w:eastAsia="en-US" w:bidi="ar-SA"/>
    </w:rPr>
  </w:style>
  <w:style w:type="table" w:styleId="af1">
    <w:name w:val="Table Grid"/>
    <w:basedOn w:val="a2"/>
    <w:uiPriority w:val="59"/>
    <w:rsid w:val="0045193F"/>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6179E61812604FD2DF3BAECFA6C061B1CEE80E016EB0253FD2A9AFE7E38A649C01FA81A83BF4BD0934AD860C3BBC44627BAF24E14C408DQ7Z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179E61812604FD2DF3BB8CCCA9F6EB1CCB4050564B871608EAFF8B8B38C31DC41FCD4F97FA1B20D3FE7D64870B34660Q6Z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F8C62FFD16F07239C8C16CD55B9111F604F8219E83CBF61F5915252E1D0DE92019F446DF2D7ED2FEDEE40EAF0F659FAF2CDDd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E146-D0D5-4922-9F9E-31EB8CD3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12270</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dcterms:created xsi:type="dcterms:W3CDTF">2022-10-27T04:52:00Z</dcterms:created>
  <dcterms:modified xsi:type="dcterms:W3CDTF">2022-10-28T01:50:00Z</dcterms:modified>
</cp:coreProperties>
</file>