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5A" w:rsidRPr="0018228A" w:rsidRDefault="0018228A" w:rsidP="0018228A">
      <w:pPr>
        <w:rPr>
          <w:sz w:val="32"/>
          <w:szCs w:val="32"/>
        </w:rPr>
      </w:pPr>
      <w:r w:rsidRPr="0018228A">
        <w:rPr>
          <w:sz w:val="32"/>
          <w:szCs w:val="32"/>
        </w:rPr>
        <w:t>График приёма граждан</w:t>
      </w:r>
    </w:p>
    <w:p w:rsidR="0018228A" w:rsidRPr="0018228A" w:rsidRDefault="0018228A" w:rsidP="0018228A">
      <w:pPr>
        <w:pStyle w:val="11"/>
        <w:shd w:val="clear" w:color="auto" w:fill="auto"/>
        <w:spacing w:after="236" w:line="276" w:lineRule="auto"/>
        <w:ind w:right="4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В целях оптимизации работы и для удобства посетителей, учитывая постановле</w:t>
      </w:r>
      <w:r w:rsidRPr="0018228A">
        <w:rPr>
          <w:rFonts w:asciiTheme="minorHAnsi" w:hAnsiTheme="minorHAnsi"/>
          <w:sz w:val="32"/>
          <w:szCs w:val="32"/>
        </w:rPr>
        <w:softHyphen/>
        <w:t>ние администрации города от 29.12.2012 № 2070 «О внесении изменений в регламент администрации города»,</w:t>
      </w:r>
    </w:p>
    <w:p w:rsidR="0018228A" w:rsidRPr="0018228A" w:rsidRDefault="0018228A" w:rsidP="0018228A">
      <w:pPr>
        <w:pStyle w:val="11"/>
        <w:shd w:val="clear" w:color="auto" w:fill="auto"/>
        <w:spacing w:after="236" w:line="276" w:lineRule="auto"/>
        <w:ind w:right="4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1. Установить в администрации города с 24.04.2017 следующие дни и часы приема граждан:</w:t>
      </w:r>
    </w:p>
    <w:p w:rsidR="0018228A" w:rsidRPr="0018228A" w:rsidRDefault="0018228A" w:rsidP="0018228A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Личный прием граждан Главой города, его заместителями, руководителями управлений и начальниками отделов - еженедельно, по вторникам с 15-00 до 17-00.</w:t>
      </w:r>
    </w:p>
    <w:p w:rsidR="0018228A" w:rsidRPr="0018228A" w:rsidRDefault="0018228A" w:rsidP="0018228A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Прием посетителей специалистами городского архива - еженедельно по вторникам с 9-00 до 12-00, по четвергам с 14.00 до 17.00.</w:t>
      </w:r>
    </w:p>
    <w:p w:rsidR="0018228A" w:rsidRPr="0018228A" w:rsidRDefault="0018228A" w:rsidP="0018228A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Прием посетителей специалистами по опеке и попечительству - ежене</w:t>
      </w:r>
      <w:r w:rsidRPr="0018228A">
        <w:rPr>
          <w:rFonts w:asciiTheme="minorHAnsi" w:hAnsiTheme="minorHAnsi"/>
          <w:sz w:val="32"/>
          <w:szCs w:val="32"/>
        </w:rPr>
        <w:softHyphen/>
        <w:t xml:space="preserve">дельно по понедельникам </w:t>
      </w:r>
      <w:r w:rsidR="00304BAC">
        <w:rPr>
          <w:rFonts w:asciiTheme="minorHAnsi" w:hAnsiTheme="minorHAnsi"/>
          <w:sz w:val="32"/>
          <w:szCs w:val="32"/>
        </w:rPr>
        <w:t xml:space="preserve">и четвергам </w:t>
      </w:r>
      <w:r w:rsidRPr="0018228A">
        <w:rPr>
          <w:rFonts w:asciiTheme="minorHAnsi" w:hAnsiTheme="minorHAnsi"/>
          <w:sz w:val="32"/>
          <w:szCs w:val="32"/>
        </w:rPr>
        <w:t>с 1</w:t>
      </w:r>
      <w:r w:rsidR="00304BAC">
        <w:rPr>
          <w:rFonts w:asciiTheme="minorHAnsi" w:hAnsiTheme="minorHAnsi"/>
          <w:sz w:val="32"/>
          <w:szCs w:val="32"/>
        </w:rPr>
        <w:t>4</w:t>
      </w:r>
      <w:r w:rsidRPr="0018228A">
        <w:rPr>
          <w:rFonts w:asciiTheme="minorHAnsi" w:hAnsiTheme="minorHAnsi"/>
          <w:sz w:val="32"/>
          <w:szCs w:val="32"/>
        </w:rPr>
        <w:t>-00 до 1</w:t>
      </w:r>
      <w:r w:rsidR="00304BAC">
        <w:rPr>
          <w:rFonts w:asciiTheme="minorHAnsi" w:hAnsiTheme="minorHAnsi"/>
          <w:sz w:val="32"/>
          <w:szCs w:val="32"/>
        </w:rPr>
        <w:t>6</w:t>
      </w:r>
      <w:r w:rsidRPr="0018228A">
        <w:rPr>
          <w:rFonts w:asciiTheme="minorHAnsi" w:hAnsiTheme="minorHAnsi"/>
          <w:sz w:val="32"/>
          <w:szCs w:val="32"/>
        </w:rPr>
        <w:t>-00</w:t>
      </w:r>
      <w:bookmarkStart w:id="0" w:name="_GoBack"/>
      <w:bookmarkEnd w:id="0"/>
    </w:p>
    <w:p w:rsidR="0018228A" w:rsidRPr="0018228A" w:rsidRDefault="0018228A" w:rsidP="0018228A">
      <w:pPr>
        <w:pStyle w:val="11"/>
        <w:numPr>
          <w:ilvl w:val="1"/>
          <w:numId w:val="1"/>
        </w:numPr>
        <w:shd w:val="clear" w:color="auto" w:fill="auto"/>
        <w:spacing w:after="0" w:line="276" w:lineRule="auto"/>
        <w:ind w:left="0" w:right="40" w:firstLine="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 xml:space="preserve"> Прием посетителей специалистами юридического отдела в порядке ока</w:t>
      </w:r>
      <w:r w:rsidRPr="0018228A">
        <w:rPr>
          <w:rFonts w:asciiTheme="minorHAnsi" w:hAnsiTheme="minorHAnsi"/>
          <w:sz w:val="32"/>
          <w:szCs w:val="32"/>
        </w:rPr>
        <w:softHyphen/>
        <w:t>зания бесплатной юридической помощи - еженедельно по четвергам с 13-00 до 17-00.</w:t>
      </w:r>
    </w:p>
    <w:p w:rsidR="0018228A" w:rsidRPr="0018228A" w:rsidRDefault="0018228A" w:rsidP="0018228A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0" w:right="40" w:firstLine="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При необходимости организации приемов прочими специалистами админи</w:t>
      </w:r>
      <w:r w:rsidRPr="0018228A">
        <w:rPr>
          <w:rFonts w:asciiTheme="minorHAnsi" w:hAnsiTheme="minorHAnsi"/>
          <w:sz w:val="32"/>
          <w:szCs w:val="32"/>
        </w:rPr>
        <w:softHyphen/>
        <w:t>страции города по направлениям их компетенции, определять приемные дни и часы в интервале: вторник - первая половина рабочего дня, четверг - вторая половина рабо</w:t>
      </w:r>
      <w:r w:rsidRPr="0018228A">
        <w:rPr>
          <w:rFonts w:asciiTheme="minorHAnsi" w:hAnsiTheme="minorHAnsi"/>
          <w:sz w:val="32"/>
          <w:szCs w:val="32"/>
        </w:rPr>
        <w:softHyphen/>
        <w:t>чего дня.</w:t>
      </w:r>
    </w:p>
    <w:p w:rsidR="0018228A" w:rsidRPr="0018228A" w:rsidRDefault="0018228A" w:rsidP="0018228A">
      <w:pPr>
        <w:rPr>
          <w:sz w:val="32"/>
          <w:szCs w:val="32"/>
        </w:rPr>
      </w:pPr>
    </w:p>
    <w:sectPr w:rsidR="0018228A" w:rsidRPr="0018228A" w:rsidSect="00961B5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9B9"/>
    <w:multiLevelType w:val="multilevel"/>
    <w:tmpl w:val="9E281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" w15:restartNumberingAfterBreak="0">
    <w:nsid w:val="6D1E70E0"/>
    <w:multiLevelType w:val="hybridMultilevel"/>
    <w:tmpl w:val="8BB4128A"/>
    <w:lvl w:ilvl="0" w:tplc="93B40386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5A"/>
    <w:rsid w:val="000319A2"/>
    <w:rsid w:val="000D668C"/>
    <w:rsid w:val="0018228A"/>
    <w:rsid w:val="00304BAC"/>
    <w:rsid w:val="00342790"/>
    <w:rsid w:val="00352094"/>
    <w:rsid w:val="00364ED5"/>
    <w:rsid w:val="004437DF"/>
    <w:rsid w:val="004604FF"/>
    <w:rsid w:val="00481CB9"/>
    <w:rsid w:val="006E04AD"/>
    <w:rsid w:val="00961B5A"/>
    <w:rsid w:val="00984235"/>
    <w:rsid w:val="00A01E7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C003"/>
  <w15:chartTrackingRefBased/>
  <w15:docId w15:val="{B5A16A4E-C5DE-45C1-8F29-D3159FF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B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1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6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18228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18228A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2019-05-20T09:41:00Z</dcterms:created>
  <dcterms:modified xsi:type="dcterms:W3CDTF">2019-05-20T09:42:00Z</dcterms:modified>
</cp:coreProperties>
</file>