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770"/>
        <w:gridCol w:w="4869"/>
      </w:tblGrid>
      <w:tr w:rsidR="004C05EC" w:rsidRPr="00A71F6F" w14:paraId="315B18B9" w14:textId="77777777" w:rsidTr="00A563AA">
        <w:trPr>
          <w:trHeight w:val="2994"/>
        </w:trPr>
        <w:tc>
          <w:tcPr>
            <w:tcW w:w="9639" w:type="dxa"/>
            <w:gridSpan w:val="2"/>
          </w:tcPr>
          <w:p w14:paraId="682EF408" w14:textId="3A27606A" w:rsidR="004C05EC" w:rsidRPr="00A71F6F" w:rsidRDefault="004C05EC" w:rsidP="00C13187">
            <w:pPr>
              <w:pStyle w:val="1"/>
            </w:pPr>
            <w:r w:rsidRPr="004A6099">
              <w:rPr>
                <w:noProof/>
              </w:rPr>
              <w:drawing>
                <wp:inline distT="0" distB="0" distL="0" distR="0" wp14:anchorId="0DA759DC" wp14:editId="2E317377">
                  <wp:extent cx="542290" cy="690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4D010" w14:textId="77777777" w:rsidR="004C05EC" w:rsidRPr="00A71F6F" w:rsidRDefault="004C05EC" w:rsidP="00C13187"/>
          <w:p w14:paraId="0CBEEB01" w14:textId="77777777" w:rsidR="004C05EC" w:rsidRPr="005C4CF1" w:rsidRDefault="004C05EC" w:rsidP="00C13187">
            <w:pPr>
              <w:jc w:val="center"/>
              <w:rPr>
                <w:b/>
                <w:sz w:val="36"/>
              </w:rPr>
            </w:pPr>
            <w:r w:rsidRPr="005C4CF1">
              <w:rPr>
                <w:b/>
                <w:sz w:val="36"/>
              </w:rPr>
              <w:t>АДМИНИСТРАЦИЯ ГОРОДА СОСНОВОБОРСКА</w:t>
            </w:r>
          </w:p>
          <w:p w14:paraId="134A3C24" w14:textId="77777777" w:rsidR="004C05EC" w:rsidRPr="00A71F6F" w:rsidRDefault="004C05EC" w:rsidP="00C13187">
            <w:pPr>
              <w:rPr>
                <w:b/>
                <w:sz w:val="16"/>
                <w:szCs w:val="16"/>
              </w:rPr>
            </w:pPr>
          </w:p>
          <w:p w14:paraId="21F1DC17" w14:textId="77777777" w:rsidR="004C05EC" w:rsidRPr="00A71F6F" w:rsidRDefault="004C05EC" w:rsidP="00C13187">
            <w:pPr>
              <w:jc w:val="center"/>
              <w:rPr>
                <w:b/>
                <w:sz w:val="44"/>
                <w:szCs w:val="44"/>
              </w:rPr>
            </w:pPr>
            <w:r w:rsidRPr="00A71F6F">
              <w:rPr>
                <w:b/>
                <w:sz w:val="44"/>
                <w:szCs w:val="44"/>
              </w:rPr>
              <w:t>ПОСТАНОВЛЕНИЕ</w:t>
            </w:r>
          </w:p>
          <w:p w14:paraId="56951BDF" w14:textId="77777777" w:rsidR="004C05EC" w:rsidRPr="00A71F6F" w:rsidRDefault="004C05EC" w:rsidP="00C13187">
            <w:pPr>
              <w:jc w:val="both"/>
            </w:pPr>
          </w:p>
        </w:tc>
      </w:tr>
      <w:tr w:rsidR="004C05EC" w:rsidRPr="00A71F6F" w14:paraId="5F854C09" w14:textId="77777777" w:rsidTr="00A563AA">
        <w:trPr>
          <w:trHeight w:val="330"/>
        </w:trPr>
        <w:tc>
          <w:tcPr>
            <w:tcW w:w="4770" w:type="dxa"/>
          </w:tcPr>
          <w:p w14:paraId="0ED03B77" w14:textId="4C3C90EA" w:rsidR="004C05EC" w:rsidRPr="00A71F6F" w:rsidRDefault="004C05EC" w:rsidP="004C05EC">
            <w:pPr>
              <w:jc w:val="both"/>
            </w:pPr>
            <w:r w:rsidRPr="00A71F6F">
              <w:t>____________________ 202</w:t>
            </w:r>
            <w:r>
              <w:t>3</w:t>
            </w:r>
          </w:p>
        </w:tc>
        <w:tc>
          <w:tcPr>
            <w:tcW w:w="4869" w:type="dxa"/>
          </w:tcPr>
          <w:p w14:paraId="6585F7EE" w14:textId="77777777" w:rsidR="004C05EC" w:rsidRPr="00A71F6F" w:rsidRDefault="004C05EC" w:rsidP="00C13187">
            <w:pPr>
              <w:jc w:val="right"/>
            </w:pPr>
            <w:r w:rsidRPr="00A71F6F">
              <w:t>№ ___________</w:t>
            </w:r>
          </w:p>
        </w:tc>
      </w:tr>
      <w:tr w:rsidR="004C05EC" w:rsidRPr="00A71F6F" w14:paraId="2B646ABF" w14:textId="77777777" w:rsidTr="00A563AA">
        <w:trPr>
          <w:trHeight w:val="310"/>
        </w:trPr>
        <w:tc>
          <w:tcPr>
            <w:tcW w:w="9639" w:type="dxa"/>
            <w:gridSpan w:val="2"/>
          </w:tcPr>
          <w:p w14:paraId="17C2E8A9" w14:textId="77777777" w:rsidR="004C05EC" w:rsidRPr="00A71F6F" w:rsidRDefault="004C05EC" w:rsidP="00C13187">
            <w:pPr>
              <w:jc w:val="both"/>
            </w:pPr>
          </w:p>
        </w:tc>
      </w:tr>
      <w:tr w:rsidR="004C05EC" w:rsidRPr="005C4CF1" w14:paraId="3E0D6106" w14:textId="77777777" w:rsidTr="00A563AA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770" w:type="dxa"/>
          </w:tcPr>
          <w:p w14:paraId="5955170D" w14:textId="1125D26B" w:rsidR="004C05EC" w:rsidRDefault="004C05EC" w:rsidP="004C05EC">
            <w:pPr>
              <w:autoSpaceDE w:val="0"/>
              <w:autoSpaceDN w:val="0"/>
              <w:adjustRightInd w:val="0"/>
            </w:pPr>
            <w:r w:rsidRPr="005C4CF1">
              <w:t>О</w:t>
            </w:r>
            <w:r w:rsidRPr="004C05EC">
              <w:t xml:space="preserve"> городской </w:t>
            </w:r>
            <w:r w:rsidRPr="006C3BAC">
              <w:t xml:space="preserve">комиссии </w:t>
            </w:r>
          </w:p>
          <w:p w14:paraId="30623487" w14:textId="77777777" w:rsidR="004C05EC" w:rsidRDefault="004C05EC" w:rsidP="004C05EC">
            <w:pPr>
              <w:autoSpaceDE w:val="0"/>
              <w:autoSpaceDN w:val="0"/>
              <w:adjustRightInd w:val="0"/>
            </w:pPr>
            <w:r w:rsidRPr="006C3BAC">
              <w:t>по безопасности дорожного движения</w:t>
            </w:r>
          </w:p>
          <w:p w14:paraId="6783FC4A" w14:textId="77777777" w:rsidR="004C05EC" w:rsidRPr="005C4CF1" w:rsidRDefault="004C05EC" w:rsidP="00F27B3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69" w:type="dxa"/>
          </w:tcPr>
          <w:p w14:paraId="4D728962" w14:textId="77777777" w:rsidR="004C05EC" w:rsidRPr="005C4CF1" w:rsidRDefault="004C05EC" w:rsidP="00C13187">
            <w:pPr>
              <w:jc w:val="center"/>
            </w:pPr>
          </w:p>
        </w:tc>
      </w:tr>
    </w:tbl>
    <w:p w14:paraId="6ACED02B" w14:textId="77777777" w:rsidR="00D81E3D" w:rsidRDefault="00D81E3D" w:rsidP="004C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A8DA268" w14:textId="2938729D" w:rsidR="00B91D34" w:rsidRPr="004C05EC" w:rsidRDefault="004C05EC" w:rsidP="004C0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 xml:space="preserve">В целях организации взаимодействия государственных органов, </w:t>
      </w:r>
      <w:r w:rsidRPr="00A37E5E">
        <w:rPr>
          <w:sz w:val="26"/>
          <w:szCs w:val="26"/>
        </w:rPr>
        <w:t>орган</w:t>
      </w:r>
      <w:r w:rsidR="00A37E5E">
        <w:rPr>
          <w:sz w:val="26"/>
          <w:szCs w:val="26"/>
        </w:rPr>
        <w:t>а</w:t>
      </w:r>
      <w:r w:rsidRPr="00A37E5E">
        <w:rPr>
          <w:sz w:val="26"/>
          <w:szCs w:val="26"/>
        </w:rPr>
        <w:t xml:space="preserve"> местного самоуправлени</w:t>
      </w:r>
      <w:r w:rsidRPr="004C05EC">
        <w:rPr>
          <w:sz w:val="26"/>
          <w:szCs w:val="26"/>
        </w:rPr>
        <w:t>я, предприятий, учреждений и организаций, осуществляющих эксплуатацию автотранспорта, строительство и содержание автомобильных дорог города</w:t>
      </w:r>
      <w:r w:rsidR="00720F0A">
        <w:rPr>
          <w:sz w:val="26"/>
          <w:szCs w:val="26"/>
        </w:rPr>
        <w:t xml:space="preserve"> Сосновоборска</w:t>
      </w:r>
      <w:r w:rsidRPr="004C05EC">
        <w:rPr>
          <w:sz w:val="26"/>
          <w:szCs w:val="26"/>
        </w:rPr>
        <w:t>, по вопросам обеспечения безопасности дорожного движения, совершенствования организации дорожного движения в отношении автомобильных дорог местного значения в границах города Сосновоборска</w:t>
      </w:r>
      <w:r w:rsidRPr="004C05EC">
        <w:rPr>
          <w:sz w:val="26"/>
          <w:szCs w:val="26"/>
        </w:rPr>
        <w:t xml:space="preserve">, в соответствии с Федеральными законами от 10.12.1995 </w:t>
      </w:r>
      <w:hyperlink r:id="rId9" w:history="1">
        <w:r w:rsidR="00F27B36">
          <w:rPr>
            <w:sz w:val="26"/>
            <w:szCs w:val="26"/>
          </w:rPr>
          <w:t>№</w:t>
        </w:r>
        <w:r w:rsidRPr="004C05EC">
          <w:rPr>
            <w:sz w:val="26"/>
            <w:szCs w:val="26"/>
          </w:rPr>
          <w:t xml:space="preserve"> 196-ФЗ</w:t>
        </w:r>
      </w:hyperlink>
      <w:r w:rsidR="00720F0A">
        <w:rPr>
          <w:sz w:val="26"/>
          <w:szCs w:val="26"/>
        </w:rPr>
        <w:t xml:space="preserve"> «</w:t>
      </w:r>
      <w:r w:rsidRPr="004C05EC">
        <w:rPr>
          <w:sz w:val="26"/>
          <w:szCs w:val="26"/>
        </w:rPr>
        <w:t xml:space="preserve">О </w:t>
      </w:r>
      <w:r w:rsidR="00720F0A">
        <w:rPr>
          <w:sz w:val="26"/>
          <w:szCs w:val="26"/>
        </w:rPr>
        <w:t>безопасности дорожного движения»</w:t>
      </w:r>
      <w:r w:rsidRPr="004C05EC">
        <w:rPr>
          <w:sz w:val="26"/>
          <w:szCs w:val="26"/>
        </w:rPr>
        <w:t xml:space="preserve">, от 06.10.2003 </w:t>
      </w:r>
      <w:hyperlink r:id="rId10" w:history="1">
        <w:r w:rsidR="00720F0A">
          <w:rPr>
            <w:sz w:val="26"/>
            <w:szCs w:val="26"/>
          </w:rPr>
          <w:t>№</w:t>
        </w:r>
        <w:r w:rsidRPr="004C05EC">
          <w:rPr>
            <w:sz w:val="26"/>
            <w:szCs w:val="26"/>
          </w:rPr>
          <w:t xml:space="preserve"> 131-ФЗ</w:t>
        </w:r>
      </w:hyperlink>
      <w:r w:rsidR="00720F0A">
        <w:rPr>
          <w:sz w:val="26"/>
          <w:szCs w:val="26"/>
        </w:rPr>
        <w:t xml:space="preserve"> «</w:t>
      </w:r>
      <w:r w:rsidRPr="004C05EC">
        <w:rPr>
          <w:sz w:val="26"/>
          <w:szCs w:val="26"/>
        </w:rPr>
        <w:t>Об общих принципах организации местного самоуп</w:t>
      </w:r>
      <w:r w:rsidR="00720F0A">
        <w:rPr>
          <w:sz w:val="26"/>
          <w:szCs w:val="26"/>
        </w:rPr>
        <w:t>равления в Российской Федерации»</w:t>
      </w:r>
      <w:r w:rsidRPr="004C05EC">
        <w:rPr>
          <w:sz w:val="26"/>
          <w:szCs w:val="26"/>
        </w:rPr>
        <w:t xml:space="preserve">, от 08.11.2007 </w:t>
      </w:r>
      <w:hyperlink r:id="rId11" w:history="1">
        <w:r w:rsidRPr="004C05EC">
          <w:rPr>
            <w:sz w:val="26"/>
            <w:szCs w:val="26"/>
          </w:rPr>
          <w:t>№ 257-ФЗ</w:t>
        </w:r>
      </w:hyperlink>
      <w:r w:rsidRPr="004C05EC">
        <w:rPr>
          <w:sz w:val="26"/>
          <w:szCs w:val="26"/>
        </w:rPr>
        <w:t xml:space="preserve"> </w:t>
      </w:r>
      <w:r w:rsidR="00720F0A">
        <w:rPr>
          <w:sz w:val="26"/>
          <w:szCs w:val="26"/>
        </w:rPr>
        <w:t>«</w:t>
      </w:r>
      <w:r w:rsidRPr="004C05EC">
        <w:rPr>
          <w:sz w:val="26"/>
          <w:szCs w:val="26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720F0A">
        <w:rPr>
          <w:sz w:val="26"/>
          <w:szCs w:val="26"/>
        </w:rPr>
        <w:t>Федерации»</w:t>
      </w:r>
      <w:r w:rsidRPr="004C05EC">
        <w:rPr>
          <w:sz w:val="26"/>
          <w:szCs w:val="26"/>
        </w:rPr>
        <w:t xml:space="preserve">, руководствуясь </w:t>
      </w:r>
      <w:hyperlink r:id="rId12" w:history="1">
        <w:r w:rsidR="009C4634" w:rsidRPr="004C05EC">
          <w:rPr>
            <w:sz w:val="26"/>
            <w:szCs w:val="26"/>
          </w:rPr>
          <w:t>статьями 26, 3</w:t>
        </w:r>
        <w:r w:rsidR="009C4634">
          <w:rPr>
            <w:sz w:val="26"/>
            <w:szCs w:val="26"/>
          </w:rPr>
          <w:t>8</w:t>
        </w:r>
      </w:hyperlink>
      <w:r w:rsidR="009C4634" w:rsidRPr="004C05EC">
        <w:rPr>
          <w:sz w:val="26"/>
          <w:szCs w:val="26"/>
        </w:rPr>
        <w:t xml:space="preserve"> </w:t>
      </w:r>
      <w:r w:rsidR="002A4EB7" w:rsidRPr="004C05EC">
        <w:rPr>
          <w:sz w:val="26"/>
          <w:szCs w:val="26"/>
        </w:rPr>
        <w:t xml:space="preserve">Устава города </w:t>
      </w:r>
      <w:r w:rsidR="00B91D34" w:rsidRPr="004C05EC">
        <w:rPr>
          <w:sz w:val="26"/>
          <w:szCs w:val="26"/>
        </w:rPr>
        <w:t>Сосновоборска</w:t>
      </w:r>
      <w:r w:rsidR="00A33354" w:rsidRPr="004C05EC">
        <w:rPr>
          <w:sz w:val="26"/>
          <w:szCs w:val="26"/>
        </w:rPr>
        <w:t xml:space="preserve"> Красноярского края</w:t>
      </w:r>
      <w:r w:rsidR="002A4EB7" w:rsidRPr="004C05EC">
        <w:rPr>
          <w:sz w:val="26"/>
          <w:szCs w:val="26"/>
        </w:rPr>
        <w:t xml:space="preserve">, </w:t>
      </w:r>
    </w:p>
    <w:p w14:paraId="159E807A" w14:textId="77777777" w:rsidR="00B91D34" w:rsidRPr="004C05EC" w:rsidRDefault="00B91D34" w:rsidP="004C05EC">
      <w:pPr>
        <w:keepNext/>
        <w:suppressAutoHyphens/>
        <w:spacing w:before="120" w:after="120"/>
        <w:ind w:firstLine="709"/>
        <w:jc w:val="both"/>
        <w:rPr>
          <w:sz w:val="26"/>
          <w:szCs w:val="26"/>
        </w:rPr>
      </w:pPr>
      <w:r w:rsidRPr="004C05EC">
        <w:rPr>
          <w:sz w:val="26"/>
          <w:szCs w:val="26"/>
        </w:rPr>
        <w:t>ПОСТАНОВЛЯЮ:</w:t>
      </w:r>
    </w:p>
    <w:p w14:paraId="6650D773" w14:textId="0A5C149E" w:rsidR="004C05EC" w:rsidRPr="004C05EC" w:rsidRDefault="004C05EC" w:rsidP="004C05E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 xml:space="preserve">Создать </w:t>
      </w:r>
      <w:r w:rsidR="00F27B36" w:rsidRPr="004C05EC">
        <w:rPr>
          <w:sz w:val="26"/>
          <w:szCs w:val="26"/>
        </w:rPr>
        <w:t xml:space="preserve">при администрации города Сосновоборска </w:t>
      </w:r>
      <w:r w:rsidRPr="004C05EC">
        <w:rPr>
          <w:sz w:val="26"/>
          <w:szCs w:val="26"/>
        </w:rPr>
        <w:t xml:space="preserve">городскую комиссию по безопасности дорожного движения и утвердить ее </w:t>
      </w:r>
      <w:hyperlink r:id="rId13" w:history="1">
        <w:r w:rsidRPr="004C05EC">
          <w:rPr>
            <w:sz w:val="26"/>
            <w:szCs w:val="26"/>
          </w:rPr>
          <w:t>состав</w:t>
        </w:r>
      </w:hyperlink>
      <w:r w:rsidRPr="004C05EC">
        <w:rPr>
          <w:sz w:val="26"/>
          <w:szCs w:val="26"/>
        </w:rPr>
        <w:t xml:space="preserve"> согласно приложению № 1 к настоящему постановлению.</w:t>
      </w:r>
    </w:p>
    <w:p w14:paraId="46665688" w14:textId="098FB942" w:rsidR="004C05EC" w:rsidRPr="004C05EC" w:rsidRDefault="004C05EC" w:rsidP="004C05E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 xml:space="preserve">Утвердить </w:t>
      </w:r>
      <w:hyperlink r:id="rId14" w:history="1">
        <w:r w:rsidRPr="004C05EC">
          <w:rPr>
            <w:sz w:val="26"/>
            <w:szCs w:val="26"/>
          </w:rPr>
          <w:t>Положение</w:t>
        </w:r>
      </w:hyperlink>
      <w:r w:rsidRPr="004C05EC">
        <w:rPr>
          <w:sz w:val="26"/>
          <w:szCs w:val="26"/>
        </w:rPr>
        <w:t xml:space="preserve"> о городской комиссии по безопасности дорожного движения согласно приложению № 2 к настоящему постановлению.</w:t>
      </w:r>
    </w:p>
    <w:p w14:paraId="69270FD6" w14:textId="0EE83BD3" w:rsidR="00BE6DCD" w:rsidRPr="004C05EC" w:rsidRDefault="002A4EB7" w:rsidP="00E855BD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>Признать утратившим силу</w:t>
      </w:r>
      <w:r w:rsidR="004C05EC" w:rsidRPr="004C05EC">
        <w:rPr>
          <w:sz w:val="26"/>
          <w:szCs w:val="26"/>
        </w:rPr>
        <w:t xml:space="preserve"> </w:t>
      </w:r>
      <w:hyperlink r:id="rId15" w:history="1">
        <w:r w:rsidR="00FB2D3B" w:rsidRPr="004C05EC">
          <w:rPr>
            <w:sz w:val="26"/>
            <w:szCs w:val="26"/>
          </w:rPr>
          <w:t>постановление</w:t>
        </w:r>
      </w:hyperlink>
      <w:r w:rsidR="00FB2D3B" w:rsidRPr="004C05EC">
        <w:rPr>
          <w:sz w:val="26"/>
          <w:szCs w:val="26"/>
        </w:rPr>
        <w:t xml:space="preserve"> администрации города </w:t>
      </w:r>
      <w:r w:rsidR="004C05EC" w:rsidRPr="004C05EC">
        <w:rPr>
          <w:sz w:val="26"/>
          <w:szCs w:val="26"/>
        </w:rPr>
        <w:t xml:space="preserve">Сосновоборска </w:t>
      </w:r>
      <w:r w:rsidR="00FB2D3B" w:rsidRPr="004C05EC">
        <w:rPr>
          <w:sz w:val="26"/>
          <w:szCs w:val="26"/>
        </w:rPr>
        <w:t xml:space="preserve">от </w:t>
      </w:r>
      <w:r w:rsidR="00BE6DCD" w:rsidRPr="004C05EC">
        <w:rPr>
          <w:sz w:val="26"/>
          <w:szCs w:val="26"/>
        </w:rPr>
        <w:t>02.05.2017</w:t>
      </w:r>
      <w:r w:rsidR="00FB2D3B" w:rsidRPr="004C05EC">
        <w:rPr>
          <w:sz w:val="26"/>
          <w:szCs w:val="26"/>
        </w:rPr>
        <w:t xml:space="preserve"> </w:t>
      </w:r>
      <w:r w:rsidR="00D17691" w:rsidRPr="004C05EC">
        <w:rPr>
          <w:sz w:val="26"/>
          <w:szCs w:val="26"/>
        </w:rPr>
        <w:t xml:space="preserve">№ </w:t>
      </w:r>
      <w:r w:rsidR="00BE6DCD" w:rsidRPr="004C05EC">
        <w:rPr>
          <w:sz w:val="26"/>
          <w:szCs w:val="26"/>
        </w:rPr>
        <w:t>560</w:t>
      </w:r>
      <w:r w:rsidR="00FB2D3B" w:rsidRPr="004C05EC">
        <w:rPr>
          <w:sz w:val="26"/>
          <w:szCs w:val="26"/>
        </w:rPr>
        <w:t xml:space="preserve"> </w:t>
      </w:r>
      <w:r w:rsidR="00D17691" w:rsidRPr="004C05EC">
        <w:rPr>
          <w:sz w:val="26"/>
          <w:szCs w:val="26"/>
        </w:rPr>
        <w:t>«</w:t>
      </w:r>
      <w:r w:rsidR="00FB2D3B" w:rsidRPr="004C05EC">
        <w:rPr>
          <w:sz w:val="26"/>
          <w:szCs w:val="26"/>
        </w:rPr>
        <w:t xml:space="preserve">Об утверждении </w:t>
      </w:r>
      <w:r w:rsidR="00BE6DCD" w:rsidRPr="004C05EC">
        <w:rPr>
          <w:sz w:val="26"/>
          <w:szCs w:val="26"/>
        </w:rPr>
        <w:t>положения о комиссии по безопасности дорожного движения при администрации города Сосновоборска</w:t>
      </w:r>
      <w:r w:rsidR="00D17691" w:rsidRPr="004C05EC">
        <w:rPr>
          <w:sz w:val="26"/>
          <w:szCs w:val="26"/>
        </w:rPr>
        <w:t>»</w:t>
      </w:r>
      <w:r w:rsidR="00BE6DCD" w:rsidRPr="004C05EC">
        <w:rPr>
          <w:sz w:val="26"/>
          <w:szCs w:val="26"/>
        </w:rPr>
        <w:t>.</w:t>
      </w:r>
    </w:p>
    <w:p w14:paraId="48989E79" w14:textId="7862CCDF" w:rsidR="00BE6DCD" w:rsidRPr="004C05EC" w:rsidRDefault="00BE6DCD" w:rsidP="004C05E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>Постановление разместить на оф</w:t>
      </w:r>
      <w:r w:rsidR="00222CC8" w:rsidRPr="004C05EC">
        <w:rPr>
          <w:sz w:val="26"/>
          <w:szCs w:val="26"/>
        </w:rPr>
        <w:t xml:space="preserve">ициальном сайте администрации города </w:t>
      </w:r>
      <w:r w:rsidRPr="004C05EC">
        <w:rPr>
          <w:sz w:val="26"/>
          <w:szCs w:val="26"/>
        </w:rPr>
        <w:t>Сосновоборска.</w:t>
      </w:r>
    </w:p>
    <w:p w14:paraId="3B2897B6" w14:textId="6BBDF387" w:rsidR="00BD0F44" w:rsidRPr="004C05EC" w:rsidRDefault="00BD0F44" w:rsidP="004C05E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13618A19" w14:textId="0619ACA6" w:rsidR="00BE6DCD" w:rsidRPr="004C05EC" w:rsidRDefault="00BE6DCD" w:rsidP="004C05E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6"/>
          <w:szCs w:val="26"/>
        </w:rPr>
      </w:pPr>
      <w:r w:rsidRPr="004C05EC">
        <w:rPr>
          <w:sz w:val="26"/>
          <w:szCs w:val="26"/>
        </w:rPr>
        <w:t>Контроль за исполнением постановления возложить на заместителя Главы города по вопросам жизнеобеспечения (Иванов Д.В.)</w:t>
      </w:r>
    </w:p>
    <w:p w14:paraId="0CE46C63" w14:textId="1FD67E02" w:rsidR="00441CFD" w:rsidRDefault="00441CFD" w:rsidP="00BE6DC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2ACD51E" w14:textId="77777777" w:rsidR="00441CFD" w:rsidRDefault="00441CFD" w:rsidP="00BE6DC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40"/>
      </w:tblGrid>
      <w:tr w:rsidR="004C05EC" w:rsidRPr="00453BFA" w14:paraId="53DD2EB4" w14:textId="77777777" w:rsidTr="00C13187">
        <w:tc>
          <w:tcPr>
            <w:tcW w:w="4868" w:type="dxa"/>
            <w:shd w:val="clear" w:color="auto" w:fill="auto"/>
          </w:tcPr>
          <w:p w14:paraId="51677712" w14:textId="77777777" w:rsidR="004C05EC" w:rsidRPr="00453BFA" w:rsidRDefault="004C05EC" w:rsidP="00C13187">
            <w:pPr>
              <w:rPr>
                <w:sz w:val="26"/>
                <w:szCs w:val="26"/>
              </w:rPr>
            </w:pPr>
            <w:r w:rsidRPr="00453BFA">
              <w:rPr>
                <w:sz w:val="26"/>
                <w:szCs w:val="26"/>
              </w:rPr>
              <w:t>Глава города Сосновоборска</w:t>
            </w:r>
          </w:p>
        </w:tc>
        <w:tc>
          <w:tcPr>
            <w:tcW w:w="4868" w:type="dxa"/>
            <w:shd w:val="clear" w:color="auto" w:fill="auto"/>
          </w:tcPr>
          <w:p w14:paraId="094FC249" w14:textId="77777777" w:rsidR="004C05EC" w:rsidRPr="00453BFA" w:rsidRDefault="004C05EC" w:rsidP="00C13187">
            <w:pPr>
              <w:jc w:val="right"/>
              <w:rPr>
                <w:sz w:val="26"/>
                <w:szCs w:val="26"/>
              </w:rPr>
            </w:pPr>
            <w:r w:rsidRPr="00453BFA">
              <w:rPr>
                <w:sz w:val="26"/>
                <w:szCs w:val="26"/>
              </w:rPr>
              <w:t>А.С. Кудрявцев</w:t>
            </w:r>
          </w:p>
        </w:tc>
      </w:tr>
    </w:tbl>
    <w:p w14:paraId="52CE9172" w14:textId="5540E16D" w:rsidR="00BE6DCD" w:rsidRPr="00BE6DCD" w:rsidRDefault="00BE6DCD" w:rsidP="00BE6DCD">
      <w:pPr>
        <w:tabs>
          <w:tab w:val="left" w:pos="7515"/>
        </w:tabs>
        <w:rPr>
          <w:sz w:val="28"/>
          <w:szCs w:val="28"/>
        </w:rPr>
      </w:pPr>
    </w:p>
    <w:p w14:paraId="79129E4E" w14:textId="77777777" w:rsidR="00F27B36" w:rsidRDefault="00F27B36">
      <w:r>
        <w:br w:type="page"/>
      </w:r>
    </w:p>
    <w:p w14:paraId="2D939DBF" w14:textId="07418EDE" w:rsidR="00AF1420" w:rsidRPr="00B91D34" w:rsidRDefault="00AF1420" w:rsidP="00DD629C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05EC">
        <w:rPr>
          <w:rFonts w:ascii="Times New Roman" w:hAnsi="Times New Roman" w:cs="Times New Roman"/>
          <w:sz w:val="24"/>
          <w:szCs w:val="24"/>
        </w:rPr>
        <w:t>№ 1</w:t>
      </w:r>
    </w:p>
    <w:p w14:paraId="13176B27" w14:textId="750B1C9B" w:rsidR="00AF1420" w:rsidRDefault="00AF1420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1D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3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4C05EC">
        <w:rPr>
          <w:rFonts w:ascii="Times New Roman" w:hAnsi="Times New Roman" w:cs="Times New Roman"/>
          <w:sz w:val="24"/>
          <w:szCs w:val="24"/>
        </w:rPr>
        <w:t>Сосновоборска</w:t>
      </w:r>
    </w:p>
    <w:p w14:paraId="04766494" w14:textId="247FAB21" w:rsidR="00B91D34" w:rsidRDefault="00AF1420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7B36">
        <w:rPr>
          <w:rFonts w:ascii="Times New Roman" w:hAnsi="Times New Roman" w:cs="Times New Roman"/>
          <w:sz w:val="24"/>
          <w:szCs w:val="24"/>
        </w:rPr>
        <w:t>____________</w:t>
      </w:r>
      <w:r w:rsidR="00441CFD">
        <w:rPr>
          <w:rFonts w:ascii="Times New Roman" w:hAnsi="Times New Roman" w:cs="Times New Roman"/>
          <w:sz w:val="24"/>
          <w:szCs w:val="24"/>
        </w:rPr>
        <w:t xml:space="preserve"> </w:t>
      </w:r>
      <w:r w:rsidR="00B91D34" w:rsidRPr="00B91D34">
        <w:rPr>
          <w:rFonts w:ascii="Times New Roman" w:hAnsi="Times New Roman" w:cs="Times New Roman"/>
          <w:sz w:val="24"/>
          <w:szCs w:val="24"/>
        </w:rPr>
        <w:t>№</w:t>
      </w:r>
      <w:r w:rsidR="00F27B3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1532EEF" w14:textId="6A8A1CD3" w:rsidR="00F27B36" w:rsidRPr="00F27B36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7B36">
        <w:rPr>
          <w:rFonts w:ascii="Times New Roman" w:hAnsi="Times New Roman" w:cs="Times New Roman"/>
          <w:sz w:val="24"/>
          <w:szCs w:val="24"/>
        </w:rPr>
        <w:t xml:space="preserve">О городской комиссии </w:t>
      </w:r>
    </w:p>
    <w:p w14:paraId="50D4DDF0" w14:textId="084C8B31" w:rsidR="00F27B36" w:rsidRPr="00B91D34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>по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CFD3817" w14:textId="77777777" w:rsidR="00B91D34" w:rsidRPr="00B91D34" w:rsidRDefault="00B91D34" w:rsidP="00DD629C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8BCFB" w14:textId="077649CE" w:rsidR="00F27B36" w:rsidRDefault="00F27B36" w:rsidP="00B82202">
      <w:pPr>
        <w:keepNext/>
        <w:suppressAutoHyphens/>
        <w:jc w:val="center"/>
        <w:rPr>
          <w:b/>
          <w:bCs/>
          <w:sz w:val="28"/>
          <w:szCs w:val="28"/>
        </w:rPr>
      </w:pPr>
      <w:bookmarkStart w:id="0" w:name="P31"/>
      <w:bookmarkEnd w:id="0"/>
      <w:r>
        <w:rPr>
          <w:b/>
          <w:sz w:val="28"/>
          <w:szCs w:val="28"/>
        </w:rPr>
        <w:t>СОСТАВ</w:t>
      </w:r>
      <w:r w:rsidR="00B8220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ГОРОДСКОЙ КОМИССИИ </w:t>
      </w:r>
    </w:p>
    <w:p w14:paraId="74B808B7" w14:textId="2EA0BFBF" w:rsidR="00F27B36" w:rsidRDefault="00F27B36" w:rsidP="00B82202">
      <w:pPr>
        <w:keepNext/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БЕЗОПАСНОСТИ ДОРОЖНОГО ДВИЖЕНИЯ</w:t>
      </w:r>
    </w:p>
    <w:tbl>
      <w:tblPr>
        <w:tblW w:w="9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10"/>
      </w:tblGrid>
      <w:tr w:rsidR="00F27B36" w:rsidRPr="00B82202" w14:paraId="7AED7CF2" w14:textId="77777777" w:rsidTr="00A563AA">
        <w:trPr>
          <w:trHeight w:val="802"/>
        </w:trPr>
        <w:tc>
          <w:tcPr>
            <w:tcW w:w="4415" w:type="dxa"/>
            <w:hideMark/>
          </w:tcPr>
          <w:p w14:paraId="72D1947E" w14:textId="77777777" w:rsidR="00F27B36" w:rsidRPr="00B82202" w:rsidRDefault="00F27B36" w:rsidP="00A563AA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2"/>
              </w:rPr>
            </w:pPr>
            <w:r w:rsidRPr="00B82202">
              <w:rPr>
                <w:sz w:val="22"/>
              </w:rPr>
              <w:t>Иванов Дмитрий Владимирович</w:t>
            </w:r>
          </w:p>
        </w:tc>
        <w:tc>
          <w:tcPr>
            <w:tcW w:w="5410" w:type="dxa"/>
            <w:vAlign w:val="center"/>
          </w:tcPr>
          <w:p w14:paraId="6D3A9185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2"/>
                <w:szCs w:val="12"/>
              </w:rPr>
            </w:pPr>
            <w:r w:rsidRPr="00B82202">
              <w:rPr>
                <w:sz w:val="22"/>
              </w:rPr>
              <w:t>заместитель Главы города по вопросам жизнеобеспечения, председатель комиссии</w:t>
            </w:r>
          </w:p>
        </w:tc>
      </w:tr>
      <w:tr w:rsidR="00F27B36" w:rsidRPr="00B82202" w14:paraId="223E44D3" w14:textId="77777777" w:rsidTr="00A563AA">
        <w:trPr>
          <w:trHeight w:val="835"/>
        </w:trPr>
        <w:tc>
          <w:tcPr>
            <w:tcW w:w="4415" w:type="dxa"/>
          </w:tcPr>
          <w:p w14:paraId="03DF43D5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Милёхин Дмитрий Владимирович</w:t>
            </w:r>
          </w:p>
          <w:p w14:paraId="2739F5DB" w14:textId="77777777" w:rsidR="00F27B36" w:rsidRPr="00B82202" w:rsidRDefault="00F27B36" w:rsidP="00A563AA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2"/>
              </w:rPr>
            </w:pPr>
          </w:p>
        </w:tc>
        <w:tc>
          <w:tcPr>
            <w:tcW w:w="5410" w:type="dxa"/>
            <w:vAlign w:val="center"/>
          </w:tcPr>
          <w:p w14:paraId="7599A43A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2"/>
                <w:szCs w:val="12"/>
              </w:rPr>
            </w:pPr>
            <w:r w:rsidRPr="00B82202">
              <w:rPr>
                <w:sz w:val="22"/>
              </w:rPr>
              <w:t>главный государственный инспектор безопасности дорожного движения по Берёзовскому району и г. Сосновоборску, заместитель председателя комиссии</w:t>
            </w:r>
          </w:p>
        </w:tc>
      </w:tr>
      <w:tr w:rsidR="00F27B36" w:rsidRPr="00B82202" w14:paraId="47786E10" w14:textId="77777777" w:rsidTr="00A563AA">
        <w:trPr>
          <w:trHeight w:val="687"/>
        </w:trPr>
        <w:tc>
          <w:tcPr>
            <w:tcW w:w="4415" w:type="dxa"/>
          </w:tcPr>
          <w:p w14:paraId="49E320F4" w14:textId="77777777" w:rsidR="00F27B36" w:rsidRPr="00B82202" w:rsidRDefault="00F27B36" w:rsidP="00A563AA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2"/>
              </w:rPr>
            </w:pPr>
            <w:r w:rsidRPr="00B82202">
              <w:rPr>
                <w:sz w:val="22"/>
              </w:rPr>
              <w:t>Хисамутдинова Любовь Геннадьевна</w:t>
            </w:r>
          </w:p>
          <w:p w14:paraId="2974035D" w14:textId="77777777" w:rsidR="00F27B36" w:rsidRPr="00B82202" w:rsidRDefault="00F27B36" w:rsidP="00A563AA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2"/>
              </w:rPr>
            </w:pPr>
          </w:p>
          <w:p w14:paraId="62B1CEA4" w14:textId="34E5776F" w:rsidR="00F27B36" w:rsidRPr="00B82202" w:rsidRDefault="00F27B36" w:rsidP="00A563AA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2"/>
                <w:szCs w:val="12"/>
              </w:rPr>
            </w:pPr>
          </w:p>
        </w:tc>
        <w:tc>
          <w:tcPr>
            <w:tcW w:w="5410" w:type="dxa"/>
          </w:tcPr>
          <w:p w14:paraId="7BB0C4BD" w14:textId="1089585E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Главный специалист отдела развития предпринимательства и труда УПЭР администрации города, секретарь комиссии</w:t>
            </w:r>
          </w:p>
        </w:tc>
      </w:tr>
      <w:tr w:rsidR="00A563AA" w:rsidRPr="00B82202" w14:paraId="108F6408" w14:textId="77777777" w:rsidTr="00A563AA">
        <w:trPr>
          <w:trHeight w:val="234"/>
        </w:trPr>
        <w:tc>
          <w:tcPr>
            <w:tcW w:w="4415" w:type="dxa"/>
          </w:tcPr>
          <w:p w14:paraId="39398F1B" w14:textId="39A97475" w:rsidR="00A563AA" w:rsidRPr="00B82202" w:rsidRDefault="00A563AA" w:rsidP="00A563AA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2"/>
              </w:rPr>
            </w:pPr>
            <w:r w:rsidRPr="00B82202">
              <w:rPr>
                <w:sz w:val="22"/>
              </w:rPr>
              <w:t>Члены комиссии:</w:t>
            </w:r>
          </w:p>
        </w:tc>
        <w:tc>
          <w:tcPr>
            <w:tcW w:w="5410" w:type="dxa"/>
          </w:tcPr>
          <w:p w14:paraId="7033DC17" w14:textId="77777777" w:rsidR="00A563AA" w:rsidRPr="00B82202" w:rsidRDefault="00A563AA" w:rsidP="00A563AA">
            <w:pPr>
              <w:pStyle w:val="ConsPlusNormal"/>
              <w:keepNext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7B36" w:rsidRPr="00B82202" w14:paraId="255FD2F4" w14:textId="77777777" w:rsidTr="00B52E70">
        <w:trPr>
          <w:trHeight w:val="353"/>
        </w:trPr>
        <w:tc>
          <w:tcPr>
            <w:tcW w:w="4415" w:type="dxa"/>
          </w:tcPr>
          <w:p w14:paraId="722328C3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Бакулин Валентин Николаевич</w:t>
            </w:r>
          </w:p>
        </w:tc>
        <w:tc>
          <w:tcPr>
            <w:tcW w:w="5410" w:type="dxa"/>
          </w:tcPr>
          <w:p w14:paraId="49DFAF95" w14:textId="49519550" w:rsidR="00F27B36" w:rsidRPr="00B82202" w:rsidRDefault="00F27B36" w:rsidP="00B52E70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Директор МКУ «</w:t>
            </w:r>
            <w:r w:rsidR="00B52E70">
              <w:rPr>
                <w:rFonts w:ascii="Times New Roman" w:hAnsi="Times New Roman" w:cs="Times New Roman"/>
                <w:szCs w:val="24"/>
              </w:rPr>
              <w:t>УКС И ЖКХ</w:t>
            </w:r>
            <w:r w:rsidRPr="00B82202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27B36" w:rsidRPr="00B82202" w14:paraId="3BEE89BA" w14:textId="77777777" w:rsidTr="00A563AA">
        <w:trPr>
          <w:trHeight w:val="709"/>
        </w:trPr>
        <w:tc>
          <w:tcPr>
            <w:tcW w:w="4415" w:type="dxa"/>
          </w:tcPr>
          <w:p w14:paraId="682C9CBA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Жеравкова Наталья Геннадьевна</w:t>
            </w:r>
          </w:p>
          <w:p w14:paraId="12856D5B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23C0F11C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начальник отдела архитектуры и градостроительства УГИЗО администрации города (по согласованию)</w:t>
            </w:r>
          </w:p>
        </w:tc>
      </w:tr>
      <w:tr w:rsidR="00F27B36" w:rsidRPr="00B82202" w14:paraId="232A7FDF" w14:textId="77777777" w:rsidTr="00A563AA">
        <w:trPr>
          <w:trHeight w:val="709"/>
        </w:trPr>
        <w:tc>
          <w:tcPr>
            <w:tcW w:w="4415" w:type="dxa"/>
          </w:tcPr>
          <w:p w14:paraId="49267425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Малышева Елена Алексеевна</w:t>
            </w:r>
          </w:p>
          <w:p w14:paraId="63428588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2F63CFE0" w14:textId="481FE000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руководитель управления планирования и экономического развития администрации города</w:t>
            </w:r>
          </w:p>
        </w:tc>
      </w:tr>
      <w:tr w:rsidR="00F27B36" w:rsidRPr="00B82202" w14:paraId="2E9AF8D1" w14:textId="77777777" w:rsidTr="00A563AA">
        <w:trPr>
          <w:trHeight w:val="709"/>
        </w:trPr>
        <w:tc>
          <w:tcPr>
            <w:tcW w:w="4415" w:type="dxa"/>
          </w:tcPr>
          <w:p w14:paraId="30784A08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Крисанов Дмитрий Юрьевич</w:t>
            </w:r>
          </w:p>
          <w:p w14:paraId="11BCDB58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09B2E229" w14:textId="2272A74C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заместитель главного государственного инспектора безопасности дорожного движения по Берёзовскому району и г. Сосновоборску (по согласованию)</w:t>
            </w:r>
          </w:p>
        </w:tc>
      </w:tr>
      <w:tr w:rsidR="00F27B36" w:rsidRPr="00B82202" w14:paraId="7AB894E8" w14:textId="77777777" w:rsidTr="00A563AA">
        <w:trPr>
          <w:trHeight w:val="709"/>
        </w:trPr>
        <w:tc>
          <w:tcPr>
            <w:tcW w:w="4415" w:type="dxa"/>
          </w:tcPr>
          <w:p w14:paraId="0A482D11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Воробьев Павел Александрович</w:t>
            </w:r>
          </w:p>
          <w:p w14:paraId="0DF58F10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21C0C0FE" w14:textId="627D0964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старший государственный инспектор дорожного надзора ОГИБДД МО МВД России «Берёзовский» (по согласованию)</w:t>
            </w:r>
          </w:p>
        </w:tc>
      </w:tr>
      <w:tr w:rsidR="00F27B36" w:rsidRPr="00B82202" w14:paraId="42212FD7" w14:textId="77777777" w:rsidTr="00A563AA">
        <w:trPr>
          <w:trHeight w:val="709"/>
        </w:trPr>
        <w:tc>
          <w:tcPr>
            <w:tcW w:w="4415" w:type="dxa"/>
          </w:tcPr>
          <w:p w14:paraId="163570CF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Шмакова Марина Ивановна</w:t>
            </w:r>
          </w:p>
          <w:p w14:paraId="1B3577AA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6D3C6CA7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инспектор по пропаганде безопасности дорожного движения ОГИБДД МО МВД России «Берёзовский» (по согласованию)</w:t>
            </w:r>
          </w:p>
        </w:tc>
      </w:tr>
      <w:tr w:rsidR="00F27B36" w:rsidRPr="00B82202" w14:paraId="43125BB3" w14:textId="77777777" w:rsidTr="00A563AA">
        <w:trPr>
          <w:trHeight w:val="562"/>
        </w:trPr>
        <w:tc>
          <w:tcPr>
            <w:tcW w:w="4415" w:type="dxa"/>
          </w:tcPr>
          <w:p w14:paraId="0E35179C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Субботин Александр Александрович</w:t>
            </w:r>
          </w:p>
          <w:p w14:paraId="576D9858" w14:textId="18378E3D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46FF1696" w14:textId="7097145C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И.о. начальника Отдела Полиции МО МВД России «Березовский» (дислокация г. Сосновоборск)</w:t>
            </w:r>
          </w:p>
        </w:tc>
      </w:tr>
      <w:tr w:rsidR="00F27B36" w:rsidRPr="00B82202" w14:paraId="4E8024DF" w14:textId="77777777" w:rsidTr="00A563AA">
        <w:trPr>
          <w:trHeight w:val="502"/>
        </w:trPr>
        <w:tc>
          <w:tcPr>
            <w:tcW w:w="4415" w:type="dxa"/>
          </w:tcPr>
          <w:p w14:paraId="3254A863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>Чебаков Максим Борисович</w:t>
            </w:r>
          </w:p>
          <w:p w14:paraId="74CCA6F1" w14:textId="77777777" w:rsidR="00F27B36" w:rsidRPr="00B82202" w:rsidRDefault="00F27B36" w:rsidP="00A563AA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0" w:type="dxa"/>
          </w:tcPr>
          <w:p w14:paraId="6B12E24A" w14:textId="56CA87A7" w:rsidR="00F27B36" w:rsidRPr="00B82202" w:rsidRDefault="00F27B36" w:rsidP="00B52E70">
            <w:pPr>
              <w:pStyle w:val="ConsPlusNormal"/>
              <w:keepNext/>
              <w:widowControl/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B82202">
              <w:rPr>
                <w:rFonts w:ascii="Times New Roman" w:hAnsi="Times New Roman" w:cs="Times New Roman"/>
                <w:szCs w:val="24"/>
              </w:rPr>
              <w:t xml:space="preserve">Специалист по ГО и ЧС КГБУЗ «Сосновоборская </w:t>
            </w:r>
            <w:r w:rsidR="00B52E70">
              <w:rPr>
                <w:rFonts w:ascii="Times New Roman" w:hAnsi="Times New Roman" w:cs="Times New Roman"/>
                <w:szCs w:val="24"/>
              </w:rPr>
              <w:t>ГБ</w:t>
            </w:r>
            <w:r w:rsidRPr="00B82202">
              <w:rPr>
                <w:rFonts w:ascii="Times New Roman" w:hAnsi="Times New Roman" w:cs="Times New Roman"/>
                <w:szCs w:val="24"/>
              </w:rPr>
              <w:t>» (по согласованию)</w:t>
            </w:r>
          </w:p>
        </w:tc>
      </w:tr>
      <w:tr w:rsidR="00F27B36" w:rsidRPr="00B82202" w14:paraId="68924FFA" w14:textId="77777777" w:rsidTr="00A563AA">
        <w:trPr>
          <w:trHeight w:val="802"/>
        </w:trPr>
        <w:tc>
          <w:tcPr>
            <w:tcW w:w="4415" w:type="dxa"/>
            <w:hideMark/>
          </w:tcPr>
          <w:p w14:paraId="25135FBF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</w:rPr>
            </w:pPr>
            <w:r w:rsidRPr="00B82202">
              <w:rPr>
                <w:sz w:val="22"/>
              </w:rPr>
              <w:t>Воробьева Людмила Андреевна</w:t>
            </w:r>
          </w:p>
        </w:tc>
        <w:tc>
          <w:tcPr>
            <w:tcW w:w="5410" w:type="dxa"/>
            <w:vAlign w:val="center"/>
          </w:tcPr>
          <w:p w14:paraId="734CE8F7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  <w:szCs w:val="12"/>
              </w:rPr>
            </w:pPr>
            <w:r w:rsidRPr="00B82202">
              <w:rPr>
                <w:sz w:val="22"/>
              </w:rPr>
              <w:t>Специалист по вопросам развития воспитания и дополнительного образования УО администрации города</w:t>
            </w:r>
          </w:p>
        </w:tc>
      </w:tr>
      <w:tr w:rsidR="00F27B36" w:rsidRPr="00B82202" w14:paraId="16B7C41C" w14:textId="77777777" w:rsidTr="00A563AA">
        <w:trPr>
          <w:trHeight w:val="610"/>
        </w:trPr>
        <w:tc>
          <w:tcPr>
            <w:tcW w:w="4415" w:type="dxa"/>
            <w:hideMark/>
          </w:tcPr>
          <w:p w14:paraId="50131A96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</w:rPr>
            </w:pPr>
            <w:r w:rsidRPr="00B82202">
              <w:rPr>
                <w:color w:val="000000"/>
                <w:sz w:val="22"/>
              </w:rPr>
              <w:t>Лясковский Андрей Станиславович</w:t>
            </w:r>
          </w:p>
        </w:tc>
        <w:tc>
          <w:tcPr>
            <w:tcW w:w="5410" w:type="dxa"/>
            <w:hideMark/>
          </w:tcPr>
          <w:p w14:paraId="07EFD47F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</w:rPr>
            </w:pPr>
            <w:r w:rsidRPr="00B82202">
              <w:rPr>
                <w:color w:val="000000"/>
                <w:sz w:val="22"/>
              </w:rPr>
              <w:t>начальник отдела автотранспортного надзора Сибирского МУГАДН (по согласованию)</w:t>
            </w:r>
          </w:p>
        </w:tc>
      </w:tr>
      <w:tr w:rsidR="00F27B36" w:rsidRPr="00B82202" w14:paraId="65C06DD5" w14:textId="77777777" w:rsidTr="00A563AA">
        <w:trPr>
          <w:trHeight w:val="584"/>
        </w:trPr>
        <w:tc>
          <w:tcPr>
            <w:tcW w:w="4415" w:type="dxa"/>
          </w:tcPr>
          <w:p w14:paraId="22EB33F3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</w:rPr>
            </w:pPr>
            <w:r w:rsidRPr="00B82202">
              <w:rPr>
                <w:color w:val="000000"/>
                <w:sz w:val="22"/>
              </w:rPr>
              <w:t>Ощепков Егор Николаевич</w:t>
            </w:r>
          </w:p>
        </w:tc>
        <w:tc>
          <w:tcPr>
            <w:tcW w:w="5410" w:type="dxa"/>
          </w:tcPr>
          <w:p w14:paraId="3434B996" w14:textId="77777777" w:rsidR="00F27B36" w:rsidRPr="00B82202" w:rsidRDefault="00F27B36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</w:rPr>
            </w:pPr>
            <w:r w:rsidRPr="00B82202">
              <w:rPr>
                <w:color w:val="000000"/>
                <w:sz w:val="22"/>
              </w:rPr>
              <w:t>депутат Сосновоборского городского Совета депутатов (по согласованию)</w:t>
            </w:r>
          </w:p>
        </w:tc>
      </w:tr>
      <w:tr w:rsidR="00A563AA" w:rsidRPr="00B82202" w14:paraId="07E77E22" w14:textId="77777777" w:rsidTr="00A563AA">
        <w:trPr>
          <w:trHeight w:val="802"/>
        </w:trPr>
        <w:tc>
          <w:tcPr>
            <w:tcW w:w="4415" w:type="dxa"/>
          </w:tcPr>
          <w:p w14:paraId="3F325081" w14:textId="77777777" w:rsidR="00A563AA" w:rsidRPr="00B82202" w:rsidRDefault="00A563AA" w:rsidP="00A563AA">
            <w:pPr>
              <w:keepNext/>
              <w:suppressAutoHyphens/>
              <w:rPr>
                <w:sz w:val="22"/>
              </w:rPr>
            </w:pPr>
            <w:r w:rsidRPr="00B82202">
              <w:rPr>
                <w:sz w:val="22"/>
              </w:rPr>
              <w:t xml:space="preserve">Юридическое лицо и (или) </w:t>
            </w:r>
          </w:p>
          <w:p w14:paraId="084745D3" w14:textId="77777777" w:rsidR="00A563AA" w:rsidRPr="00B82202" w:rsidRDefault="00A563AA" w:rsidP="00A563AA">
            <w:pPr>
              <w:keepNext/>
              <w:suppressAutoHyphens/>
              <w:rPr>
                <w:sz w:val="22"/>
              </w:rPr>
            </w:pPr>
            <w:r w:rsidRPr="00B82202">
              <w:rPr>
                <w:sz w:val="22"/>
              </w:rPr>
              <w:t>индивидуальный предприниматель</w:t>
            </w:r>
          </w:p>
          <w:p w14:paraId="314E64C7" w14:textId="77777777" w:rsidR="00A563AA" w:rsidRPr="00B82202" w:rsidRDefault="00A563AA" w:rsidP="00A563AA">
            <w:pPr>
              <w:keepNext/>
              <w:suppressAutoHyphens/>
              <w:rPr>
                <w:sz w:val="22"/>
              </w:rPr>
            </w:pPr>
            <w:r w:rsidRPr="00B82202">
              <w:rPr>
                <w:sz w:val="22"/>
              </w:rPr>
              <w:t>осуществляющий регулярную перевозку</w:t>
            </w:r>
          </w:p>
          <w:p w14:paraId="277CF7D1" w14:textId="77777777" w:rsidR="00A563AA" w:rsidRPr="00B82202" w:rsidRDefault="00A563AA" w:rsidP="00A563AA">
            <w:pPr>
              <w:keepNext/>
              <w:suppressAutoHyphens/>
              <w:rPr>
                <w:sz w:val="22"/>
              </w:rPr>
            </w:pPr>
            <w:r w:rsidRPr="00B82202">
              <w:rPr>
                <w:sz w:val="22"/>
              </w:rPr>
              <w:t xml:space="preserve">пассажиров и багажа автомобильным </w:t>
            </w:r>
          </w:p>
          <w:p w14:paraId="1E2E4FEF" w14:textId="4DE25997" w:rsidR="00A563AA" w:rsidRPr="00A563AA" w:rsidRDefault="00A563AA" w:rsidP="00A563AA">
            <w:pPr>
              <w:keepNext/>
              <w:suppressAutoHyphens/>
              <w:rPr>
                <w:sz w:val="22"/>
              </w:rPr>
            </w:pPr>
            <w:r w:rsidRPr="00B82202">
              <w:rPr>
                <w:sz w:val="22"/>
              </w:rPr>
              <w:t>транспортом (по согласованию)</w:t>
            </w:r>
          </w:p>
        </w:tc>
        <w:tc>
          <w:tcPr>
            <w:tcW w:w="5410" w:type="dxa"/>
          </w:tcPr>
          <w:p w14:paraId="71BD580A" w14:textId="77777777" w:rsidR="00A563AA" w:rsidRPr="00B82202" w:rsidRDefault="00A563AA" w:rsidP="00A563AA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color w:val="000000"/>
                <w:sz w:val="22"/>
              </w:rPr>
            </w:pPr>
          </w:p>
        </w:tc>
      </w:tr>
    </w:tbl>
    <w:p w14:paraId="78EF4611" w14:textId="77777777" w:rsidR="00F27B36" w:rsidRDefault="00F27B36">
      <w:r>
        <w:br w:type="page"/>
      </w:r>
    </w:p>
    <w:p w14:paraId="77C79B1A" w14:textId="0B91255A" w:rsidR="00F27B36" w:rsidRPr="00B91D34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14:paraId="3F962E0E" w14:textId="77777777" w:rsidR="00F27B36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1D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3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Сосновоборска</w:t>
      </w:r>
    </w:p>
    <w:p w14:paraId="7F71A16E" w14:textId="77777777" w:rsidR="00F27B36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Pr="00B91D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454AEAB4" w14:textId="77777777" w:rsidR="00F27B36" w:rsidRPr="00F27B36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7B36">
        <w:rPr>
          <w:rFonts w:ascii="Times New Roman" w:hAnsi="Times New Roman" w:cs="Times New Roman"/>
          <w:sz w:val="24"/>
          <w:szCs w:val="24"/>
        </w:rPr>
        <w:t xml:space="preserve">О городской комиссии </w:t>
      </w:r>
    </w:p>
    <w:p w14:paraId="661ACB0A" w14:textId="77777777" w:rsidR="00F27B36" w:rsidRPr="00B91D34" w:rsidRDefault="00F27B36" w:rsidP="00F27B36">
      <w:pPr>
        <w:pStyle w:val="ConsPlusNormal"/>
        <w:keepNext/>
        <w:widowControl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>по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95D9848" w14:textId="77777777" w:rsidR="00B91D34" w:rsidRDefault="00B91D34" w:rsidP="00D92643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06A7D867" w14:textId="77777777" w:rsidR="00B91D34" w:rsidRPr="00B91D34" w:rsidRDefault="00B91D34" w:rsidP="00720F0A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91D34">
        <w:rPr>
          <w:rFonts w:ascii="Times New Roman" w:hAnsi="Times New Roman" w:cs="Times New Roman"/>
          <w:sz w:val="28"/>
          <w:szCs w:val="28"/>
        </w:rPr>
        <w:t>ПОЛОЖЕНИЕ</w:t>
      </w:r>
    </w:p>
    <w:p w14:paraId="70259D83" w14:textId="689D886E" w:rsidR="00B91D34" w:rsidRPr="00B91D34" w:rsidRDefault="00B91D34" w:rsidP="00720F0A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91D34">
        <w:rPr>
          <w:rFonts w:ascii="Times New Roman" w:hAnsi="Times New Roman" w:cs="Times New Roman"/>
          <w:sz w:val="28"/>
          <w:szCs w:val="28"/>
        </w:rPr>
        <w:t xml:space="preserve">О </w:t>
      </w:r>
      <w:r w:rsidR="00F27B3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91D34">
        <w:rPr>
          <w:rFonts w:ascii="Times New Roman" w:hAnsi="Times New Roman" w:cs="Times New Roman"/>
          <w:sz w:val="28"/>
          <w:szCs w:val="28"/>
        </w:rPr>
        <w:t>КОМИССИИ ПО БЕЗОПАСНОСТИ ДОРОЖНОГО ДВИЖЕНИЯ</w:t>
      </w:r>
    </w:p>
    <w:p w14:paraId="16970FAE" w14:textId="1E8B6281" w:rsidR="00441CFD" w:rsidRPr="0083330E" w:rsidRDefault="00441CFD" w:rsidP="0083330E">
      <w:pPr>
        <w:pStyle w:val="1"/>
        <w:numPr>
          <w:ilvl w:val="0"/>
          <w:numId w:val="9"/>
        </w:numPr>
        <w:tabs>
          <w:tab w:val="left" w:pos="567"/>
        </w:tabs>
        <w:spacing w:before="120" w:after="120"/>
        <w:ind w:left="0" w:firstLine="0"/>
        <w:rPr>
          <w:bCs/>
          <w:kern w:val="32"/>
          <w:sz w:val="28"/>
          <w:szCs w:val="24"/>
          <w:lang w:val="x-none"/>
        </w:rPr>
      </w:pPr>
      <w:r w:rsidRPr="0083330E">
        <w:rPr>
          <w:bCs/>
          <w:kern w:val="32"/>
          <w:sz w:val="28"/>
          <w:szCs w:val="24"/>
          <w:lang w:val="x-none"/>
        </w:rPr>
        <w:t>Общие положения</w:t>
      </w:r>
    </w:p>
    <w:p w14:paraId="6E6E2B3C" w14:textId="17EEE0AC" w:rsidR="00720F0A" w:rsidRPr="00720F0A" w:rsidRDefault="00720F0A" w:rsidP="00720F0A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720F0A">
        <w:rPr>
          <w:sz w:val="28"/>
          <w:szCs w:val="24"/>
        </w:rPr>
        <w:t>Городская</w:t>
      </w:r>
      <w:r w:rsidRPr="00720F0A">
        <w:rPr>
          <w:sz w:val="28"/>
          <w:szCs w:val="24"/>
          <w:lang w:val="ru-RU"/>
        </w:rPr>
        <w:t xml:space="preserve"> к</w:t>
      </w:r>
      <w:r w:rsidR="00441CFD" w:rsidRPr="00720F0A">
        <w:rPr>
          <w:sz w:val="28"/>
          <w:szCs w:val="24"/>
        </w:rPr>
        <w:t xml:space="preserve">омиссия по безопасности дорожного движения </w:t>
      </w:r>
      <w:r w:rsidRPr="00720F0A">
        <w:rPr>
          <w:sz w:val="28"/>
          <w:szCs w:val="24"/>
        </w:rPr>
        <w:t>(далее - Комиссия)</w:t>
      </w:r>
      <w:r w:rsidRPr="00720F0A">
        <w:rPr>
          <w:sz w:val="28"/>
          <w:szCs w:val="24"/>
          <w:lang w:val="ru-RU"/>
        </w:rPr>
        <w:t xml:space="preserve"> </w:t>
      </w:r>
      <w:r w:rsidRPr="00720F0A">
        <w:rPr>
          <w:sz w:val="28"/>
          <w:szCs w:val="28"/>
        </w:rPr>
        <w:t xml:space="preserve">образуется при администрации города </w:t>
      </w:r>
      <w:r w:rsidR="00666FBE" w:rsidRPr="00720F0A">
        <w:rPr>
          <w:sz w:val="28"/>
          <w:szCs w:val="28"/>
        </w:rPr>
        <w:t>Сосновоборска</w:t>
      </w:r>
      <w:r w:rsidRPr="00720F0A">
        <w:rPr>
          <w:sz w:val="28"/>
          <w:szCs w:val="28"/>
        </w:rPr>
        <w:t xml:space="preserve"> в целях организации взаимодействия государственных органов, органов местного самоуправления, предприятий, учреждений и организаций, осуществляющих эксплуатацию автотранспорта, строительство и содержание автомобильных дорог города</w:t>
      </w:r>
      <w:r>
        <w:rPr>
          <w:sz w:val="28"/>
          <w:szCs w:val="28"/>
          <w:lang w:val="ru-RU"/>
        </w:rPr>
        <w:t xml:space="preserve"> Сосновоборска</w:t>
      </w:r>
      <w:r w:rsidRPr="00720F0A">
        <w:rPr>
          <w:sz w:val="28"/>
          <w:szCs w:val="28"/>
        </w:rPr>
        <w:t>, по вопросам обеспечения безопасности дорожного движения.</w:t>
      </w:r>
    </w:p>
    <w:p w14:paraId="069F2365" w14:textId="7A59D669" w:rsidR="00441CFD" w:rsidRPr="0083330E" w:rsidRDefault="00720F0A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>
        <w:rPr>
          <w:sz w:val="28"/>
          <w:szCs w:val="24"/>
          <w:lang w:val="ru-RU"/>
        </w:rPr>
        <w:t>Комиссия</w:t>
      </w:r>
      <w:r w:rsidR="00441CFD" w:rsidRPr="0083330E">
        <w:rPr>
          <w:sz w:val="28"/>
          <w:szCs w:val="24"/>
        </w:rPr>
        <w:t xml:space="preserve"> является коллегиальным совещательным органом по рассмотрению вопросов и подготовке предложений (выработке согласованных решений) по вопросам безопасности дорожного движения, снижения количества транспортных происшествий и тяжести их последствий на территории города Сосновоборска.</w:t>
      </w:r>
    </w:p>
    <w:p w14:paraId="294641DE" w14:textId="68F81D08" w:rsidR="00441CFD" w:rsidRPr="0083330E" w:rsidRDefault="00441CFD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В своей деятельности Комиссия руководствуется </w:t>
      </w:r>
      <w:hyperlink r:id="rId16" w:history="1">
        <w:r w:rsidRPr="0083330E">
          <w:rPr>
            <w:sz w:val="28"/>
            <w:szCs w:val="24"/>
          </w:rPr>
          <w:t>Конституцией</w:t>
        </w:r>
      </w:hyperlink>
      <w:r w:rsidRPr="0083330E">
        <w:rPr>
          <w:sz w:val="28"/>
          <w:szCs w:val="24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а также настоящим Положением. Комиссия осуществляет свои полномочия во взаимодействии с органами местного самоуправления, государственными органами, а также общественными и иными организациями.</w:t>
      </w:r>
    </w:p>
    <w:p w14:paraId="368A9DF3" w14:textId="16C79381" w:rsidR="00441CFD" w:rsidRPr="0083330E" w:rsidRDefault="00441CFD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Состав </w:t>
      </w:r>
      <w:r w:rsidR="00317ED8" w:rsidRPr="0083330E">
        <w:rPr>
          <w:sz w:val="28"/>
          <w:szCs w:val="24"/>
        </w:rPr>
        <w:t>К</w:t>
      </w:r>
      <w:r w:rsidRPr="0083330E">
        <w:rPr>
          <w:sz w:val="28"/>
          <w:szCs w:val="24"/>
        </w:rPr>
        <w:t>омиссии утверждается постановлением администрации города Сосновоборска.</w:t>
      </w:r>
    </w:p>
    <w:p w14:paraId="0191F7C9" w14:textId="7591ADB9" w:rsidR="00AE56D4" w:rsidRDefault="00AE56D4" w:rsidP="0083330E">
      <w:pPr>
        <w:pStyle w:val="1"/>
        <w:numPr>
          <w:ilvl w:val="0"/>
          <w:numId w:val="9"/>
        </w:numPr>
        <w:tabs>
          <w:tab w:val="left" w:pos="567"/>
        </w:tabs>
        <w:spacing w:before="120" w:after="120"/>
        <w:ind w:left="0" w:firstLine="0"/>
        <w:rPr>
          <w:bCs/>
          <w:kern w:val="32"/>
          <w:sz w:val="28"/>
          <w:szCs w:val="24"/>
          <w:lang w:val="x-none"/>
        </w:rPr>
      </w:pPr>
      <w:r w:rsidRPr="0083330E">
        <w:rPr>
          <w:bCs/>
          <w:kern w:val="32"/>
          <w:sz w:val="28"/>
          <w:szCs w:val="24"/>
          <w:lang w:val="x-none"/>
        </w:rPr>
        <w:t>Основные функции и задачи Комиссии</w:t>
      </w:r>
    </w:p>
    <w:p w14:paraId="70C2975A" w14:textId="77777777" w:rsidR="00A37E5E" w:rsidRPr="00A37E5E" w:rsidRDefault="00A37E5E" w:rsidP="00A37E5E">
      <w:pPr>
        <w:rPr>
          <w:lang w:val="x-none"/>
        </w:rPr>
      </w:pPr>
    </w:p>
    <w:p w14:paraId="303810B6" w14:textId="4EBDE652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Комиссия анализирует </w:t>
      </w:r>
      <w:r w:rsidR="00A20962" w:rsidRPr="0083330E">
        <w:rPr>
          <w:sz w:val="28"/>
          <w:szCs w:val="24"/>
        </w:rPr>
        <w:t xml:space="preserve">представленную членами Комиссии информацию по вопросам обеспечения дорожной деятельности и </w:t>
      </w:r>
      <w:r w:rsidR="00A20962">
        <w:rPr>
          <w:sz w:val="28"/>
          <w:szCs w:val="24"/>
        </w:rPr>
        <w:t>безопасности дорожного движения</w:t>
      </w:r>
      <w:r w:rsidR="00A20962">
        <w:rPr>
          <w:sz w:val="28"/>
          <w:szCs w:val="24"/>
          <w:lang w:val="ru-RU"/>
        </w:rPr>
        <w:t xml:space="preserve">, </w:t>
      </w:r>
      <w:r w:rsidRPr="0083330E">
        <w:rPr>
          <w:sz w:val="28"/>
          <w:szCs w:val="24"/>
        </w:rPr>
        <w:t>причины аварийности на дорогах, разрабатывает предложения и рекомендации, направленные на повышение безопасности дорожного движения, предупреждение дорожно-транспортных происшествий на до</w:t>
      </w:r>
      <w:bookmarkStart w:id="1" w:name="_GoBack"/>
      <w:bookmarkEnd w:id="1"/>
      <w:r w:rsidRPr="0083330E">
        <w:rPr>
          <w:sz w:val="28"/>
          <w:szCs w:val="24"/>
        </w:rPr>
        <w:t xml:space="preserve">рогах, </w:t>
      </w:r>
      <w:r w:rsidR="00A20962" w:rsidRPr="0083330E">
        <w:rPr>
          <w:sz w:val="28"/>
          <w:szCs w:val="24"/>
        </w:rPr>
        <w:t>на городском пассажирском автомобильном транспорте</w:t>
      </w:r>
      <w:r w:rsidR="00A20962">
        <w:rPr>
          <w:sz w:val="28"/>
          <w:szCs w:val="24"/>
          <w:lang w:val="ru-RU"/>
        </w:rPr>
        <w:t xml:space="preserve">, </w:t>
      </w:r>
      <w:r w:rsidRPr="0083330E">
        <w:rPr>
          <w:sz w:val="28"/>
          <w:szCs w:val="24"/>
        </w:rPr>
        <w:t>снижение</w:t>
      </w:r>
      <w:r w:rsidR="00A37E5E">
        <w:rPr>
          <w:sz w:val="28"/>
          <w:szCs w:val="24"/>
        </w:rPr>
        <w:t xml:space="preserve"> </w:t>
      </w:r>
      <w:r w:rsidRPr="0083330E">
        <w:rPr>
          <w:sz w:val="28"/>
          <w:szCs w:val="24"/>
        </w:rPr>
        <w:lastRenderedPageBreak/>
        <w:t>тяжести их последствий, и принимает меры к их реализации в пределах установленной компетенции.</w:t>
      </w:r>
    </w:p>
    <w:p w14:paraId="7A21A94F" w14:textId="77777777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Разрабатывает проекты муниципальных правовых актов по вопросам безопасности дорожного движения. </w:t>
      </w:r>
    </w:p>
    <w:p w14:paraId="78692D4A" w14:textId="77777777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 </w:t>
      </w:r>
    </w:p>
    <w:p w14:paraId="75FB57CE" w14:textId="274C93F8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>Осуществляет взаимодействие со средствами массовой информации по вопросам освещения проблем безопасности дорожного движения на территории города Сосновоборска.</w:t>
      </w:r>
    </w:p>
    <w:p w14:paraId="466477A4" w14:textId="20D475F2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>Рассматривает предложения и принимает решение об изменении, запрещении или ограничении движения пассажирского автотранспорта на маршрутах регулярных перевозок в городском сообщении на территории города Сосновоборска в случае необеспечения безопасных условий перевозки пассажиров.</w:t>
      </w:r>
    </w:p>
    <w:p w14:paraId="174EA785" w14:textId="00022D5F" w:rsidR="00AE56D4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Комиссионно обследует объекты дорожно-транспортной инфраструктуры, образовательных учреждений и автотранспортного комплекса на предмет обеспечения безопасности дорожного движения и реализации ранее данных поручений </w:t>
      </w:r>
      <w:r w:rsidR="00317ED8" w:rsidRPr="0083330E">
        <w:rPr>
          <w:sz w:val="28"/>
          <w:szCs w:val="24"/>
        </w:rPr>
        <w:t>К</w:t>
      </w:r>
      <w:r w:rsidRPr="0083330E">
        <w:rPr>
          <w:sz w:val="28"/>
          <w:szCs w:val="24"/>
        </w:rPr>
        <w:t>омиссии.</w:t>
      </w:r>
    </w:p>
    <w:p w14:paraId="2E0E5EBF" w14:textId="65FE0E3F" w:rsidR="00A20962" w:rsidRPr="00A20962" w:rsidRDefault="00A20962" w:rsidP="00A20962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70791C">
        <w:rPr>
          <w:sz w:val="28"/>
          <w:szCs w:val="28"/>
        </w:rPr>
        <w:t>онтролирует исполнение решений Комиссии органами администрации города, предприятиями, учреждениями и организациями, заслушивает информацию по этим вопросам</w:t>
      </w:r>
      <w:r>
        <w:rPr>
          <w:sz w:val="28"/>
          <w:szCs w:val="24"/>
          <w:lang w:val="ru-RU"/>
        </w:rPr>
        <w:t>.</w:t>
      </w:r>
    </w:p>
    <w:p w14:paraId="626630C2" w14:textId="4F96516D" w:rsidR="00AE56D4" w:rsidRPr="0083330E" w:rsidRDefault="00AE56D4" w:rsidP="0083330E">
      <w:pPr>
        <w:pStyle w:val="1"/>
        <w:numPr>
          <w:ilvl w:val="0"/>
          <w:numId w:val="9"/>
        </w:numPr>
        <w:tabs>
          <w:tab w:val="left" w:pos="567"/>
        </w:tabs>
        <w:spacing w:before="120" w:after="120"/>
        <w:ind w:left="0" w:firstLine="0"/>
        <w:rPr>
          <w:bCs/>
          <w:kern w:val="32"/>
          <w:sz w:val="28"/>
          <w:szCs w:val="24"/>
          <w:lang w:val="x-none"/>
        </w:rPr>
      </w:pPr>
      <w:r w:rsidRPr="0083330E">
        <w:rPr>
          <w:bCs/>
          <w:kern w:val="32"/>
          <w:sz w:val="28"/>
          <w:szCs w:val="24"/>
          <w:lang w:val="x-none"/>
        </w:rPr>
        <w:t>Права Комиссии</w:t>
      </w:r>
    </w:p>
    <w:p w14:paraId="4FB883E5" w14:textId="4BA0B77D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Запрашивать у руководителей юридических лиц всех форм собственности и индивидуальных предпринимателей материалы и информацию необходимые для работы </w:t>
      </w:r>
      <w:r w:rsidR="00317ED8" w:rsidRPr="0083330E">
        <w:rPr>
          <w:sz w:val="28"/>
          <w:szCs w:val="24"/>
        </w:rPr>
        <w:t>К</w:t>
      </w:r>
      <w:r w:rsidRPr="0083330E">
        <w:rPr>
          <w:sz w:val="28"/>
          <w:szCs w:val="24"/>
        </w:rPr>
        <w:t>омиссии.</w:t>
      </w:r>
    </w:p>
    <w:p w14:paraId="74A8BDC2" w14:textId="3A3133CE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Привлекать в установленном порядке к работе </w:t>
      </w:r>
      <w:r w:rsidR="00317ED8" w:rsidRPr="0083330E">
        <w:rPr>
          <w:sz w:val="28"/>
          <w:szCs w:val="24"/>
        </w:rPr>
        <w:t>К</w:t>
      </w:r>
      <w:r w:rsidRPr="0083330E">
        <w:rPr>
          <w:sz w:val="28"/>
          <w:szCs w:val="24"/>
        </w:rPr>
        <w:t>омиссии представителей заинтересованных органов исполнительной власти, научных, общественных и других организаций, а также специалистов в сфере обеспечения безопасности дорожного движения.</w:t>
      </w:r>
    </w:p>
    <w:p w14:paraId="0884A5F4" w14:textId="088C56EB" w:rsidR="00AE56D4" w:rsidRPr="0083330E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 xml:space="preserve">Привлекать по согласованию с руководителями ведомств, организаций, учреждений и общественных объединений специалистов и экспертов для изучения вопросов безопасности дорожного движения и участия в работе </w:t>
      </w:r>
      <w:r w:rsidR="00317ED8" w:rsidRPr="0083330E">
        <w:rPr>
          <w:sz w:val="28"/>
          <w:szCs w:val="24"/>
        </w:rPr>
        <w:t>К</w:t>
      </w:r>
      <w:r w:rsidRPr="0083330E">
        <w:rPr>
          <w:sz w:val="28"/>
          <w:szCs w:val="24"/>
        </w:rPr>
        <w:t>омиссии.</w:t>
      </w:r>
    </w:p>
    <w:p w14:paraId="1702C767" w14:textId="316FD03F" w:rsidR="00AE56D4" w:rsidRPr="0083330E" w:rsidRDefault="00AE56D4" w:rsidP="0083330E">
      <w:pPr>
        <w:pStyle w:val="1"/>
        <w:numPr>
          <w:ilvl w:val="0"/>
          <w:numId w:val="9"/>
        </w:numPr>
        <w:tabs>
          <w:tab w:val="left" w:pos="567"/>
        </w:tabs>
        <w:spacing w:before="120" w:after="120"/>
        <w:ind w:left="0" w:firstLine="0"/>
        <w:rPr>
          <w:bCs/>
          <w:kern w:val="32"/>
          <w:sz w:val="28"/>
          <w:szCs w:val="24"/>
          <w:lang w:val="x-none"/>
        </w:rPr>
      </w:pPr>
      <w:r w:rsidRPr="0083330E">
        <w:rPr>
          <w:bCs/>
          <w:kern w:val="32"/>
          <w:sz w:val="28"/>
          <w:szCs w:val="24"/>
          <w:lang w:val="x-none"/>
        </w:rPr>
        <w:t>Организация работы Комиссии</w:t>
      </w:r>
    </w:p>
    <w:p w14:paraId="65B089B1" w14:textId="65A47BE8" w:rsidR="00637419" w:rsidRPr="0083330E" w:rsidRDefault="00637419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4"/>
        </w:rPr>
      </w:pPr>
      <w:r w:rsidRPr="0083330E">
        <w:rPr>
          <w:sz w:val="28"/>
          <w:szCs w:val="24"/>
        </w:rPr>
        <w:t>Комиссия действует в составе:</w:t>
      </w:r>
    </w:p>
    <w:p w14:paraId="7232598E" w14:textId="7D632879" w:rsidR="00637419" w:rsidRPr="00D92643" w:rsidRDefault="00637419" w:rsidP="00936E6F">
      <w:pPr>
        <w:pStyle w:val="ad"/>
        <w:spacing w:after="0"/>
        <w:ind w:left="142" w:firstLine="426"/>
        <w:jc w:val="both"/>
        <w:rPr>
          <w:spacing w:val="2"/>
          <w:sz w:val="28"/>
          <w:szCs w:val="28"/>
          <w:shd w:val="clear" w:color="auto" w:fill="FFFFFF"/>
        </w:rPr>
      </w:pPr>
      <w:r w:rsidRPr="00D92643">
        <w:rPr>
          <w:spacing w:val="2"/>
          <w:sz w:val="28"/>
          <w:szCs w:val="28"/>
          <w:shd w:val="clear" w:color="auto" w:fill="FFFFFF"/>
        </w:rPr>
        <w:t>- председателя;</w:t>
      </w:r>
    </w:p>
    <w:p w14:paraId="6014B480" w14:textId="5BE97DB0" w:rsidR="00637419" w:rsidRPr="00D92643" w:rsidRDefault="00637419" w:rsidP="00936E6F">
      <w:pPr>
        <w:pStyle w:val="ad"/>
        <w:spacing w:after="0"/>
        <w:ind w:left="142" w:firstLine="426"/>
        <w:jc w:val="both"/>
        <w:rPr>
          <w:spacing w:val="2"/>
          <w:sz w:val="28"/>
          <w:szCs w:val="28"/>
          <w:shd w:val="clear" w:color="auto" w:fill="FFFFFF"/>
        </w:rPr>
      </w:pPr>
      <w:r w:rsidRPr="00D92643">
        <w:rPr>
          <w:spacing w:val="2"/>
          <w:sz w:val="28"/>
          <w:szCs w:val="28"/>
          <w:shd w:val="clear" w:color="auto" w:fill="FFFFFF"/>
        </w:rPr>
        <w:t>- заместителя председателя;</w:t>
      </w:r>
    </w:p>
    <w:p w14:paraId="2787A2A1" w14:textId="45129F95" w:rsidR="00637419" w:rsidRPr="00D92643" w:rsidRDefault="00637419" w:rsidP="00936E6F">
      <w:pPr>
        <w:pStyle w:val="ad"/>
        <w:spacing w:after="0"/>
        <w:ind w:left="142" w:firstLine="426"/>
        <w:jc w:val="both"/>
        <w:rPr>
          <w:spacing w:val="2"/>
          <w:sz w:val="28"/>
          <w:szCs w:val="28"/>
          <w:shd w:val="clear" w:color="auto" w:fill="FFFFFF"/>
        </w:rPr>
      </w:pPr>
      <w:r w:rsidRPr="00D92643">
        <w:rPr>
          <w:spacing w:val="2"/>
          <w:sz w:val="28"/>
          <w:szCs w:val="28"/>
          <w:shd w:val="clear" w:color="auto" w:fill="FFFFFF"/>
        </w:rPr>
        <w:t>- секретаря;</w:t>
      </w:r>
    </w:p>
    <w:p w14:paraId="7680E3A1" w14:textId="415A4409" w:rsidR="00637419" w:rsidRPr="00D92643" w:rsidRDefault="00637419" w:rsidP="00936E6F">
      <w:pPr>
        <w:pStyle w:val="ad"/>
        <w:spacing w:after="0"/>
        <w:ind w:left="142" w:firstLine="426"/>
        <w:jc w:val="both"/>
        <w:rPr>
          <w:spacing w:val="2"/>
          <w:sz w:val="28"/>
          <w:szCs w:val="28"/>
          <w:shd w:val="clear" w:color="auto" w:fill="FFFFFF"/>
        </w:rPr>
      </w:pPr>
      <w:r w:rsidRPr="00D92643">
        <w:rPr>
          <w:spacing w:val="2"/>
          <w:sz w:val="28"/>
          <w:szCs w:val="28"/>
          <w:shd w:val="clear" w:color="auto" w:fill="FFFFFF"/>
        </w:rPr>
        <w:t>- членов Комиссии.</w:t>
      </w:r>
    </w:p>
    <w:p w14:paraId="3EF0DCC5" w14:textId="51104AFE" w:rsidR="00637419" w:rsidRPr="00D92643" w:rsidRDefault="00637419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>Руководство деятельностью Комиссии осуществляет председатель, а в его отсутствие - заместитель председателя Комиссии</w:t>
      </w:r>
      <w:r w:rsidR="00936E6F" w:rsidRPr="00D92643">
        <w:rPr>
          <w:sz w:val="28"/>
          <w:szCs w:val="28"/>
        </w:rPr>
        <w:t>, который:</w:t>
      </w:r>
    </w:p>
    <w:p w14:paraId="13AE4CC0" w14:textId="409267F5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руководит работой Комиссии;</w:t>
      </w:r>
    </w:p>
    <w:p w14:paraId="20C323C4" w14:textId="60944510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планирует деятельность Комиссии;</w:t>
      </w:r>
    </w:p>
    <w:p w14:paraId="793FCAA6" w14:textId="79F1C200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утверждает повестку заседаний Комиссии;</w:t>
      </w:r>
    </w:p>
    <w:p w14:paraId="1F4E4834" w14:textId="5443A0F2" w:rsidR="00936E6F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lastRenderedPageBreak/>
        <w:t>- ведет заседания Комиссии;</w:t>
      </w:r>
    </w:p>
    <w:p w14:paraId="2DB4FDC4" w14:textId="77777777" w:rsidR="00A37E5E" w:rsidRDefault="00A20962" w:rsidP="00936E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проведении внеплановых заседаний Комиссии при возникновении необходимости безотлагательного рассмотрения вопросов, относящихся к ее полномочиям;</w:t>
      </w:r>
    </w:p>
    <w:p w14:paraId="1934BD26" w14:textId="10A89050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подписывает протоколы заседаний Комиссии.</w:t>
      </w:r>
    </w:p>
    <w:p w14:paraId="7919DDB8" w14:textId="6E73E1F5" w:rsidR="00936E6F" w:rsidRPr="00D92643" w:rsidRDefault="00936E6F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>Подготовку заседаний Комиссии и обобщение информации об исполнении ее решений осуществляет секретарь Комиссии, который:</w:t>
      </w:r>
    </w:p>
    <w:p w14:paraId="4EB92BEC" w14:textId="1973DAA8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готовит проект повестки заседаний Комиссии;</w:t>
      </w:r>
    </w:p>
    <w:p w14:paraId="30D6D65A" w14:textId="403BE036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организовывает подготовку материалов для рассмотрения на заседаниях Комиссии;</w:t>
      </w:r>
    </w:p>
    <w:p w14:paraId="3CE9F776" w14:textId="4F4A998A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обеспечивает ведение протокола заседаний;</w:t>
      </w:r>
    </w:p>
    <w:p w14:paraId="76C74F9E" w14:textId="276E60AC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обобщает информацию о выполнении решений Комиссии, поручений председа</w:t>
      </w:r>
      <w:r w:rsidR="00EA7D0C" w:rsidRPr="00D92643">
        <w:rPr>
          <w:color w:val="000000"/>
          <w:sz w:val="28"/>
          <w:szCs w:val="28"/>
        </w:rPr>
        <w:t>теля Комиссии и его заместителя</w:t>
      </w:r>
      <w:r w:rsidRPr="00D92643">
        <w:rPr>
          <w:color w:val="000000"/>
          <w:sz w:val="28"/>
          <w:szCs w:val="28"/>
        </w:rPr>
        <w:t>;</w:t>
      </w:r>
    </w:p>
    <w:p w14:paraId="574653DD" w14:textId="46BCED6C" w:rsidR="00936E6F" w:rsidRPr="00D92643" w:rsidRDefault="00936E6F" w:rsidP="00936E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2643">
        <w:rPr>
          <w:color w:val="000000"/>
          <w:sz w:val="28"/>
          <w:szCs w:val="28"/>
        </w:rPr>
        <w:t>- организовывает участие в заседаниях Комиссии представителей заинтересованных организаций и объединений.</w:t>
      </w:r>
    </w:p>
    <w:p w14:paraId="4B44B0B9" w14:textId="77777777" w:rsidR="00936E6F" w:rsidRPr="00D92643" w:rsidRDefault="00936E6F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>Члены Комиссии:</w:t>
      </w:r>
    </w:p>
    <w:p w14:paraId="253C7D5A" w14:textId="2BF994FF" w:rsidR="00936E6F" w:rsidRPr="00D92643" w:rsidRDefault="00936E6F" w:rsidP="00936E6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92643">
        <w:rPr>
          <w:sz w:val="28"/>
          <w:szCs w:val="28"/>
        </w:rPr>
        <w:t>- организуют в пределах своей должностной компетенции проведение мероприятий по выполнению решений Комиссии в области обеспечения безопасности дорожного движения;</w:t>
      </w:r>
    </w:p>
    <w:p w14:paraId="1CA1BEDD" w14:textId="45A9E4FA" w:rsidR="00936E6F" w:rsidRPr="00D92643" w:rsidRDefault="00936E6F" w:rsidP="00936E6F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92643">
        <w:rPr>
          <w:sz w:val="28"/>
          <w:szCs w:val="28"/>
        </w:rPr>
        <w:t>- вносят предложения о включении в план работы Комиссии вопросов для рассмотрения на заседаниях Комиссии, принимают участие в подготовке документов и материалов для их рассмотрения на Комиссии.</w:t>
      </w:r>
    </w:p>
    <w:p w14:paraId="39BD6E28" w14:textId="3A6582F2" w:rsidR="00AE56D4" w:rsidRPr="00D92643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 xml:space="preserve">Работа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 xml:space="preserve">омиссии строится в соответствии с планом работы, который утверждается на заседании </w:t>
      </w:r>
      <w:r w:rsidR="00637419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>омиссии.</w:t>
      </w:r>
    </w:p>
    <w:p w14:paraId="3337BF16" w14:textId="728ADBC5" w:rsidR="00AE56D4" w:rsidRPr="00D92643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 xml:space="preserve">Для разработки перечня вопросов для рассмотрения на заседаниях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 xml:space="preserve">омиссии и более всестороннего их изучения из состава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>омиссии могут создаваться рабочие группы.</w:t>
      </w:r>
    </w:p>
    <w:p w14:paraId="783022CC" w14:textId="1895ADDA" w:rsidR="00637419" w:rsidRPr="00D92643" w:rsidRDefault="00637419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>Заседания Комиссии проводятся не реже одного раза в квартал. В случае необходимости могут проводиться внеочередные заседания.</w:t>
      </w:r>
    </w:p>
    <w:p w14:paraId="7CAA7E90" w14:textId="353B6356" w:rsidR="00AE56D4" w:rsidRPr="00D92643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 xml:space="preserve">Заседание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>омиссии является правомочным при наличии на заседании не менее половины ее членов.</w:t>
      </w:r>
      <w:r w:rsidR="00637419" w:rsidRPr="00D92643">
        <w:rPr>
          <w:sz w:val="28"/>
          <w:szCs w:val="28"/>
        </w:rPr>
        <w:t xml:space="preserve"> В случае невозможности участия члена Комиссии в заседании Комиссии участие в работе Комиссии с правом голоса принимает лицо, назначенное в установленном порядке исполнять обязанности по должности, замещаемой отсутствующим членом Комиссии.</w:t>
      </w:r>
    </w:p>
    <w:p w14:paraId="33C656C5" w14:textId="243A5625" w:rsidR="00AE56D4" w:rsidRPr="00D92643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 xml:space="preserve">Решения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 xml:space="preserve">омиссии принимаются путем открытого голосования, простым большинством голосов от числа присутствующих на заседании. При равенстве голосов членов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 xml:space="preserve">омиссии голос </w:t>
      </w:r>
      <w:r w:rsidRPr="00D92643">
        <w:rPr>
          <w:sz w:val="28"/>
          <w:szCs w:val="28"/>
        </w:rPr>
        <w:t>председателя</w:t>
      </w:r>
      <w:r w:rsidR="00A37E5E">
        <w:rPr>
          <w:sz w:val="28"/>
          <w:szCs w:val="28"/>
          <w:lang w:val="ru-RU"/>
        </w:rPr>
        <w:t xml:space="preserve"> или его заместителя </w:t>
      </w:r>
      <w:r w:rsidR="00A37E5E">
        <w:rPr>
          <w:sz w:val="28"/>
          <w:szCs w:val="28"/>
        </w:rPr>
        <w:t xml:space="preserve">при отсутствии председателя </w:t>
      </w:r>
      <w:r w:rsidRPr="00D92643">
        <w:rPr>
          <w:sz w:val="28"/>
          <w:szCs w:val="28"/>
        </w:rPr>
        <w:t xml:space="preserve">является решающим. </w:t>
      </w:r>
    </w:p>
    <w:p w14:paraId="5AFB922A" w14:textId="0F4AFCC0" w:rsidR="00AE56D4" w:rsidRPr="00D92643" w:rsidRDefault="00AE56D4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 xml:space="preserve">На заседаниях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 xml:space="preserve">омиссии ведется протокол, в котором отражается содержание рассматриваемых вопросов. Протокол подписывается председателем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 xml:space="preserve">омиссии и секретарем, и рассылается всем членам </w:t>
      </w:r>
      <w:r w:rsidR="00317ED8" w:rsidRPr="00D92643">
        <w:rPr>
          <w:sz w:val="28"/>
          <w:szCs w:val="28"/>
        </w:rPr>
        <w:t>К</w:t>
      </w:r>
      <w:r w:rsidRPr="00D92643">
        <w:rPr>
          <w:sz w:val="28"/>
          <w:szCs w:val="28"/>
        </w:rPr>
        <w:t>омиссии</w:t>
      </w:r>
      <w:r w:rsidR="00EA7D0C" w:rsidRPr="00D92643">
        <w:rPr>
          <w:sz w:val="28"/>
          <w:szCs w:val="28"/>
        </w:rPr>
        <w:t xml:space="preserve"> в течение десяти дней со дня проведения заседания</w:t>
      </w:r>
      <w:r w:rsidRPr="00D92643">
        <w:rPr>
          <w:sz w:val="28"/>
          <w:szCs w:val="28"/>
        </w:rPr>
        <w:t>.</w:t>
      </w:r>
    </w:p>
    <w:p w14:paraId="1D801639" w14:textId="7333D06D" w:rsidR="00936E6F" w:rsidRPr="00D92643" w:rsidRDefault="00936E6F" w:rsidP="0083330E">
      <w:pPr>
        <w:pStyle w:val="11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D92643">
        <w:rPr>
          <w:sz w:val="28"/>
          <w:szCs w:val="28"/>
        </w:rPr>
        <w:t>Решения Комиссии, принятые в соответствии с ее компетенцией, носят рекомендательный характер.</w:t>
      </w:r>
    </w:p>
    <w:sectPr w:rsidR="00936E6F" w:rsidRPr="00D92643" w:rsidSect="001E0A58">
      <w:pgSz w:w="11906" w:h="16838" w:code="9"/>
      <w:pgMar w:top="568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6F97" w14:textId="77777777" w:rsidR="00AF2D71" w:rsidRDefault="00AF2D71" w:rsidP="000C35C8">
      <w:r>
        <w:separator/>
      </w:r>
    </w:p>
  </w:endnote>
  <w:endnote w:type="continuationSeparator" w:id="0">
    <w:p w14:paraId="5821FD8B" w14:textId="77777777" w:rsidR="00AF2D71" w:rsidRDefault="00AF2D71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CF8D" w14:textId="77777777" w:rsidR="00AF2D71" w:rsidRDefault="00AF2D71" w:rsidP="000C35C8">
      <w:r>
        <w:separator/>
      </w:r>
    </w:p>
  </w:footnote>
  <w:footnote w:type="continuationSeparator" w:id="0">
    <w:p w14:paraId="3C74E1FE" w14:textId="77777777" w:rsidR="00AF2D71" w:rsidRDefault="00AF2D71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FD1EEE"/>
    <w:multiLevelType w:val="multilevel"/>
    <w:tmpl w:val="87929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DD5"/>
    <w:multiLevelType w:val="multilevel"/>
    <w:tmpl w:val="088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6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47FA"/>
    <w:multiLevelType w:val="hybridMultilevel"/>
    <w:tmpl w:val="24D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69B646CA"/>
    <w:multiLevelType w:val="hybridMultilevel"/>
    <w:tmpl w:val="1770A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F346669"/>
    <w:multiLevelType w:val="multilevel"/>
    <w:tmpl w:val="088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8360D2"/>
    <w:multiLevelType w:val="hybridMultilevel"/>
    <w:tmpl w:val="4D8C55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6FB48C5"/>
    <w:multiLevelType w:val="multilevel"/>
    <w:tmpl w:val="01BE16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3694"/>
    <w:rsid w:val="00036027"/>
    <w:rsid w:val="000B4847"/>
    <w:rsid w:val="000C35C8"/>
    <w:rsid w:val="000C4818"/>
    <w:rsid w:val="000C6A0F"/>
    <w:rsid w:val="000E5284"/>
    <w:rsid w:val="000F3A00"/>
    <w:rsid w:val="0010112A"/>
    <w:rsid w:val="00132876"/>
    <w:rsid w:val="00135937"/>
    <w:rsid w:val="0015518D"/>
    <w:rsid w:val="001570BD"/>
    <w:rsid w:val="00157CBB"/>
    <w:rsid w:val="0019148E"/>
    <w:rsid w:val="00194AEB"/>
    <w:rsid w:val="001B65E5"/>
    <w:rsid w:val="001C1AB4"/>
    <w:rsid w:val="001D0A25"/>
    <w:rsid w:val="001E0A58"/>
    <w:rsid w:val="001E40BB"/>
    <w:rsid w:val="001F1587"/>
    <w:rsid w:val="001F1D64"/>
    <w:rsid w:val="001F58B5"/>
    <w:rsid w:val="001F79FC"/>
    <w:rsid w:val="00222CC8"/>
    <w:rsid w:val="002261A7"/>
    <w:rsid w:val="00245F2C"/>
    <w:rsid w:val="002600F1"/>
    <w:rsid w:val="002628E4"/>
    <w:rsid w:val="0027033E"/>
    <w:rsid w:val="0027213F"/>
    <w:rsid w:val="00280223"/>
    <w:rsid w:val="0029780C"/>
    <w:rsid w:val="002A2974"/>
    <w:rsid w:val="002A4EB7"/>
    <w:rsid w:val="002B36E8"/>
    <w:rsid w:val="002D1D7E"/>
    <w:rsid w:val="00301D9A"/>
    <w:rsid w:val="00316B45"/>
    <w:rsid w:val="00317ED8"/>
    <w:rsid w:val="003238B5"/>
    <w:rsid w:val="00350B01"/>
    <w:rsid w:val="003803E7"/>
    <w:rsid w:val="00390FDF"/>
    <w:rsid w:val="0039169F"/>
    <w:rsid w:val="00393354"/>
    <w:rsid w:val="003A1FFA"/>
    <w:rsid w:val="003C08DA"/>
    <w:rsid w:val="003D2BBD"/>
    <w:rsid w:val="003D5D7B"/>
    <w:rsid w:val="003F1E6E"/>
    <w:rsid w:val="004055FE"/>
    <w:rsid w:val="00425E26"/>
    <w:rsid w:val="00441CFD"/>
    <w:rsid w:val="00471A91"/>
    <w:rsid w:val="004743E8"/>
    <w:rsid w:val="00475C79"/>
    <w:rsid w:val="004779FF"/>
    <w:rsid w:val="004805C9"/>
    <w:rsid w:val="00490658"/>
    <w:rsid w:val="004A69F5"/>
    <w:rsid w:val="004C05EC"/>
    <w:rsid w:val="004D527F"/>
    <w:rsid w:val="004E24E6"/>
    <w:rsid w:val="004F5A73"/>
    <w:rsid w:val="00504E8E"/>
    <w:rsid w:val="00511E7A"/>
    <w:rsid w:val="005305B4"/>
    <w:rsid w:val="00532BC3"/>
    <w:rsid w:val="00563A0A"/>
    <w:rsid w:val="005A6798"/>
    <w:rsid w:val="005B58BE"/>
    <w:rsid w:val="005C669D"/>
    <w:rsid w:val="005E07CA"/>
    <w:rsid w:val="006064AB"/>
    <w:rsid w:val="00637419"/>
    <w:rsid w:val="00645B25"/>
    <w:rsid w:val="00661244"/>
    <w:rsid w:val="0066142D"/>
    <w:rsid w:val="0066421E"/>
    <w:rsid w:val="00666FBE"/>
    <w:rsid w:val="00670407"/>
    <w:rsid w:val="006710DD"/>
    <w:rsid w:val="00672FDD"/>
    <w:rsid w:val="00691AC2"/>
    <w:rsid w:val="00694712"/>
    <w:rsid w:val="006B6BFF"/>
    <w:rsid w:val="006B77F9"/>
    <w:rsid w:val="006C23B6"/>
    <w:rsid w:val="006F028F"/>
    <w:rsid w:val="006F126A"/>
    <w:rsid w:val="006F2162"/>
    <w:rsid w:val="006F3D40"/>
    <w:rsid w:val="0070791C"/>
    <w:rsid w:val="00713099"/>
    <w:rsid w:val="0071675E"/>
    <w:rsid w:val="00720F0A"/>
    <w:rsid w:val="00732FEE"/>
    <w:rsid w:val="00735F38"/>
    <w:rsid w:val="00736485"/>
    <w:rsid w:val="00784FB7"/>
    <w:rsid w:val="00787A5D"/>
    <w:rsid w:val="007D7CD5"/>
    <w:rsid w:val="007E30C4"/>
    <w:rsid w:val="007F5120"/>
    <w:rsid w:val="007F75D0"/>
    <w:rsid w:val="0080034E"/>
    <w:rsid w:val="00821347"/>
    <w:rsid w:val="00821FDE"/>
    <w:rsid w:val="0083330E"/>
    <w:rsid w:val="00845489"/>
    <w:rsid w:val="0084552C"/>
    <w:rsid w:val="00874984"/>
    <w:rsid w:val="00880BAA"/>
    <w:rsid w:val="00886245"/>
    <w:rsid w:val="008963D6"/>
    <w:rsid w:val="008E2CAF"/>
    <w:rsid w:val="008E7BDF"/>
    <w:rsid w:val="008F1228"/>
    <w:rsid w:val="008F755D"/>
    <w:rsid w:val="00901DD0"/>
    <w:rsid w:val="00910F2E"/>
    <w:rsid w:val="00912E67"/>
    <w:rsid w:val="00915B65"/>
    <w:rsid w:val="009266AD"/>
    <w:rsid w:val="00927919"/>
    <w:rsid w:val="00927F7A"/>
    <w:rsid w:val="009365FC"/>
    <w:rsid w:val="00936E6F"/>
    <w:rsid w:val="0094183C"/>
    <w:rsid w:val="0095083C"/>
    <w:rsid w:val="00971573"/>
    <w:rsid w:val="00983E72"/>
    <w:rsid w:val="009A118A"/>
    <w:rsid w:val="009A375A"/>
    <w:rsid w:val="009A6C00"/>
    <w:rsid w:val="009C4634"/>
    <w:rsid w:val="009D25FE"/>
    <w:rsid w:val="009F0A2B"/>
    <w:rsid w:val="00A0235E"/>
    <w:rsid w:val="00A0301D"/>
    <w:rsid w:val="00A03863"/>
    <w:rsid w:val="00A0660B"/>
    <w:rsid w:val="00A16CBE"/>
    <w:rsid w:val="00A20962"/>
    <w:rsid w:val="00A33354"/>
    <w:rsid w:val="00A362AC"/>
    <w:rsid w:val="00A37E5E"/>
    <w:rsid w:val="00A5133A"/>
    <w:rsid w:val="00A563AA"/>
    <w:rsid w:val="00A7712C"/>
    <w:rsid w:val="00A77A35"/>
    <w:rsid w:val="00A90FE8"/>
    <w:rsid w:val="00A9575C"/>
    <w:rsid w:val="00AA29C8"/>
    <w:rsid w:val="00AB0301"/>
    <w:rsid w:val="00AC088D"/>
    <w:rsid w:val="00AC491E"/>
    <w:rsid w:val="00AC7B58"/>
    <w:rsid w:val="00AD3AEB"/>
    <w:rsid w:val="00AE56D4"/>
    <w:rsid w:val="00AF1420"/>
    <w:rsid w:val="00AF2AA1"/>
    <w:rsid w:val="00AF2D71"/>
    <w:rsid w:val="00AF71F9"/>
    <w:rsid w:val="00B0099F"/>
    <w:rsid w:val="00B07778"/>
    <w:rsid w:val="00B07E4B"/>
    <w:rsid w:val="00B52E70"/>
    <w:rsid w:val="00B5430A"/>
    <w:rsid w:val="00B57841"/>
    <w:rsid w:val="00B82202"/>
    <w:rsid w:val="00B91D34"/>
    <w:rsid w:val="00B97AC0"/>
    <w:rsid w:val="00BC3873"/>
    <w:rsid w:val="00BC5A88"/>
    <w:rsid w:val="00BD0F44"/>
    <w:rsid w:val="00BD1B33"/>
    <w:rsid w:val="00BE5CA4"/>
    <w:rsid w:val="00BE6CB9"/>
    <w:rsid w:val="00BE6DCD"/>
    <w:rsid w:val="00BF3545"/>
    <w:rsid w:val="00BF52D1"/>
    <w:rsid w:val="00C00257"/>
    <w:rsid w:val="00C03F53"/>
    <w:rsid w:val="00C276D8"/>
    <w:rsid w:val="00C36B93"/>
    <w:rsid w:val="00C53965"/>
    <w:rsid w:val="00C825F8"/>
    <w:rsid w:val="00CC424A"/>
    <w:rsid w:val="00CD0704"/>
    <w:rsid w:val="00CD08FB"/>
    <w:rsid w:val="00D11630"/>
    <w:rsid w:val="00D17691"/>
    <w:rsid w:val="00D25483"/>
    <w:rsid w:val="00D535F2"/>
    <w:rsid w:val="00D732E4"/>
    <w:rsid w:val="00D7361E"/>
    <w:rsid w:val="00D81E3D"/>
    <w:rsid w:val="00D82ACA"/>
    <w:rsid w:val="00D92643"/>
    <w:rsid w:val="00D945D5"/>
    <w:rsid w:val="00DD1943"/>
    <w:rsid w:val="00DD52AC"/>
    <w:rsid w:val="00DD629C"/>
    <w:rsid w:val="00DD6BE9"/>
    <w:rsid w:val="00DE3C48"/>
    <w:rsid w:val="00E204E2"/>
    <w:rsid w:val="00E26AF6"/>
    <w:rsid w:val="00E3662A"/>
    <w:rsid w:val="00E41C6D"/>
    <w:rsid w:val="00E444B8"/>
    <w:rsid w:val="00E532A3"/>
    <w:rsid w:val="00E53A67"/>
    <w:rsid w:val="00E551C5"/>
    <w:rsid w:val="00E66B16"/>
    <w:rsid w:val="00E911E7"/>
    <w:rsid w:val="00EA7D0C"/>
    <w:rsid w:val="00EC4F1B"/>
    <w:rsid w:val="00ED20D0"/>
    <w:rsid w:val="00EE0C69"/>
    <w:rsid w:val="00EE729F"/>
    <w:rsid w:val="00EF4C5C"/>
    <w:rsid w:val="00EF7859"/>
    <w:rsid w:val="00F141A6"/>
    <w:rsid w:val="00F27B36"/>
    <w:rsid w:val="00F30965"/>
    <w:rsid w:val="00F31D15"/>
    <w:rsid w:val="00F44B1B"/>
    <w:rsid w:val="00F83F93"/>
    <w:rsid w:val="00F8741E"/>
    <w:rsid w:val="00FA3CF6"/>
    <w:rsid w:val="00FB2D3B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48F49"/>
  <w15:docId w15:val="{BE514998-A2A1-4DBE-856F-87C7C728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uiPriority w:val="99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C1AB4"/>
    <w:pPr>
      <w:spacing w:after="240"/>
    </w:pPr>
  </w:style>
  <w:style w:type="paragraph" w:customStyle="1" w:styleId="ConsPlusTitle">
    <w:name w:val="ConsPlusTitle"/>
    <w:rsid w:val="002A4E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basedOn w:val="a"/>
    <w:next w:val="ad"/>
    <w:uiPriority w:val="99"/>
    <w:unhideWhenUsed/>
    <w:rsid w:val="0071675E"/>
    <w:pPr>
      <w:spacing w:after="240"/>
    </w:pPr>
  </w:style>
  <w:style w:type="paragraph" w:styleId="af">
    <w:name w:val="List Paragraph"/>
    <w:basedOn w:val="a"/>
    <w:uiPriority w:val="34"/>
    <w:qFormat/>
    <w:rsid w:val="00BE6DCD"/>
    <w:pPr>
      <w:ind w:left="720"/>
      <w:contextualSpacing/>
    </w:pPr>
  </w:style>
  <w:style w:type="paragraph" w:customStyle="1" w:styleId="formattext">
    <w:name w:val="formattext"/>
    <w:basedOn w:val="a"/>
    <w:rsid w:val="00AE56D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3330E"/>
    <w:rPr>
      <w:b/>
      <w:sz w:val="22"/>
    </w:rPr>
  </w:style>
  <w:style w:type="paragraph" w:customStyle="1" w:styleId="11">
    <w:name w:val="Стиль1"/>
    <w:basedOn w:val="2"/>
    <w:link w:val="12"/>
    <w:qFormat/>
    <w:rsid w:val="0083330E"/>
    <w:pPr>
      <w:keepLines w:val="0"/>
      <w:tabs>
        <w:tab w:val="left" w:pos="1276"/>
      </w:tabs>
      <w:spacing w:before="0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2"/>
      <w:lang w:val="x-none" w:eastAsia="en-US"/>
    </w:rPr>
  </w:style>
  <w:style w:type="character" w:customStyle="1" w:styleId="12">
    <w:name w:val="Стиль1 Знак"/>
    <w:link w:val="11"/>
    <w:rsid w:val="0083330E"/>
    <w:rPr>
      <w:bCs/>
      <w:iCs/>
      <w:sz w:val="22"/>
      <w:szCs w:val="2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3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59986574AC34E82411B007E688D07A4062A3C35B72555F6C344ABF439FF875C001C936DD0FD6B24267F0C1997221093EFCC017752EC042E47D4FDDoFg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37273205DB4DAEDBEC98918EC47F6A513DF4AB6F0843C1181293E64E2B3A7867C64ECEED73396612CCF8FCSCc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37273205DB4DAEDBEC869C98A82065503EADA36558179C15169BSBc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3774DA0292107E1A81931072DC9EFF8B9A87DA8A7C4F7486010701C745171937168C2DD0637719EFB1396843t5f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BB358FE1C872DD3BBBA832DE20024E88EA8C83F42C9E4ACE71D90ACB5EC6A05ATEgED" TargetMode="External"/><Relationship Id="rId10" Type="http://schemas.openxmlformats.org/officeDocument/2006/relationships/hyperlink" Target="consultantplus://offline/ref=763774DA0292107E1A81931072DC9EFF8B9A84DB877A4F7486010701C745171937168C2DD0637719EFB1396843t5f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3774DA0292107E1A81931072DC9EFF8B9887DD8F744F7486010701C745171937168C2DD0637719EFB1396843t5f0D" TargetMode="External"/><Relationship Id="rId14" Type="http://schemas.openxmlformats.org/officeDocument/2006/relationships/hyperlink" Target="consultantplus://offline/ref=BB59986574AC34E82411B007E688D07A4062A3C35B72555F6C344ABF439FF875C001C936DD0FD6B24267F0C1977221093EFCC017752EC042E47D4FDDoF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2332-A718-4CD7-AF77-CCF71E4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1229</Words>
  <Characters>10469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Начальник ЮО</cp:lastModifiedBy>
  <cp:revision>12</cp:revision>
  <cp:lastPrinted>2022-05-25T01:42:00Z</cp:lastPrinted>
  <dcterms:created xsi:type="dcterms:W3CDTF">2023-01-11T04:16:00Z</dcterms:created>
  <dcterms:modified xsi:type="dcterms:W3CDTF">2023-01-23T06:30:00Z</dcterms:modified>
</cp:coreProperties>
</file>