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D3" w:rsidRPr="007A6B95" w:rsidRDefault="007A6B95" w:rsidP="007A6B95">
      <w:pPr>
        <w:ind w:left="176" w:right="234" w:firstLine="7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Све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де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ния</w:t>
      </w:r>
      <w:r w:rsidRPr="007A6B95">
        <w:rPr>
          <w:rFonts w:ascii="Times New Roman" w:eastAsia="Times New Roman" w:hAnsi="Times New Roman" w:cs="Times New Roman"/>
          <w:b/>
          <w:bCs/>
          <w:spacing w:val="-13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о</w:t>
      </w:r>
      <w:r w:rsidRPr="007A6B95">
        <w:rPr>
          <w:rFonts w:ascii="Times New Roman" w:eastAsia="Times New Roman" w:hAnsi="Times New Roman" w:cs="Times New Roman"/>
          <w:b/>
          <w:bCs/>
          <w:spacing w:val="-21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кан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и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атах,</w:t>
      </w:r>
      <w:r w:rsidRPr="007A6B95">
        <w:rPr>
          <w:rFonts w:ascii="Times New Roman" w:eastAsia="Times New Roman" w:hAnsi="Times New Roman" w:cs="Times New Roman"/>
          <w:b/>
          <w:bCs/>
          <w:spacing w:val="-10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пре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став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л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енные</w:t>
      </w:r>
      <w:r w:rsidRPr="007A6B95">
        <w:rPr>
          <w:rFonts w:ascii="Times New Roman" w:eastAsia="Times New Roman" w:hAnsi="Times New Roman" w:cs="Times New Roman"/>
          <w:b/>
          <w:bCs/>
          <w:spacing w:val="-14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при</w:t>
      </w:r>
      <w:r w:rsidRPr="007A6B95">
        <w:rPr>
          <w:rFonts w:ascii="Times New Roman" w:eastAsia="Times New Roman" w:hAnsi="Times New Roman" w:cs="Times New Roman"/>
          <w:b/>
          <w:bCs/>
          <w:spacing w:val="-11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их</w:t>
      </w:r>
      <w:r w:rsidRPr="007A6B95">
        <w:rPr>
          <w:rFonts w:ascii="Times New Roman" w:eastAsia="Times New Roman" w:hAnsi="Times New Roman" w:cs="Times New Roman"/>
          <w:b/>
          <w:bCs/>
          <w:spacing w:val="-9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вы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вижении,</w:t>
      </w:r>
      <w:r w:rsidRPr="007A6B95">
        <w:rPr>
          <w:rFonts w:ascii="Times New Roman" w:eastAsia="Times New Roman" w:hAnsi="Times New Roman" w:cs="Times New Roman"/>
          <w:b/>
          <w:bCs/>
          <w:spacing w:val="24"/>
          <w:w w:val="103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при</w:t>
      </w:r>
      <w:r w:rsidRPr="007A6B95">
        <w:rPr>
          <w:rFonts w:ascii="Times New Roman" w:eastAsia="Times New Roman" w:hAnsi="Times New Roman" w:cs="Times New Roman"/>
          <w:b/>
          <w:bCs/>
          <w:spacing w:val="-18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прове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ении</w:t>
      </w:r>
      <w:r w:rsidRPr="007A6B95">
        <w:rPr>
          <w:rFonts w:ascii="Times New Roman" w:eastAsia="Times New Roman" w:hAnsi="Times New Roman" w:cs="Times New Roman"/>
          <w:b/>
          <w:bCs/>
          <w:spacing w:val="-16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выборов</w:t>
      </w:r>
      <w:r w:rsidRPr="007A6B95">
        <w:rPr>
          <w:rFonts w:ascii="Times New Roman" w:eastAsia="Times New Roman" w:hAnsi="Times New Roman" w:cs="Times New Roman"/>
          <w:b/>
          <w:bCs/>
          <w:spacing w:val="-17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епутатов</w:t>
      </w:r>
      <w:r w:rsidRPr="007A6B95">
        <w:rPr>
          <w:rFonts w:ascii="Times New Roman" w:eastAsia="Times New Roman" w:hAnsi="Times New Roman" w:cs="Times New Roman"/>
          <w:b/>
          <w:bCs/>
          <w:spacing w:val="-23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Законо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ательного</w:t>
      </w:r>
      <w:r w:rsidRPr="007A6B95">
        <w:rPr>
          <w:rFonts w:ascii="Times New Roman" w:eastAsia="Times New Roman" w:hAnsi="Times New Roman" w:cs="Times New Roman"/>
          <w:b/>
          <w:bCs/>
          <w:spacing w:val="38"/>
          <w:w w:val="103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Собрания</w:t>
      </w:r>
      <w:r w:rsidRPr="007A6B95">
        <w:rPr>
          <w:rFonts w:ascii="Times New Roman" w:eastAsia="Times New Roman" w:hAnsi="Times New Roman" w:cs="Times New Roman"/>
          <w:b/>
          <w:bCs/>
          <w:spacing w:val="-5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Красноярского</w:t>
      </w:r>
      <w:r w:rsidRPr="007A6B95">
        <w:rPr>
          <w:rFonts w:ascii="Times New Roman" w:eastAsia="Times New Roman" w:hAnsi="Times New Roman" w:cs="Times New Roman"/>
          <w:b/>
          <w:bCs/>
          <w:spacing w:val="8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края</w:t>
      </w:r>
      <w:r w:rsidRPr="007A6B95">
        <w:rPr>
          <w:rFonts w:ascii="Times New Roman" w:eastAsia="Times New Roman" w:hAnsi="Times New Roman" w:cs="Times New Roman"/>
          <w:b/>
          <w:bCs/>
          <w:spacing w:val="-4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четвертого</w:t>
      </w:r>
      <w:r w:rsidRPr="007A6B95">
        <w:rPr>
          <w:rFonts w:ascii="Times New Roman" w:eastAsia="Times New Roman" w:hAnsi="Times New Roman" w:cs="Times New Roman"/>
          <w:b/>
          <w:bCs/>
          <w:spacing w:val="-1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созыва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по</w:t>
      </w:r>
      <w:r w:rsidRPr="007A6B95">
        <w:rPr>
          <w:rFonts w:ascii="Times New Roman" w:eastAsia="Times New Roman" w:hAnsi="Times New Roman" w:cs="Times New Roman"/>
          <w:b/>
          <w:bCs/>
          <w:spacing w:val="-16"/>
          <w:w w:val="105"/>
          <w:sz w:val="30"/>
          <w:szCs w:val="30"/>
          <w:lang w:val="ru-RU"/>
        </w:rPr>
        <w:t xml:space="preserve"> </w:t>
      </w:r>
      <w:proofErr w:type="spellStart"/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Манскому</w:t>
      </w:r>
      <w:proofErr w:type="spellEnd"/>
      <w:r w:rsidRPr="007A6B95">
        <w:rPr>
          <w:rFonts w:ascii="Times New Roman" w:eastAsia="Times New Roman" w:hAnsi="Times New Roman" w:cs="Times New Roman"/>
          <w:b/>
          <w:bCs/>
          <w:w w:val="103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о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номан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д</w:t>
      </w:r>
      <w:r w:rsidRPr="007A6B95">
        <w:rPr>
          <w:rFonts w:ascii="Times New Roman" w:eastAsia="Times New Roman" w:hAnsi="Times New Roman" w:cs="Times New Roman"/>
          <w:b/>
          <w:bCs/>
          <w:spacing w:val="1"/>
          <w:w w:val="105"/>
          <w:sz w:val="30"/>
          <w:szCs w:val="30"/>
          <w:lang w:val="ru-RU"/>
        </w:rPr>
        <w:t>атному</w:t>
      </w:r>
      <w:r w:rsidRPr="007A6B95">
        <w:rPr>
          <w:rFonts w:ascii="Times New Roman" w:eastAsia="Times New Roman" w:hAnsi="Times New Roman" w:cs="Times New Roman"/>
          <w:b/>
          <w:bCs/>
          <w:spacing w:val="-1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избирате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л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ьном</w:t>
      </w:r>
      <w:r w:rsidRPr="007A6B95">
        <w:rPr>
          <w:rFonts w:ascii="Times New Roman" w:eastAsia="Times New Roman" w:hAnsi="Times New Roman" w:cs="Times New Roman"/>
          <w:b/>
          <w:bCs/>
          <w:spacing w:val="2"/>
          <w:w w:val="105"/>
          <w:sz w:val="30"/>
          <w:szCs w:val="30"/>
          <w:lang w:val="ru-RU"/>
        </w:rPr>
        <w:t>у</w:t>
      </w:r>
      <w:r w:rsidRPr="007A6B95">
        <w:rPr>
          <w:rFonts w:ascii="Times New Roman" w:eastAsia="Times New Roman" w:hAnsi="Times New Roman" w:cs="Times New Roman"/>
          <w:b/>
          <w:bCs/>
          <w:spacing w:val="-6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spacing w:val="-1"/>
          <w:w w:val="105"/>
          <w:sz w:val="30"/>
          <w:szCs w:val="30"/>
          <w:lang w:val="ru-RU"/>
        </w:rPr>
        <w:t>окр</w:t>
      </w:r>
      <w:r w:rsidRPr="007A6B95">
        <w:rPr>
          <w:rFonts w:ascii="Times New Roman" w:eastAsia="Times New Roman" w:hAnsi="Times New Roman" w:cs="Times New Roman"/>
          <w:b/>
          <w:bCs/>
          <w:spacing w:val="-1"/>
          <w:w w:val="105"/>
          <w:sz w:val="30"/>
          <w:szCs w:val="30"/>
          <w:lang w:val="ru-RU"/>
        </w:rPr>
        <w:t>угу</w:t>
      </w:r>
      <w:r w:rsidRPr="007A6B95">
        <w:rPr>
          <w:rFonts w:ascii="Times New Roman" w:eastAsia="Times New Roman" w:hAnsi="Times New Roman" w:cs="Times New Roman"/>
          <w:b/>
          <w:bCs/>
          <w:spacing w:val="-20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Arial" w:hAnsi="Times New Roman" w:cs="Times New Roman"/>
          <w:b/>
          <w:bCs/>
          <w:w w:val="105"/>
          <w:sz w:val="30"/>
          <w:szCs w:val="30"/>
          <w:lang w:val="ru-RU"/>
        </w:rPr>
        <w:t>№</w:t>
      </w:r>
      <w:r w:rsidRPr="007A6B95">
        <w:rPr>
          <w:rFonts w:ascii="Times New Roman" w:eastAsia="Arial" w:hAnsi="Times New Roman" w:cs="Times New Roman"/>
          <w:b/>
          <w:bCs/>
          <w:spacing w:val="-37"/>
          <w:w w:val="105"/>
          <w:sz w:val="30"/>
          <w:szCs w:val="30"/>
          <w:lang w:val="ru-RU"/>
        </w:rPr>
        <w:t xml:space="preserve"> </w:t>
      </w:r>
      <w:r w:rsidRPr="007A6B95">
        <w:rPr>
          <w:rFonts w:ascii="Times New Roman" w:eastAsia="Times New Roman" w:hAnsi="Times New Roman" w:cs="Times New Roman"/>
          <w:b/>
          <w:bCs/>
          <w:w w:val="105"/>
          <w:sz w:val="30"/>
          <w:szCs w:val="30"/>
          <w:lang w:val="ru-RU"/>
        </w:rPr>
        <w:t>9</w:t>
      </w:r>
    </w:p>
    <w:p w:rsidR="00D34CD3" w:rsidRPr="007A6B95" w:rsidRDefault="00D34CD3" w:rsidP="007A6B95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D34CD3" w:rsidRPr="007A6B95" w:rsidRDefault="007A6B95" w:rsidP="007A6B95">
      <w:pPr>
        <w:pStyle w:val="a3"/>
        <w:tabs>
          <w:tab w:val="left" w:pos="1529"/>
          <w:tab w:val="left" w:pos="4020"/>
          <w:tab w:val="left" w:pos="5602"/>
          <w:tab w:val="left" w:pos="7706"/>
        </w:tabs>
        <w:spacing w:before="0"/>
        <w:ind w:right="114"/>
        <w:jc w:val="both"/>
        <w:rPr>
          <w:rFonts w:cs="Times New Roman"/>
          <w:lang w:val="ru-RU"/>
        </w:rPr>
      </w:pPr>
      <w:r w:rsidRPr="007A6B95">
        <w:rPr>
          <w:rFonts w:cs="Times New Roman"/>
          <w:b/>
          <w:bCs/>
          <w:spacing w:val="3"/>
          <w:w w:val="105"/>
          <w:sz w:val="30"/>
          <w:szCs w:val="30"/>
          <w:lang w:val="ru-RU"/>
        </w:rPr>
        <w:t>1</w:t>
      </w:r>
      <w:r w:rsidRPr="007A6B95">
        <w:rPr>
          <w:rFonts w:cs="Times New Roman"/>
          <w:b/>
          <w:bCs/>
          <w:spacing w:val="3"/>
          <w:w w:val="105"/>
          <w:sz w:val="30"/>
          <w:szCs w:val="30"/>
          <w:lang w:val="ru-RU"/>
        </w:rPr>
        <w:t>.</w:t>
      </w:r>
      <w:r w:rsidRPr="007A6B95">
        <w:rPr>
          <w:rFonts w:cs="Times New Roman"/>
          <w:b/>
          <w:bCs/>
          <w:spacing w:val="49"/>
          <w:w w:val="105"/>
          <w:sz w:val="30"/>
          <w:szCs w:val="30"/>
          <w:lang w:val="ru-RU"/>
        </w:rPr>
        <w:t xml:space="preserve"> </w:t>
      </w:r>
      <w:r w:rsidRPr="007A6B95">
        <w:rPr>
          <w:rFonts w:cs="Times New Roman"/>
          <w:b/>
          <w:bCs/>
          <w:w w:val="105"/>
          <w:sz w:val="30"/>
          <w:szCs w:val="30"/>
          <w:lang w:val="ru-RU"/>
        </w:rPr>
        <w:t>То</w:t>
      </w:r>
      <w:r w:rsidRPr="007A6B95">
        <w:rPr>
          <w:rFonts w:cs="Times New Roman"/>
          <w:b/>
          <w:bCs/>
          <w:w w:val="105"/>
          <w:sz w:val="30"/>
          <w:szCs w:val="30"/>
          <w:lang w:val="ru-RU"/>
        </w:rPr>
        <w:t>л</w:t>
      </w:r>
      <w:r w:rsidRPr="007A6B95">
        <w:rPr>
          <w:rFonts w:cs="Times New Roman"/>
          <w:b/>
          <w:bCs/>
          <w:w w:val="105"/>
          <w:sz w:val="30"/>
          <w:szCs w:val="30"/>
          <w:lang w:val="ru-RU"/>
        </w:rPr>
        <w:t>стиков</w:t>
      </w:r>
      <w:r w:rsidRPr="007A6B95">
        <w:rPr>
          <w:rFonts w:cs="Times New Roman"/>
          <w:b/>
          <w:bCs/>
          <w:spacing w:val="64"/>
          <w:w w:val="105"/>
          <w:sz w:val="30"/>
          <w:szCs w:val="30"/>
          <w:lang w:val="ru-RU"/>
        </w:rPr>
        <w:t xml:space="preserve"> </w:t>
      </w:r>
      <w:proofErr w:type="gramStart"/>
      <w:r w:rsidRPr="007A6B95">
        <w:rPr>
          <w:rFonts w:cs="Times New Roman"/>
          <w:b/>
          <w:bCs/>
          <w:w w:val="105"/>
          <w:sz w:val="30"/>
          <w:szCs w:val="30"/>
          <w:lang w:val="ru-RU"/>
        </w:rPr>
        <w:t xml:space="preserve">Александр </w:t>
      </w:r>
      <w:r w:rsidRPr="007A6B95">
        <w:rPr>
          <w:rFonts w:cs="Times New Roman"/>
          <w:b/>
          <w:bCs/>
          <w:spacing w:val="4"/>
          <w:w w:val="105"/>
          <w:sz w:val="30"/>
          <w:szCs w:val="30"/>
          <w:lang w:val="ru-RU"/>
        </w:rPr>
        <w:t xml:space="preserve"> </w:t>
      </w:r>
      <w:r w:rsidRPr="007A6B95">
        <w:rPr>
          <w:rFonts w:cs="Times New Roman"/>
          <w:b/>
          <w:bCs/>
          <w:spacing w:val="1"/>
          <w:w w:val="105"/>
          <w:sz w:val="30"/>
          <w:szCs w:val="30"/>
          <w:lang w:val="ru-RU"/>
        </w:rPr>
        <w:t>О</w:t>
      </w:r>
      <w:r w:rsidRPr="007A6B95">
        <w:rPr>
          <w:rFonts w:cs="Times New Roman"/>
          <w:b/>
          <w:bCs/>
          <w:spacing w:val="1"/>
          <w:w w:val="105"/>
          <w:sz w:val="30"/>
          <w:szCs w:val="30"/>
          <w:lang w:val="ru-RU"/>
        </w:rPr>
        <w:t>ле</w:t>
      </w:r>
      <w:r w:rsidRPr="007A6B95">
        <w:rPr>
          <w:rFonts w:cs="Times New Roman"/>
          <w:b/>
          <w:bCs/>
          <w:spacing w:val="1"/>
          <w:w w:val="105"/>
          <w:sz w:val="30"/>
          <w:szCs w:val="30"/>
          <w:lang w:val="ru-RU"/>
        </w:rPr>
        <w:t>гович</w:t>
      </w:r>
      <w:proofErr w:type="gramEnd"/>
      <w:r w:rsidRPr="007A6B95">
        <w:rPr>
          <w:rFonts w:cs="Times New Roman"/>
          <w:b/>
          <w:bCs/>
          <w:w w:val="105"/>
          <w:sz w:val="30"/>
          <w:szCs w:val="30"/>
          <w:lang w:val="ru-RU"/>
        </w:rPr>
        <w:t xml:space="preserve"> </w:t>
      </w:r>
      <w:r w:rsidRPr="007A6B95">
        <w:rPr>
          <w:rFonts w:cs="Times New Roman"/>
          <w:b/>
          <w:bCs/>
          <w:spacing w:val="4"/>
          <w:w w:val="105"/>
          <w:sz w:val="30"/>
          <w:szCs w:val="30"/>
          <w:lang w:val="ru-RU"/>
        </w:rPr>
        <w:t xml:space="preserve"> </w:t>
      </w:r>
      <w:r w:rsidRPr="007A6B95">
        <w:rPr>
          <w:rFonts w:cs="Times New Roman"/>
          <w:spacing w:val="1"/>
          <w:w w:val="105"/>
          <w:lang w:val="ru-RU"/>
        </w:rPr>
        <w:t>1980</w:t>
      </w:r>
      <w:r w:rsidRPr="007A6B95">
        <w:rPr>
          <w:rFonts w:cs="Times New Roman"/>
          <w:spacing w:val="55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г.</w:t>
      </w:r>
      <w:r w:rsidRPr="007A6B95">
        <w:rPr>
          <w:rFonts w:cs="Times New Roman"/>
          <w:spacing w:val="55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р.</w:t>
      </w:r>
      <w:r w:rsidRPr="007A6B95">
        <w:rPr>
          <w:rFonts w:cs="Times New Roman"/>
          <w:spacing w:val="65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Образование</w:t>
      </w:r>
      <w:r w:rsidRPr="007A6B95">
        <w:rPr>
          <w:rFonts w:cs="Times New Roman"/>
          <w:spacing w:val="70"/>
          <w:w w:val="105"/>
          <w:lang w:val="ru-RU"/>
        </w:rPr>
        <w:t xml:space="preserve"> </w:t>
      </w:r>
      <w:r w:rsidRPr="007A6B95">
        <w:rPr>
          <w:rFonts w:cs="Times New Roman"/>
          <w:w w:val="190"/>
          <w:lang w:val="ru-RU"/>
        </w:rPr>
        <w:t>-</w:t>
      </w:r>
      <w:r w:rsidRPr="007A6B95">
        <w:rPr>
          <w:rFonts w:cs="Times New Roman"/>
          <w:spacing w:val="32"/>
          <w:w w:val="218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высшее,</w:t>
      </w:r>
      <w:r w:rsidRPr="007A6B95">
        <w:rPr>
          <w:rFonts w:cs="Times New Roman"/>
          <w:spacing w:val="2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окончил</w:t>
      </w:r>
      <w:r w:rsidRPr="007A6B95">
        <w:rPr>
          <w:rFonts w:cs="Times New Roman"/>
          <w:spacing w:val="17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Красноярский</w:t>
      </w:r>
      <w:r w:rsidRPr="007A6B95">
        <w:rPr>
          <w:rFonts w:cs="Times New Roman"/>
          <w:spacing w:val="4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государственный</w:t>
      </w:r>
      <w:r w:rsidRPr="007A6B95">
        <w:rPr>
          <w:rFonts w:cs="Times New Roman"/>
          <w:spacing w:val="41"/>
          <w:w w:val="105"/>
          <w:lang w:val="ru-RU"/>
        </w:rPr>
        <w:t xml:space="preserve"> </w:t>
      </w:r>
      <w:r w:rsidRPr="007A6B95">
        <w:rPr>
          <w:rFonts w:cs="Times New Roman"/>
          <w:spacing w:val="1"/>
          <w:w w:val="105"/>
          <w:lang w:val="ru-RU"/>
        </w:rPr>
        <w:t>агра</w:t>
      </w:r>
      <w:r w:rsidRPr="007A6B95">
        <w:rPr>
          <w:rFonts w:cs="Times New Roman"/>
          <w:spacing w:val="1"/>
          <w:w w:val="105"/>
          <w:lang w:val="ru-RU"/>
        </w:rPr>
        <w:t>рный</w:t>
      </w:r>
      <w:r w:rsidRPr="007A6B95">
        <w:rPr>
          <w:rFonts w:cs="Times New Roman"/>
          <w:spacing w:val="26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университет</w:t>
      </w:r>
      <w:r w:rsidRPr="007A6B95">
        <w:rPr>
          <w:rFonts w:cs="Times New Roman"/>
          <w:spacing w:val="3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в</w:t>
      </w:r>
      <w:r w:rsidRPr="007A6B95">
        <w:rPr>
          <w:rFonts w:cs="Times New Roman"/>
          <w:spacing w:val="27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2002</w:t>
      </w:r>
      <w:r w:rsidRPr="007A6B95">
        <w:rPr>
          <w:rFonts w:cs="Times New Roman"/>
          <w:spacing w:val="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г.,</w:t>
      </w:r>
      <w:r w:rsidRPr="007A6B95">
        <w:rPr>
          <w:rFonts w:cs="Times New Roman"/>
          <w:spacing w:val="-8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документ</w:t>
      </w:r>
      <w:r w:rsidRPr="007A6B95">
        <w:rPr>
          <w:rFonts w:cs="Times New Roman"/>
          <w:spacing w:val="1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об</w:t>
      </w:r>
      <w:r w:rsidRPr="007A6B95">
        <w:rPr>
          <w:rFonts w:cs="Times New Roman"/>
          <w:spacing w:val="-2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образован</w:t>
      </w:r>
      <w:r w:rsidRPr="007A6B95">
        <w:rPr>
          <w:rFonts w:cs="Times New Roman"/>
          <w:w w:val="105"/>
          <w:lang w:val="ru-RU"/>
        </w:rPr>
        <w:t>и</w:t>
      </w:r>
      <w:r>
        <w:rPr>
          <w:rFonts w:cs="Times New Roman"/>
          <w:w w:val="105"/>
          <w:lang w:val="ru-RU"/>
        </w:rPr>
        <w:t>и</w:t>
      </w:r>
      <w:r w:rsidRPr="007A6B95">
        <w:rPr>
          <w:rFonts w:cs="Times New Roman"/>
          <w:spacing w:val="8"/>
          <w:w w:val="105"/>
          <w:lang w:val="ru-RU"/>
        </w:rPr>
        <w:t xml:space="preserve"> </w:t>
      </w:r>
      <w:r w:rsidRPr="007A6B95">
        <w:rPr>
          <w:rFonts w:cs="Times New Roman"/>
          <w:w w:val="190"/>
          <w:lang w:val="ru-RU"/>
        </w:rPr>
        <w:t>-</w:t>
      </w:r>
      <w:r w:rsidRPr="007A6B95">
        <w:rPr>
          <w:rFonts w:cs="Times New Roman"/>
          <w:spacing w:val="-98"/>
          <w:w w:val="190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диплом</w:t>
      </w:r>
      <w:r w:rsidRPr="007A6B95">
        <w:rPr>
          <w:rFonts w:cs="Times New Roman"/>
          <w:spacing w:val="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БВС</w:t>
      </w:r>
      <w:r w:rsidRPr="007A6B95">
        <w:rPr>
          <w:rFonts w:cs="Times New Roman"/>
          <w:spacing w:val="-3"/>
          <w:w w:val="105"/>
          <w:lang w:val="ru-RU"/>
        </w:rPr>
        <w:t xml:space="preserve"> </w:t>
      </w:r>
      <w:r w:rsidRPr="007A6B95">
        <w:rPr>
          <w:rFonts w:eastAsia="Arial" w:cs="Times New Roman"/>
          <w:w w:val="105"/>
          <w:sz w:val="26"/>
          <w:szCs w:val="26"/>
          <w:lang w:val="ru-RU"/>
        </w:rPr>
        <w:t>№</w:t>
      </w:r>
      <w:r w:rsidRPr="007A6B95">
        <w:rPr>
          <w:rFonts w:eastAsia="Arial" w:cs="Times New Roman"/>
          <w:spacing w:val="-14"/>
          <w:w w:val="105"/>
          <w:sz w:val="26"/>
          <w:szCs w:val="26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0995870</w:t>
      </w:r>
      <w:r w:rsidRPr="007A6B95">
        <w:rPr>
          <w:rFonts w:cs="Times New Roman"/>
          <w:spacing w:val="4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от</w:t>
      </w:r>
      <w:r w:rsidRPr="007A6B95">
        <w:rPr>
          <w:rFonts w:cs="Times New Roman"/>
          <w:spacing w:val="-1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26.0</w:t>
      </w:r>
      <w:bookmarkStart w:id="0" w:name="_GoBack"/>
      <w:bookmarkEnd w:id="0"/>
      <w:r w:rsidRPr="007A6B95">
        <w:rPr>
          <w:rFonts w:cs="Times New Roman"/>
          <w:w w:val="105"/>
          <w:lang w:val="ru-RU"/>
        </w:rPr>
        <w:t>6.2002</w:t>
      </w:r>
      <w:r w:rsidRPr="007A6B95">
        <w:rPr>
          <w:rFonts w:cs="Times New Roman"/>
          <w:spacing w:val="1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(регистрационный</w:t>
      </w:r>
      <w:r w:rsidRPr="007A6B95">
        <w:rPr>
          <w:rFonts w:cs="Times New Roman"/>
          <w:spacing w:val="3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номер</w:t>
      </w:r>
      <w:r w:rsidRPr="007A6B95">
        <w:rPr>
          <w:rFonts w:cs="Times New Roman"/>
          <w:spacing w:val="6"/>
          <w:w w:val="105"/>
          <w:lang w:val="ru-RU"/>
        </w:rPr>
        <w:t xml:space="preserve"> </w:t>
      </w:r>
      <w:r w:rsidRPr="007A6B95">
        <w:rPr>
          <w:rFonts w:cs="Times New Roman"/>
          <w:w w:val="190"/>
          <w:lang w:val="ru-RU"/>
        </w:rPr>
        <w:t>-</w:t>
      </w:r>
      <w:r w:rsidRPr="007A6B95">
        <w:rPr>
          <w:rFonts w:cs="Times New Roman"/>
          <w:spacing w:val="-59"/>
          <w:w w:val="190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17858).</w:t>
      </w:r>
      <w:r w:rsidRPr="007A6B95">
        <w:rPr>
          <w:rFonts w:cs="Times New Roman"/>
          <w:spacing w:val="-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Место</w:t>
      </w:r>
      <w:r w:rsidRPr="007A6B95">
        <w:rPr>
          <w:rFonts w:cs="Times New Roman"/>
          <w:spacing w:val="21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жительства:</w:t>
      </w:r>
      <w:r w:rsidRPr="007A6B95">
        <w:rPr>
          <w:rFonts w:cs="Times New Roman"/>
          <w:spacing w:val="25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Красноярский</w:t>
      </w:r>
      <w:r w:rsidRPr="007A6B95">
        <w:rPr>
          <w:rFonts w:cs="Times New Roman"/>
          <w:spacing w:val="30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кра</w:t>
      </w:r>
      <w:r w:rsidRPr="007A6B95">
        <w:rPr>
          <w:rFonts w:cs="Times New Roman"/>
          <w:spacing w:val="29"/>
          <w:w w:val="105"/>
          <w:lang w:val="ru-RU"/>
        </w:rPr>
        <w:t>й</w:t>
      </w:r>
      <w:r w:rsidRPr="007A6B95">
        <w:rPr>
          <w:rFonts w:cs="Times New Roman"/>
          <w:w w:val="105"/>
          <w:lang w:val="ru-RU"/>
        </w:rPr>
        <w:t>,</w:t>
      </w:r>
      <w:r w:rsidRPr="007A6B95">
        <w:rPr>
          <w:rFonts w:cs="Times New Roman"/>
          <w:spacing w:val="56"/>
          <w:w w:val="107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Бере</w:t>
      </w:r>
      <w:r w:rsidRPr="007A6B95">
        <w:rPr>
          <w:rFonts w:cs="Times New Roman"/>
          <w:w w:val="105"/>
          <w:lang w:val="ru-RU"/>
        </w:rPr>
        <w:t>зовский</w:t>
      </w:r>
      <w:r w:rsidRPr="007A6B95">
        <w:rPr>
          <w:rFonts w:cs="Times New Roman"/>
          <w:spacing w:val="-16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райо</w:t>
      </w:r>
      <w:r w:rsidRPr="007A6B95">
        <w:rPr>
          <w:rFonts w:cs="Times New Roman"/>
          <w:spacing w:val="31"/>
          <w:w w:val="105"/>
          <w:lang w:val="ru-RU"/>
        </w:rPr>
        <w:t>н</w:t>
      </w:r>
      <w:r w:rsidRPr="007A6B95">
        <w:rPr>
          <w:rFonts w:cs="Times New Roman"/>
          <w:w w:val="105"/>
          <w:lang w:val="ru-RU"/>
        </w:rPr>
        <w:t>,</w:t>
      </w:r>
      <w:r w:rsidRPr="007A6B95">
        <w:rPr>
          <w:rFonts w:cs="Times New Roman"/>
          <w:spacing w:val="-36"/>
          <w:w w:val="105"/>
          <w:lang w:val="ru-RU"/>
        </w:rPr>
        <w:t xml:space="preserve"> </w:t>
      </w:r>
      <w:proofErr w:type="spellStart"/>
      <w:r w:rsidRPr="007A6B95">
        <w:rPr>
          <w:rFonts w:cs="Times New Roman"/>
          <w:w w:val="105"/>
          <w:lang w:val="ru-RU"/>
        </w:rPr>
        <w:t>пгт</w:t>
      </w:r>
      <w:proofErr w:type="spellEnd"/>
      <w:r w:rsidRPr="007A6B95">
        <w:rPr>
          <w:rFonts w:cs="Times New Roman"/>
          <w:w w:val="105"/>
          <w:lang w:val="ru-RU"/>
        </w:rPr>
        <w:t>.</w:t>
      </w:r>
      <w:r w:rsidRPr="007A6B95">
        <w:rPr>
          <w:rFonts w:cs="Times New Roman"/>
          <w:spacing w:val="-19"/>
          <w:w w:val="105"/>
          <w:lang w:val="ru-RU"/>
        </w:rPr>
        <w:t xml:space="preserve"> </w:t>
      </w:r>
      <w:proofErr w:type="gramStart"/>
      <w:r w:rsidRPr="007A6B95">
        <w:rPr>
          <w:rFonts w:cs="Times New Roman"/>
          <w:w w:val="105"/>
          <w:lang w:val="ru-RU"/>
        </w:rPr>
        <w:t>Березовка</w:t>
      </w:r>
      <w:r w:rsidRPr="007A6B95">
        <w:rPr>
          <w:rFonts w:cs="Times New Roman"/>
          <w:spacing w:val="-54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.</w:t>
      </w:r>
      <w:proofErr w:type="gramEnd"/>
      <w:r w:rsidRPr="007A6B95">
        <w:rPr>
          <w:rFonts w:cs="Times New Roman"/>
          <w:spacing w:val="-38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Место</w:t>
      </w:r>
      <w:r w:rsidRPr="007A6B95">
        <w:rPr>
          <w:rFonts w:cs="Times New Roman"/>
          <w:spacing w:val="-19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работы:</w:t>
      </w:r>
      <w:r w:rsidRPr="007A6B95">
        <w:rPr>
          <w:rFonts w:cs="Times New Roman"/>
          <w:spacing w:val="-13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временно</w:t>
      </w:r>
      <w:r w:rsidRPr="007A6B95">
        <w:rPr>
          <w:rFonts w:cs="Times New Roman"/>
          <w:spacing w:val="-15"/>
          <w:w w:val="105"/>
          <w:lang w:val="ru-RU"/>
        </w:rPr>
        <w:t xml:space="preserve"> </w:t>
      </w:r>
      <w:r w:rsidRPr="007A6B95">
        <w:rPr>
          <w:rFonts w:cs="Times New Roman"/>
          <w:w w:val="105"/>
          <w:lang w:val="ru-RU"/>
        </w:rPr>
        <w:t>неработающий.</w:t>
      </w:r>
      <w:r w:rsidRPr="007A6B95">
        <w:rPr>
          <w:rFonts w:cs="Times New Roman"/>
          <w:spacing w:val="68"/>
          <w:lang w:val="ru-RU"/>
        </w:rPr>
        <w:t xml:space="preserve"> </w:t>
      </w:r>
      <w:r w:rsidRPr="007A6B95">
        <w:rPr>
          <w:rFonts w:cs="Times New Roman"/>
          <w:lang w:val="ru-RU"/>
        </w:rPr>
        <w:t>Вы</w:t>
      </w:r>
      <w:r w:rsidRPr="007A6B95">
        <w:rPr>
          <w:rFonts w:cs="Times New Roman"/>
          <w:lang w:val="ru-RU"/>
        </w:rPr>
        <w:t>двинут</w:t>
      </w:r>
      <w:r w:rsidRPr="007A6B95">
        <w:rPr>
          <w:rFonts w:cs="Times New Roman"/>
          <w:lang w:val="ru-RU"/>
        </w:rPr>
        <w:tab/>
      </w:r>
      <w:r w:rsidRPr="007A6B95">
        <w:rPr>
          <w:rFonts w:cs="Times New Roman"/>
          <w:lang w:val="ru-RU"/>
        </w:rPr>
        <w:t>КРАСНОЯРСКИМ</w:t>
      </w:r>
      <w:r w:rsidRPr="007A6B95">
        <w:rPr>
          <w:rFonts w:cs="Times New Roman"/>
          <w:lang w:val="ru-RU"/>
        </w:rPr>
        <w:tab/>
        <w:t>КРАЕВЫМ</w:t>
      </w:r>
      <w:r w:rsidRPr="007A6B95">
        <w:rPr>
          <w:rFonts w:cs="Times New Roman"/>
          <w:lang w:val="ru-RU"/>
        </w:rPr>
        <w:tab/>
        <w:t>ОТДЕЛЕНИЕМ</w:t>
      </w:r>
      <w:r w:rsidRPr="007A6B95">
        <w:rPr>
          <w:rFonts w:cs="Times New Roman"/>
          <w:lang w:val="ru-RU"/>
        </w:rPr>
        <w:tab/>
      </w:r>
      <w:r w:rsidRPr="007A6B95">
        <w:rPr>
          <w:rFonts w:cs="Times New Roman"/>
          <w:lang w:val="ru-RU"/>
        </w:rPr>
        <w:t>По</w:t>
      </w:r>
      <w:r w:rsidRPr="007A6B95">
        <w:rPr>
          <w:rFonts w:cs="Times New Roman"/>
          <w:lang w:val="ru-RU"/>
        </w:rPr>
        <w:t>лит</w:t>
      </w:r>
      <w:r w:rsidRPr="007A6B95">
        <w:rPr>
          <w:rFonts w:cs="Times New Roman"/>
          <w:spacing w:val="1"/>
          <w:lang w:val="ru-RU"/>
        </w:rPr>
        <w:t>ической</w:t>
      </w:r>
      <w:r w:rsidRPr="007A6B95">
        <w:rPr>
          <w:rFonts w:cs="Times New Roman"/>
          <w:spacing w:val="28"/>
          <w:w w:val="99"/>
          <w:lang w:val="ru-RU"/>
        </w:rPr>
        <w:t xml:space="preserve"> </w:t>
      </w:r>
      <w:r w:rsidRPr="007A6B95">
        <w:rPr>
          <w:rFonts w:cs="Times New Roman"/>
          <w:lang w:val="ru-RU"/>
        </w:rPr>
        <w:t>партии</w:t>
      </w:r>
      <w:r w:rsidRPr="007A6B95">
        <w:rPr>
          <w:rFonts w:cs="Times New Roman"/>
          <w:spacing w:val="18"/>
          <w:lang w:val="ru-RU"/>
        </w:rPr>
        <w:t xml:space="preserve"> </w:t>
      </w:r>
      <w:r w:rsidRPr="007A6B95">
        <w:rPr>
          <w:rFonts w:cs="Times New Roman"/>
          <w:lang w:val="ru-RU"/>
        </w:rPr>
        <w:t>КОММУНИСТИЧЕСКАЯ</w:t>
      </w:r>
      <w:r w:rsidRPr="007A6B95">
        <w:rPr>
          <w:rFonts w:cs="Times New Roman"/>
          <w:spacing w:val="54"/>
          <w:lang w:val="ru-RU"/>
        </w:rPr>
        <w:t xml:space="preserve"> </w:t>
      </w:r>
      <w:r w:rsidRPr="007A6B95">
        <w:rPr>
          <w:rFonts w:cs="Times New Roman"/>
          <w:lang w:val="ru-RU"/>
        </w:rPr>
        <w:t>ПАРТИЯ</w:t>
      </w:r>
      <w:r w:rsidRPr="007A6B95">
        <w:rPr>
          <w:rFonts w:cs="Times New Roman"/>
          <w:spacing w:val="19"/>
          <w:lang w:val="ru-RU"/>
        </w:rPr>
        <w:t xml:space="preserve"> </w:t>
      </w:r>
      <w:r w:rsidRPr="007A6B95">
        <w:rPr>
          <w:rFonts w:cs="Times New Roman"/>
          <w:lang w:val="ru-RU"/>
        </w:rPr>
        <w:t>КОММУНИСТЫ</w:t>
      </w:r>
      <w:r w:rsidRPr="007A6B95">
        <w:rPr>
          <w:rFonts w:cs="Times New Roman"/>
          <w:spacing w:val="39"/>
          <w:lang w:val="ru-RU"/>
        </w:rPr>
        <w:t xml:space="preserve"> </w:t>
      </w:r>
      <w:r w:rsidRPr="007A6B95">
        <w:rPr>
          <w:rFonts w:cs="Times New Roman"/>
          <w:lang w:val="ru-RU"/>
        </w:rPr>
        <w:t>РОССИИ.</w:t>
      </w:r>
    </w:p>
    <w:sectPr w:rsidR="00D34CD3" w:rsidRPr="007A6B95">
      <w:type w:val="continuous"/>
      <w:pgSz w:w="12240" w:h="20160"/>
      <w:pgMar w:top="1080" w:right="9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4CD3"/>
    <w:rsid w:val="007A6B95"/>
    <w:rsid w:val="00D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DA1F"/>
  <w15:docId w15:val="{CF367D08-F82D-44F1-A523-37D5952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3"/>
      <w:ind w:left="126" w:firstLine="730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2021-07-20T08:45:00Z</dcterms:created>
  <dcterms:modified xsi:type="dcterms:W3CDTF">2021-07-20T01:47:00Z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