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22" w:type="dxa"/>
        <w:tblInd w:w="-459" w:type="dxa"/>
        <w:tblLook w:val="04A0"/>
      </w:tblPr>
      <w:tblGrid>
        <w:gridCol w:w="10936"/>
        <w:gridCol w:w="4786"/>
      </w:tblGrid>
      <w:tr w:rsidR="00202A77" w:rsidRPr="003D366B" w:rsidTr="00DD3439">
        <w:trPr>
          <w:trHeight w:val="3851"/>
        </w:trPr>
        <w:tc>
          <w:tcPr>
            <w:tcW w:w="10936" w:type="dxa"/>
          </w:tcPr>
          <w:p w:rsidR="00202A77" w:rsidRPr="00846ECE" w:rsidRDefault="00202A77" w:rsidP="00DD3439">
            <w:pPr>
              <w:pStyle w:val="1"/>
              <w:rPr>
                <w:rFonts w:eastAsiaTheme="minorEastAsia"/>
                <w:szCs w:val="22"/>
              </w:rPr>
            </w:pPr>
            <w:r w:rsidRPr="00846ECE">
              <w:rPr>
                <w:rFonts w:eastAsiaTheme="minorEastAsia"/>
                <w:noProof/>
                <w:szCs w:val="22"/>
                <w:lang w:val="ru-RU" w:eastAsia="ru-RU"/>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02A77" w:rsidRPr="00846ECE" w:rsidRDefault="00202A77" w:rsidP="00DD3439">
            <w:pPr>
              <w:jc w:val="center"/>
            </w:pPr>
          </w:p>
          <w:p w:rsidR="00202A77" w:rsidRPr="00846ECE" w:rsidRDefault="00202A77" w:rsidP="00DD3439">
            <w:pPr>
              <w:jc w:val="center"/>
              <w:rPr>
                <w:b/>
                <w:lang w:val="ru-RU"/>
              </w:rPr>
            </w:pPr>
            <w:r w:rsidRPr="00846ECE">
              <w:rPr>
                <w:b/>
                <w:sz w:val="22"/>
                <w:szCs w:val="22"/>
                <w:lang w:val="ru-RU"/>
              </w:rPr>
              <w:t>СОСНОВОБОРСКИЙ ГОРОДСКОЙ СОВЕТ ДЕПУТАТОВ</w:t>
            </w:r>
          </w:p>
          <w:p w:rsidR="00202A77" w:rsidRDefault="00202A77" w:rsidP="00DD3439">
            <w:pPr>
              <w:jc w:val="center"/>
              <w:rPr>
                <w:b/>
                <w:lang w:val="ru-RU"/>
              </w:rPr>
            </w:pPr>
          </w:p>
          <w:p w:rsidR="003D366B" w:rsidRPr="00846ECE" w:rsidRDefault="003D366B" w:rsidP="00DD3439">
            <w:pPr>
              <w:jc w:val="center"/>
              <w:rPr>
                <w:b/>
                <w:lang w:val="ru-RU"/>
              </w:rPr>
            </w:pPr>
            <w:proofErr w:type="gramStart"/>
            <w:r>
              <w:rPr>
                <w:b/>
                <w:lang w:val="ru-RU"/>
              </w:rPr>
              <w:t>П</w:t>
            </w:r>
            <w:proofErr w:type="gramEnd"/>
            <w:r>
              <w:rPr>
                <w:b/>
                <w:lang w:val="ru-RU"/>
              </w:rPr>
              <w:t xml:space="preserve"> Р О Е К Т</w:t>
            </w:r>
          </w:p>
          <w:p w:rsidR="00202A77" w:rsidRPr="00846ECE" w:rsidRDefault="00202A77" w:rsidP="00DD3439">
            <w:pPr>
              <w:jc w:val="center"/>
              <w:rPr>
                <w:b/>
                <w:lang w:val="ru-RU"/>
              </w:rPr>
            </w:pPr>
          </w:p>
          <w:p w:rsidR="00202A77" w:rsidRPr="00846ECE" w:rsidRDefault="00202A77" w:rsidP="00DD3439">
            <w:pPr>
              <w:jc w:val="center"/>
              <w:rPr>
                <w:b/>
                <w:lang w:val="ru-RU"/>
              </w:rPr>
            </w:pPr>
            <w:r w:rsidRPr="00846ECE">
              <w:rPr>
                <w:b/>
                <w:sz w:val="22"/>
                <w:szCs w:val="22"/>
                <w:lang w:val="ru-RU"/>
              </w:rPr>
              <w:t>РЕШЕНИЕ</w:t>
            </w:r>
          </w:p>
          <w:p w:rsidR="00202A77" w:rsidRPr="00846ECE" w:rsidRDefault="00202A77">
            <w:pPr>
              <w:jc w:val="center"/>
              <w:rPr>
                <w:lang w:val="ru-RU"/>
              </w:rPr>
            </w:pPr>
          </w:p>
          <w:p w:rsidR="00202A77" w:rsidRPr="00846ECE" w:rsidRDefault="00202A77">
            <w:pPr>
              <w:jc w:val="center"/>
              <w:rPr>
                <w:lang w:val="ru-RU"/>
              </w:rPr>
            </w:pPr>
          </w:p>
          <w:p w:rsidR="00202A77" w:rsidRPr="00846ECE" w:rsidRDefault="003D366B" w:rsidP="00DD3439">
            <w:pPr>
              <w:jc w:val="center"/>
              <w:rPr>
                <w:lang w:val="ru-RU"/>
              </w:rPr>
            </w:pPr>
            <w:r>
              <w:rPr>
                <w:sz w:val="22"/>
                <w:szCs w:val="22"/>
                <w:lang w:val="ru-RU"/>
              </w:rPr>
              <w:t>__________________2020</w:t>
            </w:r>
            <w:r w:rsidR="00202A77" w:rsidRPr="00846ECE">
              <w:rPr>
                <w:sz w:val="22"/>
                <w:szCs w:val="22"/>
                <w:lang w:val="ru-RU"/>
              </w:rPr>
              <w:t xml:space="preserve"> г.                                                                                                № </w:t>
            </w:r>
            <w:r>
              <w:rPr>
                <w:sz w:val="22"/>
                <w:szCs w:val="22"/>
                <w:lang w:val="ru-RU"/>
              </w:rPr>
              <w:t>__________</w:t>
            </w:r>
          </w:p>
          <w:p w:rsidR="00202A77" w:rsidRPr="00846ECE" w:rsidRDefault="00202A77">
            <w:pPr>
              <w:jc w:val="center"/>
              <w:rPr>
                <w:lang w:val="ru-RU"/>
              </w:rPr>
            </w:pPr>
            <w:r w:rsidRPr="00846ECE">
              <w:rPr>
                <w:sz w:val="22"/>
                <w:szCs w:val="22"/>
                <w:lang w:val="ru-RU"/>
              </w:rPr>
              <w:t>г. Сосновоборск</w:t>
            </w:r>
          </w:p>
          <w:p w:rsidR="00202A77" w:rsidRPr="00846ECE" w:rsidRDefault="00202A77">
            <w:pPr>
              <w:jc w:val="center"/>
              <w:rPr>
                <w:lang w:val="ru-RU"/>
              </w:rPr>
            </w:pPr>
          </w:p>
          <w:p w:rsidR="00202A77" w:rsidRPr="00846ECE" w:rsidRDefault="00202A77">
            <w:pPr>
              <w:jc w:val="center"/>
              <w:rPr>
                <w:lang w:val="ru-RU"/>
              </w:rPr>
            </w:pPr>
          </w:p>
        </w:tc>
        <w:tc>
          <w:tcPr>
            <w:tcW w:w="4786" w:type="dxa"/>
          </w:tcPr>
          <w:p w:rsidR="00202A77" w:rsidRPr="00846ECE" w:rsidRDefault="00202A77">
            <w:pPr>
              <w:jc w:val="both"/>
              <w:rPr>
                <w:lang w:val="ru-RU"/>
              </w:rPr>
            </w:pPr>
          </w:p>
        </w:tc>
      </w:tr>
    </w:tbl>
    <w:p w:rsidR="00AF7964" w:rsidRDefault="00AF7964" w:rsidP="00202A77">
      <w:pPr>
        <w:rPr>
          <w:sz w:val="22"/>
          <w:szCs w:val="22"/>
          <w:lang w:val="ru-RU"/>
        </w:rPr>
      </w:pPr>
      <w:r>
        <w:rPr>
          <w:sz w:val="22"/>
          <w:szCs w:val="22"/>
          <w:lang w:val="ru-RU"/>
        </w:rPr>
        <w:t xml:space="preserve">О внесении изменений в решение </w:t>
      </w:r>
      <w:r w:rsidRPr="00846ECE">
        <w:rPr>
          <w:sz w:val="22"/>
          <w:szCs w:val="22"/>
          <w:lang w:val="ru-RU"/>
        </w:rPr>
        <w:t xml:space="preserve">Сосновоборского </w:t>
      </w:r>
      <w:r w:rsidRPr="00846ECE">
        <w:rPr>
          <w:sz w:val="22"/>
          <w:szCs w:val="22"/>
          <w:lang w:val="ru-RU"/>
        </w:rPr>
        <w:br/>
        <w:t xml:space="preserve">городского Совета депутатов </w:t>
      </w:r>
      <w:r>
        <w:rPr>
          <w:sz w:val="22"/>
          <w:szCs w:val="22"/>
          <w:lang w:val="ru-RU"/>
        </w:rPr>
        <w:t xml:space="preserve">от 22.08.2018г. № </w:t>
      </w:r>
      <w:r w:rsidRPr="00846ECE">
        <w:rPr>
          <w:sz w:val="22"/>
          <w:szCs w:val="22"/>
          <w:lang w:val="ru-RU"/>
        </w:rPr>
        <w:t xml:space="preserve">32/131-р </w:t>
      </w:r>
    </w:p>
    <w:p w:rsidR="00202A77" w:rsidRPr="00846ECE" w:rsidRDefault="00AF7964" w:rsidP="00202A77">
      <w:pPr>
        <w:rPr>
          <w:sz w:val="22"/>
          <w:szCs w:val="22"/>
          <w:lang w:val="ru-RU"/>
        </w:rPr>
      </w:pPr>
      <w:r>
        <w:rPr>
          <w:sz w:val="22"/>
          <w:szCs w:val="22"/>
          <w:lang w:val="ru-RU"/>
        </w:rPr>
        <w:t>«</w:t>
      </w:r>
      <w:r w:rsidR="00202A77" w:rsidRPr="00846ECE">
        <w:rPr>
          <w:sz w:val="22"/>
          <w:szCs w:val="22"/>
          <w:lang w:val="ru-RU"/>
        </w:rPr>
        <w:t>Об утверждении Правил благоустройства</w:t>
      </w:r>
    </w:p>
    <w:p w:rsidR="00202A77" w:rsidRPr="00846ECE" w:rsidRDefault="00202A77" w:rsidP="00202A77">
      <w:pPr>
        <w:rPr>
          <w:sz w:val="22"/>
          <w:szCs w:val="22"/>
          <w:lang w:val="ru-RU"/>
        </w:rPr>
      </w:pPr>
      <w:r w:rsidRPr="00846ECE">
        <w:rPr>
          <w:sz w:val="22"/>
          <w:szCs w:val="22"/>
          <w:lang w:val="ru-RU"/>
        </w:rPr>
        <w:t>территории муниципального образования</w:t>
      </w:r>
    </w:p>
    <w:p w:rsidR="00202A77" w:rsidRPr="00846ECE" w:rsidRDefault="00202A77" w:rsidP="00202A77">
      <w:pPr>
        <w:rPr>
          <w:sz w:val="22"/>
          <w:szCs w:val="22"/>
          <w:lang w:val="ru-RU"/>
        </w:rPr>
      </w:pPr>
      <w:r w:rsidRPr="00846ECE">
        <w:rPr>
          <w:sz w:val="22"/>
          <w:szCs w:val="22"/>
          <w:lang w:val="ru-RU"/>
        </w:rPr>
        <w:t>город Сосновоборск</w:t>
      </w:r>
      <w:r w:rsidR="00AF7964">
        <w:rPr>
          <w:sz w:val="22"/>
          <w:szCs w:val="22"/>
          <w:lang w:val="ru-RU"/>
        </w:rPr>
        <w:t>»</w:t>
      </w:r>
    </w:p>
    <w:p w:rsidR="00202A77" w:rsidRPr="00846ECE" w:rsidRDefault="00202A77" w:rsidP="00202A77">
      <w:pPr>
        <w:rPr>
          <w:sz w:val="22"/>
          <w:szCs w:val="22"/>
          <w:lang w:val="ru-RU"/>
        </w:rPr>
      </w:pPr>
    </w:p>
    <w:p w:rsidR="00DD3439" w:rsidRPr="00846ECE" w:rsidRDefault="00DD3439" w:rsidP="00202A77">
      <w:pPr>
        <w:rPr>
          <w:sz w:val="22"/>
          <w:szCs w:val="22"/>
          <w:lang w:val="ru-RU"/>
        </w:rPr>
      </w:pPr>
    </w:p>
    <w:p w:rsidR="00202A77" w:rsidRPr="00846ECE" w:rsidRDefault="00AF7964" w:rsidP="00AF7964">
      <w:pPr>
        <w:ind w:firstLine="709"/>
        <w:jc w:val="both"/>
        <w:rPr>
          <w:sz w:val="22"/>
          <w:szCs w:val="22"/>
          <w:lang w:val="ru-RU"/>
        </w:rPr>
      </w:pPr>
      <w:proofErr w:type="gramStart"/>
      <w:r>
        <w:rPr>
          <w:sz w:val="22"/>
          <w:szCs w:val="22"/>
          <w:lang w:val="ru-RU"/>
        </w:rPr>
        <w:t>Рассмотрев протест прокурора, в</w:t>
      </w:r>
      <w:r w:rsidR="00202A77" w:rsidRPr="00846ECE">
        <w:rPr>
          <w:sz w:val="22"/>
          <w:szCs w:val="22"/>
          <w:lang w:val="ru-RU"/>
        </w:rPr>
        <w:t xml:space="preserve"> целях </w:t>
      </w:r>
      <w:r>
        <w:rPr>
          <w:sz w:val="22"/>
          <w:szCs w:val="22"/>
          <w:lang w:val="ru-RU"/>
        </w:rPr>
        <w:t xml:space="preserve">приведения нормативного правового акта в соответствие с действующим законодательством,  </w:t>
      </w:r>
      <w:r w:rsidRPr="00846ECE">
        <w:rPr>
          <w:sz w:val="22"/>
          <w:szCs w:val="22"/>
          <w:lang w:val="ru-RU"/>
        </w:rPr>
        <w:t xml:space="preserve">принимая во внимание </w:t>
      </w:r>
      <w:r w:rsidRPr="00AF7964">
        <w:rPr>
          <w:sz w:val="22"/>
          <w:szCs w:val="22"/>
          <w:lang w:val="ru-RU"/>
        </w:rPr>
        <w:t xml:space="preserve">Закон Красноярского края от 23.05.2019 </w:t>
      </w:r>
      <w:r>
        <w:rPr>
          <w:sz w:val="22"/>
          <w:szCs w:val="22"/>
          <w:lang w:val="ru-RU"/>
        </w:rPr>
        <w:t>№</w:t>
      </w:r>
      <w:r w:rsidRPr="00AF7964">
        <w:rPr>
          <w:sz w:val="22"/>
          <w:szCs w:val="22"/>
          <w:lang w:val="ru-RU"/>
        </w:rPr>
        <w:t xml:space="preserve"> 7-2784 </w:t>
      </w:r>
      <w:r>
        <w:rPr>
          <w:sz w:val="22"/>
          <w:szCs w:val="22"/>
          <w:lang w:val="ru-RU"/>
        </w:rPr>
        <w:t>«</w:t>
      </w:r>
      <w:r w:rsidRPr="00AF7964">
        <w:rPr>
          <w:sz w:val="22"/>
          <w:szCs w:val="22"/>
          <w:lang w:val="ru-RU"/>
        </w:rPr>
        <w:t>О порядке определения границ прилегающих территорий в Красноярском крае</w:t>
      </w:r>
      <w:r>
        <w:rPr>
          <w:sz w:val="22"/>
          <w:szCs w:val="22"/>
          <w:lang w:val="ru-RU"/>
        </w:rPr>
        <w:t>»</w:t>
      </w:r>
      <w:r w:rsidRPr="00AF7964">
        <w:rPr>
          <w:sz w:val="22"/>
          <w:szCs w:val="22"/>
          <w:lang w:val="ru-RU"/>
        </w:rPr>
        <w:t xml:space="preserve"> </w:t>
      </w:r>
      <w:r w:rsidR="00202A77" w:rsidRPr="00846ECE">
        <w:rPr>
          <w:sz w:val="22"/>
          <w:szCs w:val="22"/>
          <w:lang w:val="ru-RU"/>
        </w:rPr>
        <w:t>обеспечения надлежащего санитарного состояния, чистоты и порядка на территории</w:t>
      </w:r>
      <w:r w:rsidR="00202A77" w:rsidRPr="00846ECE">
        <w:rPr>
          <w:i/>
          <w:sz w:val="22"/>
          <w:szCs w:val="22"/>
          <w:lang w:val="ru-RU"/>
        </w:rPr>
        <w:t xml:space="preserve"> </w:t>
      </w:r>
      <w:r>
        <w:rPr>
          <w:sz w:val="22"/>
          <w:szCs w:val="22"/>
          <w:lang w:val="ru-RU"/>
        </w:rPr>
        <w:t>города Сосновоборска</w:t>
      </w:r>
      <w:r w:rsidR="00202A77" w:rsidRPr="00846ECE">
        <w:rPr>
          <w:sz w:val="22"/>
          <w:szCs w:val="22"/>
          <w:lang w:val="ru-RU"/>
        </w:rPr>
        <w:t>, руководствуясь Уставом города Сосновоборска, Сосновоборский городской Совет депутатов</w:t>
      </w:r>
      <w:proofErr w:type="gramEnd"/>
    </w:p>
    <w:p w:rsidR="00202A77" w:rsidRPr="00846ECE" w:rsidRDefault="00202A77" w:rsidP="00202A77">
      <w:pPr>
        <w:rPr>
          <w:sz w:val="22"/>
          <w:szCs w:val="22"/>
          <w:lang w:val="ru-RU"/>
        </w:rPr>
      </w:pPr>
    </w:p>
    <w:p w:rsidR="00202A77" w:rsidRPr="00846ECE" w:rsidRDefault="00202A77" w:rsidP="00202A77">
      <w:pPr>
        <w:rPr>
          <w:sz w:val="22"/>
          <w:szCs w:val="22"/>
          <w:lang w:val="ru-RU"/>
        </w:rPr>
      </w:pPr>
      <w:proofErr w:type="gramStart"/>
      <w:r w:rsidRPr="00846ECE">
        <w:rPr>
          <w:sz w:val="22"/>
          <w:szCs w:val="22"/>
          <w:lang w:val="ru-RU"/>
        </w:rPr>
        <w:t>Р</w:t>
      </w:r>
      <w:proofErr w:type="gramEnd"/>
      <w:r w:rsidRPr="00846ECE">
        <w:rPr>
          <w:sz w:val="22"/>
          <w:szCs w:val="22"/>
          <w:lang w:val="ru-RU"/>
        </w:rPr>
        <w:t xml:space="preserve"> Е Ш И Л:</w:t>
      </w:r>
    </w:p>
    <w:p w:rsidR="00202A77" w:rsidRPr="00846ECE" w:rsidRDefault="00202A77" w:rsidP="00202A77">
      <w:pPr>
        <w:tabs>
          <w:tab w:val="left" w:pos="720"/>
        </w:tabs>
        <w:rPr>
          <w:sz w:val="22"/>
          <w:szCs w:val="22"/>
          <w:lang w:val="ru-RU"/>
        </w:rPr>
      </w:pPr>
    </w:p>
    <w:p w:rsidR="00AF7964" w:rsidRPr="003D366B" w:rsidRDefault="00AF7964" w:rsidP="00AF7964">
      <w:pPr>
        <w:pStyle w:val="ac"/>
        <w:numPr>
          <w:ilvl w:val="0"/>
          <w:numId w:val="17"/>
        </w:numPr>
        <w:tabs>
          <w:tab w:val="left" w:pos="426"/>
        </w:tabs>
        <w:ind w:left="0" w:firstLine="0"/>
        <w:jc w:val="both"/>
        <w:rPr>
          <w:sz w:val="22"/>
          <w:szCs w:val="22"/>
        </w:rPr>
      </w:pPr>
      <w:r w:rsidRPr="00AF7964">
        <w:rPr>
          <w:sz w:val="22"/>
          <w:szCs w:val="22"/>
        </w:rPr>
        <w:t>Внести изменения в решение Сосновоборского городского Совета депутатов от 22.08.2018г. № 32/131</w:t>
      </w:r>
      <w:r w:rsidRPr="003D366B">
        <w:rPr>
          <w:sz w:val="22"/>
          <w:szCs w:val="22"/>
        </w:rPr>
        <w:t xml:space="preserve">-р «Об утверждении </w:t>
      </w:r>
      <w:r w:rsidR="00202A77" w:rsidRPr="003D366B">
        <w:rPr>
          <w:sz w:val="22"/>
          <w:szCs w:val="22"/>
        </w:rPr>
        <w:t>Пра</w:t>
      </w:r>
      <w:r w:rsidRPr="003D366B">
        <w:rPr>
          <w:sz w:val="22"/>
          <w:szCs w:val="22"/>
        </w:rPr>
        <w:t>вил</w:t>
      </w:r>
      <w:r w:rsidR="00202A77" w:rsidRPr="003D366B">
        <w:rPr>
          <w:sz w:val="22"/>
          <w:szCs w:val="22"/>
        </w:rPr>
        <w:t xml:space="preserve"> благоустройства территории муниципального образования город Сосновоборск</w:t>
      </w:r>
      <w:r w:rsidRPr="003D366B">
        <w:rPr>
          <w:sz w:val="22"/>
          <w:szCs w:val="22"/>
        </w:rPr>
        <w:t>»</w:t>
      </w:r>
      <w:r w:rsidR="00194D76">
        <w:rPr>
          <w:sz w:val="22"/>
          <w:szCs w:val="22"/>
        </w:rPr>
        <w:t xml:space="preserve"> в приложение</w:t>
      </w:r>
      <w:r w:rsidR="003D366B" w:rsidRPr="003D366B">
        <w:rPr>
          <w:sz w:val="22"/>
          <w:szCs w:val="22"/>
        </w:rPr>
        <w:t>:</w:t>
      </w:r>
    </w:p>
    <w:p w:rsidR="003D366B" w:rsidRPr="00320FB4" w:rsidRDefault="003D366B" w:rsidP="002C1976">
      <w:pPr>
        <w:pStyle w:val="ac"/>
        <w:numPr>
          <w:ilvl w:val="1"/>
          <w:numId w:val="18"/>
        </w:numPr>
        <w:tabs>
          <w:tab w:val="left" w:pos="426"/>
          <w:tab w:val="left" w:pos="993"/>
        </w:tabs>
        <w:ind w:left="0" w:firstLine="568"/>
        <w:jc w:val="both"/>
        <w:rPr>
          <w:b/>
          <w:sz w:val="22"/>
          <w:szCs w:val="22"/>
        </w:rPr>
      </w:pPr>
      <w:r w:rsidRPr="00320FB4">
        <w:rPr>
          <w:b/>
          <w:sz w:val="22"/>
          <w:szCs w:val="22"/>
        </w:rPr>
        <w:t xml:space="preserve"> </w:t>
      </w:r>
      <w:r w:rsidR="00194D76">
        <w:rPr>
          <w:b/>
          <w:sz w:val="22"/>
          <w:szCs w:val="22"/>
        </w:rPr>
        <w:t>Р</w:t>
      </w:r>
      <w:r w:rsidRPr="00320FB4">
        <w:rPr>
          <w:b/>
          <w:sz w:val="22"/>
          <w:szCs w:val="22"/>
        </w:rPr>
        <w:t>аздел 1</w:t>
      </w:r>
      <w:r w:rsidR="00194D76">
        <w:rPr>
          <w:b/>
          <w:sz w:val="22"/>
          <w:szCs w:val="22"/>
        </w:rPr>
        <w:t xml:space="preserve"> «Общие положения»</w:t>
      </w:r>
      <w:r w:rsidRPr="00320FB4">
        <w:rPr>
          <w:b/>
          <w:sz w:val="22"/>
          <w:szCs w:val="22"/>
        </w:rPr>
        <w:t xml:space="preserve"> дополнить пункт</w:t>
      </w:r>
      <w:r w:rsidR="003B33DB" w:rsidRPr="00320FB4">
        <w:rPr>
          <w:b/>
          <w:sz w:val="22"/>
          <w:szCs w:val="22"/>
        </w:rPr>
        <w:t>а</w:t>
      </w:r>
      <w:r w:rsidRPr="00320FB4">
        <w:rPr>
          <w:b/>
          <w:sz w:val="22"/>
          <w:szCs w:val="22"/>
        </w:rPr>
        <w:t>м</w:t>
      </w:r>
      <w:r w:rsidR="003B33DB" w:rsidRPr="00320FB4">
        <w:rPr>
          <w:b/>
          <w:sz w:val="22"/>
          <w:szCs w:val="22"/>
        </w:rPr>
        <w:t>и</w:t>
      </w:r>
      <w:r w:rsidRPr="00320FB4">
        <w:rPr>
          <w:b/>
          <w:sz w:val="22"/>
          <w:szCs w:val="22"/>
        </w:rPr>
        <w:t xml:space="preserve"> 1.7.</w:t>
      </w:r>
      <w:r w:rsidR="003B33DB" w:rsidRPr="00320FB4">
        <w:rPr>
          <w:b/>
          <w:sz w:val="22"/>
          <w:szCs w:val="22"/>
        </w:rPr>
        <w:t>, 1.8.</w:t>
      </w:r>
      <w:r w:rsidRPr="00320FB4">
        <w:rPr>
          <w:b/>
          <w:sz w:val="22"/>
          <w:szCs w:val="22"/>
        </w:rPr>
        <w:t xml:space="preserve"> следующего содержания</w:t>
      </w:r>
    </w:p>
    <w:p w:rsidR="003D366B" w:rsidRDefault="003D366B" w:rsidP="003D366B">
      <w:pPr>
        <w:pStyle w:val="ac"/>
        <w:tabs>
          <w:tab w:val="left" w:pos="426"/>
        </w:tabs>
        <w:ind w:left="0"/>
        <w:jc w:val="both"/>
        <w:rPr>
          <w:sz w:val="22"/>
          <w:szCs w:val="22"/>
        </w:rPr>
      </w:pPr>
      <w:r w:rsidRPr="003D366B">
        <w:rPr>
          <w:sz w:val="22"/>
          <w:szCs w:val="22"/>
        </w:rPr>
        <w:t>«1.7. В настоящих Правилах используются следующие понятия:</w:t>
      </w:r>
    </w:p>
    <w:p w:rsidR="003D366B" w:rsidRDefault="003D366B" w:rsidP="003D366B">
      <w:pPr>
        <w:pStyle w:val="ac"/>
        <w:tabs>
          <w:tab w:val="left" w:pos="426"/>
        </w:tabs>
        <w:ind w:left="0"/>
        <w:jc w:val="both"/>
        <w:rPr>
          <w:sz w:val="22"/>
          <w:szCs w:val="22"/>
        </w:rPr>
      </w:pPr>
      <w:proofErr w:type="gramStart"/>
      <w:r w:rsidRPr="003D366B">
        <w:rPr>
          <w:sz w:val="22"/>
          <w:szCs w:val="22"/>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D366B" w:rsidRPr="001263C1" w:rsidRDefault="003D366B" w:rsidP="003D366B">
      <w:pPr>
        <w:pStyle w:val="ac"/>
        <w:tabs>
          <w:tab w:val="left" w:pos="426"/>
        </w:tabs>
        <w:ind w:left="0"/>
        <w:jc w:val="both"/>
        <w:rPr>
          <w:sz w:val="22"/>
          <w:szCs w:val="22"/>
        </w:rPr>
      </w:pPr>
      <w:r w:rsidRPr="003D366B">
        <w:rPr>
          <w:sz w:val="22"/>
          <w:szCs w:val="22"/>
        </w:rPr>
        <w:t xml:space="preserve">2) автостоянка - здание, сооружение (часть здания, сооружения) или специальная открытая площадка, </w:t>
      </w:r>
      <w:r w:rsidRPr="001263C1">
        <w:rPr>
          <w:sz w:val="22"/>
          <w:szCs w:val="22"/>
        </w:rPr>
        <w:t>предназначенные для хранения автомототранспортных средств;</w:t>
      </w:r>
    </w:p>
    <w:p w:rsidR="003D366B" w:rsidRPr="001263C1" w:rsidRDefault="003D366B" w:rsidP="003D366B">
      <w:pPr>
        <w:pStyle w:val="ac"/>
        <w:tabs>
          <w:tab w:val="left" w:pos="426"/>
        </w:tabs>
        <w:ind w:left="0"/>
        <w:jc w:val="both"/>
        <w:rPr>
          <w:sz w:val="22"/>
          <w:szCs w:val="22"/>
        </w:rPr>
      </w:pPr>
      <w:r w:rsidRPr="001263C1">
        <w:rPr>
          <w:sz w:val="22"/>
          <w:szCs w:val="22"/>
        </w:rPr>
        <w:t>3) благоустройство территории городского округа - комплекс предусмотренных настоящими Правилами мероприятий по содержанию территории городского округа,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263C1" w:rsidRPr="001263C1" w:rsidRDefault="001263C1" w:rsidP="001263C1">
      <w:pPr>
        <w:autoSpaceDE w:val="0"/>
        <w:autoSpaceDN w:val="0"/>
        <w:adjustRightInd w:val="0"/>
        <w:jc w:val="both"/>
        <w:rPr>
          <w:sz w:val="22"/>
          <w:szCs w:val="22"/>
          <w:lang w:val="ru-RU"/>
        </w:rPr>
      </w:pPr>
      <w:r>
        <w:rPr>
          <w:sz w:val="22"/>
          <w:szCs w:val="22"/>
          <w:lang w:val="ru-RU"/>
        </w:rPr>
        <w:t>4)</w:t>
      </w:r>
      <w:r w:rsidRPr="001263C1">
        <w:rPr>
          <w:sz w:val="22"/>
          <w:szCs w:val="22"/>
          <w:lang w:val="ru-RU"/>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263C1" w:rsidRDefault="001263C1" w:rsidP="001263C1">
      <w:pPr>
        <w:pStyle w:val="ac"/>
        <w:tabs>
          <w:tab w:val="left" w:pos="284"/>
        </w:tabs>
        <w:ind w:left="0"/>
        <w:jc w:val="both"/>
        <w:rPr>
          <w:sz w:val="22"/>
          <w:szCs w:val="22"/>
        </w:rPr>
      </w:pPr>
      <w:r>
        <w:rPr>
          <w:sz w:val="22"/>
          <w:szCs w:val="22"/>
        </w:rPr>
        <w:t>5</w:t>
      </w:r>
      <w:r w:rsidR="003D366B" w:rsidRPr="001263C1">
        <w:rPr>
          <w:sz w:val="22"/>
          <w:szCs w:val="22"/>
        </w:rPr>
        <w:t>) газон - элемент благоустройства (земельный</w:t>
      </w:r>
      <w:r w:rsidR="003D366B" w:rsidRPr="003D366B">
        <w:rPr>
          <w:sz w:val="22"/>
          <w:szCs w:val="22"/>
        </w:rPr>
        <w:t xml:space="preserve">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003D366B" w:rsidRPr="003D366B">
        <w:rPr>
          <w:sz w:val="22"/>
          <w:szCs w:val="22"/>
        </w:rPr>
        <w:t>поребрика</w:t>
      </w:r>
      <w:proofErr w:type="spellEnd"/>
      <w:r w:rsidR="003D366B" w:rsidRPr="003D366B">
        <w:rPr>
          <w:sz w:val="22"/>
          <w:szCs w:val="22"/>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1263C1" w:rsidRPr="001263C1" w:rsidRDefault="001263C1" w:rsidP="001263C1">
      <w:pPr>
        <w:pStyle w:val="ac"/>
        <w:tabs>
          <w:tab w:val="left" w:pos="426"/>
        </w:tabs>
        <w:ind w:left="0"/>
        <w:jc w:val="both"/>
        <w:rPr>
          <w:sz w:val="22"/>
          <w:szCs w:val="22"/>
        </w:rPr>
      </w:pPr>
      <w:r>
        <w:rPr>
          <w:sz w:val="22"/>
          <w:szCs w:val="22"/>
          <w:lang w:eastAsia="en-US"/>
        </w:rPr>
        <w:t xml:space="preserve">6) </w:t>
      </w:r>
      <w:r w:rsidRPr="001263C1">
        <w:rPr>
          <w:sz w:val="22"/>
          <w:szCs w:val="22"/>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1263C1" w:rsidRDefault="001263C1" w:rsidP="003D366B">
      <w:pPr>
        <w:pStyle w:val="ac"/>
        <w:tabs>
          <w:tab w:val="left" w:pos="426"/>
        </w:tabs>
        <w:ind w:left="0"/>
        <w:jc w:val="both"/>
        <w:rPr>
          <w:sz w:val="22"/>
          <w:szCs w:val="22"/>
        </w:rPr>
      </w:pPr>
    </w:p>
    <w:p w:rsidR="003D366B" w:rsidRDefault="00AD4F32" w:rsidP="003D366B">
      <w:pPr>
        <w:pStyle w:val="ac"/>
        <w:tabs>
          <w:tab w:val="left" w:pos="426"/>
        </w:tabs>
        <w:ind w:left="0"/>
        <w:jc w:val="both"/>
        <w:rPr>
          <w:sz w:val="22"/>
          <w:szCs w:val="22"/>
        </w:rPr>
      </w:pPr>
      <w:r>
        <w:rPr>
          <w:sz w:val="22"/>
          <w:szCs w:val="22"/>
        </w:rPr>
        <w:lastRenderedPageBreak/>
        <w:t>7</w:t>
      </w:r>
      <w:r w:rsidR="003D366B" w:rsidRPr="003D366B">
        <w:rPr>
          <w:sz w:val="22"/>
          <w:szCs w:val="22"/>
        </w:rPr>
        <w:t>)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r w:rsidR="003D366B" w:rsidRPr="003D366B">
        <w:rPr>
          <w:sz w:val="22"/>
          <w:szCs w:val="22"/>
        </w:rPr>
        <w:br/>
      </w:r>
      <w:r>
        <w:rPr>
          <w:sz w:val="22"/>
          <w:szCs w:val="22"/>
        </w:rPr>
        <w:t>8</w:t>
      </w:r>
      <w:r w:rsidR="003D366B" w:rsidRPr="003D366B">
        <w:rPr>
          <w:sz w:val="22"/>
          <w:szCs w:val="22"/>
        </w:rPr>
        <w:t xml:space="preserve">)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w:t>
      </w:r>
      <w:r w:rsidR="003D366B">
        <w:rPr>
          <w:sz w:val="22"/>
          <w:szCs w:val="22"/>
        </w:rPr>
        <w:t>канализации);</w:t>
      </w:r>
    </w:p>
    <w:p w:rsidR="003D366B" w:rsidRPr="00AD4F32" w:rsidRDefault="00AD4F32" w:rsidP="003D366B">
      <w:pPr>
        <w:pStyle w:val="ac"/>
        <w:tabs>
          <w:tab w:val="left" w:pos="426"/>
        </w:tabs>
        <w:ind w:left="0"/>
        <w:jc w:val="both"/>
        <w:rPr>
          <w:sz w:val="22"/>
          <w:szCs w:val="22"/>
        </w:rPr>
      </w:pPr>
      <w:proofErr w:type="gramStart"/>
      <w:r>
        <w:rPr>
          <w:sz w:val="22"/>
          <w:szCs w:val="22"/>
        </w:rPr>
        <w:t>9</w:t>
      </w:r>
      <w:r w:rsidR="003D366B" w:rsidRPr="003D366B">
        <w:rPr>
          <w:sz w:val="22"/>
          <w:szCs w:val="22"/>
        </w:rPr>
        <w:t xml:space="preserve">)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003D366B" w:rsidRPr="003D366B">
        <w:rPr>
          <w:sz w:val="22"/>
          <w:szCs w:val="22"/>
        </w:rPr>
        <w:t>шумозащитные</w:t>
      </w:r>
      <w:proofErr w:type="spellEnd"/>
      <w:r w:rsidR="003D366B" w:rsidRPr="003D366B">
        <w:rPr>
          <w:sz w:val="22"/>
          <w:szCs w:val="22"/>
        </w:rPr>
        <w:t xml:space="preserve"> и ветрозащитные устройства; иные подобные сооружения;</w:t>
      </w:r>
      <w:r w:rsidR="003D366B" w:rsidRPr="003D366B">
        <w:rPr>
          <w:sz w:val="22"/>
          <w:szCs w:val="22"/>
        </w:rPr>
        <w:br/>
      </w:r>
      <w:r>
        <w:rPr>
          <w:sz w:val="22"/>
          <w:szCs w:val="22"/>
        </w:rPr>
        <w:t>10</w:t>
      </w:r>
      <w:r w:rsidR="003D366B" w:rsidRPr="003D366B">
        <w:rPr>
          <w:sz w:val="22"/>
          <w:szCs w:val="22"/>
        </w:rPr>
        <w:t xml:space="preserve">) зеленые насаждения - древесно-кустарниковая и травянистая растительность естественного и </w:t>
      </w:r>
      <w:r w:rsidR="003D366B" w:rsidRPr="00AD4F32">
        <w:rPr>
          <w:sz w:val="22"/>
          <w:szCs w:val="22"/>
        </w:rPr>
        <w:t>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roofErr w:type="gramEnd"/>
    </w:p>
    <w:p w:rsidR="00AD4F32" w:rsidRPr="00AD4F32" w:rsidRDefault="00AD4F32" w:rsidP="003D366B">
      <w:pPr>
        <w:pStyle w:val="ac"/>
        <w:tabs>
          <w:tab w:val="left" w:pos="426"/>
        </w:tabs>
        <w:ind w:left="0"/>
        <w:jc w:val="both"/>
        <w:rPr>
          <w:sz w:val="22"/>
          <w:szCs w:val="22"/>
          <w:lang w:eastAsia="en-US"/>
        </w:rPr>
      </w:pPr>
      <w:r w:rsidRPr="00AD4F32">
        <w:rPr>
          <w:sz w:val="22"/>
          <w:szCs w:val="22"/>
        </w:rPr>
        <w:t>11)</w:t>
      </w:r>
      <w:r w:rsidRPr="00AD4F32">
        <w:rPr>
          <w:sz w:val="22"/>
          <w:szCs w:val="22"/>
          <w:lang w:eastAsia="en-US"/>
        </w:rPr>
        <w:t xml:space="preserve"> информационный стенд – информационная плоскостная </w:t>
      </w:r>
      <w:proofErr w:type="gramStart"/>
      <w:r w:rsidRPr="00AD4F32">
        <w:rPr>
          <w:sz w:val="22"/>
          <w:szCs w:val="22"/>
          <w:lang w:eastAsia="en-US"/>
        </w:rPr>
        <w:t>конструкция</w:t>
      </w:r>
      <w:proofErr w:type="gramEnd"/>
      <w:r w:rsidRPr="00AD4F32">
        <w:rPr>
          <w:sz w:val="22"/>
          <w:szCs w:val="22"/>
          <w:lang w:eastAsia="en-US"/>
        </w:rPr>
        <w:t xml:space="preserve"> предназначенная для размещения газет, афиш, плакатов, объявлений и реклам;</w:t>
      </w:r>
    </w:p>
    <w:p w:rsidR="00AD4F32" w:rsidRPr="00AD4F32" w:rsidRDefault="00AD4F32" w:rsidP="00AD4F32">
      <w:pPr>
        <w:autoSpaceDE w:val="0"/>
        <w:autoSpaceDN w:val="0"/>
        <w:adjustRightInd w:val="0"/>
        <w:jc w:val="both"/>
        <w:rPr>
          <w:sz w:val="22"/>
          <w:szCs w:val="22"/>
          <w:lang w:val="ru-RU"/>
        </w:rPr>
      </w:pPr>
      <w:r w:rsidRPr="00AD4F32">
        <w:rPr>
          <w:sz w:val="22"/>
          <w:szCs w:val="22"/>
          <w:lang w:val="ru-RU"/>
        </w:rPr>
        <w:t>12) 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AD4F32" w:rsidRPr="00AD4F32" w:rsidRDefault="00AD4F32" w:rsidP="00AD4F32">
      <w:pPr>
        <w:pStyle w:val="ac"/>
        <w:tabs>
          <w:tab w:val="left" w:pos="426"/>
        </w:tabs>
        <w:ind w:left="0"/>
        <w:jc w:val="both"/>
        <w:rPr>
          <w:sz w:val="22"/>
          <w:szCs w:val="22"/>
        </w:rPr>
      </w:pPr>
      <w:r w:rsidRPr="00AD4F32">
        <w:rPr>
          <w:sz w:val="22"/>
          <w:szCs w:val="22"/>
        </w:rPr>
        <w:t xml:space="preserve">13) </w:t>
      </w:r>
      <w:r w:rsidRPr="00AD4F32">
        <w:rPr>
          <w:sz w:val="22"/>
          <w:szCs w:val="22"/>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D366B" w:rsidRDefault="003D366B" w:rsidP="003D366B">
      <w:pPr>
        <w:pStyle w:val="ac"/>
        <w:tabs>
          <w:tab w:val="left" w:pos="426"/>
        </w:tabs>
        <w:ind w:left="0"/>
        <w:jc w:val="both"/>
        <w:rPr>
          <w:sz w:val="22"/>
          <w:szCs w:val="22"/>
        </w:rPr>
      </w:pPr>
      <w:r w:rsidRPr="003D366B">
        <w:rPr>
          <w:sz w:val="22"/>
          <w:szCs w:val="22"/>
        </w:rPr>
        <w:t>1</w:t>
      </w:r>
      <w:r w:rsidR="006D672D">
        <w:rPr>
          <w:sz w:val="22"/>
          <w:szCs w:val="22"/>
        </w:rPr>
        <w:t>4</w:t>
      </w:r>
      <w:r w:rsidRPr="003D366B">
        <w:rPr>
          <w:sz w:val="22"/>
          <w:szCs w:val="22"/>
        </w:rPr>
        <w:t>)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455D19" w:rsidRPr="00455D19" w:rsidRDefault="003D366B" w:rsidP="003D366B">
      <w:pPr>
        <w:pStyle w:val="ac"/>
        <w:tabs>
          <w:tab w:val="left" w:pos="426"/>
        </w:tabs>
        <w:ind w:left="0"/>
        <w:jc w:val="both"/>
        <w:rPr>
          <w:sz w:val="22"/>
          <w:szCs w:val="22"/>
        </w:rPr>
      </w:pPr>
      <w:r w:rsidRPr="003D366B">
        <w:rPr>
          <w:sz w:val="22"/>
          <w:szCs w:val="22"/>
        </w:rPr>
        <w:t>1</w:t>
      </w:r>
      <w:r w:rsidR="00455D19">
        <w:rPr>
          <w:sz w:val="22"/>
          <w:szCs w:val="22"/>
        </w:rPr>
        <w:t>5</w:t>
      </w:r>
      <w:r w:rsidRPr="003D366B">
        <w:rPr>
          <w:sz w:val="22"/>
          <w:szCs w:val="22"/>
        </w:rPr>
        <w:t>) 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r w:rsidRPr="003D366B">
        <w:rPr>
          <w:sz w:val="22"/>
          <w:szCs w:val="22"/>
        </w:rPr>
        <w:br/>
      </w:r>
      <w:proofErr w:type="gramStart"/>
      <w:r w:rsidRPr="003D366B">
        <w:rPr>
          <w:sz w:val="22"/>
          <w:szCs w:val="22"/>
        </w:rPr>
        <w:t>1</w:t>
      </w:r>
      <w:r w:rsidR="00455D19">
        <w:rPr>
          <w:sz w:val="22"/>
          <w:szCs w:val="22"/>
        </w:rPr>
        <w:t>6</w:t>
      </w:r>
      <w:r w:rsidRPr="003D366B">
        <w:rPr>
          <w:sz w:val="22"/>
          <w:szCs w:val="22"/>
        </w:rPr>
        <w:t>) 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w:t>
      </w:r>
      <w:r w:rsidRPr="00455D19">
        <w:rPr>
          <w:sz w:val="22"/>
          <w:szCs w:val="22"/>
        </w:rPr>
        <w:t xml:space="preserve">, теневой навес, </w:t>
      </w:r>
      <w:proofErr w:type="spellStart"/>
      <w:r w:rsidRPr="00455D19">
        <w:rPr>
          <w:sz w:val="22"/>
          <w:szCs w:val="22"/>
        </w:rPr>
        <w:t>пергола</w:t>
      </w:r>
      <w:proofErr w:type="spellEnd"/>
      <w:r w:rsidRPr="00455D19">
        <w:rPr>
          <w:sz w:val="22"/>
          <w:szCs w:val="22"/>
        </w:rPr>
        <w:t>, подпорная стенка, лестница, парапет, оборудование для игр детей</w:t>
      </w:r>
      <w:proofErr w:type="gramEnd"/>
      <w:r w:rsidRPr="00455D19">
        <w:rPr>
          <w:sz w:val="22"/>
          <w:szCs w:val="22"/>
        </w:rPr>
        <w:t xml:space="preserve"> и отдыха взрослого населения, ограждение, городская садово-парковая мебель;</w:t>
      </w:r>
    </w:p>
    <w:p w:rsidR="00455D19" w:rsidRPr="00455D19" w:rsidRDefault="00455D19" w:rsidP="00455D19">
      <w:pPr>
        <w:autoSpaceDE w:val="0"/>
        <w:autoSpaceDN w:val="0"/>
        <w:adjustRightInd w:val="0"/>
        <w:jc w:val="both"/>
        <w:rPr>
          <w:sz w:val="22"/>
          <w:szCs w:val="22"/>
          <w:lang w:val="ru-RU"/>
        </w:rPr>
      </w:pPr>
      <w:proofErr w:type="gramStart"/>
      <w:r w:rsidRPr="00455D19">
        <w:rPr>
          <w:sz w:val="22"/>
          <w:szCs w:val="22"/>
          <w:lang w:val="ru-RU"/>
        </w:rPr>
        <w:t>17)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10DEE" w:rsidRDefault="003D366B" w:rsidP="003D366B">
      <w:pPr>
        <w:pStyle w:val="ac"/>
        <w:tabs>
          <w:tab w:val="left" w:pos="426"/>
        </w:tabs>
        <w:ind w:left="0"/>
        <w:jc w:val="both"/>
        <w:rPr>
          <w:sz w:val="22"/>
          <w:szCs w:val="22"/>
        </w:rPr>
      </w:pPr>
      <w:proofErr w:type="gramStart"/>
      <w:r w:rsidRPr="00455D19">
        <w:rPr>
          <w:sz w:val="22"/>
          <w:szCs w:val="22"/>
        </w:rPr>
        <w:t>1</w:t>
      </w:r>
      <w:r w:rsidR="00455D19">
        <w:rPr>
          <w:sz w:val="22"/>
          <w:szCs w:val="22"/>
        </w:rPr>
        <w:t>8</w:t>
      </w:r>
      <w:r w:rsidRPr="00455D19">
        <w:rPr>
          <w:sz w:val="22"/>
          <w:szCs w:val="22"/>
        </w:rPr>
        <w:t xml:space="preserve">) нестационарные объекты - </w:t>
      </w:r>
      <w:r w:rsidR="00455D19" w:rsidRPr="00455D19">
        <w:rPr>
          <w:sz w:val="22"/>
          <w:szCs w:val="22"/>
          <w:lang w:eastAsia="en-US"/>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455D19">
        <w:rPr>
          <w:sz w:val="22"/>
          <w:szCs w:val="22"/>
        </w:rPr>
        <w:t xml:space="preserve"> при возведении данных объектов не требуется проведение существенных земляных работ (рытье котлованов и траншей;</w:t>
      </w:r>
      <w:proofErr w:type="gramEnd"/>
      <w:r w:rsidRPr="00455D19">
        <w:rPr>
          <w:sz w:val="22"/>
          <w:szCs w:val="22"/>
        </w:rPr>
        <w:t xml:space="preserve"> указанные сооружения являются </w:t>
      </w:r>
      <w:proofErr w:type="spellStart"/>
      <w:r w:rsidRPr="00455D19">
        <w:rPr>
          <w:sz w:val="22"/>
          <w:szCs w:val="22"/>
        </w:rPr>
        <w:t>легковозводимыми</w:t>
      </w:r>
      <w:proofErr w:type="spellEnd"/>
      <w:r w:rsidRPr="00455D19">
        <w:rPr>
          <w:sz w:val="22"/>
          <w:szCs w:val="22"/>
        </w:rPr>
        <w:t>, сборно-разборными конструкциями, для которых возможен неоднократный</w:t>
      </w:r>
      <w:r w:rsidRPr="003D366B">
        <w:rPr>
          <w:sz w:val="22"/>
          <w:szCs w:val="22"/>
        </w:rPr>
        <w:t xml:space="preserve">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w:t>
      </w:r>
      <w:r w:rsidR="00310DEE">
        <w:rPr>
          <w:sz w:val="22"/>
          <w:szCs w:val="22"/>
        </w:rPr>
        <w:t>функций;</w:t>
      </w:r>
    </w:p>
    <w:p w:rsidR="00310DEE" w:rsidRDefault="003D366B" w:rsidP="003D366B">
      <w:pPr>
        <w:pStyle w:val="ac"/>
        <w:tabs>
          <w:tab w:val="left" w:pos="426"/>
        </w:tabs>
        <w:ind w:left="0"/>
        <w:jc w:val="both"/>
        <w:rPr>
          <w:sz w:val="22"/>
          <w:szCs w:val="22"/>
        </w:rPr>
      </w:pPr>
      <w:r w:rsidRPr="003D366B">
        <w:rPr>
          <w:sz w:val="22"/>
          <w:szCs w:val="22"/>
        </w:rPr>
        <w:t>1</w:t>
      </w:r>
      <w:r w:rsidR="00455D19">
        <w:rPr>
          <w:sz w:val="22"/>
          <w:szCs w:val="22"/>
        </w:rPr>
        <w:t>9</w:t>
      </w:r>
      <w:r w:rsidRPr="003D366B">
        <w:rPr>
          <w:sz w:val="22"/>
          <w:szCs w:val="22"/>
        </w:rPr>
        <w:t>) несанкционированные свалки - территории, используемые, но не предназначенные для размещения на них</w:t>
      </w:r>
      <w:r w:rsidR="00310DEE">
        <w:rPr>
          <w:sz w:val="22"/>
          <w:szCs w:val="22"/>
        </w:rPr>
        <w:t xml:space="preserve"> отходов;</w:t>
      </w:r>
    </w:p>
    <w:p w:rsidR="00310DEE" w:rsidRPr="00455D19" w:rsidRDefault="00455D19" w:rsidP="003D366B">
      <w:pPr>
        <w:pStyle w:val="ac"/>
        <w:tabs>
          <w:tab w:val="left" w:pos="426"/>
        </w:tabs>
        <w:ind w:left="0"/>
        <w:jc w:val="both"/>
        <w:rPr>
          <w:sz w:val="22"/>
          <w:szCs w:val="22"/>
        </w:rPr>
      </w:pPr>
      <w:proofErr w:type="gramStart"/>
      <w:r>
        <w:rPr>
          <w:sz w:val="22"/>
          <w:szCs w:val="22"/>
        </w:rPr>
        <w:t>20</w:t>
      </w:r>
      <w:r w:rsidR="003D366B" w:rsidRPr="003D366B">
        <w:rPr>
          <w:sz w:val="22"/>
          <w:szCs w:val="22"/>
        </w:rPr>
        <w:t>) 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w:t>
      </w:r>
      <w:r w:rsidR="003D366B" w:rsidRPr="00455D19">
        <w:rPr>
          <w:sz w:val="22"/>
          <w:szCs w:val="22"/>
        </w:rPr>
        <w:t xml:space="preserve">площадь с застройкой, улица с прилегающей территорией и застройкой), другие территории муниципального </w:t>
      </w:r>
      <w:r w:rsidR="00310DEE" w:rsidRPr="00455D19">
        <w:rPr>
          <w:sz w:val="22"/>
          <w:szCs w:val="22"/>
        </w:rPr>
        <w:t>образования;</w:t>
      </w:r>
      <w:proofErr w:type="gramEnd"/>
    </w:p>
    <w:p w:rsidR="00E27C84" w:rsidRPr="00E27C84" w:rsidRDefault="00455D19" w:rsidP="00E27C84">
      <w:pPr>
        <w:autoSpaceDE w:val="0"/>
        <w:autoSpaceDN w:val="0"/>
        <w:adjustRightInd w:val="0"/>
        <w:jc w:val="both"/>
        <w:rPr>
          <w:sz w:val="22"/>
          <w:szCs w:val="22"/>
          <w:lang w:val="ru-RU"/>
        </w:rPr>
      </w:pPr>
      <w:proofErr w:type="gramStart"/>
      <w:r w:rsidRPr="00E27C84">
        <w:rPr>
          <w:sz w:val="22"/>
          <w:szCs w:val="22"/>
          <w:lang w:val="ru-RU"/>
        </w:rPr>
        <w:t xml:space="preserve">21) общественные пространства </w:t>
      </w:r>
      <w:r w:rsidR="00E27C84" w:rsidRPr="00E27C84">
        <w:rPr>
          <w:sz w:val="22"/>
          <w:szCs w:val="22"/>
          <w:lang w:val="ru-RU"/>
        </w:rPr>
        <w:t>(территории общего пользования) - территории, котор</w:t>
      </w:r>
      <w:r w:rsidR="00E27C84">
        <w:rPr>
          <w:sz w:val="22"/>
          <w:szCs w:val="22"/>
          <w:lang w:val="ru-RU"/>
        </w:rPr>
        <w:t>ыми</w:t>
      </w:r>
      <w:r w:rsidR="00E27C84" w:rsidRPr="00E27C84">
        <w:rPr>
          <w:sz w:val="22"/>
          <w:szCs w:val="22"/>
          <w:lang w:val="ru-RU"/>
        </w:rPr>
        <w:t xml:space="preserve"> беспрепятственно пользуется неограниченный круг лиц (в том числе площади, улицы, проезды, набережные, скверы, бульвары);</w:t>
      </w:r>
      <w:proofErr w:type="gramEnd"/>
    </w:p>
    <w:p w:rsidR="00310DEE" w:rsidRPr="003D0617" w:rsidRDefault="00455D19" w:rsidP="003D366B">
      <w:pPr>
        <w:pStyle w:val="ac"/>
        <w:tabs>
          <w:tab w:val="left" w:pos="426"/>
        </w:tabs>
        <w:ind w:left="0"/>
        <w:jc w:val="both"/>
        <w:rPr>
          <w:sz w:val="22"/>
          <w:szCs w:val="22"/>
        </w:rPr>
      </w:pPr>
      <w:r>
        <w:rPr>
          <w:sz w:val="22"/>
          <w:szCs w:val="22"/>
        </w:rPr>
        <w:lastRenderedPageBreak/>
        <w:t>22</w:t>
      </w:r>
      <w:r w:rsidR="003D366B" w:rsidRPr="003D366B">
        <w:rPr>
          <w:sz w:val="22"/>
          <w:szCs w:val="22"/>
        </w:rPr>
        <w:t xml:space="preserve">)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w:t>
      </w:r>
      <w:r w:rsidR="003D366B" w:rsidRPr="003D0617">
        <w:rPr>
          <w:sz w:val="22"/>
          <w:szCs w:val="22"/>
        </w:rPr>
        <w:t>установление лиц, ответственных за обеспечение</w:t>
      </w:r>
      <w:r w:rsidR="00310DEE" w:rsidRPr="003D0617">
        <w:rPr>
          <w:sz w:val="22"/>
          <w:szCs w:val="22"/>
        </w:rPr>
        <w:t xml:space="preserve"> работ;</w:t>
      </w:r>
      <w:r w:rsidR="003D366B" w:rsidRPr="003D0617">
        <w:rPr>
          <w:sz w:val="22"/>
          <w:szCs w:val="22"/>
        </w:rPr>
        <w:t xml:space="preserve"> </w:t>
      </w:r>
    </w:p>
    <w:p w:rsidR="003D0617" w:rsidRPr="003D0617" w:rsidRDefault="003D0617" w:rsidP="003D0617">
      <w:pPr>
        <w:autoSpaceDE w:val="0"/>
        <w:autoSpaceDN w:val="0"/>
        <w:adjustRightInd w:val="0"/>
        <w:jc w:val="both"/>
        <w:rPr>
          <w:sz w:val="22"/>
          <w:szCs w:val="22"/>
          <w:lang w:val="ru-RU"/>
        </w:rPr>
      </w:pPr>
      <w:proofErr w:type="gramStart"/>
      <w:r w:rsidRPr="003D0617">
        <w:rPr>
          <w:sz w:val="22"/>
          <w:szCs w:val="22"/>
          <w:lang w:val="ru-RU" w:eastAsia="ru-RU"/>
        </w:rPr>
        <w:t xml:space="preserve">23) </w:t>
      </w:r>
      <w:r w:rsidRPr="003D0617">
        <w:rPr>
          <w:sz w:val="22"/>
          <w:szCs w:val="22"/>
          <w:lang w:val="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10DEE" w:rsidRDefault="00455D19" w:rsidP="003D366B">
      <w:pPr>
        <w:pStyle w:val="ac"/>
        <w:tabs>
          <w:tab w:val="left" w:pos="426"/>
        </w:tabs>
        <w:ind w:left="0"/>
        <w:jc w:val="both"/>
        <w:rPr>
          <w:sz w:val="22"/>
          <w:szCs w:val="22"/>
        </w:rPr>
      </w:pPr>
      <w:proofErr w:type="gramStart"/>
      <w:r>
        <w:rPr>
          <w:sz w:val="22"/>
          <w:szCs w:val="22"/>
        </w:rPr>
        <w:t>2</w:t>
      </w:r>
      <w:r w:rsidR="003D0617">
        <w:rPr>
          <w:sz w:val="22"/>
          <w:szCs w:val="22"/>
        </w:rPr>
        <w:t>4</w:t>
      </w:r>
      <w:r w:rsidR="00310DEE">
        <w:rPr>
          <w:sz w:val="22"/>
          <w:szCs w:val="22"/>
        </w:rPr>
        <w:t>)</w:t>
      </w:r>
      <w:r w:rsidR="003D366B" w:rsidRPr="003D366B">
        <w:rPr>
          <w:sz w:val="22"/>
          <w:szCs w:val="22"/>
        </w:rPr>
        <w:t xml:space="preserve"> отведенный земельный участок - это земельный участок на территории городского округа, предоставленный в порядке, установленном </w:t>
      </w:r>
      <w:r w:rsidR="00310DEE">
        <w:rPr>
          <w:sz w:val="22"/>
          <w:szCs w:val="22"/>
        </w:rPr>
        <w:t>законодательством</w:t>
      </w:r>
      <w:r w:rsidR="003D366B" w:rsidRPr="003D366B">
        <w:rPr>
          <w:sz w:val="22"/>
          <w:szCs w:val="22"/>
        </w:rPr>
        <w:t xml:space="preserve">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w:t>
      </w:r>
      <w:proofErr w:type="gramEnd"/>
      <w:r w:rsidR="003D366B" w:rsidRPr="003D366B">
        <w:rPr>
          <w:sz w:val="22"/>
          <w:szCs w:val="22"/>
        </w:rPr>
        <w:t xml:space="preserve">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r w:rsidR="003D366B" w:rsidRPr="003D366B">
        <w:rPr>
          <w:sz w:val="22"/>
          <w:szCs w:val="22"/>
        </w:rPr>
        <w:br/>
      </w:r>
      <w:r w:rsidR="003D0617">
        <w:rPr>
          <w:sz w:val="22"/>
          <w:szCs w:val="22"/>
        </w:rPr>
        <w:t>25</w:t>
      </w:r>
      <w:r w:rsidR="003D366B" w:rsidRPr="003D366B">
        <w:rPr>
          <w:sz w:val="22"/>
          <w:szCs w:val="22"/>
        </w:rPr>
        <w:t xml:space="preserve">) парковка (парковочное место) - специально обозначенное и при необходимости обустроенное и оборудованное место, </w:t>
      </w:r>
      <w:proofErr w:type="gramStart"/>
      <w:r w:rsidR="003D366B" w:rsidRPr="003D366B">
        <w:rPr>
          <w:sz w:val="22"/>
          <w:szCs w:val="22"/>
        </w:rPr>
        <w:t>являющееся</w:t>
      </w:r>
      <w:proofErr w:type="gramEnd"/>
      <w:r w:rsidR="003D366B" w:rsidRPr="003D366B">
        <w:rPr>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D366B" w:rsidRPr="003D366B">
        <w:rPr>
          <w:sz w:val="22"/>
          <w:szCs w:val="22"/>
        </w:rPr>
        <w:t>подэстакадных</w:t>
      </w:r>
      <w:proofErr w:type="spellEnd"/>
      <w:r w:rsidR="003D366B" w:rsidRPr="003D366B">
        <w:rPr>
          <w:sz w:val="22"/>
          <w:szCs w:val="22"/>
        </w:rPr>
        <w:t xml:space="preserve"> или </w:t>
      </w:r>
      <w:proofErr w:type="spellStart"/>
      <w:r w:rsidR="003D366B" w:rsidRPr="003D366B">
        <w:rPr>
          <w:sz w:val="22"/>
          <w:szCs w:val="22"/>
        </w:rPr>
        <w:t>подмостовых</w:t>
      </w:r>
      <w:proofErr w:type="spellEnd"/>
      <w:r w:rsidR="003D366B" w:rsidRPr="003D366B">
        <w:rPr>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w:t>
      </w:r>
      <w:r w:rsidR="00310DEE" w:rsidRPr="003D366B">
        <w:rPr>
          <w:sz w:val="22"/>
          <w:szCs w:val="22"/>
        </w:rPr>
        <w:t>сооружения;</w:t>
      </w:r>
    </w:p>
    <w:p w:rsidR="00310DEE" w:rsidRDefault="003D0617" w:rsidP="003D366B">
      <w:pPr>
        <w:pStyle w:val="ac"/>
        <w:tabs>
          <w:tab w:val="left" w:pos="426"/>
        </w:tabs>
        <w:ind w:left="0"/>
        <w:jc w:val="both"/>
        <w:rPr>
          <w:sz w:val="22"/>
          <w:szCs w:val="22"/>
        </w:rPr>
      </w:pPr>
      <w:r>
        <w:rPr>
          <w:sz w:val="22"/>
          <w:szCs w:val="22"/>
        </w:rPr>
        <w:t>26</w:t>
      </w:r>
      <w:r w:rsidR="003D366B" w:rsidRPr="003D366B">
        <w:rPr>
          <w:sz w:val="22"/>
          <w:szCs w:val="22"/>
        </w:rPr>
        <w:t xml:space="preserve">)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w:t>
      </w:r>
      <w:r w:rsidR="00310DEE">
        <w:rPr>
          <w:sz w:val="22"/>
          <w:szCs w:val="22"/>
        </w:rPr>
        <w:t>роста;</w:t>
      </w:r>
    </w:p>
    <w:p w:rsidR="003F4544" w:rsidRPr="003D0617" w:rsidRDefault="003D366B" w:rsidP="003D366B">
      <w:pPr>
        <w:pStyle w:val="ac"/>
        <w:tabs>
          <w:tab w:val="left" w:pos="426"/>
        </w:tabs>
        <w:ind w:left="0"/>
        <w:jc w:val="both"/>
        <w:rPr>
          <w:sz w:val="22"/>
          <w:szCs w:val="22"/>
        </w:rPr>
      </w:pPr>
      <w:r w:rsidRPr="003D366B">
        <w:rPr>
          <w:sz w:val="22"/>
          <w:szCs w:val="22"/>
        </w:rPr>
        <w:t>2</w:t>
      </w:r>
      <w:r w:rsidR="003D0617">
        <w:rPr>
          <w:sz w:val="22"/>
          <w:szCs w:val="22"/>
        </w:rPr>
        <w:t>7</w:t>
      </w:r>
      <w:r w:rsidRPr="003D366B">
        <w:rPr>
          <w:sz w:val="22"/>
          <w:szCs w:val="22"/>
        </w:rPr>
        <w:t xml:space="preserve">)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w:t>
      </w:r>
      <w:r w:rsidRPr="003D0617">
        <w:rPr>
          <w:sz w:val="22"/>
          <w:szCs w:val="22"/>
        </w:rPr>
        <w:t xml:space="preserve">объектами, предназначенными для обслуживания, эксплуатации и благоустройства многоквартирного жилого дома или индивидуального жилого </w:t>
      </w:r>
      <w:r w:rsidR="003F4544" w:rsidRPr="003D0617">
        <w:rPr>
          <w:sz w:val="22"/>
          <w:szCs w:val="22"/>
        </w:rPr>
        <w:t>дома;</w:t>
      </w:r>
    </w:p>
    <w:p w:rsidR="003D0617" w:rsidRPr="00C56C52" w:rsidRDefault="003D366B" w:rsidP="003D0617">
      <w:pPr>
        <w:pStyle w:val="ac"/>
        <w:tabs>
          <w:tab w:val="left" w:pos="426"/>
        </w:tabs>
        <w:ind w:left="0"/>
        <w:jc w:val="both"/>
        <w:rPr>
          <w:sz w:val="22"/>
          <w:szCs w:val="22"/>
        </w:rPr>
      </w:pPr>
      <w:r w:rsidRPr="003D0617">
        <w:rPr>
          <w:sz w:val="22"/>
          <w:szCs w:val="22"/>
        </w:rPr>
        <w:t>2</w:t>
      </w:r>
      <w:r w:rsidR="003D0617">
        <w:rPr>
          <w:sz w:val="22"/>
          <w:szCs w:val="22"/>
        </w:rPr>
        <w:t>8</w:t>
      </w:r>
      <w:r w:rsidRPr="003D0617">
        <w:rPr>
          <w:sz w:val="22"/>
          <w:szCs w:val="22"/>
        </w:rPr>
        <w:t xml:space="preserve">) прилегающая территория - часть территории общего пользования, </w:t>
      </w:r>
      <w:r w:rsidR="003D0617" w:rsidRPr="003D0617">
        <w:rPr>
          <w:sz w:val="22"/>
          <w:szCs w:val="22"/>
        </w:rPr>
        <w:t>прилегающая</w:t>
      </w:r>
      <w:r w:rsidR="003D0617" w:rsidRPr="003D0617">
        <w:rPr>
          <w:sz w:val="22"/>
          <w:szCs w:val="22"/>
          <w:lang w:eastAsia="en-US"/>
        </w:rPr>
        <w:t xml:space="preserve"> к зданию, строению, сооружению, </w:t>
      </w:r>
      <w:r w:rsidR="003D0617" w:rsidRPr="003D0617">
        <w:rPr>
          <w:sz w:val="22"/>
          <w:szCs w:val="22"/>
        </w:rPr>
        <w:t xml:space="preserve">отведенному </w:t>
      </w:r>
      <w:r w:rsidR="003D0617" w:rsidRPr="003D0617">
        <w:rPr>
          <w:sz w:val="22"/>
          <w:szCs w:val="22"/>
          <w:lang w:eastAsia="en-US"/>
        </w:rPr>
        <w:t xml:space="preserve">земельному участку в случае, если такой земельный участок образован, и </w:t>
      </w:r>
      <w:proofErr w:type="gramStart"/>
      <w:r w:rsidR="003D0617" w:rsidRPr="003D0617">
        <w:rPr>
          <w:sz w:val="22"/>
          <w:szCs w:val="22"/>
          <w:lang w:eastAsia="en-US"/>
        </w:rPr>
        <w:t>границы</w:t>
      </w:r>
      <w:proofErr w:type="gramEnd"/>
      <w:r w:rsidR="003D0617" w:rsidRPr="003D0617">
        <w:rPr>
          <w:sz w:val="22"/>
          <w:szCs w:val="22"/>
          <w:lang w:eastAsia="en-US"/>
        </w:rPr>
        <w:t xml:space="preserve"> которой определены настоящими правилами благоустройства территории </w:t>
      </w:r>
      <w:r w:rsidR="003D0617">
        <w:rPr>
          <w:sz w:val="22"/>
          <w:szCs w:val="22"/>
          <w:lang w:eastAsia="en-US"/>
        </w:rPr>
        <w:t>города Сосновоборска</w:t>
      </w:r>
      <w:r w:rsidR="003D0617" w:rsidRPr="003D0617">
        <w:rPr>
          <w:sz w:val="22"/>
          <w:szCs w:val="22"/>
          <w:lang w:eastAsia="en-US"/>
        </w:rPr>
        <w:t xml:space="preserve"> в соответствии с порядком, установленным законом Красноярского края от 23.05.2019 № 7-2784 «О порядке определения границ прилегающих </w:t>
      </w:r>
      <w:r w:rsidR="003D0617">
        <w:rPr>
          <w:sz w:val="22"/>
          <w:szCs w:val="22"/>
          <w:lang w:eastAsia="en-US"/>
        </w:rPr>
        <w:t xml:space="preserve">территорий в Красноярском </w:t>
      </w:r>
      <w:r w:rsidR="003D0617" w:rsidRPr="00C56C52">
        <w:rPr>
          <w:sz w:val="22"/>
          <w:szCs w:val="22"/>
          <w:lang w:eastAsia="en-US"/>
        </w:rPr>
        <w:t>крае»</w:t>
      </w:r>
      <w:r w:rsidR="003D0617" w:rsidRPr="00C56C52">
        <w:rPr>
          <w:sz w:val="22"/>
          <w:szCs w:val="22"/>
        </w:rPr>
        <w:t>, в отношении которой осуществляются работы по благоустройству, содержанию и уборке;</w:t>
      </w:r>
    </w:p>
    <w:p w:rsidR="00C56C52" w:rsidRPr="00C56C52" w:rsidRDefault="00C56C52" w:rsidP="00C56C52">
      <w:pPr>
        <w:autoSpaceDE w:val="0"/>
        <w:autoSpaceDN w:val="0"/>
        <w:adjustRightInd w:val="0"/>
        <w:jc w:val="both"/>
        <w:rPr>
          <w:sz w:val="22"/>
          <w:szCs w:val="22"/>
          <w:lang w:val="ru-RU"/>
        </w:rPr>
      </w:pPr>
      <w:r w:rsidRPr="00C56C52">
        <w:rPr>
          <w:sz w:val="22"/>
          <w:szCs w:val="22"/>
          <w:lang w:val="ru-RU"/>
        </w:rPr>
        <w:t xml:space="preserve">29) проект благоустройства - </w:t>
      </w:r>
      <w:proofErr w:type="gramStart"/>
      <w:r w:rsidRPr="00C56C52">
        <w:rPr>
          <w:sz w:val="22"/>
          <w:szCs w:val="22"/>
          <w:lang w:val="ru-RU"/>
        </w:rPr>
        <w:t>архитектурный проект</w:t>
      </w:r>
      <w:proofErr w:type="gramEnd"/>
      <w:r w:rsidRPr="00C56C52">
        <w:rPr>
          <w:sz w:val="22"/>
          <w:szCs w:val="22"/>
          <w:lang w:val="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56C52" w:rsidRPr="00C56C52" w:rsidRDefault="00C56C52" w:rsidP="00C56C52">
      <w:pPr>
        <w:autoSpaceDE w:val="0"/>
        <w:autoSpaceDN w:val="0"/>
        <w:adjustRightInd w:val="0"/>
        <w:jc w:val="both"/>
        <w:rPr>
          <w:sz w:val="22"/>
          <w:szCs w:val="22"/>
          <w:lang w:val="ru-RU"/>
        </w:rPr>
      </w:pPr>
      <w:r w:rsidRPr="00C56C52">
        <w:rPr>
          <w:sz w:val="22"/>
          <w:szCs w:val="22"/>
          <w:lang w:val="ru-RU"/>
        </w:rPr>
        <w:t>30)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4544" w:rsidRDefault="00817EC8" w:rsidP="003D366B">
      <w:pPr>
        <w:pStyle w:val="ac"/>
        <w:tabs>
          <w:tab w:val="left" w:pos="426"/>
        </w:tabs>
        <w:ind w:left="0"/>
        <w:jc w:val="both"/>
        <w:rPr>
          <w:sz w:val="22"/>
          <w:szCs w:val="22"/>
        </w:rPr>
      </w:pPr>
      <w:r>
        <w:rPr>
          <w:sz w:val="22"/>
          <w:szCs w:val="22"/>
        </w:rPr>
        <w:t>31</w:t>
      </w:r>
      <w:r w:rsidR="003D366B" w:rsidRPr="003D366B">
        <w:rPr>
          <w:sz w:val="22"/>
          <w:szCs w:val="22"/>
        </w:rPr>
        <w:t>) специализированные организации - организации, выполняющие работы по благоустройству</w:t>
      </w:r>
      <w:r w:rsidR="00E008E3">
        <w:rPr>
          <w:sz w:val="22"/>
          <w:szCs w:val="22"/>
        </w:rPr>
        <w:t>, содержанию, уборке территорий</w:t>
      </w:r>
      <w:r w:rsidR="003D366B" w:rsidRPr="003D366B">
        <w:rPr>
          <w:sz w:val="22"/>
          <w:szCs w:val="22"/>
        </w:rPr>
        <w:t xml:space="preserve"> на основании договоров с </w:t>
      </w:r>
      <w:r w:rsidR="003D366B" w:rsidRPr="00305086">
        <w:rPr>
          <w:sz w:val="22"/>
          <w:szCs w:val="22"/>
        </w:rPr>
        <w:t xml:space="preserve">юридическими или физическими </w:t>
      </w:r>
      <w:r w:rsidR="003F4544" w:rsidRPr="00305086">
        <w:rPr>
          <w:sz w:val="22"/>
          <w:szCs w:val="22"/>
        </w:rPr>
        <w:t>лицами;</w:t>
      </w:r>
    </w:p>
    <w:p w:rsidR="003F4544" w:rsidRPr="00305086" w:rsidRDefault="009E6E25" w:rsidP="003D366B">
      <w:pPr>
        <w:pStyle w:val="ac"/>
        <w:tabs>
          <w:tab w:val="left" w:pos="426"/>
        </w:tabs>
        <w:ind w:left="0"/>
        <w:jc w:val="both"/>
        <w:rPr>
          <w:sz w:val="22"/>
          <w:szCs w:val="22"/>
        </w:rPr>
      </w:pPr>
      <w:r>
        <w:rPr>
          <w:sz w:val="22"/>
          <w:szCs w:val="22"/>
        </w:rPr>
        <w:t>32</w:t>
      </w:r>
      <w:r w:rsidR="003F4544" w:rsidRPr="00305086">
        <w:rPr>
          <w:sz w:val="22"/>
          <w:szCs w:val="22"/>
        </w:rPr>
        <w:t xml:space="preserve">) специально отведенные места - </w:t>
      </w:r>
      <w:r w:rsidR="00305086">
        <w:rPr>
          <w:sz w:val="22"/>
          <w:szCs w:val="22"/>
        </w:rPr>
        <w:t xml:space="preserve">территории </w:t>
      </w:r>
      <w:r w:rsidR="00305086" w:rsidRPr="00305086">
        <w:rPr>
          <w:sz w:val="22"/>
          <w:szCs w:val="22"/>
        </w:rPr>
        <w:t>города</w:t>
      </w:r>
      <w:r w:rsidR="00305086">
        <w:rPr>
          <w:sz w:val="22"/>
          <w:szCs w:val="22"/>
        </w:rPr>
        <w:t xml:space="preserve"> Сосновоборска, определенные администрацией города  для складирования снега, асфальта, щебня</w:t>
      </w:r>
      <w:r w:rsidR="005003C8">
        <w:rPr>
          <w:sz w:val="22"/>
          <w:szCs w:val="22"/>
        </w:rPr>
        <w:t>, мусора</w:t>
      </w:r>
      <w:r w:rsidR="00305086">
        <w:rPr>
          <w:sz w:val="22"/>
          <w:szCs w:val="22"/>
        </w:rPr>
        <w:t xml:space="preserve">.  </w:t>
      </w:r>
    </w:p>
    <w:p w:rsidR="006B7FC6" w:rsidRDefault="009E6E25" w:rsidP="003D366B">
      <w:pPr>
        <w:pStyle w:val="ac"/>
        <w:tabs>
          <w:tab w:val="left" w:pos="426"/>
        </w:tabs>
        <w:ind w:left="0"/>
        <w:jc w:val="both"/>
        <w:rPr>
          <w:sz w:val="22"/>
          <w:szCs w:val="22"/>
        </w:rPr>
      </w:pPr>
      <w:proofErr w:type="gramStart"/>
      <w:r>
        <w:rPr>
          <w:sz w:val="22"/>
          <w:szCs w:val="22"/>
        </w:rPr>
        <w:t>33</w:t>
      </w:r>
      <w:r w:rsidR="003D366B" w:rsidRPr="00305086">
        <w:rPr>
          <w:sz w:val="22"/>
          <w:szCs w:val="22"/>
        </w:rPr>
        <w:t>) строительный мусор - мусор, образующийся при осуществлении ремонта и (или) строительства;</w:t>
      </w:r>
      <w:r w:rsidR="003D366B" w:rsidRPr="00305086">
        <w:rPr>
          <w:sz w:val="22"/>
          <w:szCs w:val="22"/>
        </w:rPr>
        <w:br/>
      </w:r>
      <w:r>
        <w:rPr>
          <w:sz w:val="22"/>
          <w:szCs w:val="22"/>
        </w:rPr>
        <w:t>34</w:t>
      </w:r>
      <w:r w:rsidR="003D366B" w:rsidRPr="00305086">
        <w:rPr>
          <w:sz w:val="22"/>
          <w:szCs w:val="22"/>
        </w:rPr>
        <w:t>) твердые бытовые отходы - твердые</w:t>
      </w:r>
      <w:r w:rsidR="003D366B" w:rsidRPr="003D366B">
        <w:rPr>
          <w:sz w:val="22"/>
          <w:szCs w:val="22"/>
        </w:rPr>
        <w:t xml:space="preserve">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w:t>
      </w:r>
      <w:r w:rsidR="006B7FC6">
        <w:rPr>
          <w:sz w:val="22"/>
          <w:szCs w:val="22"/>
        </w:rPr>
        <w:t>мусор;</w:t>
      </w:r>
      <w:proofErr w:type="gramEnd"/>
    </w:p>
    <w:p w:rsidR="006B7FC6" w:rsidRDefault="009E6E25" w:rsidP="003D366B">
      <w:pPr>
        <w:pStyle w:val="ac"/>
        <w:tabs>
          <w:tab w:val="left" w:pos="426"/>
        </w:tabs>
        <w:ind w:left="0"/>
        <w:jc w:val="both"/>
        <w:rPr>
          <w:sz w:val="22"/>
          <w:szCs w:val="22"/>
        </w:rPr>
      </w:pPr>
      <w:r>
        <w:rPr>
          <w:sz w:val="22"/>
          <w:szCs w:val="22"/>
        </w:rPr>
        <w:t>35</w:t>
      </w:r>
      <w:r w:rsidR="003D366B" w:rsidRPr="003D366B">
        <w:rPr>
          <w:sz w:val="22"/>
          <w:szCs w:val="22"/>
        </w:rPr>
        <w:t xml:space="preserve">) уничтожение зеленых насаждений - повреждение, снос или выкапывание зеленых насаждений, которые повлекли их гибель или </w:t>
      </w:r>
      <w:r w:rsidR="006B7FC6" w:rsidRPr="003D366B">
        <w:rPr>
          <w:sz w:val="22"/>
          <w:szCs w:val="22"/>
        </w:rPr>
        <w:t>утрату;</w:t>
      </w:r>
    </w:p>
    <w:p w:rsidR="006B7FC6" w:rsidRDefault="009E6E25" w:rsidP="003D366B">
      <w:pPr>
        <w:pStyle w:val="ac"/>
        <w:tabs>
          <w:tab w:val="left" w:pos="426"/>
        </w:tabs>
        <w:ind w:left="0"/>
        <w:jc w:val="both"/>
        <w:rPr>
          <w:sz w:val="22"/>
          <w:szCs w:val="22"/>
        </w:rPr>
      </w:pPr>
      <w:r>
        <w:rPr>
          <w:sz w:val="22"/>
          <w:szCs w:val="22"/>
        </w:rPr>
        <w:lastRenderedPageBreak/>
        <w:t>36</w:t>
      </w:r>
      <w:r w:rsidR="003D366B" w:rsidRPr="003D366B">
        <w:rPr>
          <w:sz w:val="22"/>
          <w:szCs w:val="22"/>
        </w:rPr>
        <w:t xml:space="preserve">)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w:t>
      </w:r>
      <w:r w:rsidR="006B7FC6" w:rsidRPr="003D366B">
        <w:rPr>
          <w:sz w:val="22"/>
          <w:szCs w:val="22"/>
        </w:rPr>
        <w:t>среды;</w:t>
      </w:r>
    </w:p>
    <w:p w:rsidR="009E6E25" w:rsidRPr="009E6E25" w:rsidRDefault="009E6E25" w:rsidP="009E6E25">
      <w:pPr>
        <w:pStyle w:val="ac"/>
        <w:tabs>
          <w:tab w:val="left" w:pos="426"/>
        </w:tabs>
        <w:ind w:left="0"/>
        <w:jc w:val="both"/>
        <w:rPr>
          <w:sz w:val="22"/>
          <w:szCs w:val="22"/>
        </w:rPr>
      </w:pPr>
      <w:r w:rsidRPr="009E6E25">
        <w:rPr>
          <w:sz w:val="22"/>
          <w:szCs w:val="22"/>
          <w:lang w:eastAsia="en-US"/>
        </w:rPr>
        <w:t>37) 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w:t>
      </w:r>
      <w:r>
        <w:rPr>
          <w:sz w:val="22"/>
          <w:szCs w:val="22"/>
          <w:lang w:eastAsia="en-US"/>
        </w:rPr>
        <w:t>;</w:t>
      </w:r>
    </w:p>
    <w:p w:rsidR="00187C5C" w:rsidRPr="00187C5C" w:rsidRDefault="009E6E25" w:rsidP="003D366B">
      <w:pPr>
        <w:pStyle w:val="ac"/>
        <w:tabs>
          <w:tab w:val="left" w:pos="426"/>
        </w:tabs>
        <w:ind w:left="0"/>
        <w:jc w:val="both"/>
        <w:rPr>
          <w:spacing w:val="-2"/>
          <w:sz w:val="22"/>
          <w:szCs w:val="22"/>
        </w:rPr>
      </w:pPr>
      <w:proofErr w:type="gramStart"/>
      <w:r>
        <w:rPr>
          <w:spacing w:val="-2"/>
          <w:sz w:val="22"/>
          <w:szCs w:val="22"/>
        </w:rPr>
        <w:t>38</w:t>
      </w:r>
      <w:r w:rsidR="003D366B" w:rsidRPr="00187C5C">
        <w:rPr>
          <w:spacing w:val="-2"/>
          <w:sz w:val="22"/>
          <w:szCs w:val="22"/>
        </w:rPr>
        <w:t>)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003D366B" w:rsidRPr="00187C5C">
        <w:rPr>
          <w:spacing w:val="-2"/>
          <w:sz w:val="22"/>
          <w:szCs w:val="22"/>
        </w:rPr>
        <w:t xml:space="preserve"> обеспечения дорожного движения, в том числе его безопасности, сооружения, за исключением объектов дорожного </w:t>
      </w:r>
      <w:r w:rsidR="00187C5C" w:rsidRPr="00187C5C">
        <w:rPr>
          <w:spacing w:val="-2"/>
          <w:sz w:val="22"/>
          <w:szCs w:val="22"/>
        </w:rPr>
        <w:t>сервиса;</w:t>
      </w:r>
    </w:p>
    <w:p w:rsidR="003B33DB" w:rsidRDefault="009E6E25" w:rsidP="00187C5C">
      <w:pPr>
        <w:pStyle w:val="ac"/>
        <w:tabs>
          <w:tab w:val="left" w:pos="426"/>
        </w:tabs>
        <w:ind w:left="0"/>
        <w:jc w:val="both"/>
        <w:rPr>
          <w:sz w:val="22"/>
          <w:szCs w:val="22"/>
        </w:rPr>
      </w:pPr>
      <w:r>
        <w:rPr>
          <w:sz w:val="22"/>
          <w:szCs w:val="22"/>
        </w:rPr>
        <w:t>39</w:t>
      </w:r>
      <w:r w:rsidR="003D366B" w:rsidRPr="003D366B">
        <w:rPr>
          <w:sz w:val="22"/>
          <w:szCs w:val="22"/>
        </w:rPr>
        <w:t xml:space="preserve">) фасад - </w:t>
      </w:r>
      <w:r w:rsidR="00187C5C" w:rsidRPr="003D366B">
        <w:rPr>
          <w:sz w:val="22"/>
          <w:szCs w:val="22"/>
        </w:rPr>
        <w:t>наружная сторона здания, сооружения.</w:t>
      </w:r>
    </w:p>
    <w:p w:rsidR="00E43C8D" w:rsidRPr="00E43C8D" w:rsidRDefault="003B33DB" w:rsidP="003B33DB">
      <w:pPr>
        <w:jc w:val="both"/>
        <w:rPr>
          <w:sz w:val="22"/>
          <w:szCs w:val="22"/>
          <w:lang w:val="ru-RU"/>
        </w:rPr>
      </w:pPr>
      <w:r w:rsidRPr="003B33DB">
        <w:rPr>
          <w:sz w:val="22"/>
          <w:szCs w:val="22"/>
          <w:lang w:val="ru-RU"/>
        </w:rPr>
        <w:t xml:space="preserve">1.8. </w:t>
      </w:r>
      <w:r w:rsidR="00187C5C" w:rsidRPr="003B33DB">
        <w:rPr>
          <w:sz w:val="22"/>
          <w:szCs w:val="22"/>
          <w:lang w:val="ru-RU"/>
        </w:rPr>
        <w:t xml:space="preserve"> </w:t>
      </w:r>
      <w:r w:rsidR="00E43C8D" w:rsidRPr="00E43C8D">
        <w:rPr>
          <w:bCs/>
          <w:sz w:val="22"/>
          <w:szCs w:val="22"/>
          <w:lang w:val="ru-RU" w:eastAsia="ru-RU"/>
        </w:rPr>
        <w:t>Правила определения границ прилегающих территорий</w:t>
      </w:r>
      <w:r w:rsidR="00E43C8D">
        <w:rPr>
          <w:bCs/>
          <w:sz w:val="22"/>
          <w:szCs w:val="22"/>
          <w:lang w:val="ru-RU" w:eastAsia="ru-RU"/>
        </w:rPr>
        <w:t>.</w:t>
      </w:r>
    </w:p>
    <w:p w:rsidR="003B33DB" w:rsidRPr="003B33DB" w:rsidRDefault="003B33DB" w:rsidP="00E43C8D">
      <w:pPr>
        <w:ind w:firstLine="708"/>
        <w:jc w:val="both"/>
        <w:rPr>
          <w:bCs/>
          <w:sz w:val="22"/>
          <w:szCs w:val="22"/>
          <w:lang w:val="ru-RU"/>
        </w:rPr>
      </w:pPr>
      <w:r w:rsidRPr="003B33DB">
        <w:rPr>
          <w:bCs/>
          <w:sz w:val="22"/>
          <w:szCs w:val="22"/>
          <w:lang w:val="ru-RU"/>
        </w:rPr>
        <w:t xml:space="preserve">Границы прилегающих территорий в </w:t>
      </w:r>
      <w:r>
        <w:rPr>
          <w:bCs/>
          <w:sz w:val="22"/>
          <w:szCs w:val="22"/>
          <w:lang w:val="ru-RU"/>
        </w:rPr>
        <w:t>городе Сосновоборске</w:t>
      </w:r>
      <w:r w:rsidRPr="003B33DB">
        <w:rPr>
          <w:bCs/>
          <w:sz w:val="22"/>
          <w:szCs w:val="22"/>
          <w:lang w:val="ru-RU"/>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B33DB" w:rsidRPr="003B33DB" w:rsidRDefault="003B33DB" w:rsidP="003B33DB">
      <w:pPr>
        <w:pStyle w:val="ConsPlusNormal"/>
        <w:jc w:val="both"/>
        <w:rPr>
          <w:rFonts w:ascii="Times New Roman" w:hAnsi="Times New Roman" w:cs="Times New Roman"/>
          <w:bCs/>
          <w:sz w:val="22"/>
          <w:szCs w:val="22"/>
        </w:rPr>
      </w:pPr>
      <w:r w:rsidRPr="003B33DB">
        <w:rPr>
          <w:rFonts w:ascii="Times New Roman" w:hAnsi="Times New Roman" w:cs="Times New Roman"/>
          <w:bCs/>
          <w:sz w:val="22"/>
          <w:szCs w:val="22"/>
        </w:rPr>
        <w:t xml:space="preserve">- индивидуальных жилых домов, находящихся на земельном участке, </w:t>
      </w:r>
      <w:proofErr w:type="gramStart"/>
      <w:r w:rsidRPr="003B33DB">
        <w:rPr>
          <w:rFonts w:ascii="Times New Roman" w:hAnsi="Times New Roman" w:cs="Times New Roman"/>
          <w:bCs/>
          <w:sz w:val="22"/>
          <w:szCs w:val="22"/>
        </w:rPr>
        <w:t>сведения</w:t>
      </w:r>
      <w:proofErr w:type="gramEnd"/>
      <w:r w:rsidRPr="003B33DB">
        <w:rPr>
          <w:rFonts w:ascii="Times New Roman" w:hAnsi="Times New Roman" w:cs="Times New Roman"/>
          <w:bCs/>
          <w:sz w:val="22"/>
          <w:szCs w:val="22"/>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3B33DB" w:rsidRPr="003B33DB" w:rsidRDefault="003B33DB" w:rsidP="003B33DB">
      <w:pPr>
        <w:pStyle w:val="ConsPlusNormal"/>
        <w:jc w:val="both"/>
        <w:rPr>
          <w:rFonts w:ascii="Times New Roman" w:hAnsi="Times New Roman" w:cs="Times New Roman"/>
          <w:bCs/>
          <w:sz w:val="22"/>
          <w:szCs w:val="22"/>
          <w:highlight w:val="yellow"/>
        </w:rPr>
      </w:pPr>
      <w:r w:rsidRPr="003B33DB">
        <w:rPr>
          <w:rFonts w:ascii="Times New Roman" w:hAnsi="Times New Roman" w:cs="Times New Roman"/>
          <w:bCs/>
          <w:sz w:val="22"/>
          <w:szCs w:val="22"/>
        </w:rPr>
        <w:t xml:space="preserve">- многоквартирных домов, находящихся на земельном участке, </w:t>
      </w:r>
      <w:proofErr w:type="gramStart"/>
      <w:r w:rsidRPr="003B33DB">
        <w:rPr>
          <w:rFonts w:ascii="Times New Roman" w:hAnsi="Times New Roman" w:cs="Times New Roman"/>
          <w:bCs/>
          <w:sz w:val="22"/>
          <w:szCs w:val="22"/>
        </w:rPr>
        <w:t>сведения</w:t>
      </w:r>
      <w:proofErr w:type="gramEnd"/>
      <w:r w:rsidRPr="003B33DB">
        <w:rPr>
          <w:rFonts w:ascii="Times New Roman" w:hAnsi="Times New Roman" w:cs="Times New Roman"/>
          <w:bCs/>
          <w:sz w:val="22"/>
          <w:szCs w:val="22"/>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3B33DB" w:rsidRPr="003B33DB" w:rsidRDefault="003B33DB" w:rsidP="003B33DB">
      <w:pPr>
        <w:pStyle w:val="ConsPlusNormal"/>
        <w:jc w:val="both"/>
        <w:rPr>
          <w:rFonts w:ascii="Times New Roman" w:hAnsi="Times New Roman" w:cs="Times New Roman"/>
          <w:bCs/>
          <w:sz w:val="22"/>
          <w:szCs w:val="22"/>
        </w:rPr>
      </w:pPr>
      <w:r w:rsidRPr="003B33DB">
        <w:rPr>
          <w:rFonts w:ascii="Times New Roman" w:hAnsi="Times New Roman" w:cs="Times New Roman"/>
          <w:bCs/>
          <w:sz w:val="22"/>
          <w:szCs w:val="22"/>
        </w:rPr>
        <w:t xml:space="preserve">- отдельно стоящих нежилых зданий, строений, сооружений, находящихся на земельном участке, </w:t>
      </w:r>
      <w:proofErr w:type="gramStart"/>
      <w:r w:rsidRPr="003B33DB">
        <w:rPr>
          <w:rFonts w:ascii="Times New Roman" w:hAnsi="Times New Roman" w:cs="Times New Roman"/>
          <w:bCs/>
          <w:sz w:val="22"/>
          <w:szCs w:val="22"/>
        </w:rPr>
        <w:t>сведения</w:t>
      </w:r>
      <w:proofErr w:type="gramEnd"/>
      <w:r w:rsidRPr="003B33DB">
        <w:rPr>
          <w:rFonts w:ascii="Times New Roman" w:hAnsi="Times New Roman" w:cs="Times New Roman"/>
          <w:bCs/>
          <w:sz w:val="22"/>
          <w:szCs w:val="22"/>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3B33DB" w:rsidRPr="003B33DB" w:rsidRDefault="003B33DB" w:rsidP="003B33DB">
      <w:pPr>
        <w:pStyle w:val="ConsPlusNormal"/>
        <w:jc w:val="both"/>
        <w:rPr>
          <w:rFonts w:ascii="Times New Roman" w:hAnsi="Times New Roman" w:cs="Times New Roman"/>
          <w:bCs/>
          <w:sz w:val="22"/>
          <w:szCs w:val="22"/>
        </w:rPr>
      </w:pPr>
      <w:r w:rsidRPr="003B33DB">
        <w:rPr>
          <w:rFonts w:ascii="Times New Roman" w:hAnsi="Times New Roman" w:cs="Times New Roman"/>
          <w:bCs/>
          <w:sz w:val="22"/>
          <w:szCs w:val="22"/>
        </w:rPr>
        <w:t xml:space="preserve">- объектов социального назначения, находящихся на земельном участке, </w:t>
      </w:r>
      <w:proofErr w:type="gramStart"/>
      <w:r w:rsidRPr="003B33DB">
        <w:rPr>
          <w:rFonts w:ascii="Times New Roman" w:hAnsi="Times New Roman" w:cs="Times New Roman"/>
          <w:bCs/>
          <w:sz w:val="22"/>
          <w:szCs w:val="22"/>
        </w:rPr>
        <w:t>сведения</w:t>
      </w:r>
      <w:proofErr w:type="gramEnd"/>
      <w:r w:rsidRPr="003B33DB">
        <w:rPr>
          <w:rFonts w:ascii="Times New Roman" w:hAnsi="Times New Roman" w:cs="Times New Roman"/>
          <w:bCs/>
          <w:sz w:val="22"/>
          <w:szCs w:val="22"/>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3B33DB" w:rsidRPr="003B33DB" w:rsidRDefault="003B33DB" w:rsidP="003B33DB">
      <w:pPr>
        <w:pStyle w:val="ConsPlusNormal"/>
        <w:jc w:val="both"/>
        <w:rPr>
          <w:rFonts w:ascii="Times New Roman" w:hAnsi="Times New Roman" w:cs="Times New Roman"/>
          <w:bCs/>
          <w:sz w:val="22"/>
          <w:szCs w:val="22"/>
        </w:rPr>
      </w:pPr>
      <w:r w:rsidRPr="003B33DB">
        <w:rPr>
          <w:rFonts w:ascii="Times New Roman" w:hAnsi="Times New Roman" w:cs="Times New Roman"/>
          <w:bCs/>
          <w:sz w:val="22"/>
          <w:szCs w:val="22"/>
        </w:rPr>
        <w:t>- парков, скверов на расстоянии 5 метров от границ земельного участка по его периметру;</w:t>
      </w:r>
    </w:p>
    <w:p w:rsidR="003B33DB" w:rsidRPr="003B33DB" w:rsidRDefault="003B33DB" w:rsidP="003B33DB">
      <w:pPr>
        <w:pStyle w:val="ConsPlusNormal"/>
        <w:jc w:val="both"/>
        <w:rPr>
          <w:rFonts w:ascii="Times New Roman" w:hAnsi="Times New Roman" w:cs="Times New Roman"/>
          <w:bCs/>
          <w:sz w:val="22"/>
          <w:szCs w:val="22"/>
        </w:rPr>
      </w:pPr>
      <w:r w:rsidRPr="003B33DB">
        <w:rPr>
          <w:rFonts w:ascii="Times New Roman" w:hAnsi="Times New Roman" w:cs="Times New Roman"/>
          <w:bCs/>
          <w:sz w:val="22"/>
          <w:szCs w:val="22"/>
        </w:rPr>
        <w:t xml:space="preserve">- земельных участков, строительных площадок, </w:t>
      </w:r>
      <w:proofErr w:type="gramStart"/>
      <w:r w:rsidRPr="003B33DB">
        <w:rPr>
          <w:rFonts w:ascii="Times New Roman" w:hAnsi="Times New Roman" w:cs="Times New Roman"/>
          <w:bCs/>
          <w:sz w:val="22"/>
          <w:szCs w:val="22"/>
        </w:rPr>
        <w:t>сведения</w:t>
      </w:r>
      <w:proofErr w:type="gramEnd"/>
      <w:r w:rsidRPr="003B33DB">
        <w:rPr>
          <w:rFonts w:ascii="Times New Roman" w:hAnsi="Times New Roman" w:cs="Times New Roman"/>
          <w:bCs/>
          <w:sz w:val="22"/>
          <w:szCs w:val="22"/>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3B33DB" w:rsidRPr="003B33DB" w:rsidRDefault="003B33DB" w:rsidP="007C7937">
      <w:pPr>
        <w:autoSpaceDE w:val="0"/>
        <w:autoSpaceDN w:val="0"/>
        <w:adjustRightInd w:val="0"/>
        <w:ind w:firstLine="708"/>
        <w:jc w:val="both"/>
        <w:rPr>
          <w:bCs/>
          <w:sz w:val="22"/>
          <w:szCs w:val="22"/>
          <w:lang w:val="ru-RU"/>
        </w:rPr>
      </w:pPr>
      <w:proofErr w:type="gramStart"/>
      <w:r w:rsidRPr="003B33DB">
        <w:rPr>
          <w:bCs/>
          <w:sz w:val="22"/>
          <w:szCs w:val="22"/>
          <w:lang w:val="ru-RU"/>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w:t>
      </w:r>
      <w:r w:rsidR="007C7937">
        <w:rPr>
          <w:bCs/>
          <w:sz w:val="22"/>
          <w:szCs w:val="22"/>
          <w:lang w:val="ru-RU"/>
        </w:rPr>
        <w:t>5</w:t>
      </w:r>
      <w:r w:rsidRPr="003B33DB">
        <w:rPr>
          <w:bCs/>
          <w:sz w:val="22"/>
          <w:szCs w:val="22"/>
          <w:lang w:val="ru-RU"/>
        </w:rPr>
        <w:t xml:space="preserve">.1 - </w:t>
      </w:r>
      <w:r w:rsidR="007C7937">
        <w:rPr>
          <w:bCs/>
          <w:sz w:val="22"/>
          <w:szCs w:val="22"/>
          <w:lang w:val="ru-RU"/>
        </w:rPr>
        <w:t>5</w:t>
      </w:r>
      <w:r w:rsidRPr="003B33DB">
        <w:rPr>
          <w:bCs/>
          <w:sz w:val="22"/>
          <w:szCs w:val="22"/>
          <w:lang w:val="ru-RU"/>
        </w:rPr>
        <w:t>.3 настоящих Правил.</w:t>
      </w:r>
      <w:proofErr w:type="gramEnd"/>
    </w:p>
    <w:p w:rsidR="003B33DB" w:rsidRDefault="003B33DB" w:rsidP="003B33DB">
      <w:pPr>
        <w:autoSpaceDE w:val="0"/>
        <w:autoSpaceDN w:val="0"/>
        <w:adjustRightInd w:val="0"/>
        <w:ind w:firstLine="720"/>
        <w:jc w:val="both"/>
        <w:rPr>
          <w:bCs/>
          <w:sz w:val="22"/>
          <w:szCs w:val="22"/>
          <w:lang w:val="ru-RU"/>
        </w:rPr>
      </w:pPr>
      <w:r w:rsidRPr="003B33DB">
        <w:rPr>
          <w:bCs/>
          <w:sz w:val="22"/>
          <w:szCs w:val="22"/>
          <w:lang w:val="ru-RU"/>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Pr>
          <w:bCs/>
          <w:sz w:val="22"/>
          <w:szCs w:val="22"/>
          <w:lang w:val="ru-RU"/>
        </w:rPr>
        <w:t>.</w:t>
      </w:r>
    </w:p>
    <w:p w:rsidR="00542997" w:rsidRPr="00542997" w:rsidRDefault="00542997" w:rsidP="00542997">
      <w:pPr>
        <w:autoSpaceDE w:val="0"/>
        <w:autoSpaceDN w:val="0"/>
        <w:adjustRightInd w:val="0"/>
        <w:ind w:firstLine="720"/>
        <w:jc w:val="both"/>
        <w:rPr>
          <w:bCs/>
          <w:sz w:val="22"/>
          <w:szCs w:val="22"/>
          <w:lang w:val="ru-RU"/>
        </w:rPr>
      </w:pPr>
      <w:r w:rsidRPr="00542997">
        <w:rPr>
          <w:iCs/>
          <w:sz w:val="22"/>
          <w:szCs w:val="22"/>
          <w:lang w:val="ru-RU"/>
        </w:rPr>
        <w:t xml:space="preserve">Подготовка описаний границ прилегающих территорий осуществляется </w:t>
      </w:r>
      <w:r>
        <w:rPr>
          <w:iCs/>
          <w:sz w:val="22"/>
          <w:szCs w:val="22"/>
          <w:lang w:val="ru-RU"/>
        </w:rPr>
        <w:t>Управлением градостроительства, имущественных и земельных отношений администрации города Сосновоборска</w:t>
      </w:r>
      <w:r w:rsidRPr="00542997">
        <w:rPr>
          <w:bCs/>
          <w:sz w:val="22"/>
          <w:szCs w:val="22"/>
          <w:lang w:val="ru-RU"/>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При подготовке описания границ прилегающей территории учитываются материалы и сведения:</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утвержденных документов территориального планирования;</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правил землепользования и застройки;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lastRenderedPageBreak/>
        <w:t>проектов планировки территории;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землеустроительной документации;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положения об особо охраняемой природной территории;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о зонах с особыми условиями использования территории;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о земельных участках общего пользования и территориях общего пользования, красных линиях;</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о местоположении границ прилегающих земельных участков;</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Подготовка описания границ прилегающей территории осуществляется с использованием технологических и программных средств.</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В текстовой части описания границ прилегающей территории приводятся:</w:t>
      </w:r>
    </w:p>
    <w:p w:rsidR="00F1011A" w:rsidRPr="00F1011A" w:rsidRDefault="00F1011A" w:rsidP="00F1011A">
      <w:pPr>
        <w:autoSpaceDE w:val="0"/>
        <w:autoSpaceDN w:val="0"/>
        <w:adjustRightInd w:val="0"/>
        <w:ind w:firstLine="720"/>
        <w:jc w:val="both"/>
        <w:rPr>
          <w:bCs/>
          <w:sz w:val="22"/>
          <w:szCs w:val="22"/>
          <w:lang w:val="ru-RU"/>
        </w:rPr>
      </w:pPr>
      <w:proofErr w:type="gramStart"/>
      <w:r w:rsidRPr="00F1011A">
        <w:rPr>
          <w:bCs/>
          <w:sz w:val="22"/>
          <w:szCs w:val="22"/>
          <w:lang w:val="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1011A" w:rsidRPr="00F1011A" w:rsidRDefault="00F1011A" w:rsidP="00F1011A">
      <w:pPr>
        <w:autoSpaceDE w:val="0"/>
        <w:autoSpaceDN w:val="0"/>
        <w:adjustRightInd w:val="0"/>
        <w:ind w:firstLine="720"/>
        <w:jc w:val="both"/>
        <w:rPr>
          <w:bCs/>
          <w:sz w:val="22"/>
          <w:szCs w:val="22"/>
          <w:lang w:val="ru-RU"/>
        </w:rPr>
      </w:pPr>
      <w:proofErr w:type="gramStart"/>
      <w:r w:rsidRPr="00F1011A">
        <w:rPr>
          <w:bCs/>
          <w:sz w:val="22"/>
          <w:szCs w:val="22"/>
          <w:lang w:val="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4) изображение границ прилегающей территории, условные обозначения, примененные при подготовке изображения;</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F6F06" w:rsidRPr="00320FB4" w:rsidRDefault="00320FB4" w:rsidP="00320FB4">
      <w:pPr>
        <w:pStyle w:val="ac"/>
        <w:tabs>
          <w:tab w:val="left" w:pos="426"/>
        </w:tabs>
        <w:ind w:left="0" w:firstLine="567"/>
        <w:jc w:val="both"/>
        <w:rPr>
          <w:b/>
          <w:sz w:val="22"/>
          <w:szCs w:val="22"/>
        </w:rPr>
      </w:pPr>
      <w:r>
        <w:rPr>
          <w:sz w:val="22"/>
          <w:szCs w:val="22"/>
        </w:rPr>
        <w:t xml:space="preserve">   </w:t>
      </w:r>
      <w:r w:rsidR="004F6F06" w:rsidRPr="00320FB4">
        <w:rPr>
          <w:b/>
          <w:sz w:val="22"/>
          <w:szCs w:val="22"/>
        </w:rPr>
        <w:t>1.</w:t>
      </w:r>
      <w:r w:rsidRPr="00320FB4">
        <w:rPr>
          <w:b/>
          <w:sz w:val="22"/>
          <w:szCs w:val="22"/>
        </w:rPr>
        <w:t>2</w:t>
      </w:r>
      <w:r w:rsidR="004F6F06" w:rsidRPr="00320FB4">
        <w:rPr>
          <w:b/>
          <w:sz w:val="22"/>
          <w:szCs w:val="22"/>
        </w:rPr>
        <w:t xml:space="preserve">. В </w:t>
      </w:r>
      <w:r w:rsidR="0008128A">
        <w:rPr>
          <w:b/>
          <w:sz w:val="22"/>
          <w:szCs w:val="22"/>
        </w:rPr>
        <w:t xml:space="preserve">разделе  2 «Общие требования к состоянию общественных пространств, зданий, объектам благоустройства и их отдельным элементам» </w:t>
      </w:r>
      <w:r w:rsidR="004F6F06" w:rsidRPr="00320FB4">
        <w:rPr>
          <w:b/>
          <w:sz w:val="22"/>
          <w:szCs w:val="22"/>
        </w:rPr>
        <w:t>пункт 2.1.5. дополнить подпунктом 2.1.5.1. следующего содержания:</w:t>
      </w:r>
    </w:p>
    <w:p w:rsidR="004F6F06" w:rsidRPr="004F6F06" w:rsidRDefault="004F6F06" w:rsidP="004F6F06">
      <w:pPr>
        <w:autoSpaceDE w:val="0"/>
        <w:autoSpaceDN w:val="0"/>
        <w:adjustRightInd w:val="0"/>
        <w:jc w:val="both"/>
        <w:rPr>
          <w:bCs/>
          <w:sz w:val="22"/>
          <w:szCs w:val="22"/>
          <w:lang w:val="ru-RU"/>
        </w:rPr>
      </w:pPr>
      <w:r w:rsidRPr="004F6F06">
        <w:rPr>
          <w:sz w:val="22"/>
          <w:szCs w:val="22"/>
          <w:lang w:val="ru-RU"/>
        </w:rPr>
        <w:t xml:space="preserve">«2.1.5.1. </w:t>
      </w:r>
      <w:r w:rsidRPr="004F6F06">
        <w:rPr>
          <w:bCs/>
          <w:sz w:val="22"/>
          <w:szCs w:val="22"/>
          <w:lang w:val="ru-RU"/>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4F6F06" w:rsidRPr="004F6F06" w:rsidRDefault="004F6F06" w:rsidP="004F6F06">
      <w:pPr>
        <w:autoSpaceDE w:val="0"/>
        <w:autoSpaceDN w:val="0"/>
        <w:adjustRightInd w:val="0"/>
        <w:ind w:firstLine="720"/>
        <w:jc w:val="both"/>
        <w:rPr>
          <w:bCs/>
          <w:sz w:val="22"/>
          <w:szCs w:val="22"/>
          <w:lang w:val="ru-RU"/>
        </w:rPr>
      </w:pPr>
      <w:r w:rsidRPr="004F6F06">
        <w:rPr>
          <w:bCs/>
          <w:sz w:val="22"/>
          <w:szCs w:val="22"/>
          <w:lang w:val="ru-RU"/>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4F6F06" w:rsidRPr="004F6F06" w:rsidRDefault="004F6F06" w:rsidP="004F6F06">
      <w:pPr>
        <w:autoSpaceDE w:val="0"/>
        <w:autoSpaceDN w:val="0"/>
        <w:adjustRightInd w:val="0"/>
        <w:ind w:firstLine="720"/>
        <w:jc w:val="both"/>
        <w:rPr>
          <w:bCs/>
          <w:sz w:val="22"/>
          <w:szCs w:val="22"/>
          <w:lang w:val="ru-RU"/>
        </w:rPr>
      </w:pPr>
      <w:r w:rsidRPr="004F6F06">
        <w:rPr>
          <w:bCs/>
          <w:sz w:val="22"/>
          <w:szCs w:val="22"/>
          <w:lang w:val="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4F6F06" w:rsidRPr="007A51B4" w:rsidRDefault="004F6F06" w:rsidP="004F6F06">
      <w:pPr>
        <w:autoSpaceDE w:val="0"/>
        <w:autoSpaceDN w:val="0"/>
        <w:adjustRightInd w:val="0"/>
        <w:ind w:firstLine="720"/>
        <w:jc w:val="both"/>
        <w:rPr>
          <w:bCs/>
          <w:sz w:val="22"/>
          <w:szCs w:val="22"/>
          <w:lang w:val="ru-RU"/>
        </w:rPr>
      </w:pPr>
      <w:r w:rsidRPr="004F6F06">
        <w:rPr>
          <w:bCs/>
          <w:sz w:val="22"/>
          <w:szCs w:val="22"/>
          <w:lang w:val="ru-RU"/>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w:t>
      </w:r>
      <w:r w:rsidRPr="007A51B4">
        <w:rPr>
          <w:bCs/>
          <w:sz w:val="22"/>
          <w:szCs w:val="22"/>
          <w:lang w:val="ru-RU"/>
        </w:rPr>
        <w:t>управления, хозяйственного ведения или ином вещном праве;</w:t>
      </w:r>
    </w:p>
    <w:p w:rsidR="004F6F06" w:rsidRPr="007A51B4" w:rsidRDefault="004F6F06" w:rsidP="004F6F06">
      <w:pPr>
        <w:autoSpaceDE w:val="0"/>
        <w:autoSpaceDN w:val="0"/>
        <w:adjustRightInd w:val="0"/>
        <w:ind w:firstLine="720"/>
        <w:jc w:val="both"/>
        <w:rPr>
          <w:bCs/>
          <w:sz w:val="22"/>
          <w:szCs w:val="22"/>
          <w:lang w:val="ru-RU"/>
        </w:rPr>
      </w:pPr>
      <w:r w:rsidRPr="007A51B4">
        <w:rPr>
          <w:bCs/>
          <w:sz w:val="22"/>
          <w:szCs w:val="22"/>
          <w:lang w:val="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4F6F06" w:rsidRPr="007A51B4" w:rsidRDefault="004F6F06" w:rsidP="004F6F06">
      <w:pPr>
        <w:autoSpaceDE w:val="0"/>
        <w:autoSpaceDN w:val="0"/>
        <w:adjustRightInd w:val="0"/>
        <w:ind w:firstLine="720"/>
        <w:jc w:val="both"/>
        <w:rPr>
          <w:bCs/>
          <w:sz w:val="22"/>
          <w:szCs w:val="22"/>
          <w:lang w:val="ru-RU"/>
        </w:rPr>
      </w:pPr>
      <w:bookmarkStart w:id="0" w:name="Par5"/>
      <w:bookmarkEnd w:id="0"/>
      <w:proofErr w:type="gramStart"/>
      <w:r w:rsidRPr="007A51B4">
        <w:rPr>
          <w:bCs/>
          <w:sz w:val="22"/>
          <w:szCs w:val="22"/>
          <w:lang w:val="ru-RU"/>
        </w:rPr>
        <w:t xml:space="preserve">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w:t>
      </w:r>
      <w:r w:rsidRPr="007A51B4">
        <w:rPr>
          <w:bCs/>
          <w:sz w:val="22"/>
          <w:szCs w:val="22"/>
          <w:lang w:val="ru-RU"/>
        </w:rPr>
        <w:lastRenderedPageBreak/>
        <w:t>(контракта),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4F6F06" w:rsidRPr="007A51B4" w:rsidRDefault="004F6F06" w:rsidP="004F6F06">
      <w:pPr>
        <w:autoSpaceDE w:val="0"/>
        <w:autoSpaceDN w:val="0"/>
        <w:adjustRightInd w:val="0"/>
        <w:ind w:firstLine="720"/>
        <w:jc w:val="both"/>
        <w:rPr>
          <w:bCs/>
          <w:sz w:val="22"/>
          <w:szCs w:val="22"/>
          <w:lang w:val="ru-RU"/>
        </w:rPr>
      </w:pPr>
      <w:proofErr w:type="gramStart"/>
      <w:r w:rsidRPr="007A51B4">
        <w:rPr>
          <w:bCs/>
          <w:sz w:val="22"/>
          <w:szCs w:val="22"/>
          <w:lang w:val="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4F6F06" w:rsidRPr="007A51B4" w:rsidRDefault="004F6F06" w:rsidP="004F6F06">
      <w:pPr>
        <w:autoSpaceDE w:val="0"/>
        <w:autoSpaceDN w:val="0"/>
        <w:adjustRightInd w:val="0"/>
        <w:ind w:firstLine="720"/>
        <w:jc w:val="both"/>
        <w:rPr>
          <w:bCs/>
          <w:sz w:val="22"/>
          <w:szCs w:val="22"/>
          <w:lang w:val="ru-RU"/>
        </w:rPr>
      </w:pPr>
      <w:proofErr w:type="gramStart"/>
      <w:r w:rsidRPr="007A51B4">
        <w:rPr>
          <w:bCs/>
          <w:sz w:val="22"/>
          <w:szCs w:val="22"/>
          <w:lang w:val="ru-RU"/>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r w:rsidR="003B33DB" w:rsidRPr="007A51B4">
        <w:rPr>
          <w:bCs/>
          <w:sz w:val="22"/>
          <w:szCs w:val="22"/>
          <w:lang w:val="ru-RU"/>
        </w:rPr>
        <w:t>».</w:t>
      </w:r>
      <w:proofErr w:type="gramEnd"/>
    </w:p>
    <w:p w:rsidR="00320FB4" w:rsidRDefault="00320FB4" w:rsidP="00320FB4">
      <w:pPr>
        <w:pStyle w:val="ac"/>
        <w:numPr>
          <w:ilvl w:val="1"/>
          <w:numId w:val="19"/>
        </w:numPr>
        <w:autoSpaceDE w:val="0"/>
        <w:autoSpaceDN w:val="0"/>
        <w:adjustRightInd w:val="0"/>
        <w:ind w:left="0" w:firstLine="568"/>
        <w:jc w:val="both"/>
        <w:rPr>
          <w:bCs/>
          <w:sz w:val="22"/>
          <w:szCs w:val="22"/>
        </w:rPr>
      </w:pPr>
      <w:r w:rsidRPr="007A51B4">
        <w:rPr>
          <w:bCs/>
          <w:sz w:val="22"/>
          <w:szCs w:val="22"/>
        </w:rPr>
        <w:t xml:space="preserve"> </w:t>
      </w:r>
      <w:r w:rsidRPr="0040636A">
        <w:rPr>
          <w:b/>
          <w:bCs/>
          <w:sz w:val="22"/>
          <w:szCs w:val="22"/>
        </w:rPr>
        <w:t xml:space="preserve">В </w:t>
      </w:r>
      <w:r w:rsidR="0040636A" w:rsidRPr="0040636A">
        <w:rPr>
          <w:b/>
          <w:bCs/>
          <w:sz w:val="22"/>
          <w:szCs w:val="22"/>
        </w:rPr>
        <w:t>разделе 3 «Организация площадок, коммуникаций»</w:t>
      </w:r>
      <w:r w:rsidR="0040636A">
        <w:rPr>
          <w:bCs/>
          <w:sz w:val="22"/>
          <w:szCs w:val="22"/>
        </w:rPr>
        <w:t xml:space="preserve"> в </w:t>
      </w:r>
      <w:r w:rsidRPr="007A51B4">
        <w:rPr>
          <w:bCs/>
          <w:sz w:val="22"/>
          <w:szCs w:val="22"/>
        </w:rPr>
        <w:t xml:space="preserve">пунктах 3.6.4., 5.4.11. слова «дворовая территория» </w:t>
      </w:r>
      <w:proofErr w:type="gramStart"/>
      <w:r w:rsidRPr="007A51B4">
        <w:rPr>
          <w:bCs/>
          <w:sz w:val="22"/>
          <w:szCs w:val="22"/>
        </w:rPr>
        <w:t>заменить на слова</w:t>
      </w:r>
      <w:proofErr w:type="gramEnd"/>
      <w:r w:rsidRPr="007A51B4">
        <w:rPr>
          <w:bCs/>
          <w:sz w:val="22"/>
          <w:szCs w:val="22"/>
        </w:rPr>
        <w:t xml:space="preserve"> «придомовая территория».</w:t>
      </w:r>
    </w:p>
    <w:p w:rsidR="0040636A" w:rsidRPr="0040636A" w:rsidRDefault="0040636A" w:rsidP="0040636A">
      <w:pPr>
        <w:pStyle w:val="ac"/>
        <w:numPr>
          <w:ilvl w:val="1"/>
          <w:numId w:val="19"/>
        </w:numPr>
        <w:autoSpaceDE w:val="0"/>
        <w:autoSpaceDN w:val="0"/>
        <w:adjustRightInd w:val="0"/>
        <w:ind w:left="0" w:firstLine="568"/>
        <w:jc w:val="both"/>
        <w:rPr>
          <w:bCs/>
          <w:sz w:val="22"/>
          <w:szCs w:val="22"/>
        </w:rPr>
      </w:pPr>
      <w:r>
        <w:rPr>
          <w:rFonts w:eastAsia="Calibri"/>
          <w:b/>
          <w:bCs/>
          <w:sz w:val="22"/>
          <w:szCs w:val="22"/>
        </w:rPr>
        <w:t xml:space="preserve"> В </w:t>
      </w:r>
      <w:r w:rsidRPr="0040636A">
        <w:rPr>
          <w:rFonts w:eastAsia="Calibri"/>
          <w:b/>
          <w:bCs/>
          <w:sz w:val="22"/>
          <w:szCs w:val="22"/>
        </w:rPr>
        <w:t>раздел</w:t>
      </w:r>
      <w:r>
        <w:rPr>
          <w:rFonts w:eastAsia="Calibri"/>
          <w:b/>
          <w:bCs/>
          <w:sz w:val="22"/>
          <w:szCs w:val="22"/>
        </w:rPr>
        <w:t>е</w:t>
      </w:r>
      <w:r w:rsidRPr="0040636A">
        <w:rPr>
          <w:rFonts w:eastAsia="Calibri"/>
          <w:b/>
          <w:bCs/>
          <w:sz w:val="22"/>
          <w:szCs w:val="22"/>
        </w:rPr>
        <w:t xml:space="preserve"> 4 «Оформление города и информации»</w:t>
      </w:r>
      <w:r>
        <w:rPr>
          <w:rFonts w:eastAsia="Calibri"/>
          <w:b/>
          <w:bCs/>
          <w:sz w:val="22"/>
          <w:szCs w:val="22"/>
        </w:rPr>
        <w:t xml:space="preserve"> </w:t>
      </w:r>
      <w:r w:rsidRPr="0040636A">
        <w:rPr>
          <w:spacing w:val="-8"/>
          <w:sz w:val="22"/>
          <w:szCs w:val="22"/>
        </w:rPr>
        <w:t xml:space="preserve">пункт 4.1. </w:t>
      </w:r>
      <w:r>
        <w:rPr>
          <w:spacing w:val="-8"/>
          <w:sz w:val="22"/>
          <w:szCs w:val="22"/>
        </w:rPr>
        <w:t>д</w:t>
      </w:r>
      <w:r w:rsidRPr="0040636A">
        <w:rPr>
          <w:spacing w:val="-8"/>
          <w:sz w:val="22"/>
          <w:szCs w:val="22"/>
        </w:rPr>
        <w:t>ополнить подпунктом 4.1.9. следующего содержания:</w:t>
      </w:r>
    </w:p>
    <w:p w:rsidR="0040636A" w:rsidRPr="005B087A" w:rsidRDefault="0040636A" w:rsidP="0040636A">
      <w:pPr>
        <w:tabs>
          <w:tab w:val="left" w:pos="1276"/>
        </w:tabs>
        <w:jc w:val="both"/>
        <w:rPr>
          <w:b/>
          <w:spacing w:val="-6"/>
          <w:sz w:val="22"/>
          <w:szCs w:val="22"/>
          <w:lang w:val="ru-RU" w:eastAsia="ru-RU"/>
        </w:rPr>
      </w:pPr>
      <w:r w:rsidRPr="00CE4F05">
        <w:rPr>
          <w:spacing w:val="-8"/>
          <w:sz w:val="22"/>
          <w:szCs w:val="22"/>
          <w:lang w:val="ru-RU" w:eastAsia="ru-RU"/>
        </w:rPr>
        <w:t xml:space="preserve">«4.1.9. </w:t>
      </w:r>
      <w:r w:rsidRPr="005B087A">
        <w:rPr>
          <w:sz w:val="22"/>
          <w:szCs w:val="22"/>
          <w:lang w:val="ru-RU"/>
        </w:rPr>
        <w:t xml:space="preserve">Лица, ответственные за благоустройство, обязаны </w:t>
      </w:r>
      <w:r w:rsidRPr="00CE4F05">
        <w:rPr>
          <w:sz w:val="22"/>
          <w:szCs w:val="22"/>
          <w:lang w:val="ru-RU"/>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CE4F05">
        <w:rPr>
          <w:sz w:val="22"/>
          <w:szCs w:val="22"/>
          <w:lang w:val="ru-RU"/>
        </w:rPr>
        <w:t>материалов</w:t>
      </w:r>
      <w:proofErr w:type="gramEnd"/>
      <w:r w:rsidRPr="00CE4F05">
        <w:rPr>
          <w:sz w:val="22"/>
          <w:szCs w:val="22"/>
          <w:lang w:val="ru-RU"/>
        </w:rPr>
        <w:t xml:space="preserve"> размещаемых в непредназначенных для этого местах в течение дня с момента обнаружения.</w:t>
      </w:r>
      <w:r w:rsidRPr="005B087A">
        <w:rPr>
          <w:sz w:val="22"/>
          <w:szCs w:val="22"/>
          <w:lang w:val="ru-RU"/>
        </w:rPr>
        <w:t>»</w:t>
      </w:r>
    </w:p>
    <w:p w:rsidR="000407AA" w:rsidRPr="0040636A" w:rsidRDefault="000407AA" w:rsidP="0040636A">
      <w:pPr>
        <w:pStyle w:val="ac"/>
        <w:numPr>
          <w:ilvl w:val="1"/>
          <w:numId w:val="19"/>
        </w:numPr>
        <w:autoSpaceDE w:val="0"/>
        <w:autoSpaceDN w:val="0"/>
        <w:adjustRightInd w:val="0"/>
        <w:ind w:left="0" w:firstLine="568"/>
        <w:jc w:val="both"/>
        <w:rPr>
          <w:rFonts w:eastAsia="Calibri"/>
          <w:bCs/>
          <w:sz w:val="22"/>
          <w:szCs w:val="22"/>
        </w:rPr>
      </w:pPr>
      <w:r w:rsidRPr="0040636A">
        <w:rPr>
          <w:rFonts w:eastAsia="Calibri"/>
          <w:b/>
          <w:bCs/>
          <w:sz w:val="22"/>
          <w:szCs w:val="22"/>
        </w:rPr>
        <w:t>Дополнить  раздел 4 «Оформление города и информации»</w:t>
      </w:r>
      <w:r w:rsidRPr="0040636A">
        <w:rPr>
          <w:rFonts w:eastAsia="Calibri"/>
          <w:bCs/>
          <w:sz w:val="22"/>
          <w:szCs w:val="22"/>
        </w:rPr>
        <w:t xml:space="preserve"> пунктом 4.3. следующего содержания:</w:t>
      </w:r>
    </w:p>
    <w:p w:rsidR="000407AA" w:rsidRPr="007A51B4" w:rsidRDefault="000407AA" w:rsidP="000407AA">
      <w:pPr>
        <w:jc w:val="both"/>
        <w:rPr>
          <w:bCs/>
          <w:sz w:val="22"/>
          <w:szCs w:val="22"/>
          <w:lang w:val="ru-RU" w:eastAsia="ru-RU"/>
        </w:rPr>
      </w:pPr>
      <w:r w:rsidRPr="007A51B4">
        <w:rPr>
          <w:rFonts w:eastAsia="Calibri"/>
          <w:bCs/>
          <w:sz w:val="22"/>
          <w:szCs w:val="22"/>
          <w:lang w:val="ru-RU"/>
        </w:rPr>
        <w:t xml:space="preserve">«4.3. </w:t>
      </w:r>
      <w:r w:rsidRPr="007A51B4">
        <w:rPr>
          <w:bCs/>
          <w:sz w:val="22"/>
          <w:szCs w:val="22"/>
          <w:lang w:val="ru-RU" w:eastAsia="ru-RU"/>
        </w:rPr>
        <w:t>Размещение и содержание знаков адресации.</w:t>
      </w:r>
    </w:p>
    <w:p w:rsidR="000407AA" w:rsidRPr="007A51B4" w:rsidRDefault="000407AA" w:rsidP="007A51B4">
      <w:pPr>
        <w:ind w:firstLine="567"/>
        <w:jc w:val="both"/>
        <w:rPr>
          <w:spacing w:val="-8"/>
          <w:sz w:val="22"/>
          <w:szCs w:val="22"/>
          <w:lang w:val="ru-RU" w:eastAsia="ru-RU"/>
        </w:rPr>
      </w:pPr>
      <w:r w:rsidRPr="007A51B4">
        <w:rPr>
          <w:spacing w:val="-8"/>
          <w:sz w:val="22"/>
          <w:szCs w:val="22"/>
          <w:lang w:val="ru-RU" w:eastAsia="ru-RU"/>
        </w:rPr>
        <w:t>4.3.1. Под знаками адресации (аншлагами) понимаются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городского округа в соответствии с классификатором, утвержденным постановлением администрации города.</w:t>
      </w:r>
    </w:p>
    <w:p w:rsidR="000407AA" w:rsidRPr="007A51B4" w:rsidRDefault="000407AA" w:rsidP="007A51B4">
      <w:pPr>
        <w:ind w:firstLine="567"/>
        <w:jc w:val="both"/>
        <w:rPr>
          <w:spacing w:val="-8"/>
          <w:sz w:val="22"/>
          <w:szCs w:val="22"/>
          <w:lang w:val="ru-RU" w:eastAsia="ru-RU"/>
        </w:rPr>
      </w:pPr>
      <w:r w:rsidRPr="007A51B4">
        <w:rPr>
          <w:spacing w:val="-8"/>
          <w:sz w:val="22"/>
          <w:szCs w:val="22"/>
          <w:lang w:val="ru-RU" w:eastAsia="ru-RU"/>
        </w:rPr>
        <w:t>4.3.2. Основными видами знаков адресации являются:</w:t>
      </w:r>
    </w:p>
    <w:p w:rsidR="000407AA" w:rsidRPr="007A51B4" w:rsidRDefault="000407AA" w:rsidP="000407AA">
      <w:pPr>
        <w:jc w:val="both"/>
        <w:rPr>
          <w:spacing w:val="-8"/>
          <w:sz w:val="22"/>
          <w:szCs w:val="22"/>
          <w:lang w:val="ru-RU" w:eastAsia="ru-RU"/>
        </w:rPr>
      </w:pPr>
      <w:r w:rsidRPr="007A51B4">
        <w:rPr>
          <w:spacing w:val="-8"/>
          <w:sz w:val="22"/>
          <w:szCs w:val="22"/>
          <w:lang w:val="ru-RU" w:eastAsia="ru-RU"/>
        </w:rPr>
        <w:t>1) номерные знаки, обозначающие номер дома;</w:t>
      </w:r>
    </w:p>
    <w:p w:rsidR="000407AA" w:rsidRPr="007A51B4" w:rsidRDefault="000407AA" w:rsidP="000407AA">
      <w:pPr>
        <w:jc w:val="both"/>
        <w:rPr>
          <w:spacing w:val="-8"/>
          <w:sz w:val="22"/>
          <w:szCs w:val="22"/>
          <w:lang w:val="ru-RU" w:eastAsia="ru-RU"/>
        </w:rPr>
      </w:pPr>
      <w:r w:rsidRPr="007A51B4">
        <w:rPr>
          <w:spacing w:val="-8"/>
          <w:sz w:val="22"/>
          <w:szCs w:val="22"/>
          <w:lang w:val="ru-RU" w:eastAsia="ru-RU"/>
        </w:rPr>
        <w:t>2) указатели названия адресных объектов, в случае размещения на угловых домах - названия пересекающихся улиц;</w:t>
      </w:r>
    </w:p>
    <w:p w:rsidR="000407AA" w:rsidRPr="007A51B4" w:rsidRDefault="000407AA" w:rsidP="000407AA">
      <w:pPr>
        <w:jc w:val="both"/>
        <w:rPr>
          <w:spacing w:val="-8"/>
          <w:sz w:val="22"/>
          <w:szCs w:val="22"/>
          <w:lang w:val="ru-RU" w:eastAsia="ru-RU"/>
        </w:rPr>
      </w:pPr>
      <w:r w:rsidRPr="007A51B4">
        <w:rPr>
          <w:spacing w:val="-8"/>
          <w:sz w:val="22"/>
          <w:szCs w:val="22"/>
          <w:lang w:val="ru-RU" w:eastAsia="ru-RU"/>
        </w:rPr>
        <w:t>3) указатели номерных знаков и названия адресных объектов;</w:t>
      </w:r>
    </w:p>
    <w:p w:rsidR="000407AA" w:rsidRPr="007A51B4" w:rsidRDefault="000407AA" w:rsidP="007A51B4">
      <w:pPr>
        <w:tabs>
          <w:tab w:val="left" w:pos="1276"/>
        </w:tabs>
        <w:ind w:firstLine="567"/>
        <w:jc w:val="both"/>
        <w:rPr>
          <w:spacing w:val="-8"/>
          <w:sz w:val="22"/>
          <w:szCs w:val="22"/>
          <w:lang w:val="ru-RU" w:eastAsia="ru-RU"/>
        </w:rPr>
      </w:pPr>
      <w:r w:rsidRPr="007A51B4">
        <w:rPr>
          <w:spacing w:val="-8"/>
          <w:sz w:val="22"/>
          <w:szCs w:val="22"/>
          <w:lang w:val="ru-RU" w:eastAsia="ru-RU"/>
        </w:rPr>
        <w:t>4.3.3. Номерные знаки размещаются:</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1) на лицевом фасаде - в простенке с правой стороны фасада;</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2) на улицах с односторонним движением транспорта - на стороне фасада, ближней по направлению движения транспорта;</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3) у арки или главного входа - с правой стороны или над проемом;</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4) на дворовых фасадах - в простенке со стороны внутриквартального проезда;</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5) при длине фасада более 100 м - на его противоположных сторонах;</w:t>
      </w:r>
    </w:p>
    <w:p w:rsidR="007A51B4" w:rsidRDefault="000407AA" w:rsidP="007A51B4">
      <w:pPr>
        <w:tabs>
          <w:tab w:val="left" w:pos="567"/>
          <w:tab w:val="left" w:pos="1276"/>
        </w:tabs>
        <w:jc w:val="both"/>
        <w:rPr>
          <w:spacing w:val="-8"/>
          <w:sz w:val="22"/>
          <w:szCs w:val="22"/>
          <w:lang w:val="ru-RU" w:eastAsia="ru-RU"/>
        </w:rPr>
      </w:pPr>
      <w:r w:rsidRPr="007A51B4">
        <w:rPr>
          <w:spacing w:val="-8"/>
          <w:sz w:val="22"/>
          <w:szCs w:val="22"/>
          <w:lang w:val="ru-RU" w:eastAsia="ru-RU"/>
        </w:rPr>
        <w:t>6) на оградах и корпусах промышленных предприятий - справа от главного входа, въезда.</w:t>
      </w:r>
      <w:r w:rsidRPr="007A51B4">
        <w:rPr>
          <w:spacing w:val="-8"/>
          <w:sz w:val="22"/>
          <w:szCs w:val="22"/>
          <w:lang w:val="ru-RU" w:eastAsia="ru-RU"/>
        </w:rPr>
        <w:br/>
        <w:t xml:space="preserve">                 4.3.4. Размещение номерных знаков должно отвечать следующим требованиям:</w:t>
      </w:r>
      <w:r w:rsidRPr="007A51B4">
        <w:rPr>
          <w:spacing w:val="-8"/>
          <w:sz w:val="22"/>
          <w:szCs w:val="22"/>
          <w:lang w:val="ru-RU" w:eastAsia="ru-RU"/>
        </w:rPr>
        <w:br/>
        <w:t>1) высота от поверхности земли - 2,5 - 3,5 м (в районах вновь возводимых многоквартирных домов - до 5 м);</w:t>
      </w:r>
      <w:r w:rsidRPr="007A51B4">
        <w:rPr>
          <w:spacing w:val="-8"/>
          <w:sz w:val="22"/>
          <w:szCs w:val="22"/>
          <w:lang w:val="ru-RU" w:eastAsia="ru-RU"/>
        </w:rPr>
        <w:br/>
        <w:t xml:space="preserve">2) размещение на участке фасада, свободном от выступающих архитектурных </w:t>
      </w:r>
      <w:r w:rsidR="007A51B4">
        <w:rPr>
          <w:spacing w:val="-8"/>
          <w:sz w:val="22"/>
          <w:szCs w:val="22"/>
          <w:lang w:val="ru-RU" w:eastAsia="ru-RU"/>
        </w:rPr>
        <w:t>деталей;</w:t>
      </w:r>
    </w:p>
    <w:p w:rsid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 xml:space="preserve">3) привязка к вертикальной оси простенка, архитектурным членениям </w:t>
      </w:r>
      <w:r w:rsidR="007A51B4">
        <w:rPr>
          <w:spacing w:val="-8"/>
          <w:sz w:val="22"/>
          <w:szCs w:val="22"/>
          <w:lang w:val="ru-RU" w:eastAsia="ru-RU"/>
        </w:rPr>
        <w:t>фасада;</w:t>
      </w:r>
    </w:p>
    <w:p w:rsid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 xml:space="preserve">4) единая вертикальная отметка размещения знаков на соседних </w:t>
      </w:r>
      <w:r w:rsidR="007A51B4">
        <w:rPr>
          <w:spacing w:val="-8"/>
          <w:sz w:val="22"/>
          <w:szCs w:val="22"/>
          <w:lang w:val="ru-RU" w:eastAsia="ru-RU"/>
        </w:rPr>
        <w:t>фасадах;</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 xml:space="preserve">5) отсутствие внешних заслоняющих объектов (деревьев, построек). </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 xml:space="preserve">               4.3.5.  Указатели наименования улицы, площади с обозначением нумерации домов на участке улицы, в квартале размещаются:</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1) у перекрестка улиц в простенке на угловом участке фасада;</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2) при размещении рядом с номерным знаком - на единой вертикальной оси над номерным знаком.</w:t>
      </w:r>
      <w:r w:rsidRPr="007A51B4">
        <w:rPr>
          <w:spacing w:val="-8"/>
          <w:sz w:val="22"/>
          <w:szCs w:val="22"/>
          <w:lang w:val="ru-RU" w:eastAsia="ru-RU"/>
        </w:rPr>
        <w:br/>
        <w:t xml:space="preserve">              4.3.6.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0407AA" w:rsidRPr="007A51B4" w:rsidRDefault="000407AA" w:rsidP="000407AA">
      <w:pPr>
        <w:tabs>
          <w:tab w:val="left" w:pos="1276"/>
        </w:tabs>
        <w:jc w:val="both"/>
        <w:rPr>
          <w:spacing w:val="-8"/>
          <w:sz w:val="22"/>
          <w:szCs w:val="22"/>
          <w:lang w:val="ru-RU" w:eastAsia="ru-RU"/>
        </w:rPr>
      </w:pPr>
      <w:r w:rsidRPr="007A51B4">
        <w:rPr>
          <w:spacing w:val="-8"/>
          <w:sz w:val="22"/>
          <w:szCs w:val="22"/>
          <w:lang w:val="ru-RU" w:eastAsia="ru-RU"/>
        </w:rPr>
        <w:t xml:space="preserve">              4.3.7.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407AA" w:rsidRPr="007A51B4" w:rsidRDefault="000407AA" w:rsidP="000407AA">
      <w:pPr>
        <w:tabs>
          <w:tab w:val="left" w:pos="1276"/>
        </w:tabs>
        <w:jc w:val="both"/>
        <w:rPr>
          <w:spacing w:val="-6"/>
          <w:sz w:val="22"/>
          <w:szCs w:val="22"/>
          <w:lang w:val="ru-RU" w:eastAsia="ru-RU"/>
        </w:rPr>
      </w:pPr>
      <w:r w:rsidRPr="007A51B4">
        <w:rPr>
          <w:spacing w:val="-6"/>
          <w:sz w:val="22"/>
          <w:szCs w:val="22"/>
          <w:lang w:val="ru-RU" w:eastAsia="ru-RU"/>
        </w:rPr>
        <w:t xml:space="preserve">              4.3.8. </w:t>
      </w:r>
      <w:proofErr w:type="gramStart"/>
      <w:r w:rsidRPr="007A51B4">
        <w:rPr>
          <w:spacing w:val="-6"/>
          <w:sz w:val="22"/>
          <w:szCs w:val="22"/>
          <w:lang w:val="ru-RU" w:eastAsia="ru-RU"/>
        </w:rPr>
        <w:t xml:space="preserve">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w:t>
      </w:r>
      <w:r w:rsidRPr="007A51B4">
        <w:rPr>
          <w:spacing w:val="-6"/>
          <w:sz w:val="22"/>
          <w:szCs w:val="22"/>
          <w:lang w:val="ru-RU" w:eastAsia="ru-RU"/>
        </w:rPr>
        <w:lastRenderedPageBreak/>
        <w:t xml:space="preserve">насаждений) в соответствии с нормами технической эксплуатации жилищного фонда, утвержденными Постановлением Госстроя РФ от 27.09.2003 № 170 «Об утверждении Правил и норм технической эксплуатации жилищного фонда». </w:t>
      </w:r>
      <w:proofErr w:type="gramEnd"/>
    </w:p>
    <w:p w:rsidR="000407AA" w:rsidRPr="007A51B4" w:rsidRDefault="000407AA" w:rsidP="000407AA">
      <w:pPr>
        <w:tabs>
          <w:tab w:val="left" w:pos="1276"/>
        </w:tabs>
        <w:jc w:val="both"/>
        <w:rPr>
          <w:spacing w:val="-6"/>
          <w:sz w:val="22"/>
          <w:szCs w:val="22"/>
          <w:lang w:val="ru-RU" w:eastAsia="ru-RU"/>
        </w:rPr>
      </w:pPr>
      <w:r w:rsidRPr="007A51B4">
        <w:rPr>
          <w:spacing w:val="-6"/>
          <w:sz w:val="22"/>
          <w:szCs w:val="22"/>
          <w:lang w:val="ru-RU" w:eastAsia="ru-RU"/>
        </w:rPr>
        <w:t xml:space="preserve">             4.3.9.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407AA" w:rsidRPr="007A51B4" w:rsidRDefault="000407AA" w:rsidP="000407AA">
      <w:pPr>
        <w:tabs>
          <w:tab w:val="left" w:pos="1276"/>
        </w:tabs>
        <w:jc w:val="both"/>
        <w:rPr>
          <w:spacing w:val="-6"/>
          <w:sz w:val="22"/>
          <w:szCs w:val="22"/>
          <w:lang w:val="ru-RU" w:eastAsia="ru-RU"/>
        </w:rPr>
      </w:pPr>
      <w:r w:rsidRPr="007A51B4">
        <w:rPr>
          <w:spacing w:val="-6"/>
          <w:sz w:val="22"/>
          <w:szCs w:val="22"/>
          <w:lang w:val="ru-RU" w:eastAsia="ru-RU"/>
        </w:rPr>
        <w:t xml:space="preserve">          4.3.10. Запрещается:</w:t>
      </w:r>
    </w:p>
    <w:p w:rsidR="000407AA" w:rsidRPr="007A51B4" w:rsidRDefault="000407AA" w:rsidP="000407AA">
      <w:pPr>
        <w:tabs>
          <w:tab w:val="left" w:pos="1276"/>
        </w:tabs>
        <w:jc w:val="both"/>
        <w:rPr>
          <w:spacing w:val="-6"/>
          <w:sz w:val="22"/>
          <w:szCs w:val="22"/>
          <w:lang w:val="ru-RU" w:eastAsia="ru-RU"/>
        </w:rPr>
      </w:pPr>
      <w:r w:rsidRPr="007A51B4">
        <w:rPr>
          <w:spacing w:val="-6"/>
          <w:sz w:val="22"/>
          <w:szCs w:val="22"/>
          <w:lang w:val="ru-RU" w:eastAsia="ru-RU"/>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407AA" w:rsidRDefault="000407AA" w:rsidP="000407AA">
      <w:pPr>
        <w:tabs>
          <w:tab w:val="left" w:pos="1276"/>
        </w:tabs>
        <w:jc w:val="both"/>
        <w:rPr>
          <w:spacing w:val="-6"/>
          <w:sz w:val="22"/>
          <w:szCs w:val="22"/>
          <w:lang w:val="ru-RU" w:eastAsia="ru-RU"/>
        </w:rPr>
      </w:pPr>
      <w:r w:rsidRPr="007A51B4">
        <w:rPr>
          <w:spacing w:val="-6"/>
          <w:sz w:val="22"/>
          <w:szCs w:val="22"/>
          <w:lang w:val="ru-RU" w:eastAsia="ru-RU"/>
        </w:rPr>
        <w:t>2) размещение рядом с номерными знаками выступающих вывесок, консолей, а также наземных объектов, затрудняющих их обозрение</w:t>
      </w:r>
      <w:proofErr w:type="gramStart"/>
      <w:r w:rsidRPr="007A51B4">
        <w:rPr>
          <w:spacing w:val="-6"/>
          <w:sz w:val="22"/>
          <w:szCs w:val="22"/>
          <w:lang w:val="ru-RU" w:eastAsia="ru-RU"/>
        </w:rPr>
        <w:t>.</w:t>
      </w:r>
      <w:r w:rsidR="00A344F3" w:rsidRPr="007A51B4">
        <w:rPr>
          <w:spacing w:val="-6"/>
          <w:sz w:val="22"/>
          <w:szCs w:val="22"/>
          <w:lang w:val="ru-RU" w:eastAsia="ru-RU"/>
        </w:rPr>
        <w:t>».</w:t>
      </w:r>
      <w:proofErr w:type="gramEnd"/>
    </w:p>
    <w:p w:rsidR="000F5CEE" w:rsidRPr="00E3169D" w:rsidRDefault="005B087A" w:rsidP="00E3169D">
      <w:pPr>
        <w:tabs>
          <w:tab w:val="left" w:pos="1276"/>
        </w:tabs>
        <w:jc w:val="both"/>
        <w:rPr>
          <w:b/>
          <w:spacing w:val="-6"/>
          <w:sz w:val="22"/>
          <w:szCs w:val="22"/>
          <w:lang w:val="ru-RU" w:eastAsia="ru-RU"/>
        </w:rPr>
      </w:pPr>
      <w:r>
        <w:rPr>
          <w:b/>
          <w:spacing w:val="-6"/>
          <w:sz w:val="22"/>
          <w:szCs w:val="22"/>
          <w:lang w:val="ru-RU" w:eastAsia="ru-RU"/>
        </w:rPr>
        <w:t xml:space="preserve">           </w:t>
      </w:r>
      <w:r w:rsidR="000F5CEE" w:rsidRPr="000F5CEE">
        <w:rPr>
          <w:b/>
          <w:spacing w:val="-6"/>
          <w:sz w:val="22"/>
          <w:szCs w:val="22"/>
          <w:lang w:val="ru-RU" w:eastAsia="ru-RU"/>
        </w:rPr>
        <w:t xml:space="preserve">1.6. </w:t>
      </w:r>
      <w:r w:rsidR="000F5CEE">
        <w:rPr>
          <w:b/>
          <w:spacing w:val="-6"/>
          <w:sz w:val="22"/>
          <w:szCs w:val="22"/>
          <w:lang w:val="ru-RU" w:eastAsia="ru-RU"/>
        </w:rPr>
        <w:t xml:space="preserve"> </w:t>
      </w:r>
      <w:r w:rsidR="0040636A">
        <w:rPr>
          <w:b/>
          <w:spacing w:val="-6"/>
          <w:sz w:val="22"/>
          <w:szCs w:val="22"/>
          <w:lang w:val="ru-RU" w:eastAsia="ru-RU"/>
        </w:rPr>
        <w:t>В разделе 5 «Порядок содержания и эксплуатации объектов благоустройства»</w:t>
      </w:r>
      <w:r w:rsidR="0040636A" w:rsidRPr="00E3169D">
        <w:rPr>
          <w:spacing w:val="-6"/>
          <w:sz w:val="22"/>
          <w:szCs w:val="22"/>
          <w:lang w:val="ru-RU"/>
        </w:rPr>
        <w:t xml:space="preserve"> </w:t>
      </w:r>
      <w:r w:rsidR="00E3169D" w:rsidRPr="00E3169D">
        <w:rPr>
          <w:spacing w:val="-6"/>
          <w:sz w:val="22"/>
          <w:szCs w:val="22"/>
          <w:lang w:val="ru-RU"/>
        </w:rPr>
        <w:t>в</w:t>
      </w:r>
      <w:r w:rsidR="000F5CEE" w:rsidRPr="00E3169D">
        <w:rPr>
          <w:spacing w:val="-6"/>
          <w:sz w:val="22"/>
          <w:szCs w:val="22"/>
          <w:lang w:val="ru-RU"/>
        </w:rPr>
        <w:t xml:space="preserve"> пункте 5.1. подпункт</w:t>
      </w:r>
      <w:r w:rsidR="000857A6" w:rsidRPr="00E3169D">
        <w:rPr>
          <w:spacing w:val="-6"/>
          <w:sz w:val="22"/>
          <w:szCs w:val="22"/>
          <w:lang w:val="ru-RU"/>
        </w:rPr>
        <w:t>ы</w:t>
      </w:r>
      <w:r w:rsidR="000F5CEE" w:rsidRPr="00E3169D">
        <w:rPr>
          <w:spacing w:val="-6"/>
          <w:sz w:val="22"/>
          <w:szCs w:val="22"/>
          <w:lang w:val="ru-RU"/>
        </w:rPr>
        <w:t xml:space="preserve"> 5.1.1.</w:t>
      </w:r>
      <w:r w:rsidR="000857A6" w:rsidRPr="00E3169D">
        <w:rPr>
          <w:spacing w:val="-6"/>
          <w:sz w:val="22"/>
          <w:szCs w:val="22"/>
          <w:lang w:val="ru-RU"/>
        </w:rPr>
        <w:t>, 5.1.6.</w:t>
      </w:r>
      <w:r w:rsidR="00E3169D">
        <w:rPr>
          <w:spacing w:val="-6"/>
          <w:sz w:val="22"/>
          <w:szCs w:val="22"/>
          <w:lang w:val="ru-RU"/>
        </w:rPr>
        <w:t>, 5.2.4.</w:t>
      </w:r>
      <w:r w:rsidR="000F5CEE" w:rsidRPr="00E3169D">
        <w:rPr>
          <w:spacing w:val="-6"/>
          <w:sz w:val="22"/>
          <w:szCs w:val="22"/>
          <w:lang w:val="ru-RU"/>
        </w:rPr>
        <w:t xml:space="preserve"> изложить в новой редакции следующего содержания:</w:t>
      </w:r>
    </w:p>
    <w:p w:rsidR="00FB4B75" w:rsidRPr="00FB4B75" w:rsidRDefault="000F5CEE" w:rsidP="00FB4B75">
      <w:pPr>
        <w:jc w:val="both"/>
        <w:rPr>
          <w:bCs/>
          <w:sz w:val="22"/>
          <w:szCs w:val="22"/>
          <w:lang w:val="ru-RU"/>
        </w:rPr>
      </w:pPr>
      <w:r w:rsidRPr="00FB4B75">
        <w:rPr>
          <w:spacing w:val="-6"/>
          <w:sz w:val="22"/>
          <w:szCs w:val="22"/>
          <w:lang w:val="ru-RU" w:eastAsia="ru-RU"/>
        </w:rPr>
        <w:t>«5.1.1.</w:t>
      </w:r>
      <w:r w:rsidR="00FB4B75" w:rsidRPr="00FB4B75">
        <w:rPr>
          <w:sz w:val="22"/>
          <w:szCs w:val="22"/>
          <w:lang w:val="ru-RU"/>
        </w:rPr>
        <w:t xml:space="preserve">  </w:t>
      </w:r>
      <w:r w:rsidR="00CE4F05" w:rsidRPr="00846ECE">
        <w:rPr>
          <w:bCs/>
          <w:sz w:val="22"/>
          <w:szCs w:val="22"/>
          <w:lang w:val="ru-RU"/>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r w:rsidR="00CE4F05">
        <w:rPr>
          <w:bCs/>
          <w:sz w:val="22"/>
          <w:szCs w:val="22"/>
          <w:lang w:val="ru-RU"/>
        </w:rPr>
        <w:t xml:space="preserve">, </w:t>
      </w:r>
      <w:r w:rsidR="00CE4F05" w:rsidRPr="00846ECE">
        <w:rPr>
          <w:bCs/>
          <w:sz w:val="22"/>
          <w:szCs w:val="22"/>
          <w:lang w:val="ru-RU"/>
        </w:rPr>
        <w:t xml:space="preserve"> </w:t>
      </w:r>
      <w:r w:rsidR="00CE4F05" w:rsidRPr="00CE4F05">
        <w:rPr>
          <w:sz w:val="22"/>
          <w:szCs w:val="22"/>
          <w:lang w:val="ru-RU"/>
        </w:rPr>
        <w:t>закрепленных за ними объектов благоустройства</w:t>
      </w:r>
      <w:r w:rsidR="00CE4F05">
        <w:rPr>
          <w:sz w:val="22"/>
          <w:szCs w:val="22"/>
          <w:lang w:val="ru-RU"/>
        </w:rPr>
        <w:t xml:space="preserve"> и прилегающих к ним территорий, </w:t>
      </w:r>
      <w:r w:rsidR="00CE4F05" w:rsidRPr="00846ECE">
        <w:rPr>
          <w:bCs/>
          <w:sz w:val="22"/>
          <w:szCs w:val="22"/>
          <w:lang w:val="ru-RU"/>
        </w:rPr>
        <w:t>в соответствии с действующим законодательством</w:t>
      </w:r>
      <w:r w:rsidR="00FB4B75" w:rsidRPr="00FB4B75">
        <w:rPr>
          <w:bCs/>
          <w:sz w:val="22"/>
          <w:szCs w:val="22"/>
          <w:lang w:val="ru-RU"/>
        </w:rPr>
        <w:t>.</w:t>
      </w:r>
    </w:p>
    <w:p w:rsidR="00D976D2" w:rsidRPr="00D976D2" w:rsidRDefault="00D976D2" w:rsidP="00D976D2">
      <w:pPr>
        <w:autoSpaceDE w:val="0"/>
        <w:autoSpaceDN w:val="0"/>
        <w:adjustRightInd w:val="0"/>
        <w:ind w:firstLine="720"/>
        <w:jc w:val="both"/>
        <w:outlineLvl w:val="2"/>
        <w:rPr>
          <w:bCs/>
          <w:sz w:val="22"/>
          <w:szCs w:val="22"/>
          <w:lang w:val="ru-RU"/>
        </w:rPr>
      </w:pPr>
      <w:r w:rsidRPr="00D976D2">
        <w:rPr>
          <w:bCs/>
          <w:sz w:val="22"/>
          <w:szCs w:val="22"/>
          <w:lang w:val="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Сосновоборска.</w:t>
      </w:r>
    </w:p>
    <w:p w:rsidR="00D976D2" w:rsidRPr="00D976D2" w:rsidRDefault="00D976D2" w:rsidP="00D976D2">
      <w:pPr>
        <w:ind w:firstLine="720"/>
        <w:jc w:val="both"/>
        <w:rPr>
          <w:color w:val="000000"/>
          <w:sz w:val="22"/>
          <w:szCs w:val="22"/>
          <w:lang w:val="ru-RU"/>
        </w:rPr>
      </w:pPr>
      <w:r w:rsidRPr="00D976D2">
        <w:rPr>
          <w:bCs/>
          <w:sz w:val="22"/>
          <w:szCs w:val="22"/>
          <w:lang w:val="ru-RU"/>
        </w:rPr>
        <w:t>Привлечение граждан к выполнению работ по уборке, благоустройству и озеленению территории города Сосновоборска осуществляется на основании постановления администрации</w:t>
      </w:r>
      <w:r w:rsidRPr="00D976D2">
        <w:rPr>
          <w:bCs/>
          <w:i/>
          <w:sz w:val="22"/>
          <w:szCs w:val="22"/>
          <w:lang w:val="ru-RU"/>
        </w:rPr>
        <w:t xml:space="preserve"> </w:t>
      </w:r>
      <w:r w:rsidRPr="00D976D2">
        <w:rPr>
          <w:bCs/>
          <w:sz w:val="22"/>
          <w:szCs w:val="22"/>
          <w:lang w:val="ru-RU"/>
        </w:rPr>
        <w:t>города Сосновоборска</w:t>
      </w:r>
      <w:r w:rsidRPr="00D976D2">
        <w:rPr>
          <w:color w:val="000000"/>
          <w:sz w:val="22"/>
          <w:szCs w:val="22"/>
          <w:lang w:val="ru-RU"/>
        </w:rPr>
        <w:t xml:space="preserve"> в порядке, предусмотренном действующим законодательством.</w:t>
      </w:r>
    </w:p>
    <w:p w:rsidR="00FB4B75" w:rsidRPr="00D976D2" w:rsidRDefault="00D976D2" w:rsidP="00D976D2">
      <w:pPr>
        <w:autoSpaceDE w:val="0"/>
        <w:autoSpaceDN w:val="0"/>
        <w:adjustRightInd w:val="0"/>
        <w:ind w:firstLine="540"/>
        <w:jc w:val="both"/>
        <w:outlineLvl w:val="2"/>
        <w:rPr>
          <w:color w:val="000000"/>
          <w:sz w:val="22"/>
          <w:szCs w:val="22"/>
          <w:lang w:val="ru-RU"/>
        </w:rPr>
      </w:pPr>
      <w:r w:rsidRPr="00D976D2">
        <w:rPr>
          <w:color w:val="000000"/>
          <w:sz w:val="22"/>
          <w:szCs w:val="22"/>
          <w:lang w:val="ru-RU"/>
        </w:rPr>
        <w:t xml:space="preserve">    Для проведения повсеместной, добровольной, общественной уборки</w:t>
      </w:r>
      <w:r w:rsidRPr="00D976D2">
        <w:rPr>
          <w:bCs/>
          <w:sz w:val="22"/>
          <w:szCs w:val="22"/>
          <w:lang w:val="ru-RU"/>
        </w:rPr>
        <w:t>, благоустройству и озеленению территории города Сосновоборска</w:t>
      </w:r>
      <w:r w:rsidRPr="00D976D2">
        <w:rPr>
          <w:color w:val="000000"/>
          <w:sz w:val="22"/>
          <w:szCs w:val="22"/>
          <w:lang w:val="ru-RU"/>
        </w:rPr>
        <w:t xml:space="preserve"> устанавливается единый санитарный день – </w:t>
      </w:r>
      <w:r w:rsidRPr="00D976D2">
        <w:rPr>
          <w:i/>
          <w:color w:val="000000"/>
          <w:sz w:val="22"/>
          <w:szCs w:val="22"/>
          <w:lang w:val="ru-RU"/>
        </w:rPr>
        <w:t>(третья пятница апреля)</w:t>
      </w:r>
      <w:proofErr w:type="gramStart"/>
      <w:r w:rsidRPr="00D976D2">
        <w:rPr>
          <w:color w:val="000000"/>
          <w:sz w:val="22"/>
          <w:szCs w:val="22"/>
          <w:lang w:val="ru-RU"/>
        </w:rPr>
        <w:t>.</w:t>
      </w:r>
      <w:r w:rsidR="000857A6" w:rsidRPr="00D976D2">
        <w:rPr>
          <w:sz w:val="22"/>
          <w:szCs w:val="22"/>
          <w:lang w:val="ru-RU"/>
        </w:rPr>
        <w:t>»</w:t>
      </w:r>
      <w:proofErr w:type="gramEnd"/>
      <w:r w:rsidR="000857A6" w:rsidRPr="00D976D2">
        <w:rPr>
          <w:sz w:val="22"/>
          <w:szCs w:val="22"/>
          <w:lang w:val="ru-RU"/>
        </w:rPr>
        <w:t>.</w:t>
      </w:r>
    </w:p>
    <w:p w:rsidR="000857A6" w:rsidRPr="000857A6" w:rsidRDefault="000857A6" w:rsidP="000857A6">
      <w:pPr>
        <w:autoSpaceDE w:val="0"/>
        <w:autoSpaceDN w:val="0"/>
        <w:adjustRightInd w:val="0"/>
        <w:jc w:val="both"/>
        <w:rPr>
          <w:sz w:val="22"/>
          <w:szCs w:val="22"/>
          <w:lang w:val="ru-RU"/>
        </w:rPr>
      </w:pPr>
      <w:r w:rsidRPr="00D976D2">
        <w:rPr>
          <w:sz w:val="22"/>
          <w:szCs w:val="22"/>
          <w:lang w:val="ru-RU"/>
        </w:rPr>
        <w:t>«5.1.6.   Региональный оператор осуществляет сбор, транспортирование, обработку, утилизацию, обезвреживание, захоронение</w:t>
      </w:r>
      <w:r w:rsidRPr="000857A6">
        <w:rPr>
          <w:sz w:val="22"/>
          <w:szCs w:val="22"/>
          <w:lang w:val="ru-RU"/>
        </w:rPr>
        <w:t xml:space="preserve"> твердых коммунальных отходов самостоятельно или с привлечением операторов по обращению с твердыми коммунальными отходами.</w:t>
      </w:r>
    </w:p>
    <w:p w:rsidR="000857A6" w:rsidRPr="000857A6" w:rsidRDefault="000857A6" w:rsidP="000857A6">
      <w:pPr>
        <w:autoSpaceDE w:val="0"/>
        <w:autoSpaceDN w:val="0"/>
        <w:adjustRightInd w:val="0"/>
        <w:ind w:firstLine="720"/>
        <w:jc w:val="both"/>
        <w:rPr>
          <w:sz w:val="22"/>
          <w:szCs w:val="22"/>
          <w:lang w:val="ru-RU"/>
        </w:rPr>
      </w:pPr>
      <w:r w:rsidRPr="000857A6">
        <w:rPr>
          <w:sz w:val="22"/>
          <w:szCs w:val="22"/>
          <w:lang w:val="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E26F53" w:rsidRDefault="00E26F53" w:rsidP="00E26F53">
      <w:pPr>
        <w:autoSpaceDE w:val="0"/>
        <w:autoSpaceDN w:val="0"/>
        <w:adjustRightInd w:val="0"/>
        <w:ind w:firstLine="720"/>
        <w:jc w:val="both"/>
        <w:rPr>
          <w:sz w:val="22"/>
          <w:szCs w:val="22"/>
          <w:lang w:val="ru-RU"/>
        </w:rPr>
      </w:pPr>
      <w:r w:rsidRPr="00E26F53">
        <w:rPr>
          <w:bCs/>
          <w:sz w:val="22"/>
          <w:szCs w:val="22"/>
          <w:lang w:val="ru-RU"/>
        </w:rPr>
        <w:t xml:space="preserve">Администрация города Сосновоборска обеспечивает </w:t>
      </w:r>
      <w:r w:rsidRPr="00E26F53">
        <w:rPr>
          <w:sz w:val="22"/>
          <w:szCs w:val="22"/>
          <w:lang w:val="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roofErr w:type="gramStart"/>
      <w:r w:rsidRPr="00E26F53">
        <w:rPr>
          <w:sz w:val="22"/>
          <w:szCs w:val="22"/>
          <w:lang w:val="ru-RU"/>
        </w:rPr>
        <w:t>.</w:t>
      </w:r>
      <w:r w:rsidR="00D976D2">
        <w:rPr>
          <w:sz w:val="22"/>
          <w:szCs w:val="22"/>
          <w:lang w:val="ru-RU"/>
        </w:rPr>
        <w:t>».</w:t>
      </w:r>
      <w:proofErr w:type="gramEnd"/>
    </w:p>
    <w:p w:rsidR="0040636A" w:rsidRPr="007A51B4" w:rsidRDefault="00E3169D" w:rsidP="0040636A">
      <w:pPr>
        <w:autoSpaceDE w:val="0"/>
        <w:autoSpaceDN w:val="0"/>
        <w:adjustRightInd w:val="0"/>
        <w:jc w:val="both"/>
        <w:rPr>
          <w:rFonts w:eastAsia="Calibri"/>
          <w:bCs/>
          <w:sz w:val="22"/>
          <w:szCs w:val="22"/>
          <w:lang w:val="ru-RU"/>
        </w:rPr>
      </w:pPr>
      <w:r w:rsidRPr="007A51B4">
        <w:rPr>
          <w:bCs/>
          <w:sz w:val="22"/>
          <w:szCs w:val="22"/>
          <w:lang w:val="ru-RU"/>
        </w:rPr>
        <w:t xml:space="preserve"> </w:t>
      </w:r>
      <w:r w:rsidR="0040636A" w:rsidRPr="007A51B4">
        <w:rPr>
          <w:bCs/>
          <w:sz w:val="22"/>
          <w:szCs w:val="22"/>
          <w:lang w:val="ru-RU"/>
        </w:rPr>
        <w:t xml:space="preserve">«5.2.4. </w:t>
      </w:r>
      <w:r w:rsidR="0040636A" w:rsidRPr="007A51B4">
        <w:rPr>
          <w:rFonts w:eastAsia="Calibri"/>
          <w:bCs/>
          <w:sz w:val="22"/>
          <w:szCs w:val="22"/>
          <w:lang w:val="ru-RU"/>
        </w:rP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roofErr w:type="gramStart"/>
      <w:r w:rsidR="0040636A" w:rsidRPr="007A51B4">
        <w:rPr>
          <w:rFonts w:eastAsia="Calibri"/>
          <w:bCs/>
          <w:sz w:val="22"/>
          <w:szCs w:val="22"/>
          <w:lang w:val="ru-RU"/>
        </w:rPr>
        <w:t>.».</w:t>
      </w:r>
      <w:proofErr w:type="gramEnd"/>
    </w:p>
    <w:p w:rsidR="005B087A" w:rsidRPr="005B087A" w:rsidRDefault="005B087A" w:rsidP="0040636A">
      <w:pPr>
        <w:pStyle w:val="ac"/>
        <w:numPr>
          <w:ilvl w:val="1"/>
          <w:numId w:val="22"/>
        </w:numPr>
        <w:autoSpaceDE w:val="0"/>
        <w:autoSpaceDN w:val="0"/>
        <w:adjustRightInd w:val="0"/>
        <w:ind w:left="0" w:firstLine="709"/>
        <w:jc w:val="both"/>
        <w:rPr>
          <w:sz w:val="22"/>
          <w:szCs w:val="22"/>
        </w:rPr>
      </w:pPr>
      <w:r w:rsidRPr="00E3169D">
        <w:rPr>
          <w:b/>
          <w:sz w:val="22"/>
          <w:szCs w:val="22"/>
        </w:rPr>
        <w:t xml:space="preserve"> В разделе 6 «Порядок </w:t>
      </w:r>
      <w:proofErr w:type="gramStart"/>
      <w:r w:rsidRPr="00E3169D">
        <w:rPr>
          <w:b/>
          <w:sz w:val="22"/>
          <w:szCs w:val="22"/>
        </w:rPr>
        <w:t>контроля за</w:t>
      </w:r>
      <w:proofErr w:type="gramEnd"/>
      <w:r w:rsidRPr="00E3169D">
        <w:rPr>
          <w:b/>
          <w:sz w:val="22"/>
          <w:szCs w:val="22"/>
        </w:rPr>
        <w:t xml:space="preserve"> соблюдением Правил благоустройства»</w:t>
      </w:r>
      <w:r>
        <w:rPr>
          <w:sz w:val="22"/>
          <w:szCs w:val="22"/>
        </w:rPr>
        <w:t xml:space="preserve"> исключить пункты 6.3., 6.4..</w:t>
      </w:r>
    </w:p>
    <w:p w:rsidR="00202A77" w:rsidRPr="007A51B4" w:rsidRDefault="00202A77" w:rsidP="00AF7964">
      <w:pPr>
        <w:tabs>
          <w:tab w:val="left" w:pos="540"/>
        </w:tabs>
        <w:jc w:val="both"/>
        <w:rPr>
          <w:sz w:val="22"/>
          <w:szCs w:val="22"/>
          <w:lang w:val="ru-RU"/>
        </w:rPr>
      </w:pPr>
      <w:r w:rsidRPr="007A51B4">
        <w:rPr>
          <w:sz w:val="22"/>
          <w:szCs w:val="22"/>
          <w:lang w:val="ru-RU"/>
        </w:rPr>
        <w:t>2.  Решение вступает в силу в день, следующий за днем его официального опубликования в газете «Рабочий».</w:t>
      </w:r>
    </w:p>
    <w:p w:rsidR="00202A77" w:rsidRPr="00846ECE" w:rsidRDefault="00202A77" w:rsidP="00202A77">
      <w:pPr>
        <w:widowControl w:val="0"/>
        <w:autoSpaceDE w:val="0"/>
        <w:autoSpaceDN w:val="0"/>
        <w:adjustRightInd w:val="0"/>
        <w:ind w:firstLine="709"/>
        <w:jc w:val="both"/>
        <w:rPr>
          <w:sz w:val="22"/>
          <w:szCs w:val="22"/>
          <w:lang w:val="ru-RU"/>
        </w:rPr>
      </w:pPr>
    </w:p>
    <w:p w:rsidR="00202A77" w:rsidRPr="00846ECE" w:rsidRDefault="00202A77" w:rsidP="00202A77">
      <w:pPr>
        <w:widowControl w:val="0"/>
        <w:autoSpaceDE w:val="0"/>
        <w:autoSpaceDN w:val="0"/>
        <w:adjustRightInd w:val="0"/>
        <w:ind w:firstLine="709"/>
        <w:jc w:val="both"/>
        <w:rPr>
          <w:sz w:val="22"/>
          <w:szCs w:val="22"/>
          <w:lang w:val="ru-RU"/>
        </w:rPr>
      </w:pPr>
    </w:p>
    <w:p w:rsidR="00202A77" w:rsidRPr="00846ECE" w:rsidRDefault="00202A77" w:rsidP="00202A77">
      <w:pPr>
        <w:widowControl w:val="0"/>
        <w:autoSpaceDE w:val="0"/>
        <w:autoSpaceDN w:val="0"/>
        <w:adjustRightInd w:val="0"/>
        <w:ind w:firstLine="709"/>
        <w:jc w:val="both"/>
        <w:rPr>
          <w:sz w:val="22"/>
          <w:szCs w:val="22"/>
          <w:lang w:val="ru-RU"/>
        </w:rPr>
      </w:pPr>
      <w:r w:rsidRPr="00846ECE">
        <w:rPr>
          <w:sz w:val="22"/>
          <w:szCs w:val="22"/>
          <w:lang w:val="ru-RU"/>
        </w:rPr>
        <w:t xml:space="preserve"> </w:t>
      </w:r>
    </w:p>
    <w:tbl>
      <w:tblPr>
        <w:tblW w:w="0" w:type="auto"/>
        <w:tblLook w:val="04A0"/>
      </w:tblPr>
      <w:tblGrid>
        <w:gridCol w:w="4837"/>
        <w:gridCol w:w="4769"/>
      </w:tblGrid>
      <w:tr w:rsidR="00202A77" w:rsidRPr="00417C7F" w:rsidTr="00202A77">
        <w:trPr>
          <w:trHeight w:val="1595"/>
        </w:trPr>
        <w:tc>
          <w:tcPr>
            <w:tcW w:w="4837" w:type="dxa"/>
            <w:hideMark/>
          </w:tcPr>
          <w:p w:rsidR="00202A77" w:rsidRPr="00846ECE" w:rsidRDefault="00202A77">
            <w:pPr>
              <w:rPr>
                <w:lang w:val="ru-RU"/>
              </w:rPr>
            </w:pPr>
            <w:r w:rsidRPr="00846ECE">
              <w:rPr>
                <w:sz w:val="22"/>
                <w:szCs w:val="22"/>
                <w:lang w:val="ru-RU"/>
              </w:rPr>
              <w:t xml:space="preserve">Председатель Сосновоборского </w:t>
            </w:r>
            <w:r w:rsidRPr="00846ECE">
              <w:rPr>
                <w:sz w:val="22"/>
                <w:szCs w:val="22"/>
                <w:lang w:val="ru-RU"/>
              </w:rPr>
              <w:br/>
              <w:t xml:space="preserve">городского Совета депутатов                                                     </w:t>
            </w:r>
          </w:p>
          <w:p w:rsidR="00202A77" w:rsidRPr="00846ECE" w:rsidRDefault="00202A77">
            <w:pPr>
              <w:rPr>
                <w:lang w:val="ru-RU"/>
              </w:rPr>
            </w:pPr>
            <w:r w:rsidRPr="00846ECE">
              <w:rPr>
                <w:sz w:val="22"/>
                <w:szCs w:val="22"/>
                <w:lang w:val="ru-RU"/>
              </w:rPr>
              <w:t xml:space="preserve">                                                  </w:t>
            </w:r>
          </w:p>
          <w:p w:rsidR="00202A77" w:rsidRPr="00846ECE" w:rsidRDefault="00202A77">
            <w:pPr>
              <w:jc w:val="center"/>
              <w:rPr>
                <w:lang w:val="ru-RU"/>
              </w:rPr>
            </w:pPr>
            <w:r w:rsidRPr="00846ECE">
              <w:rPr>
                <w:sz w:val="22"/>
                <w:szCs w:val="22"/>
                <w:lang w:val="ru-RU"/>
              </w:rPr>
              <w:t xml:space="preserve">                       </w:t>
            </w:r>
            <w:proofErr w:type="spellStart"/>
            <w:r w:rsidRPr="00846ECE">
              <w:rPr>
                <w:sz w:val="22"/>
                <w:szCs w:val="22"/>
                <w:lang w:val="ru-RU"/>
              </w:rPr>
              <w:t>Б.М.Пучкин</w:t>
            </w:r>
            <w:proofErr w:type="spellEnd"/>
          </w:p>
        </w:tc>
        <w:tc>
          <w:tcPr>
            <w:tcW w:w="4769" w:type="dxa"/>
          </w:tcPr>
          <w:p w:rsidR="00202A77" w:rsidRPr="00846ECE" w:rsidRDefault="00202A77">
            <w:pPr>
              <w:rPr>
                <w:lang w:val="ru-RU"/>
              </w:rPr>
            </w:pPr>
            <w:r w:rsidRPr="00846ECE">
              <w:rPr>
                <w:sz w:val="22"/>
                <w:szCs w:val="22"/>
                <w:lang w:val="ru-RU"/>
              </w:rPr>
              <w:t xml:space="preserve"> </w:t>
            </w:r>
            <w:r w:rsidR="00AF7964">
              <w:rPr>
                <w:sz w:val="22"/>
                <w:szCs w:val="22"/>
                <w:lang w:val="ru-RU"/>
              </w:rPr>
              <w:t xml:space="preserve">                    </w:t>
            </w:r>
            <w:r w:rsidRPr="00846ECE">
              <w:rPr>
                <w:sz w:val="22"/>
                <w:szCs w:val="22"/>
                <w:lang w:val="ru-RU"/>
              </w:rPr>
              <w:t>Глава города</w:t>
            </w:r>
          </w:p>
          <w:p w:rsidR="00202A77" w:rsidRPr="00846ECE" w:rsidRDefault="00202A77">
            <w:pPr>
              <w:rPr>
                <w:lang w:val="ru-RU"/>
              </w:rPr>
            </w:pPr>
          </w:p>
          <w:p w:rsidR="00202A77" w:rsidRPr="00846ECE" w:rsidRDefault="00202A77">
            <w:pPr>
              <w:rPr>
                <w:lang w:val="ru-RU"/>
              </w:rPr>
            </w:pPr>
            <w:r w:rsidRPr="00846ECE">
              <w:rPr>
                <w:sz w:val="22"/>
                <w:szCs w:val="22"/>
                <w:lang w:val="ru-RU"/>
              </w:rPr>
              <w:t xml:space="preserve">                                                                                 </w:t>
            </w:r>
          </w:p>
          <w:p w:rsidR="00202A77" w:rsidRPr="00846ECE" w:rsidRDefault="00202A77">
            <w:pPr>
              <w:jc w:val="center"/>
              <w:rPr>
                <w:lang w:val="ru-RU"/>
              </w:rPr>
            </w:pPr>
            <w:r w:rsidRPr="00846ECE">
              <w:rPr>
                <w:sz w:val="22"/>
                <w:szCs w:val="22"/>
                <w:lang w:val="ru-RU"/>
              </w:rPr>
              <w:t xml:space="preserve">                                      С.А.Пономарев</w:t>
            </w:r>
          </w:p>
        </w:tc>
      </w:tr>
    </w:tbl>
    <w:p w:rsidR="002F1696" w:rsidRPr="00846ECE" w:rsidRDefault="002F1696">
      <w:pPr>
        <w:rPr>
          <w:sz w:val="22"/>
          <w:szCs w:val="22"/>
          <w:lang w:val="ru-RU"/>
        </w:rPr>
      </w:pPr>
    </w:p>
    <w:p w:rsidR="00202A77" w:rsidRPr="00846ECE" w:rsidRDefault="00202A77">
      <w:pPr>
        <w:rPr>
          <w:sz w:val="22"/>
          <w:szCs w:val="22"/>
          <w:lang w:val="ru-RU"/>
        </w:rPr>
      </w:pPr>
    </w:p>
    <w:p w:rsidR="00B66DD1" w:rsidRPr="00417C7F" w:rsidRDefault="00B66DD1" w:rsidP="00B66DD1">
      <w:pPr>
        <w:spacing w:after="200" w:line="276" w:lineRule="auto"/>
        <w:rPr>
          <w:sz w:val="28"/>
          <w:szCs w:val="28"/>
          <w:lang w:val="ru-RU"/>
        </w:rPr>
      </w:pPr>
    </w:p>
    <w:p w:rsidR="00B66DD1" w:rsidRDefault="00B66DD1" w:rsidP="00B66DD1">
      <w:pPr>
        <w:tabs>
          <w:tab w:val="left" w:pos="6521"/>
        </w:tabs>
        <w:autoSpaceDE w:val="0"/>
        <w:autoSpaceDN w:val="0"/>
        <w:adjustRightInd w:val="0"/>
        <w:ind w:left="5103"/>
        <w:jc w:val="both"/>
        <w:rPr>
          <w:sz w:val="28"/>
          <w:szCs w:val="28"/>
          <w:lang w:val="ru-RU"/>
        </w:rPr>
      </w:pPr>
    </w:p>
    <w:p w:rsidR="00D15484" w:rsidRDefault="00D15484" w:rsidP="0081793C">
      <w:pPr>
        <w:pStyle w:val="ConsPlusNormal"/>
        <w:tabs>
          <w:tab w:val="left" w:pos="6946"/>
          <w:tab w:val="left" w:pos="7655"/>
        </w:tabs>
        <w:ind w:right="1" w:firstLine="5670"/>
        <w:outlineLvl w:val="0"/>
        <w:rPr>
          <w:rFonts w:ascii="Times New Roman" w:hAnsi="Times New Roman" w:cs="Times New Roman"/>
          <w:sz w:val="22"/>
          <w:szCs w:val="22"/>
        </w:rPr>
      </w:pPr>
    </w:p>
    <w:p w:rsidR="005B087A" w:rsidRDefault="005B087A" w:rsidP="0081793C">
      <w:pPr>
        <w:pStyle w:val="ConsPlusNormal"/>
        <w:tabs>
          <w:tab w:val="left" w:pos="6946"/>
          <w:tab w:val="left" w:pos="7655"/>
        </w:tabs>
        <w:ind w:right="1" w:firstLine="5670"/>
        <w:outlineLvl w:val="0"/>
        <w:rPr>
          <w:rFonts w:ascii="Times New Roman" w:hAnsi="Times New Roman" w:cs="Times New Roman"/>
          <w:sz w:val="22"/>
          <w:szCs w:val="22"/>
        </w:rPr>
      </w:pPr>
    </w:p>
    <w:p w:rsidR="005B087A" w:rsidRDefault="005B087A" w:rsidP="0081793C">
      <w:pPr>
        <w:pStyle w:val="ConsPlusNormal"/>
        <w:tabs>
          <w:tab w:val="left" w:pos="6946"/>
          <w:tab w:val="left" w:pos="7655"/>
        </w:tabs>
        <w:ind w:right="1" w:firstLine="5670"/>
        <w:outlineLvl w:val="0"/>
        <w:rPr>
          <w:rFonts w:ascii="Times New Roman" w:hAnsi="Times New Roman" w:cs="Times New Roman"/>
          <w:sz w:val="22"/>
          <w:szCs w:val="22"/>
        </w:rPr>
      </w:pPr>
    </w:p>
    <w:p w:rsidR="005B087A" w:rsidRDefault="005B087A" w:rsidP="0081793C">
      <w:pPr>
        <w:pStyle w:val="ConsPlusNormal"/>
        <w:tabs>
          <w:tab w:val="left" w:pos="6946"/>
          <w:tab w:val="left" w:pos="7655"/>
        </w:tabs>
        <w:ind w:right="1" w:firstLine="5670"/>
        <w:outlineLvl w:val="0"/>
        <w:rPr>
          <w:rFonts w:ascii="Times New Roman" w:hAnsi="Times New Roman" w:cs="Times New Roman"/>
          <w:sz w:val="22"/>
          <w:szCs w:val="22"/>
        </w:rPr>
      </w:pP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r w:rsidRPr="005B087A">
        <w:rPr>
          <w:rFonts w:ascii="Times New Roman" w:hAnsi="Times New Roman" w:cs="Times New Roman"/>
        </w:rPr>
        <w:t>Приложение</w:t>
      </w:r>
    </w:p>
    <w:p w:rsidR="0081793C" w:rsidRPr="005B087A" w:rsidRDefault="0081793C" w:rsidP="0081793C">
      <w:pPr>
        <w:pStyle w:val="ConsPlusNormal"/>
        <w:tabs>
          <w:tab w:val="left" w:pos="6946"/>
          <w:tab w:val="left" w:pos="7655"/>
        </w:tabs>
        <w:ind w:left="5664" w:right="1" w:firstLine="6"/>
        <w:rPr>
          <w:rFonts w:ascii="Times New Roman" w:hAnsi="Times New Roman" w:cs="Times New Roman"/>
        </w:rPr>
      </w:pPr>
      <w:r w:rsidRPr="005B087A">
        <w:rPr>
          <w:rFonts w:ascii="Times New Roman" w:hAnsi="Times New Roman" w:cs="Times New Roman"/>
        </w:rPr>
        <w:t>к решению Сосновоборского городского Совета депутатов</w:t>
      </w:r>
    </w:p>
    <w:p w:rsidR="0081793C" w:rsidRPr="005B087A" w:rsidRDefault="0081793C" w:rsidP="0081793C">
      <w:pPr>
        <w:pStyle w:val="ConsPlusNormal"/>
        <w:tabs>
          <w:tab w:val="left" w:pos="6946"/>
          <w:tab w:val="left" w:pos="7655"/>
        </w:tabs>
        <w:ind w:right="1" w:firstLine="5670"/>
        <w:rPr>
          <w:rFonts w:ascii="Times New Roman" w:hAnsi="Times New Roman" w:cs="Times New Roman"/>
        </w:rPr>
      </w:pPr>
      <w:r w:rsidRPr="005B087A">
        <w:rPr>
          <w:rFonts w:ascii="Times New Roman" w:hAnsi="Times New Roman" w:cs="Times New Roman"/>
        </w:rPr>
        <w:t>от «____» ______ 2020 г. № _________</w:t>
      </w: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r w:rsidRPr="005B087A">
        <w:rPr>
          <w:rFonts w:ascii="Times New Roman" w:hAnsi="Times New Roman" w:cs="Times New Roman"/>
        </w:rPr>
        <w:t>Приложение</w:t>
      </w:r>
    </w:p>
    <w:p w:rsidR="0081793C" w:rsidRPr="005B087A" w:rsidRDefault="0081793C" w:rsidP="0081793C">
      <w:pPr>
        <w:pStyle w:val="ConsPlusNormal"/>
        <w:tabs>
          <w:tab w:val="left" w:pos="6946"/>
          <w:tab w:val="left" w:pos="7655"/>
        </w:tabs>
        <w:ind w:left="5664" w:right="1" w:firstLine="6"/>
        <w:rPr>
          <w:rFonts w:ascii="Times New Roman" w:hAnsi="Times New Roman" w:cs="Times New Roman"/>
        </w:rPr>
      </w:pPr>
      <w:r w:rsidRPr="005B087A">
        <w:rPr>
          <w:rFonts w:ascii="Times New Roman" w:hAnsi="Times New Roman" w:cs="Times New Roman"/>
        </w:rPr>
        <w:t>к Правилам благоустройства территории  муниципального образования город Сосновоборск»</w:t>
      </w:r>
    </w:p>
    <w:p w:rsidR="00B66DD1" w:rsidRPr="00B66DD1" w:rsidRDefault="00B66DD1" w:rsidP="00B66DD1">
      <w:pPr>
        <w:autoSpaceDE w:val="0"/>
        <w:autoSpaceDN w:val="0"/>
        <w:adjustRightInd w:val="0"/>
        <w:ind w:firstLine="540"/>
        <w:jc w:val="both"/>
        <w:rPr>
          <w:sz w:val="28"/>
          <w:szCs w:val="28"/>
          <w:lang w:val="ru-RU"/>
        </w:rPr>
      </w:pPr>
    </w:p>
    <w:p w:rsidR="00B66DD1" w:rsidRPr="003823FE" w:rsidRDefault="00B66DD1" w:rsidP="00B66DD1">
      <w:pPr>
        <w:autoSpaceDE w:val="0"/>
        <w:autoSpaceDN w:val="0"/>
        <w:adjustRightInd w:val="0"/>
        <w:ind w:firstLine="540"/>
        <w:jc w:val="both"/>
        <w:rPr>
          <w:sz w:val="20"/>
          <w:szCs w:val="20"/>
          <w:lang w:val="ru-RU"/>
        </w:rPr>
      </w:pPr>
      <w:r w:rsidRPr="003823FE">
        <w:rPr>
          <w:sz w:val="20"/>
          <w:szCs w:val="20"/>
          <w:lang w:val="ru-RU"/>
        </w:rPr>
        <w:t>ФОРМА ОПИСАНИЯ ГРАНИЦ ПРИЛЕГАЮЩЕЙ ТЕРРИТОРИИ</w:t>
      </w:r>
    </w:p>
    <w:p w:rsidR="00B66DD1" w:rsidRPr="003823FE" w:rsidRDefault="00B66DD1" w:rsidP="00B66DD1">
      <w:pPr>
        <w:autoSpaceDE w:val="0"/>
        <w:autoSpaceDN w:val="0"/>
        <w:adjustRightInd w:val="0"/>
        <w:ind w:firstLine="540"/>
        <w:jc w:val="both"/>
        <w:rPr>
          <w:sz w:val="20"/>
          <w:szCs w:val="20"/>
          <w:lang w:val="ru-RU"/>
        </w:rPr>
      </w:pPr>
    </w:p>
    <w:p w:rsidR="00B66DD1" w:rsidRPr="003823FE" w:rsidRDefault="00B66DD1" w:rsidP="00B66DD1">
      <w:pPr>
        <w:widowControl w:val="0"/>
        <w:autoSpaceDE w:val="0"/>
        <w:autoSpaceDN w:val="0"/>
        <w:ind w:left="2410"/>
        <w:jc w:val="both"/>
        <w:rPr>
          <w:sz w:val="20"/>
          <w:szCs w:val="20"/>
          <w:lang w:val="ru-RU"/>
        </w:rPr>
      </w:pPr>
      <w:bookmarkStart w:id="1" w:name="_Hlk16585328"/>
      <w:r w:rsidRPr="003823FE">
        <w:rPr>
          <w:sz w:val="20"/>
          <w:szCs w:val="20"/>
          <w:lang w:val="ru-RU"/>
        </w:rPr>
        <w:t xml:space="preserve">                                    Утверждена</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_______________________________________</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w:t>
      </w:r>
      <w:proofErr w:type="gramStart"/>
      <w:r w:rsidRPr="003823FE">
        <w:rPr>
          <w:sz w:val="20"/>
          <w:szCs w:val="20"/>
          <w:lang w:val="ru-RU"/>
        </w:rPr>
        <w:t>(наименование документа об утверждении,</w:t>
      </w:r>
      <w:proofErr w:type="gramEnd"/>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включая  наименование  органа  местного</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самоуправления,    принявшего   решение</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об утверждении схемы)</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от __________________ </w:t>
      </w:r>
      <w:r w:rsidRPr="003823FE">
        <w:rPr>
          <w:sz w:val="20"/>
          <w:szCs w:val="20"/>
        </w:rPr>
        <w:t>N</w:t>
      </w:r>
      <w:r w:rsidRPr="003823FE">
        <w:rPr>
          <w:sz w:val="20"/>
          <w:szCs w:val="20"/>
          <w:lang w:val="ru-RU"/>
        </w:rPr>
        <w:t xml:space="preserve"> _______________</w:t>
      </w:r>
    </w:p>
    <w:p w:rsidR="00B66DD1" w:rsidRPr="003823FE" w:rsidRDefault="00B66DD1" w:rsidP="00B66DD1">
      <w:pPr>
        <w:widowControl w:val="0"/>
        <w:autoSpaceDE w:val="0"/>
        <w:autoSpaceDN w:val="0"/>
        <w:ind w:left="2410"/>
        <w:jc w:val="both"/>
        <w:rPr>
          <w:sz w:val="20"/>
          <w:szCs w:val="20"/>
          <w:lang w:val="ru-RU"/>
        </w:rPr>
      </w:pPr>
    </w:p>
    <w:p w:rsidR="00B66DD1" w:rsidRPr="003823FE" w:rsidRDefault="00B66DD1" w:rsidP="00B66DD1">
      <w:pPr>
        <w:widowControl w:val="0"/>
        <w:autoSpaceDE w:val="0"/>
        <w:autoSpaceDN w:val="0"/>
        <w:jc w:val="both"/>
        <w:rPr>
          <w:sz w:val="20"/>
          <w:szCs w:val="20"/>
          <w:lang w:val="ru-RU"/>
        </w:rPr>
      </w:pPr>
    </w:p>
    <w:p w:rsidR="00B66DD1" w:rsidRPr="003823FE" w:rsidRDefault="00B66DD1" w:rsidP="00B66DD1">
      <w:pPr>
        <w:widowControl w:val="0"/>
        <w:autoSpaceDE w:val="0"/>
        <w:autoSpaceDN w:val="0"/>
        <w:jc w:val="both"/>
        <w:rPr>
          <w:sz w:val="20"/>
          <w:szCs w:val="20"/>
          <w:lang w:val="ru-RU"/>
        </w:rPr>
      </w:pPr>
      <w:r w:rsidRPr="003823FE">
        <w:rPr>
          <w:sz w:val="20"/>
          <w:szCs w:val="20"/>
          <w:lang w:val="ru-RU"/>
        </w:rPr>
        <w:t xml:space="preserve">          </w:t>
      </w:r>
      <w:r w:rsidRPr="003823FE">
        <w:rPr>
          <w:sz w:val="20"/>
          <w:szCs w:val="20"/>
          <w:lang w:val="ru-RU"/>
        </w:rPr>
        <w:tab/>
      </w:r>
      <w:r w:rsidRPr="003823FE">
        <w:rPr>
          <w:sz w:val="20"/>
          <w:szCs w:val="20"/>
          <w:lang w:val="ru-RU"/>
        </w:rPr>
        <w:tab/>
      </w:r>
      <w:r w:rsidRPr="003823FE">
        <w:rPr>
          <w:sz w:val="20"/>
          <w:szCs w:val="20"/>
          <w:lang w:val="ru-RU"/>
        </w:rPr>
        <w:tab/>
        <w:t>Описание прилегающей территории _________________________</w:t>
      </w:r>
    </w:p>
    <w:p w:rsidR="00B66DD1" w:rsidRPr="003823FE" w:rsidRDefault="00B66DD1" w:rsidP="00B66DD1">
      <w:pPr>
        <w:widowControl w:val="0"/>
        <w:autoSpaceDE w:val="0"/>
        <w:autoSpaceDN w:val="0"/>
        <w:jc w:val="both"/>
        <w:rPr>
          <w:sz w:val="20"/>
          <w:szCs w:val="20"/>
          <w:lang w:val="ru-RU"/>
        </w:rPr>
      </w:pPr>
    </w:p>
    <w:p w:rsidR="00B66DD1" w:rsidRPr="003823FE" w:rsidRDefault="00B66DD1" w:rsidP="00B66DD1">
      <w:pPr>
        <w:widowControl w:val="0"/>
        <w:autoSpaceDE w:val="0"/>
        <w:autoSpaceDN w:val="0"/>
        <w:jc w:val="both"/>
        <w:rPr>
          <w:sz w:val="20"/>
          <w:szCs w:val="20"/>
          <w:lang w:val="ru-RU"/>
        </w:rPr>
      </w:pPr>
      <w:r w:rsidRPr="003823FE">
        <w:rPr>
          <w:sz w:val="20"/>
          <w:szCs w:val="20"/>
          <w:lang w:val="ru-RU"/>
        </w:rPr>
        <w:t>1. Местоположение прилегающей территории (адресные ориентиры) 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___________________________________________________________________________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2.  Кадастровый  номер  объекта,  по  отношению  к которому устанавливается</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прилегающая территория 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3.  Сведения  о  собственнике  и  (или)  ином  законном  владельце  здания,</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 xml:space="preserve">строения, сооружения, земельного участка, а также </w:t>
      </w:r>
      <w:proofErr w:type="gramStart"/>
      <w:r w:rsidRPr="003823FE">
        <w:rPr>
          <w:sz w:val="20"/>
          <w:szCs w:val="20"/>
          <w:lang w:val="ru-RU"/>
        </w:rPr>
        <w:t>уполномоченном</w:t>
      </w:r>
      <w:proofErr w:type="gramEnd"/>
      <w:r w:rsidRPr="003823FE">
        <w:rPr>
          <w:sz w:val="20"/>
          <w:szCs w:val="20"/>
          <w:lang w:val="ru-RU"/>
        </w:rPr>
        <w:t xml:space="preserve"> лице: 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___________________________________________________________________________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4 Площадь прилегающей территории: ____________ (кв. м)</w:t>
      </w:r>
    </w:p>
    <w:p w:rsidR="00B66DD1" w:rsidRPr="003823FE" w:rsidRDefault="00B66DD1" w:rsidP="00B66DD1">
      <w:pPr>
        <w:widowControl w:val="0"/>
        <w:autoSpaceDE w:val="0"/>
        <w:autoSpaceDN w:val="0"/>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B66DD1" w:rsidRPr="00417C7F" w:rsidTr="00B66DD1">
        <w:tc>
          <w:tcPr>
            <w:tcW w:w="3175" w:type="dxa"/>
          </w:tcPr>
          <w:p w:rsidR="00B66DD1" w:rsidRPr="003823FE" w:rsidRDefault="00B66DD1" w:rsidP="00B66DD1">
            <w:pPr>
              <w:widowControl w:val="0"/>
              <w:autoSpaceDE w:val="0"/>
              <w:autoSpaceDN w:val="0"/>
              <w:jc w:val="center"/>
              <w:rPr>
                <w:sz w:val="20"/>
                <w:szCs w:val="20"/>
              </w:rPr>
            </w:pPr>
            <w:proofErr w:type="spellStart"/>
            <w:r w:rsidRPr="003823FE">
              <w:rPr>
                <w:sz w:val="20"/>
                <w:szCs w:val="20"/>
              </w:rPr>
              <w:t>Обозначение</w:t>
            </w:r>
            <w:proofErr w:type="spellEnd"/>
            <w:r w:rsidRPr="003823FE">
              <w:rPr>
                <w:sz w:val="20"/>
                <w:szCs w:val="20"/>
              </w:rPr>
              <w:t xml:space="preserve"> </w:t>
            </w:r>
            <w:proofErr w:type="spellStart"/>
            <w:r w:rsidRPr="003823FE">
              <w:rPr>
                <w:sz w:val="20"/>
                <w:szCs w:val="20"/>
              </w:rPr>
              <w:t>характерных</w:t>
            </w:r>
            <w:proofErr w:type="spellEnd"/>
            <w:r w:rsidRPr="003823FE">
              <w:rPr>
                <w:sz w:val="20"/>
                <w:szCs w:val="20"/>
              </w:rPr>
              <w:t xml:space="preserve"> </w:t>
            </w:r>
            <w:proofErr w:type="spellStart"/>
            <w:r w:rsidRPr="003823FE">
              <w:rPr>
                <w:sz w:val="20"/>
                <w:szCs w:val="20"/>
              </w:rPr>
              <w:t>точек</w:t>
            </w:r>
            <w:proofErr w:type="spellEnd"/>
            <w:r w:rsidRPr="003823FE">
              <w:rPr>
                <w:sz w:val="20"/>
                <w:szCs w:val="20"/>
              </w:rPr>
              <w:t xml:space="preserve"> границ</w:t>
            </w:r>
          </w:p>
        </w:tc>
        <w:tc>
          <w:tcPr>
            <w:tcW w:w="5896" w:type="dxa"/>
            <w:gridSpan w:val="2"/>
          </w:tcPr>
          <w:p w:rsidR="00B66DD1" w:rsidRPr="003823FE" w:rsidRDefault="00B66DD1" w:rsidP="00B66DD1">
            <w:pPr>
              <w:widowControl w:val="0"/>
              <w:autoSpaceDE w:val="0"/>
              <w:autoSpaceDN w:val="0"/>
              <w:jc w:val="center"/>
              <w:rPr>
                <w:sz w:val="20"/>
                <w:szCs w:val="20"/>
                <w:lang w:val="ru-RU"/>
              </w:rPr>
            </w:pPr>
            <w:r w:rsidRPr="003823FE">
              <w:rPr>
                <w:sz w:val="20"/>
                <w:szCs w:val="20"/>
                <w:lang w:val="ru-RU"/>
              </w:rPr>
              <w:t xml:space="preserve">Координаты, </w:t>
            </w:r>
            <w:proofErr w:type="gramStart"/>
            <w:r w:rsidRPr="003823FE">
              <w:rPr>
                <w:sz w:val="20"/>
                <w:szCs w:val="20"/>
                <w:lang w:val="ru-RU"/>
              </w:rPr>
              <w:t>м</w:t>
            </w:r>
            <w:proofErr w:type="gramEnd"/>
            <w:r w:rsidRPr="003823FE">
              <w:rPr>
                <w:sz w:val="20"/>
                <w:szCs w:val="20"/>
                <w:lang w:val="ru-RU"/>
              </w:rPr>
              <w:t xml:space="preserve"> (с точностью до двух знаков после запятой)</w:t>
            </w:r>
          </w:p>
        </w:tc>
      </w:tr>
      <w:tr w:rsidR="00B66DD1" w:rsidRPr="003823FE" w:rsidTr="00B66DD1">
        <w:tc>
          <w:tcPr>
            <w:tcW w:w="3175" w:type="dxa"/>
          </w:tcPr>
          <w:p w:rsidR="00B66DD1" w:rsidRPr="003823FE" w:rsidRDefault="00B66DD1" w:rsidP="00B66DD1">
            <w:pPr>
              <w:widowControl w:val="0"/>
              <w:autoSpaceDE w:val="0"/>
              <w:autoSpaceDN w:val="0"/>
              <w:rPr>
                <w:sz w:val="20"/>
                <w:szCs w:val="20"/>
                <w:lang w:val="ru-RU"/>
              </w:rPr>
            </w:pPr>
          </w:p>
        </w:tc>
        <w:tc>
          <w:tcPr>
            <w:tcW w:w="2948" w:type="dxa"/>
          </w:tcPr>
          <w:p w:rsidR="00B66DD1" w:rsidRPr="003823FE" w:rsidRDefault="00B66DD1" w:rsidP="00B66DD1">
            <w:pPr>
              <w:widowControl w:val="0"/>
              <w:autoSpaceDE w:val="0"/>
              <w:autoSpaceDN w:val="0"/>
              <w:jc w:val="center"/>
              <w:rPr>
                <w:sz w:val="20"/>
                <w:szCs w:val="20"/>
              </w:rPr>
            </w:pPr>
            <w:r w:rsidRPr="003823FE">
              <w:rPr>
                <w:sz w:val="20"/>
                <w:szCs w:val="20"/>
              </w:rPr>
              <w:t>Х</w:t>
            </w:r>
          </w:p>
        </w:tc>
        <w:tc>
          <w:tcPr>
            <w:tcW w:w="2948" w:type="dxa"/>
          </w:tcPr>
          <w:p w:rsidR="00B66DD1" w:rsidRPr="003823FE" w:rsidRDefault="00B66DD1" w:rsidP="00B66DD1">
            <w:pPr>
              <w:widowControl w:val="0"/>
              <w:autoSpaceDE w:val="0"/>
              <w:autoSpaceDN w:val="0"/>
              <w:jc w:val="center"/>
              <w:rPr>
                <w:sz w:val="20"/>
                <w:szCs w:val="20"/>
              </w:rPr>
            </w:pPr>
            <w:r w:rsidRPr="003823FE">
              <w:rPr>
                <w:sz w:val="20"/>
                <w:szCs w:val="20"/>
              </w:rPr>
              <w:t>Y</w:t>
            </w:r>
          </w:p>
        </w:tc>
      </w:tr>
      <w:tr w:rsidR="00B66DD1" w:rsidRPr="003823FE" w:rsidTr="00B66DD1">
        <w:tc>
          <w:tcPr>
            <w:tcW w:w="3175" w:type="dxa"/>
          </w:tcPr>
          <w:p w:rsidR="00B66DD1" w:rsidRPr="003823FE" w:rsidRDefault="00B66DD1" w:rsidP="00B66DD1">
            <w:pPr>
              <w:widowControl w:val="0"/>
              <w:autoSpaceDE w:val="0"/>
              <w:autoSpaceDN w:val="0"/>
              <w:rPr>
                <w:sz w:val="20"/>
                <w:szCs w:val="20"/>
                <w:lang w:val="ru-RU"/>
              </w:rPr>
            </w:pPr>
          </w:p>
        </w:tc>
        <w:tc>
          <w:tcPr>
            <w:tcW w:w="2948" w:type="dxa"/>
          </w:tcPr>
          <w:p w:rsidR="00B66DD1" w:rsidRPr="003823FE" w:rsidRDefault="00B66DD1" w:rsidP="00B66DD1">
            <w:pPr>
              <w:widowControl w:val="0"/>
              <w:autoSpaceDE w:val="0"/>
              <w:autoSpaceDN w:val="0"/>
              <w:rPr>
                <w:sz w:val="20"/>
                <w:szCs w:val="20"/>
              </w:rPr>
            </w:pPr>
          </w:p>
        </w:tc>
        <w:tc>
          <w:tcPr>
            <w:tcW w:w="2948" w:type="dxa"/>
          </w:tcPr>
          <w:p w:rsidR="00B66DD1" w:rsidRPr="003823FE" w:rsidRDefault="00B66DD1" w:rsidP="00B66DD1">
            <w:pPr>
              <w:widowControl w:val="0"/>
              <w:autoSpaceDE w:val="0"/>
              <w:autoSpaceDN w:val="0"/>
              <w:rPr>
                <w:sz w:val="20"/>
                <w:szCs w:val="20"/>
              </w:rPr>
            </w:pPr>
          </w:p>
        </w:tc>
      </w:tr>
    </w:tbl>
    <w:p w:rsidR="00B66DD1" w:rsidRDefault="00B66DD1" w:rsidP="00B66DD1">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66DD1" w:rsidRDefault="00B66DD1" w:rsidP="00B66DD1">
      <w:pPr>
        <w:widowControl w:val="0"/>
        <w:autoSpaceDE w:val="0"/>
        <w:autoSpaceDN w:val="0"/>
        <w:jc w:val="both"/>
        <w:rPr>
          <w:sz w:val="20"/>
          <w:szCs w:val="20"/>
          <w:lang w:val="ru-RU"/>
        </w:rPr>
      </w:pPr>
      <w:proofErr w:type="spellStart"/>
      <w:r w:rsidRPr="00C11BAF">
        <w:rPr>
          <w:sz w:val="20"/>
          <w:szCs w:val="20"/>
        </w:rPr>
        <w:t>Графическая</w:t>
      </w:r>
      <w:proofErr w:type="spellEnd"/>
      <w:r w:rsidRPr="00C11BAF">
        <w:rPr>
          <w:sz w:val="20"/>
          <w:szCs w:val="20"/>
        </w:rPr>
        <w:t xml:space="preserve"> </w:t>
      </w:r>
      <w:proofErr w:type="spellStart"/>
      <w:r w:rsidRPr="00C11BAF">
        <w:rPr>
          <w:sz w:val="20"/>
          <w:szCs w:val="20"/>
        </w:rPr>
        <w:t>часть</w:t>
      </w:r>
      <w:proofErr w:type="spellEnd"/>
    </w:p>
    <w:tbl>
      <w:tblPr>
        <w:tblStyle w:val="ab"/>
        <w:tblW w:w="0" w:type="auto"/>
        <w:tblLook w:val="04A0"/>
      </w:tblPr>
      <w:tblGrid>
        <w:gridCol w:w="9180"/>
      </w:tblGrid>
      <w:tr w:rsidR="003823FE" w:rsidTr="003823FE">
        <w:tc>
          <w:tcPr>
            <w:tcW w:w="9180" w:type="dxa"/>
          </w:tcPr>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proofErr w:type="spellStart"/>
            <w:r w:rsidRPr="00C11BAF">
              <w:rPr>
                <w:sz w:val="20"/>
                <w:szCs w:val="20"/>
              </w:rPr>
              <w:t>Масштаб</w:t>
            </w:r>
            <w:proofErr w:type="spellEnd"/>
            <w:r w:rsidRPr="00C11BAF">
              <w:rPr>
                <w:sz w:val="20"/>
                <w:szCs w:val="20"/>
              </w:rPr>
              <w:t xml:space="preserve"> 1:500 (1:1000)</w:t>
            </w:r>
          </w:p>
          <w:p w:rsidR="003823FE" w:rsidRDefault="003823FE" w:rsidP="00B66DD1">
            <w:pPr>
              <w:widowControl w:val="0"/>
              <w:autoSpaceDE w:val="0"/>
              <w:autoSpaceDN w:val="0"/>
              <w:jc w:val="both"/>
              <w:rPr>
                <w:sz w:val="20"/>
                <w:szCs w:val="20"/>
                <w:lang w:val="ru-RU"/>
              </w:rPr>
            </w:pPr>
          </w:p>
        </w:tc>
      </w:tr>
    </w:tbl>
    <w:p w:rsidR="003823FE" w:rsidRDefault="003823FE" w:rsidP="00B66DD1">
      <w:pPr>
        <w:widowControl w:val="0"/>
        <w:autoSpaceDE w:val="0"/>
        <w:autoSpaceDN w:val="0"/>
        <w:jc w:val="both"/>
        <w:rPr>
          <w:sz w:val="20"/>
          <w:szCs w:val="20"/>
          <w:lang w:val="ru-RU"/>
        </w:rPr>
      </w:pPr>
    </w:p>
    <w:p w:rsidR="00B66DD1" w:rsidRPr="00C11BAF" w:rsidRDefault="00B66DD1" w:rsidP="00B66DD1">
      <w:pPr>
        <w:widowControl w:val="0"/>
        <w:autoSpaceDE w:val="0"/>
        <w:autoSpaceDN w:val="0"/>
        <w:jc w:val="both"/>
        <w:rPr>
          <w:sz w:val="20"/>
          <w:szCs w:val="20"/>
        </w:rPr>
      </w:pPr>
      <w:proofErr w:type="spellStart"/>
      <w:r w:rsidRPr="00C11BAF">
        <w:rPr>
          <w:sz w:val="20"/>
          <w:szCs w:val="20"/>
        </w:rPr>
        <w:t>Условные</w:t>
      </w:r>
      <w:proofErr w:type="spellEnd"/>
      <w:r w:rsidRPr="00C11BAF">
        <w:rPr>
          <w:sz w:val="20"/>
          <w:szCs w:val="20"/>
        </w:rPr>
        <w:t xml:space="preserve"> </w:t>
      </w:r>
      <w:proofErr w:type="spellStart"/>
      <w:r w:rsidRPr="00C11BAF">
        <w:rPr>
          <w:sz w:val="20"/>
          <w:szCs w:val="20"/>
        </w:rPr>
        <w:t>обозначения</w:t>
      </w:r>
      <w:proofErr w:type="spellEnd"/>
      <w:r w:rsidRPr="00C11B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B66DD1" w:rsidRPr="00417C7F" w:rsidTr="00B66DD1">
        <w:tc>
          <w:tcPr>
            <w:tcW w:w="2268" w:type="dxa"/>
          </w:tcPr>
          <w:p w:rsidR="00B66DD1" w:rsidRPr="00417C7F" w:rsidRDefault="00B66DD1" w:rsidP="00B66DD1">
            <w:pPr>
              <w:keepNext/>
              <w:keepLines/>
              <w:widowControl w:val="0"/>
              <w:autoSpaceDE w:val="0"/>
              <w:autoSpaceDN w:val="0"/>
              <w:spacing w:before="200"/>
              <w:jc w:val="center"/>
              <w:outlineLvl w:val="4"/>
              <w:rPr>
                <w:sz w:val="20"/>
                <w:szCs w:val="20"/>
              </w:rPr>
            </w:pPr>
            <w:r w:rsidRPr="00417C7F">
              <w:rPr>
                <w:sz w:val="20"/>
                <w:szCs w:val="20"/>
              </w:rPr>
              <w:t>____________</w:t>
            </w:r>
          </w:p>
        </w:tc>
        <w:tc>
          <w:tcPr>
            <w:tcW w:w="6803" w:type="dxa"/>
          </w:tcPr>
          <w:p w:rsidR="00B66DD1" w:rsidRPr="00417C7F" w:rsidRDefault="00B66DD1" w:rsidP="00B66DD1">
            <w:pPr>
              <w:keepNext/>
              <w:keepLines/>
              <w:widowControl w:val="0"/>
              <w:autoSpaceDE w:val="0"/>
              <w:autoSpaceDN w:val="0"/>
              <w:spacing w:before="200"/>
              <w:outlineLvl w:val="4"/>
              <w:rPr>
                <w:sz w:val="20"/>
                <w:szCs w:val="20"/>
                <w:lang w:val="ru-RU"/>
              </w:rPr>
            </w:pPr>
            <w:r w:rsidRPr="00417C7F">
              <w:rPr>
                <w:sz w:val="20"/>
                <w:szCs w:val="20"/>
                <w:lang w:val="ru-RU"/>
              </w:rPr>
              <w:t>граница прилегающей территории (отображается оранжевым цветом)</w:t>
            </w:r>
          </w:p>
        </w:tc>
      </w:tr>
      <w:tr w:rsidR="00B66DD1" w:rsidRPr="00417C7F" w:rsidTr="00B66DD1">
        <w:tc>
          <w:tcPr>
            <w:tcW w:w="2268" w:type="dxa"/>
          </w:tcPr>
          <w:p w:rsidR="00B66DD1" w:rsidRPr="00417C7F" w:rsidRDefault="00B66DD1" w:rsidP="00B66DD1">
            <w:pPr>
              <w:keepNext/>
              <w:keepLines/>
              <w:widowControl w:val="0"/>
              <w:autoSpaceDE w:val="0"/>
              <w:autoSpaceDN w:val="0"/>
              <w:spacing w:before="200"/>
              <w:jc w:val="center"/>
              <w:outlineLvl w:val="4"/>
              <w:rPr>
                <w:sz w:val="20"/>
                <w:szCs w:val="20"/>
              </w:rPr>
            </w:pPr>
            <w:r w:rsidRPr="00417C7F">
              <w:rPr>
                <w:noProof/>
                <w:position w:val="-3"/>
                <w:sz w:val="20"/>
                <w:szCs w:val="20"/>
                <w:lang w:val="ru-RU" w:eastAsia="ru-RU"/>
              </w:rPr>
              <w:drawing>
                <wp:inline distT="0" distB="0" distL="0" distR="0">
                  <wp:extent cx="81915" cy="81915"/>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cstate="print"/>
                          <a:srcRect/>
                          <a:stretch>
                            <a:fillRect/>
                          </a:stretch>
                        </pic:blipFill>
                        <pic:spPr bwMode="auto">
                          <a:xfrm>
                            <a:off x="0" y="0"/>
                            <a:ext cx="81915" cy="81915"/>
                          </a:xfrm>
                          <a:prstGeom prst="rect">
                            <a:avLst/>
                          </a:prstGeom>
                          <a:noFill/>
                          <a:ln w="9525">
                            <a:noFill/>
                            <a:miter lim="800000"/>
                            <a:headEnd/>
                            <a:tailEnd/>
                          </a:ln>
                        </pic:spPr>
                      </pic:pic>
                    </a:graphicData>
                  </a:graphic>
                </wp:inline>
              </w:drawing>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поворотная точка границ прилегающей территории (отображается оранжевым цветом)</w:t>
            </w:r>
          </w:p>
        </w:tc>
      </w:tr>
      <w:tr w:rsidR="00B66DD1" w:rsidRPr="00417C7F"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34:хх:хххххх:хх</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66DD1" w:rsidRPr="00417C7F"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34:хх:ххххххх</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 xml:space="preserve">кадастровый квартал (отображается </w:t>
            </w:r>
            <w:proofErr w:type="spellStart"/>
            <w:r w:rsidRPr="00417C7F">
              <w:rPr>
                <w:sz w:val="20"/>
                <w:szCs w:val="20"/>
                <w:lang w:val="ru-RU"/>
              </w:rPr>
              <w:t>голубым</w:t>
            </w:r>
            <w:proofErr w:type="spellEnd"/>
            <w:r w:rsidRPr="00417C7F">
              <w:rPr>
                <w:sz w:val="20"/>
                <w:szCs w:val="20"/>
                <w:lang w:val="ru-RU"/>
              </w:rPr>
              <w:t xml:space="preserve"> цветом)</w:t>
            </w:r>
          </w:p>
        </w:tc>
      </w:tr>
      <w:tr w:rsidR="00B66DD1" w:rsidRPr="00417C7F"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____________</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 xml:space="preserve">граница кадастрового квартала (отображается </w:t>
            </w:r>
            <w:proofErr w:type="spellStart"/>
            <w:r w:rsidRPr="00417C7F">
              <w:rPr>
                <w:sz w:val="20"/>
                <w:szCs w:val="20"/>
                <w:lang w:val="ru-RU"/>
              </w:rPr>
              <w:t>голубым</w:t>
            </w:r>
            <w:proofErr w:type="spellEnd"/>
            <w:r w:rsidRPr="00417C7F">
              <w:rPr>
                <w:sz w:val="20"/>
                <w:szCs w:val="20"/>
                <w:lang w:val="ru-RU"/>
              </w:rPr>
              <w:t xml:space="preserve"> цветом)</w:t>
            </w:r>
          </w:p>
        </w:tc>
      </w:tr>
      <w:tr w:rsidR="00B66DD1" w:rsidRPr="00417C7F"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 - - - - - -</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границы объектов, расположенных на прилегающей территории (отображается черным цветом)</w:t>
            </w:r>
          </w:p>
        </w:tc>
      </w:tr>
      <w:bookmarkEnd w:id="1"/>
    </w:tbl>
    <w:p w:rsidR="00DD3439" w:rsidRPr="00846ECE" w:rsidRDefault="00DD3439">
      <w:pPr>
        <w:spacing w:after="200" w:line="276" w:lineRule="auto"/>
        <w:rPr>
          <w:rFonts w:eastAsia="Calibri"/>
          <w:sz w:val="22"/>
          <w:szCs w:val="22"/>
          <w:lang w:val="ru-RU"/>
        </w:rPr>
      </w:pPr>
    </w:p>
    <w:sectPr w:rsidR="00DD3439" w:rsidRPr="00846ECE" w:rsidSect="00DD3439">
      <w:pgSz w:w="11906" w:h="16838"/>
      <w:pgMar w:top="70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6A" w:rsidRDefault="0040636A" w:rsidP="003B33DB">
      <w:r>
        <w:separator/>
      </w:r>
    </w:p>
  </w:endnote>
  <w:endnote w:type="continuationSeparator" w:id="0">
    <w:p w:rsidR="0040636A" w:rsidRDefault="0040636A" w:rsidP="003B3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6A" w:rsidRDefault="0040636A" w:rsidP="003B33DB">
      <w:r>
        <w:separator/>
      </w:r>
    </w:p>
  </w:footnote>
  <w:footnote w:type="continuationSeparator" w:id="0">
    <w:p w:rsidR="0040636A" w:rsidRDefault="0040636A" w:rsidP="003B3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1F"/>
    <w:multiLevelType w:val="hybridMultilevel"/>
    <w:tmpl w:val="51967AFE"/>
    <w:lvl w:ilvl="0" w:tplc="3C4CA74A">
      <w:start w:val="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02B46948"/>
    <w:multiLevelType w:val="multilevel"/>
    <w:tmpl w:val="DE06156E"/>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DC02081"/>
    <w:multiLevelType w:val="hybridMultilevel"/>
    <w:tmpl w:val="B254EA72"/>
    <w:lvl w:ilvl="0" w:tplc="7A220AC0">
      <w:start w:val="1"/>
      <w:numFmt w:val="decimal"/>
      <w:lvlText w:val="%1)"/>
      <w:lvlJc w:val="left"/>
      <w:pPr>
        <w:tabs>
          <w:tab w:val="num" w:pos="1776"/>
        </w:tabs>
        <w:ind w:left="1776" w:hanging="13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28B128B"/>
    <w:multiLevelType w:val="multilevel"/>
    <w:tmpl w:val="504620C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29D04FB0"/>
    <w:multiLevelType w:val="multilevel"/>
    <w:tmpl w:val="97F064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2CDE034B"/>
    <w:multiLevelType w:val="multilevel"/>
    <w:tmpl w:val="606EEA76"/>
    <w:lvl w:ilvl="0">
      <w:start w:val="2"/>
      <w:numFmt w:val="decimal"/>
      <w:lvlText w:val="%1."/>
      <w:lvlJc w:val="left"/>
      <w:pPr>
        <w:ind w:left="374" w:hanging="360"/>
      </w:pPr>
      <w:rPr>
        <w:rFonts w:hint="default"/>
      </w:rPr>
    </w:lvl>
    <w:lvl w:ilvl="1">
      <w:start w:val="1"/>
      <w:numFmt w:val="decimal"/>
      <w:isLgl/>
      <w:lvlText w:val="%1.%2."/>
      <w:lvlJc w:val="left"/>
      <w:pPr>
        <w:ind w:left="734" w:hanging="7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4" w:hanging="2160"/>
      </w:pPr>
      <w:rPr>
        <w:rFonts w:hint="default"/>
      </w:rPr>
    </w:lvl>
  </w:abstractNum>
  <w:abstractNum w:abstractNumId="6">
    <w:nsid w:val="2D740266"/>
    <w:multiLevelType w:val="multilevel"/>
    <w:tmpl w:val="504620C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351A779E"/>
    <w:multiLevelType w:val="multilevel"/>
    <w:tmpl w:val="552AB65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8F37BAB"/>
    <w:multiLevelType w:val="multilevel"/>
    <w:tmpl w:val="DA78D27A"/>
    <w:lvl w:ilvl="0">
      <w:start w:val="7"/>
      <w:numFmt w:val="decimal"/>
      <w:lvlText w:val="%1."/>
      <w:lvlJc w:val="left"/>
      <w:pPr>
        <w:ind w:left="37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98" w:hanging="1080"/>
      </w:pPr>
      <w:rPr>
        <w:rFonts w:hint="default"/>
      </w:rPr>
    </w:lvl>
    <w:lvl w:ilvl="5">
      <w:start w:val="1"/>
      <w:numFmt w:val="decimal"/>
      <w:isLgl/>
      <w:lvlText w:val="%1.%2.%3.%4.%5.%6."/>
      <w:lvlJc w:val="left"/>
      <w:pPr>
        <w:ind w:left="4084" w:hanging="1440"/>
      </w:pPr>
      <w:rPr>
        <w:rFonts w:hint="default"/>
      </w:rPr>
    </w:lvl>
    <w:lvl w:ilvl="6">
      <w:start w:val="1"/>
      <w:numFmt w:val="decimal"/>
      <w:isLgl/>
      <w:lvlText w:val="%1.%2.%3.%4.%5.%6.%7."/>
      <w:lvlJc w:val="left"/>
      <w:pPr>
        <w:ind w:left="4970" w:hanging="180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2" w:hanging="2160"/>
      </w:pPr>
      <w:rPr>
        <w:rFonts w:hint="default"/>
      </w:rPr>
    </w:lvl>
  </w:abstractNum>
  <w:abstractNum w:abstractNumId="9">
    <w:nsid w:val="3C816AE1"/>
    <w:multiLevelType w:val="hybridMultilevel"/>
    <w:tmpl w:val="08CE3C8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CC63B16"/>
    <w:multiLevelType w:val="multilevel"/>
    <w:tmpl w:val="D81C595E"/>
    <w:lvl w:ilvl="0">
      <w:start w:val="2"/>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3F264385"/>
    <w:multiLevelType w:val="hybridMultilevel"/>
    <w:tmpl w:val="CF06D6FE"/>
    <w:lvl w:ilvl="0" w:tplc="0124FF10">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2267F0E"/>
    <w:multiLevelType w:val="hybridMultilevel"/>
    <w:tmpl w:val="18D2A4D2"/>
    <w:lvl w:ilvl="0" w:tplc="935A7342">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6B96F40"/>
    <w:multiLevelType w:val="hybridMultilevel"/>
    <w:tmpl w:val="A6489A24"/>
    <w:lvl w:ilvl="0" w:tplc="B8485C34">
      <w:start w:val="5"/>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nsid w:val="4AB8451F"/>
    <w:multiLevelType w:val="hybridMultilevel"/>
    <w:tmpl w:val="163C731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EF96F6B"/>
    <w:multiLevelType w:val="hybridMultilevel"/>
    <w:tmpl w:val="3E7A3848"/>
    <w:lvl w:ilvl="0" w:tplc="7A220AC0">
      <w:start w:val="1"/>
      <w:numFmt w:val="decimal"/>
      <w:lvlText w:val="%1)"/>
      <w:lvlJc w:val="left"/>
      <w:pPr>
        <w:tabs>
          <w:tab w:val="num" w:pos="2430"/>
        </w:tabs>
        <w:ind w:left="243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550D2A6F"/>
    <w:multiLevelType w:val="hybridMultilevel"/>
    <w:tmpl w:val="2B7808BA"/>
    <w:lvl w:ilvl="0" w:tplc="7BA4B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BA47905"/>
    <w:multiLevelType w:val="hybridMultilevel"/>
    <w:tmpl w:val="9E300202"/>
    <w:lvl w:ilvl="0" w:tplc="D3CAA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D3338D"/>
    <w:multiLevelType w:val="multilevel"/>
    <w:tmpl w:val="E85CB7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22E57A3"/>
    <w:multiLevelType w:val="multilevel"/>
    <w:tmpl w:val="A4A01F70"/>
    <w:lvl w:ilvl="0">
      <w:start w:val="1"/>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nsid w:val="77024BED"/>
    <w:multiLevelType w:val="hybridMultilevel"/>
    <w:tmpl w:val="0A98AFF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C435FF1"/>
    <w:multiLevelType w:val="hybridMultilevel"/>
    <w:tmpl w:val="94FAD81E"/>
    <w:lvl w:ilvl="0" w:tplc="822E87A0">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1"/>
  </w:num>
  <w:num w:numId="3">
    <w:abstractNumId w:val="9"/>
  </w:num>
  <w:num w:numId="4">
    <w:abstractNumId w:val="14"/>
  </w:num>
  <w:num w:numId="5">
    <w:abstractNumId w:val="2"/>
  </w:num>
  <w:num w:numId="6">
    <w:abstractNumId w:val="15"/>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8"/>
  </w:num>
  <w:num w:numId="12">
    <w:abstractNumId w:val="21"/>
  </w:num>
  <w:num w:numId="13">
    <w:abstractNumId w:val="16"/>
  </w:num>
  <w:num w:numId="14">
    <w:abstractNumId w:val="0"/>
  </w:num>
  <w:num w:numId="15">
    <w:abstractNumId w:val="17"/>
  </w:num>
  <w:num w:numId="16">
    <w:abstractNumId w:val="10"/>
  </w:num>
  <w:num w:numId="17">
    <w:abstractNumId w:val="1"/>
  </w:num>
  <w:num w:numId="18">
    <w:abstractNumId w:val="18"/>
  </w:num>
  <w:num w:numId="19">
    <w:abstractNumId w:val="6"/>
  </w:num>
  <w:num w:numId="20">
    <w:abstractNumId w:val="19"/>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02A77"/>
    <w:rsid w:val="00000979"/>
    <w:rsid w:val="00000FDA"/>
    <w:rsid w:val="00003139"/>
    <w:rsid w:val="00004DD5"/>
    <w:rsid w:val="00006C7E"/>
    <w:rsid w:val="00006E6B"/>
    <w:rsid w:val="000070A6"/>
    <w:rsid w:val="00007645"/>
    <w:rsid w:val="0000771C"/>
    <w:rsid w:val="00007966"/>
    <w:rsid w:val="0001140A"/>
    <w:rsid w:val="0001151E"/>
    <w:rsid w:val="000117A4"/>
    <w:rsid w:val="00013517"/>
    <w:rsid w:val="0001363F"/>
    <w:rsid w:val="0001390F"/>
    <w:rsid w:val="00014757"/>
    <w:rsid w:val="00014D4A"/>
    <w:rsid w:val="0001535C"/>
    <w:rsid w:val="00015E19"/>
    <w:rsid w:val="00015FB1"/>
    <w:rsid w:val="000160F4"/>
    <w:rsid w:val="000160FF"/>
    <w:rsid w:val="000167EE"/>
    <w:rsid w:val="00017061"/>
    <w:rsid w:val="00017DB6"/>
    <w:rsid w:val="000203F4"/>
    <w:rsid w:val="00021370"/>
    <w:rsid w:val="00021903"/>
    <w:rsid w:val="00021F52"/>
    <w:rsid w:val="000221F9"/>
    <w:rsid w:val="00023418"/>
    <w:rsid w:val="00023A68"/>
    <w:rsid w:val="00023BA5"/>
    <w:rsid w:val="0002444D"/>
    <w:rsid w:val="000249FC"/>
    <w:rsid w:val="00024E7D"/>
    <w:rsid w:val="0002572A"/>
    <w:rsid w:val="00025B5D"/>
    <w:rsid w:val="00025D33"/>
    <w:rsid w:val="00025FEB"/>
    <w:rsid w:val="000263E9"/>
    <w:rsid w:val="00026A7F"/>
    <w:rsid w:val="00026C4A"/>
    <w:rsid w:val="00026FF4"/>
    <w:rsid w:val="0002700B"/>
    <w:rsid w:val="00027D25"/>
    <w:rsid w:val="00027EAC"/>
    <w:rsid w:val="00030782"/>
    <w:rsid w:val="00030EC8"/>
    <w:rsid w:val="00031D28"/>
    <w:rsid w:val="00032A81"/>
    <w:rsid w:val="000331F6"/>
    <w:rsid w:val="00033AF3"/>
    <w:rsid w:val="00033D57"/>
    <w:rsid w:val="00034742"/>
    <w:rsid w:val="00035991"/>
    <w:rsid w:val="00036385"/>
    <w:rsid w:val="000371D0"/>
    <w:rsid w:val="0003775E"/>
    <w:rsid w:val="00037978"/>
    <w:rsid w:val="0004030C"/>
    <w:rsid w:val="000407AA"/>
    <w:rsid w:val="000413A8"/>
    <w:rsid w:val="000416CD"/>
    <w:rsid w:val="00041968"/>
    <w:rsid w:val="000424D2"/>
    <w:rsid w:val="000426E5"/>
    <w:rsid w:val="00042EEF"/>
    <w:rsid w:val="00043253"/>
    <w:rsid w:val="0004395C"/>
    <w:rsid w:val="0004413A"/>
    <w:rsid w:val="0004470D"/>
    <w:rsid w:val="000448FF"/>
    <w:rsid w:val="00044928"/>
    <w:rsid w:val="000455B3"/>
    <w:rsid w:val="00045A5B"/>
    <w:rsid w:val="00045EB9"/>
    <w:rsid w:val="00046281"/>
    <w:rsid w:val="00046F3A"/>
    <w:rsid w:val="00047507"/>
    <w:rsid w:val="00050517"/>
    <w:rsid w:val="00051464"/>
    <w:rsid w:val="00051B00"/>
    <w:rsid w:val="00051CD0"/>
    <w:rsid w:val="00051CFD"/>
    <w:rsid w:val="00052199"/>
    <w:rsid w:val="00053507"/>
    <w:rsid w:val="00053566"/>
    <w:rsid w:val="00053C9E"/>
    <w:rsid w:val="00053F04"/>
    <w:rsid w:val="0005478B"/>
    <w:rsid w:val="00055606"/>
    <w:rsid w:val="00056B8D"/>
    <w:rsid w:val="00056C82"/>
    <w:rsid w:val="0005700D"/>
    <w:rsid w:val="0005724A"/>
    <w:rsid w:val="0005740A"/>
    <w:rsid w:val="0005769A"/>
    <w:rsid w:val="00057BB4"/>
    <w:rsid w:val="00057FE8"/>
    <w:rsid w:val="00060100"/>
    <w:rsid w:val="0006016C"/>
    <w:rsid w:val="00060378"/>
    <w:rsid w:val="000604A9"/>
    <w:rsid w:val="00060934"/>
    <w:rsid w:val="00060E34"/>
    <w:rsid w:val="000618BE"/>
    <w:rsid w:val="00061CF9"/>
    <w:rsid w:val="00061FB1"/>
    <w:rsid w:val="0006263D"/>
    <w:rsid w:val="0006276E"/>
    <w:rsid w:val="000635B9"/>
    <w:rsid w:val="00063923"/>
    <w:rsid w:val="00063A0E"/>
    <w:rsid w:val="00063C5D"/>
    <w:rsid w:val="00064107"/>
    <w:rsid w:val="00064A45"/>
    <w:rsid w:val="00064CD7"/>
    <w:rsid w:val="00065161"/>
    <w:rsid w:val="00065210"/>
    <w:rsid w:val="00066F7D"/>
    <w:rsid w:val="000678C5"/>
    <w:rsid w:val="00067EB6"/>
    <w:rsid w:val="00070176"/>
    <w:rsid w:val="000702EC"/>
    <w:rsid w:val="000704B0"/>
    <w:rsid w:val="00070C9A"/>
    <w:rsid w:val="00070CC8"/>
    <w:rsid w:val="00070D92"/>
    <w:rsid w:val="0007103B"/>
    <w:rsid w:val="000727C2"/>
    <w:rsid w:val="0007293A"/>
    <w:rsid w:val="000735A5"/>
    <w:rsid w:val="00073BA8"/>
    <w:rsid w:val="0007465F"/>
    <w:rsid w:val="00075EC7"/>
    <w:rsid w:val="00076820"/>
    <w:rsid w:val="00076CAA"/>
    <w:rsid w:val="00077D95"/>
    <w:rsid w:val="0008024A"/>
    <w:rsid w:val="00080463"/>
    <w:rsid w:val="00080746"/>
    <w:rsid w:val="00080C6D"/>
    <w:rsid w:val="00080C90"/>
    <w:rsid w:val="0008128A"/>
    <w:rsid w:val="00081417"/>
    <w:rsid w:val="0008266B"/>
    <w:rsid w:val="00082708"/>
    <w:rsid w:val="00082809"/>
    <w:rsid w:val="00082879"/>
    <w:rsid w:val="00082BF5"/>
    <w:rsid w:val="00083322"/>
    <w:rsid w:val="00083518"/>
    <w:rsid w:val="0008382B"/>
    <w:rsid w:val="00084205"/>
    <w:rsid w:val="000842C3"/>
    <w:rsid w:val="0008500D"/>
    <w:rsid w:val="00085590"/>
    <w:rsid w:val="00085791"/>
    <w:rsid w:val="000857A6"/>
    <w:rsid w:val="00085EB2"/>
    <w:rsid w:val="00085F71"/>
    <w:rsid w:val="000868A4"/>
    <w:rsid w:val="000869F2"/>
    <w:rsid w:val="00087B24"/>
    <w:rsid w:val="00090369"/>
    <w:rsid w:val="000911FE"/>
    <w:rsid w:val="00091BFD"/>
    <w:rsid w:val="0009208D"/>
    <w:rsid w:val="000920B3"/>
    <w:rsid w:val="00092221"/>
    <w:rsid w:val="0009280B"/>
    <w:rsid w:val="000932ED"/>
    <w:rsid w:val="00093BA4"/>
    <w:rsid w:val="000942AD"/>
    <w:rsid w:val="00094657"/>
    <w:rsid w:val="00094978"/>
    <w:rsid w:val="00095EAC"/>
    <w:rsid w:val="000963C0"/>
    <w:rsid w:val="0009661B"/>
    <w:rsid w:val="00096A2B"/>
    <w:rsid w:val="000976F3"/>
    <w:rsid w:val="00097A70"/>
    <w:rsid w:val="00097EDA"/>
    <w:rsid w:val="000A02FE"/>
    <w:rsid w:val="000A13DC"/>
    <w:rsid w:val="000A1C02"/>
    <w:rsid w:val="000A22A9"/>
    <w:rsid w:val="000A2E31"/>
    <w:rsid w:val="000A2F57"/>
    <w:rsid w:val="000A3248"/>
    <w:rsid w:val="000A3729"/>
    <w:rsid w:val="000A3844"/>
    <w:rsid w:val="000A3B1E"/>
    <w:rsid w:val="000A4D62"/>
    <w:rsid w:val="000A52B3"/>
    <w:rsid w:val="000A6188"/>
    <w:rsid w:val="000A61F1"/>
    <w:rsid w:val="000A6534"/>
    <w:rsid w:val="000A6AFD"/>
    <w:rsid w:val="000A6C26"/>
    <w:rsid w:val="000A6DCC"/>
    <w:rsid w:val="000A752B"/>
    <w:rsid w:val="000A7594"/>
    <w:rsid w:val="000B16D2"/>
    <w:rsid w:val="000B1C97"/>
    <w:rsid w:val="000B20DA"/>
    <w:rsid w:val="000B2634"/>
    <w:rsid w:val="000B2A7E"/>
    <w:rsid w:val="000B2B49"/>
    <w:rsid w:val="000B30C8"/>
    <w:rsid w:val="000B3A74"/>
    <w:rsid w:val="000B3BB6"/>
    <w:rsid w:val="000B46E8"/>
    <w:rsid w:val="000B4853"/>
    <w:rsid w:val="000B49BE"/>
    <w:rsid w:val="000B4B2B"/>
    <w:rsid w:val="000B64C7"/>
    <w:rsid w:val="000B660B"/>
    <w:rsid w:val="000B6756"/>
    <w:rsid w:val="000B6B6F"/>
    <w:rsid w:val="000B78E1"/>
    <w:rsid w:val="000B7C6D"/>
    <w:rsid w:val="000C02A5"/>
    <w:rsid w:val="000C0373"/>
    <w:rsid w:val="000C0FB9"/>
    <w:rsid w:val="000C1207"/>
    <w:rsid w:val="000C14DF"/>
    <w:rsid w:val="000C1948"/>
    <w:rsid w:val="000C218B"/>
    <w:rsid w:val="000C2301"/>
    <w:rsid w:val="000C2318"/>
    <w:rsid w:val="000C2F1C"/>
    <w:rsid w:val="000C3674"/>
    <w:rsid w:val="000C3DFF"/>
    <w:rsid w:val="000C42DB"/>
    <w:rsid w:val="000C44C9"/>
    <w:rsid w:val="000C53DD"/>
    <w:rsid w:val="000C5ABD"/>
    <w:rsid w:val="000C62DB"/>
    <w:rsid w:val="000C6599"/>
    <w:rsid w:val="000C6CE5"/>
    <w:rsid w:val="000C749E"/>
    <w:rsid w:val="000C75C2"/>
    <w:rsid w:val="000C772A"/>
    <w:rsid w:val="000C7D62"/>
    <w:rsid w:val="000C7D9B"/>
    <w:rsid w:val="000D12C6"/>
    <w:rsid w:val="000D14C8"/>
    <w:rsid w:val="000D1A30"/>
    <w:rsid w:val="000D2883"/>
    <w:rsid w:val="000D2A6D"/>
    <w:rsid w:val="000D2FE8"/>
    <w:rsid w:val="000D4E1C"/>
    <w:rsid w:val="000D53A1"/>
    <w:rsid w:val="000D55FB"/>
    <w:rsid w:val="000D5770"/>
    <w:rsid w:val="000D5F1C"/>
    <w:rsid w:val="000D61D0"/>
    <w:rsid w:val="000D629F"/>
    <w:rsid w:val="000D63A7"/>
    <w:rsid w:val="000D7DA5"/>
    <w:rsid w:val="000E08F8"/>
    <w:rsid w:val="000E1031"/>
    <w:rsid w:val="000E1527"/>
    <w:rsid w:val="000E1A4B"/>
    <w:rsid w:val="000E1C42"/>
    <w:rsid w:val="000E26E2"/>
    <w:rsid w:val="000E3927"/>
    <w:rsid w:val="000E3EAE"/>
    <w:rsid w:val="000E4039"/>
    <w:rsid w:val="000E46BC"/>
    <w:rsid w:val="000E4821"/>
    <w:rsid w:val="000E50E7"/>
    <w:rsid w:val="000E53E0"/>
    <w:rsid w:val="000E5CBB"/>
    <w:rsid w:val="000E6A0C"/>
    <w:rsid w:val="000E6E84"/>
    <w:rsid w:val="000E787A"/>
    <w:rsid w:val="000E7B60"/>
    <w:rsid w:val="000F0471"/>
    <w:rsid w:val="000F0642"/>
    <w:rsid w:val="000F0D00"/>
    <w:rsid w:val="000F1201"/>
    <w:rsid w:val="000F1B09"/>
    <w:rsid w:val="000F1F43"/>
    <w:rsid w:val="000F20E9"/>
    <w:rsid w:val="000F3C6F"/>
    <w:rsid w:val="000F3F2B"/>
    <w:rsid w:val="000F5575"/>
    <w:rsid w:val="000F59E3"/>
    <w:rsid w:val="000F5CEE"/>
    <w:rsid w:val="000F5F9A"/>
    <w:rsid w:val="000F6420"/>
    <w:rsid w:val="000F674B"/>
    <w:rsid w:val="000F691E"/>
    <w:rsid w:val="000F6DFA"/>
    <w:rsid w:val="000F7128"/>
    <w:rsid w:val="000F77FA"/>
    <w:rsid w:val="00100180"/>
    <w:rsid w:val="00100B49"/>
    <w:rsid w:val="00100D5C"/>
    <w:rsid w:val="00101035"/>
    <w:rsid w:val="00101FF5"/>
    <w:rsid w:val="00102DFA"/>
    <w:rsid w:val="00103F21"/>
    <w:rsid w:val="001049C7"/>
    <w:rsid w:val="00105822"/>
    <w:rsid w:val="00105B59"/>
    <w:rsid w:val="00105C62"/>
    <w:rsid w:val="00105CA9"/>
    <w:rsid w:val="0010707C"/>
    <w:rsid w:val="001070D0"/>
    <w:rsid w:val="001071B2"/>
    <w:rsid w:val="001071F1"/>
    <w:rsid w:val="00107B88"/>
    <w:rsid w:val="00110511"/>
    <w:rsid w:val="00110D49"/>
    <w:rsid w:val="00110F71"/>
    <w:rsid w:val="00111337"/>
    <w:rsid w:val="00111C71"/>
    <w:rsid w:val="00112941"/>
    <w:rsid w:val="00112EDD"/>
    <w:rsid w:val="0011308A"/>
    <w:rsid w:val="00113522"/>
    <w:rsid w:val="001137CA"/>
    <w:rsid w:val="00114510"/>
    <w:rsid w:val="00114DBC"/>
    <w:rsid w:val="00114EBA"/>
    <w:rsid w:val="00115B90"/>
    <w:rsid w:val="00115C61"/>
    <w:rsid w:val="00115CEC"/>
    <w:rsid w:val="00115CF8"/>
    <w:rsid w:val="00115FD7"/>
    <w:rsid w:val="00116E14"/>
    <w:rsid w:val="001175CE"/>
    <w:rsid w:val="00117B08"/>
    <w:rsid w:val="00120755"/>
    <w:rsid w:val="001207F4"/>
    <w:rsid w:val="00121A10"/>
    <w:rsid w:val="00121EED"/>
    <w:rsid w:val="001229B3"/>
    <w:rsid w:val="00123294"/>
    <w:rsid w:val="00123D6D"/>
    <w:rsid w:val="00123DC4"/>
    <w:rsid w:val="001246D3"/>
    <w:rsid w:val="001258FC"/>
    <w:rsid w:val="00126115"/>
    <w:rsid w:val="001263C1"/>
    <w:rsid w:val="00126B66"/>
    <w:rsid w:val="00127231"/>
    <w:rsid w:val="00127382"/>
    <w:rsid w:val="00127A91"/>
    <w:rsid w:val="00130015"/>
    <w:rsid w:val="00130245"/>
    <w:rsid w:val="00130784"/>
    <w:rsid w:val="00131519"/>
    <w:rsid w:val="00131CA4"/>
    <w:rsid w:val="00131CCD"/>
    <w:rsid w:val="00132474"/>
    <w:rsid w:val="00132898"/>
    <w:rsid w:val="00132F0D"/>
    <w:rsid w:val="0013314A"/>
    <w:rsid w:val="0013323D"/>
    <w:rsid w:val="00133650"/>
    <w:rsid w:val="0013463B"/>
    <w:rsid w:val="001348DD"/>
    <w:rsid w:val="001349A4"/>
    <w:rsid w:val="00134BF6"/>
    <w:rsid w:val="00135D47"/>
    <w:rsid w:val="00136E67"/>
    <w:rsid w:val="0013771F"/>
    <w:rsid w:val="00137832"/>
    <w:rsid w:val="00137F88"/>
    <w:rsid w:val="00140DF5"/>
    <w:rsid w:val="001412E6"/>
    <w:rsid w:val="00141C75"/>
    <w:rsid w:val="00141D8C"/>
    <w:rsid w:val="00141EBC"/>
    <w:rsid w:val="00144054"/>
    <w:rsid w:val="0014411E"/>
    <w:rsid w:val="001442ED"/>
    <w:rsid w:val="00144CF6"/>
    <w:rsid w:val="001451CA"/>
    <w:rsid w:val="00145A9D"/>
    <w:rsid w:val="001470B2"/>
    <w:rsid w:val="00147A1D"/>
    <w:rsid w:val="00147C20"/>
    <w:rsid w:val="00147C63"/>
    <w:rsid w:val="0015003D"/>
    <w:rsid w:val="00150373"/>
    <w:rsid w:val="00150916"/>
    <w:rsid w:val="00150BE1"/>
    <w:rsid w:val="00150EEE"/>
    <w:rsid w:val="00151CE9"/>
    <w:rsid w:val="0015299F"/>
    <w:rsid w:val="00152EBD"/>
    <w:rsid w:val="001532DF"/>
    <w:rsid w:val="00153C0E"/>
    <w:rsid w:val="00153D5B"/>
    <w:rsid w:val="00154298"/>
    <w:rsid w:val="00154466"/>
    <w:rsid w:val="0015449F"/>
    <w:rsid w:val="001554E3"/>
    <w:rsid w:val="0015553C"/>
    <w:rsid w:val="00155F9F"/>
    <w:rsid w:val="001561A8"/>
    <w:rsid w:val="0015681D"/>
    <w:rsid w:val="001572E6"/>
    <w:rsid w:val="00160FBF"/>
    <w:rsid w:val="00161369"/>
    <w:rsid w:val="001613EE"/>
    <w:rsid w:val="00161734"/>
    <w:rsid w:val="00161AEA"/>
    <w:rsid w:val="0016204A"/>
    <w:rsid w:val="001621B7"/>
    <w:rsid w:val="001621D8"/>
    <w:rsid w:val="001622A9"/>
    <w:rsid w:val="0016251A"/>
    <w:rsid w:val="00162645"/>
    <w:rsid w:val="001626CE"/>
    <w:rsid w:val="001629B4"/>
    <w:rsid w:val="00163C41"/>
    <w:rsid w:val="00164144"/>
    <w:rsid w:val="00164515"/>
    <w:rsid w:val="001652E5"/>
    <w:rsid w:val="0016563E"/>
    <w:rsid w:val="00165CDA"/>
    <w:rsid w:val="00166CCF"/>
    <w:rsid w:val="00167463"/>
    <w:rsid w:val="0016768E"/>
    <w:rsid w:val="001703BB"/>
    <w:rsid w:val="00170830"/>
    <w:rsid w:val="00170E22"/>
    <w:rsid w:val="001716F5"/>
    <w:rsid w:val="0017293E"/>
    <w:rsid w:val="00172DC6"/>
    <w:rsid w:val="00172E9A"/>
    <w:rsid w:val="001733F5"/>
    <w:rsid w:val="0017346B"/>
    <w:rsid w:val="001738AF"/>
    <w:rsid w:val="0017457B"/>
    <w:rsid w:val="0017515C"/>
    <w:rsid w:val="001757CE"/>
    <w:rsid w:val="00175859"/>
    <w:rsid w:val="00176177"/>
    <w:rsid w:val="0017674A"/>
    <w:rsid w:val="00176E7D"/>
    <w:rsid w:val="00176EA5"/>
    <w:rsid w:val="00177317"/>
    <w:rsid w:val="00177B5B"/>
    <w:rsid w:val="00177F1A"/>
    <w:rsid w:val="00180667"/>
    <w:rsid w:val="00181847"/>
    <w:rsid w:val="00181C71"/>
    <w:rsid w:val="00181F13"/>
    <w:rsid w:val="00181F7C"/>
    <w:rsid w:val="00182647"/>
    <w:rsid w:val="001832F0"/>
    <w:rsid w:val="00184032"/>
    <w:rsid w:val="00184AB7"/>
    <w:rsid w:val="00186245"/>
    <w:rsid w:val="001864CA"/>
    <w:rsid w:val="00187C5C"/>
    <w:rsid w:val="0019021F"/>
    <w:rsid w:val="00190767"/>
    <w:rsid w:val="001910DC"/>
    <w:rsid w:val="001918ED"/>
    <w:rsid w:val="001919F6"/>
    <w:rsid w:val="00193012"/>
    <w:rsid w:val="001934D5"/>
    <w:rsid w:val="00194D76"/>
    <w:rsid w:val="00195E73"/>
    <w:rsid w:val="00195EFA"/>
    <w:rsid w:val="00195FD3"/>
    <w:rsid w:val="001961FE"/>
    <w:rsid w:val="00197097"/>
    <w:rsid w:val="00197AE7"/>
    <w:rsid w:val="00197C6C"/>
    <w:rsid w:val="001A0181"/>
    <w:rsid w:val="001A0DAE"/>
    <w:rsid w:val="001A1504"/>
    <w:rsid w:val="001A3BF0"/>
    <w:rsid w:val="001A48DB"/>
    <w:rsid w:val="001A49C5"/>
    <w:rsid w:val="001A4D9C"/>
    <w:rsid w:val="001A4E33"/>
    <w:rsid w:val="001A56E4"/>
    <w:rsid w:val="001B008F"/>
    <w:rsid w:val="001B0338"/>
    <w:rsid w:val="001B3A60"/>
    <w:rsid w:val="001B4881"/>
    <w:rsid w:val="001B4CDB"/>
    <w:rsid w:val="001B4DFD"/>
    <w:rsid w:val="001B5C5A"/>
    <w:rsid w:val="001B632A"/>
    <w:rsid w:val="001B6572"/>
    <w:rsid w:val="001B7BE9"/>
    <w:rsid w:val="001B7CB7"/>
    <w:rsid w:val="001B7DED"/>
    <w:rsid w:val="001C1057"/>
    <w:rsid w:val="001C118D"/>
    <w:rsid w:val="001C14E4"/>
    <w:rsid w:val="001C1D3B"/>
    <w:rsid w:val="001C1EA2"/>
    <w:rsid w:val="001C2EE8"/>
    <w:rsid w:val="001C34CA"/>
    <w:rsid w:val="001C39A2"/>
    <w:rsid w:val="001C43B8"/>
    <w:rsid w:val="001C4452"/>
    <w:rsid w:val="001C5C9E"/>
    <w:rsid w:val="001C64E6"/>
    <w:rsid w:val="001C6905"/>
    <w:rsid w:val="001C71BF"/>
    <w:rsid w:val="001C7745"/>
    <w:rsid w:val="001D0A3C"/>
    <w:rsid w:val="001D1941"/>
    <w:rsid w:val="001D1A93"/>
    <w:rsid w:val="001D283A"/>
    <w:rsid w:val="001D3BBD"/>
    <w:rsid w:val="001D4D63"/>
    <w:rsid w:val="001D4F9F"/>
    <w:rsid w:val="001D4FDC"/>
    <w:rsid w:val="001D5236"/>
    <w:rsid w:val="001D7082"/>
    <w:rsid w:val="001D7571"/>
    <w:rsid w:val="001D7760"/>
    <w:rsid w:val="001D7A8E"/>
    <w:rsid w:val="001E0647"/>
    <w:rsid w:val="001E07D2"/>
    <w:rsid w:val="001E0A1E"/>
    <w:rsid w:val="001E118D"/>
    <w:rsid w:val="001E2DF4"/>
    <w:rsid w:val="001E3FCF"/>
    <w:rsid w:val="001E493C"/>
    <w:rsid w:val="001E4D36"/>
    <w:rsid w:val="001E5300"/>
    <w:rsid w:val="001E5673"/>
    <w:rsid w:val="001E57BA"/>
    <w:rsid w:val="001E5884"/>
    <w:rsid w:val="001E5A12"/>
    <w:rsid w:val="001E5DDD"/>
    <w:rsid w:val="001E644A"/>
    <w:rsid w:val="001E6C8B"/>
    <w:rsid w:val="001E6D50"/>
    <w:rsid w:val="001E6EC8"/>
    <w:rsid w:val="001E7260"/>
    <w:rsid w:val="001E7D22"/>
    <w:rsid w:val="001E7D4E"/>
    <w:rsid w:val="001F0036"/>
    <w:rsid w:val="001F12C0"/>
    <w:rsid w:val="001F1F39"/>
    <w:rsid w:val="001F1F91"/>
    <w:rsid w:val="001F29C7"/>
    <w:rsid w:val="001F2A5E"/>
    <w:rsid w:val="001F30E5"/>
    <w:rsid w:val="001F4312"/>
    <w:rsid w:val="001F4343"/>
    <w:rsid w:val="001F4579"/>
    <w:rsid w:val="001F4923"/>
    <w:rsid w:val="001F4EF3"/>
    <w:rsid w:val="001F5271"/>
    <w:rsid w:val="001F5A67"/>
    <w:rsid w:val="001F5F0C"/>
    <w:rsid w:val="001F5FFB"/>
    <w:rsid w:val="001F7849"/>
    <w:rsid w:val="002003F7"/>
    <w:rsid w:val="0020082F"/>
    <w:rsid w:val="002009A6"/>
    <w:rsid w:val="0020288D"/>
    <w:rsid w:val="00202A77"/>
    <w:rsid w:val="00202CFF"/>
    <w:rsid w:val="002033AB"/>
    <w:rsid w:val="00203999"/>
    <w:rsid w:val="00203A07"/>
    <w:rsid w:val="00203AD4"/>
    <w:rsid w:val="00203D16"/>
    <w:rsid w:val="00204ACE"/>
    <w:rsid w:val="002054FA"/>
    <w:rsid w:val="00207575"/>
    <w:rsid w:val="00210404"/>
    <w:rsid w:val="00211CB4"/>
    <w:rsid w:val="00213438"/>
    <w:rsid w:val="0021348E"/>
    <w:rsid w:val="00213A11"/>
    <w:rsid w:val="00214115"/>
    <w:rsid w:val="00214347"/>
    <w:rsid w:val="0021526C"/>
    <w:rsid w:val="00215D20"/>
    <w:rsid w:val="00215D3F"/>
    <w:rsid w:val="00215DFA"/>
    <w:rsid w:val="00215E7C"/>
    <w:rsid w:val="00216039"/>
    <w:rsid w:val="00216745"/>
    <w:rsid w:val="00216852"/>
    <w:rsid w:val="00217A4D"/>
    <w:rsid w:val="00217B88"/>
    <w:rsid w:val="00217E88"/>
    <w:rsid w:val="0022016F"/>
    <w:rsid w:val="00220769"/>
    <w:rsid w:val="002209BF"/>
    <w:rsid w:val="0022186D"/>
    <w:rsid w:val="00221A1C"/>
    <w:rsid w:val="002226BF"/>
    <w:rsid w:val="002226FD"/>
    <w:rsid w:val="00222996"/>
    <w:rsid w:val="002262CE"/>
    <w:rsid w:val="002276A2"/>
    <w:rsid w:val="00227C63"/>
    <w:rsid w:val="00227FF6"/>
    <w:rsid w:val="00230D1D"/>
    <w:rsid w:val="00230D3E"/>
    <w:rsid w:val="0023173F"/>
    <w:rsid w:val="002318E0"/>
    <w:rsid w:val="00231A57"/>
    <w:rsid w:val="0023243A"/>
    <w:rsid w:val="00232CD9"/>
    <w:rsid w:val="00233055"/>
    <w:rsid w:val="00233437"/>
    <w:rsid w:val="00233623"/>
    <w:rsid w:val="0023390F"/>
    <w:rsid w:val="00233B1B"/>
    <w:rsid w:val="002344DA"/>
    <w:rsid w:val="0023463D"/>
    <w:rsid w:val="00234F15"/>
    <w:rsid w:val="0023509E"/>
    <w:rsid w:val="00235518"/>
    <w:rsid w:val="00235B7D"/>
    <w:rsid w:val="00235F05"/>
    <w:rsid w:val="00235FE8"/>
    <w:rsid w:val="00236973"/>
    <w:rsid w:val="00236DE6"/>
    <w:rsid w:val="0023747F"/>
    <w:rsid w:val="002374FD"/>
    <w:rsid w:val="00237E40"/>
    <w:rsid w:val="0024059E"/>
    <w:rsid w:val="00241A17"/>
    <w:rsid w:val="00241B8B"/>
    <w:rsid w:val="00242063"/>
    <w:rsid w:val="00243692"/>
    <w:rsid w:val="00243A9A"/>
    <w:rsid w:val="00243ABF"/>
    <w:rsid w:val="00243C37"/>
    <w:rsid w:val="00243D91"/>
    <w:rsid w:val="0024463F"/>
    <w:rsid w:val="00244AE9"/>
    <w:rsid w:val="00244E54"/>
    <w:rsid w:val="002454DD"/>
    <w:rsid w:val="0024578C"/>
    <w:rsid w:val="00245C17"/>
    <w:rsid w:val="00245C9A"/>
    <w:rsid w:val="0024636E"/>
    <w:rsid w:val="0024639D"/>
    <w:rsid w:val="002522E0"/>
    <w:rsid w:val="00252C38"/>
    <w:rsid w:val="002532C6"/>
    <w:rsid w:val="002548B0"/>
    <w:rsid w:val="0025491D"/>
    <w:rsid w:val="00255912"/>
    <w:rsid w:val="00255F4A"/>
    <w:rsid w:val="00256220"/>
    <w:rsid w:val="002571B7"/>
    <w:rsid w:val="0026093F"/>
    <w:rsid w:val="00260B7F"/>
    <w:rsid w:val="00261084"/>
    <w:rsid w:val="002618A0"/>
    <w:rsid w:val="00262985"/>
    <w:rsid w:val="00262F0D"/>
    <w:rsid w:val="00263255"/>
    <w:rsid w:val="00263D20"/>
    <w:rsid w:val="002642A0"/>
    <w:rsid w:val="002645D9"/>
    <w:rsid w:val="0026540B"/>
    <w:rsid w:val="002662D0"/>
    <w:rsid w:val="002665A7"/>
    <w:rsid w:val="00266748"/>
    <w:rsid w:val="002668AB"/>
    <w:rsid w:val="00266A38"/>
    <w:rsid w:val="00266B8E"/>
    <w:rsid w:val="0027037F"/>
    <w:rsid w:val="002708E7"/>
    <w:rsid w:val="00270C04"/>
    <w:rsid w:val="002710EF"/>
    <w:rsid w:val="00271A36"/>
    <w:rsid w:val="002722AB"/>
    <w:rsid w:val="00272D2F"/>
    <w:rsid w:val="00272FB7"/>
    <w:rsid w:val="00273B4F"/>
    <w:rsid w:val="002747EB"/>
    <w:rsid w:val="00274D99"/>
    <w:rsid w:val="0027523A"/>
    <w:rsid w:val="0027531A"/>
    <w:rsid w:val="00275C2F"/>
    <w:rsid w:val="00275DF5"/>
    <w:rsid w:val="00276145"/>
    <w:rsid w:val="00276263"/>
    <w:rsid w:val="0027635E"/>
    <w:rsid w:val="00276BDE"/>
    <w:rsid w:val="00277DBC"/>
    <w:rsid w:val="00280080"/>
    <w:rsid w:val="0028039B"/>
    <w:rsid w:val="00280A51"/>
    <w:rsid w:val="00281C34"/>
    <w:rsid w:val="00282332"/>
    <w:rsid w:val="00282981"/>
    <w:rsid w:val="00283B8C"/>
    <w:rsid w:val="00284981"/>
    <w:rsid w:val="0028504F"/>
    <w:rsid w:val="0028511E"/>
    <w:rsid w:val="00285FCB"/>
    <w:rsid w:val="002861AD"/>
    <w:rsid w:val="00286274"/>
    <w:rsid w:val="00286708"/>
    <w:rsid w:val="002907ED"/>
    <w:rsid w:val="002913C4"/>
    <w:rsid w:val="00292945"/>
    <w:rsid w:val="0029381F"/>
    <w:rsid w:val="00294C70"/>
    <w:rsid w:val="00295F07"/>
    <w:rsid w:val="0029640F"/>
    <w:rsid w:val="00296489"/>
    <w:rsid w:val="00296DDF"/>
    <w:rsid w:val="0029755D"/>
    <w:rsid w:val="00297754"/>
    <w:rsid w:val="00297760"/>
    <w:rsid w:val="002978B2"/>
    <w:rsid w:val="00297F4F"/>
    <w:rsid w:val="002A0528"/>
    <w:rsid w:val="002A0A18"/>
    <w:rsid w:val="002A0C6A"/>
    <w:rsid w:val="002A12C3"/>
    <w:rsid w:val="002A1A8D"/>
    <w:rsid w:val="002A1FF3"/>
    <w:rsid w:val="002A2963"/>
    <w:rsid w:val="002A40E8"/>
    <w:rsid w:val="002A448E"/>
    <w:rsid w:val="002A5502"/>
    <w:rsid w:val="002A57AC"/>
    <w:rsid w:val="002A593A"/>
    <w:rsid w:val="002A6F09"/>
    <w:rsid w:val="002A75D8"/>
    <w:rsid w:val="002B003F"/>
    <w:rsid w:val="002B0336"/>
    <w:rsid w:val="002B0871"/>
    <w:rsid w:val="002B08F4"/>
    <w:rsid w:val="002B0DAA"/>
    <w:rsid w:val="002B0EB9"/>
    <w:rsid w:val="002B13E9"/>
    <w:rsid w:val="002B244A"/>
    <w:rsid w:val="002B2577"/>
    <w:rsid w:val="002B27E8"/>
    <w:rsid w:val="002B2FBA"/>
    <w:rsid w:val="002B32D0"/>
    <w:rsid w:val="002B38CF"/>
    <w:rsid w:val="002B3BCF"/>
    <w:rsid w:val="002B3C9E"/>
    <w:rsid w:val="002B409C"/>
    <w:rsid w:val="002B44C7"/>
    <w:rsid w:val="002B4A69"/>
    <w:rsid w:val="002B4E70"/>
    <w:rsid w:val="002B664F"/>
    <w:rsid w:val="002B6666"/>
    <w:rsid w:val="002B6EB5"/>
    <w:rsid w:val="002B7953"/>
    <w:rsid w:val="002C03ED"/>
    <w:rsid w:val="002C04FE"/>
    <w:rsid w:val="002C0912"/>
    <w:rsid w:val="002C0EC3"/>
    <w:rsid w:val="002C1254"/>
    <w:rsid w:val="002C15BD"/>
    <w:rsid w:val="002C1714"/>
    <w:rsid w:val="002C18E8"/>
    <w:rsid w:val="002C1976"/>
    <w:rsid w:val="002C1B3A"/>
    <w:rsid w:val="002C1EEC"/>
    <w:rsid w:val="002C27BD"/>
    <w:rsid w:val="002C2B01"/>
    <w:rsid w:val="002C4249"/>
    <w:rsid w:val="002C442B"/>
    <w:rsid w:val="002C55AB"/>
    <w:rsid w:val="002C5917"/>
    <w:rsid w:val="002C62D1"/>
    <w:rsid w:val="002C725C"/>
    <w:rsid w:val="002C739C"/>
    <w:rsid w:val="002C74C3"/>
    <w:rsid w:val="002C7E4F"/>
    <w:rsid w:val="002C7F2C"/>
    <w:rsid w:val="002D0616"/>
    <w:rsid w:val="002D0B85"/>
    <w:rsid w:val="002D2050"/>
    <w:rsid w:val="002D28F0"/>
    <w:rsid w:val="002D35E5"/>
    <w:rsid w:val="002D3FA6"/>
    <w:rsid w:val="002D4529"/>
    <w:rsid w:val="002D4C36"/>
    <w:rsid w:val="002D512E"/>
    <w:rsid w:val="002D5AF7"/>
    <w:rsid w:val="002D6004"/>
    <w:rsid w:val="002D6448"/>
    <w:rsid w:val="002D7279"/>
    <w:rsid w:val="002D72D9"/>
    <w:rsid w:val="002D77E3"/>
    <w:rsid w:val="002E019F"/>
    <w:rsid w:val="002E0432"/>
    <w:rsid w:val="002E10D6"/>
    <w:rsid w:val="002E11D3"/>
    <w:rsid w:val="002E128C"/>
    <w:rsid w:val="002E16F9"/>
    <w:rsid w:val="002E20C0"/>
    <w:rsid w:val="002E28FD"/>
    <w:rsid w:val="002E2D3D"/>
    <w:rsid w:val="002E2F75"/>
    <w:rsid w:val="002E3E69"/>
    <w:rsid w:val="002E4278"/>
    <w:rsid w:val="002E48DD"/>
    <w:rsid w:val="002E645B"/>
    <w:rsid w:val="002E6D4E"/>
    <w:rsid w:val="002E7042"/>
    <w:rsid w:val="002E7A72"/>
    <w:rsid w:val="002E7C5D"/>
    <w:rsid w:val="002E7FDC"/>
    <w:rsid w:val="002F0F79"/>
    <w:rsid w:val="002F1696"/>
    <w:rsid w:val="002F171B"/>
    <w:rsid w:val="002F2D88"/>
    <w:rsid w:val="002F31C5"/>
    <w:rsid w:val="002F3310"/>
    <w:rsid w:val="002F407C"/>
    <w:rsid w:val="002F4336"/>
    <w:rsid w:val="002F4CAF"/>
    <w:rsid w:val="002F4E46"/>
    <w:rsid w:val="002F53F2"/>
    <w:rsid w:val="002F5FF7"/>
    <w:rsid w:val="002F6026"/>
    <w:rsid w:val="002F616E"/>
    <w:rsid w:val="002F632E"/>
    <w:rsid w:val="002F6A44"/>
    <w:rsid w:val="002F6AA1"/>
    <w:rsid w:val="002F6AFB"/>
    <w:rsid w:val="002F6ECD"/>
    <w:rsid w:val="002F709E"/>
    <w:rsid w:val="002F7464"/>
    <w:rsid w:val="002F74B5"/>
    <w:rsid w:val="00300822"/>
    <w:rsid w:val="0030162D"/>
    <w:rsid w:val="0030290D"/>
    <w:rsid w:val="003031B1"/>
    <w:rsid w:val="003036AA"/>
    <w:rsid w:val="00303BEF"/>
    <w:rsid w:val="003047AB"/>
    <w:rsid w:val="00304A6E"/>
    <w:rsid w:val="00305086"/>
    <w:rsid w:val="003050E1"/>
    <w:rsid w:val="0030610A"/>
    <w:rsid w:val="003064CA"/>
    <w:rsid w:val="00306EA1"/>
    <w:rsid w:val="00307243"/>
    <w:rsid w:val="003073E9"/>
    <w:rsid w:val="00307C59"/>
    <w:rsid w:val="00307F40"/>
    <w:rsid w:val="00307F73"/>
    <w:rsid w:val="003107EA"/>
    <w:rsid w:val="00310DEE"/>
    <w:rsid w:val="00311C73"/>
    <w:rsid w:val="00312E09"/>
    <w:rsid w:val="00312FC2"/>
    <w:rsid w:val="0031385C"/>
    <w:rsid w:val="00315D15"/>
    <w:rsid w:val="003165FE"/>
    <w:rsid w:val="0031690C"/>
    <w:rsid w:val="0031726E"/>
    <w:rsid w:val="003174B1"/>
    <w:rsid w:val="00317E0F"/>
    <w:rsid w:val="003207FD"/>
    <w:rsid w:val="00320D69"/>
    <w:rsid w:val="00320EBF"/>
    <w:rsid w:val="00320FB4"/>
    <w:rsid w:val="003210F0"/>
    <w:rsid w:val="00321162"/>
    <w:rsid w:val="00321DFB"/>
    <w:rsid w:val="0032334F"/>
    <w:rsid w:val="00323A8A"/>
    <w:rsid w:val="00323EAA"/>
    <w:rsid w:val="00324056"/>
    <w:rsid w:val="00324233"/>
    <w:rsid w:val="00324323"/>
    <w:rsid w:val="0032532F"/>
    <w:rsid w:val="0032553F"/>
    <w:rsid w:val="00325A53"/>
    <w:rsid w:val="003263B2"/>
    <w:rsid w:val="0032680A"/>
    <w:rsid w:val="00327DB5"/>
    <w:rsid w:val="00330C91"/>
    <w:rsid w:val="00330D0E"/>
    <w:rsid w:val="00331100"/>
    <w:rsid w:val="00331160"/>
    <w:rsid w:val="003312BC"/>
    <w:rsid w:val="0033156C"/>
    <w:rsid w:val="00331B4E"/>
    <w:rsid w:val="00331EFA"/>
    <w:rsid w:val="003320AD"/>
    <w:rsid w:val="00332431"/>
    <w:rsid w:val="00332AC4"/>
    <w:rsid w:val="00332DF6"/>
    <w:rsid w:val="003332CB"/>
    <w:rsid w:val="00333FBE"/>
    <w:rsid w:val="0033438C"/>
    <w:rsid w:val="003343F2"/>
    <w:rsid w:val="003348F4"/>
    <w:rsid w:val="00334CAF"/>
    <w:rsid w:val="003351B8"/>
    <w:rsid w:val="00335812"/>
    <w:rsid w:val="00335BAD"/>
    <w:rsid w:val="00335E8C"/>
    <w:rsid w:val="00336146"/>
    <w:rsid w:val="0033621F"/>
    <w:rsid w:val="003367E6"/>
    <w:rsid w:val="0033682C"/>
    <w:rsid w:val="003369CA"/>
    <w:rsid w:val="00337127"/>
    <w:rsid w:val="00337163"/>
    <w:rsid w:val="00337CC8"/>
    <w:rsid w:val="00340523"/>
    <w:rsid w:val="0034053E"/>
    <w:rsid w:val="0034060D"/>
    <w:rsid w:val="00340968"/>
    <w:rsid w:val="0034133E"/>
    <w:rsid w:val="00343330"/>
    <w:rsid w:val="00343540"/>
    <w:rsid w:val="00343D45"/>
    <w:rsid w:val="00343D46"/>
    <w:rsid w:val="003442FF"/>
    <w:rsid w:val="003443DE"/>
    <w:rsid w:val="003443F2"/>
    <w:rsid w:val="003447CC"/>
    <w:rsid w:val="0034509F"/>
    <w:rsid w:val="00345272"/>
    <w:rsid w:val="00345B2C"/>
    <w:rsid w:val="00345E1D"/>
    <w:rsid w:val="003462B7"/>
    <w:rsid w:val="00346AAE"/>
    <w:rsid w:val="003477A1"/>
    <w:rsid w:val="00350AC6"/>
    <w:rsid w:val="00351613"/>
    <w:rsid w:val="003518CC"/>
    <w:rsid w:val="0035283C"/>
    <w:rsid w:val="00352C9B"/>
    <w:rsid w:val="00353C07"/>
    <w:rsid w:val="003540D3"/>
    <w:rsid w:val="003555AE"/>
    <w:rsid w:val="003561D2"/>
    <w:rsid w:val="00356AD9"/>
    <w:rsid w:val="0035763E"/>
    <w:rsid w:val="00357E56"/>
    <w:rsid w:val="003609B6"/>
    <w:rsid w:val="00360C66"/>
    <w:rsid w:val="00361647"/>
    <w:rsid w:val="00361ED2"/>
    <w:rsid w:val="00362046"/>
    <w:rsid w:val="00362185"/>
    <w:rsid w:val="00362385"/>
    <w:rsid w:val="00362E86"/>
    <w:rsid w:val="00364916"/>
    <w:rsid w:val="0036542F"/>
    <w:rsid w:val="00365795"/>
    <w:rsid w:val="003658EB"/>
    <w:rsid w:val="00365A10"/>
    <w:rsid w:val="003674B5"/>
    <w:rsid w:val="00367C42"/>
    <w:rsid w:val="00367D5B"/>
    <w:rsid w:val="00371385"/>
    <w:rsid w:val="0037204F"/>
    <w:rsid w:val="00372C67"/>
    <w:rsid w:val="00372C9D"/>
    <w:rsid w:val="00372ED7"/>
    <w:rsid w:val="00373702"/>
    <w:rsid w:val="00373E5D"/>
    <w:rsid w:val="003740D1"/>
    <w:rsid w:val="003746D7"/>
    <w:rsid w:val="003748BD"/>
    <w:rsid w:val="00374E3F"/>
    <w:rsid w:val="003762D3"/>
    <w:rsid w:val="00376D23"/>
    <w:rsid w:val="003771B9"/>
    <w:rsid w:val="003772E5"/>
    <w:rsid w:val="00377621"/>
    <w:rsid w:val="003778CB"/>
    <w:rsid w:val="00377EF7"/>
    <w:rsid w:val="00380458"/>
    <w:rsid w:val="00381484"/>
    <w:rsid w:val="0038153D"/>
    <w:rsid w:val="00381981"/>
    <w:rsid w:val="003823FE"/>
    <w:rsid w:val="00382460"/>
    <w:rsid w:val="00382740"/>
    <w:rsid w:val="003829DC"/>
    <w:rsid w:val="00382CAB"/>
    <w:rsid w:val="00382CCE"/>
    <w:rsid w:val="003833EE"/>
    <w:rsid w:val="00383655"/>
    <w:rsid w:val="00384551"/>
    <w:rsid w:val="003845BE"/>
    <w:rsid w:val="00384782"/>
    <w:rsid w:val="00384F8B"/>
    <w:rsid w:val="0038509D"/>
    <w:rsid w:val="00386825"/>
    <w:rsid w:val="00387C53"/>
    <w:rsid w:val="00387FEA"/>
    <w:rsid w:val="003901FA"/>
    <w:rsid w:val="00391494"/>
    <w:rsid w:val="00391963"/>
    <w:rsid w:val="0039212D"/>
    <w:rsid w:val="0039224B"/>
    <w:rsid w:val="003922FF"/>
    <w:rsid w:val="0039231C"/>
    <w:rsid w:val="003928FA"/>
    <w:rsid w:val="00392CEF"/>
    <w:rsid w:val="00393153"/>
    <w:rsid w:val="0039365E"/>
    <w:rsid w:val="00393708"/>
    <w:rsid w:val="00393B2D"/>
    <w:rsid w:val="00393C75"/>
    <w:rsid w:val="0039427E"/>
    <w:rsid w:val="003943F1"/>
    <w:rsid w:val="00394BC2"/>
    <w:rsid w:val="00395008"/>
    <w:rsid w:val="0039580C"/>
    <w:rsid w:val="00395945"/>
    <w:rsid w:val="003967AD"/>
    <w:rsid w:val="00396D56"/>
    <w:rsid w:val="00396DF3"/>
    <w:rsid w:val="00397B10"/>
    <w:rsid w:val="003A13CD"/>
    <w:rsid w:val="003A18A4"/>
    <w:rsid w:val="003A1AA5"/>
    <w:rsid w:val="003A29F3"/>
    <w:rsid w:val="003A2A34"/>
    <w:rsid w:val="003A388D"/>
    <w:rsid w:val="003A448A"/>
    <w:rsid w:val="003A4545"/>
    <w:rsid w:val="003A4D83"/>
    <w:rsid w:val="003A57E2"/>
    <w:rsid w:val="003A5856"/>
    <w:rsid w:val="003A6180"/>
    <w:rsid w:val="003A6E76"/>
    <w:rsid w:val="003A6FF6"/>
    <w:rsid w:val="003A757B"/>
    <w:rsid w:val="003A7DD0"/>
    <w:rsid w:val="003B016D"/>
    <w:rsid w:val="003B07F5"/>
    <w:rsid w:val="003B0A56"/>
    <w:rsid w:val="003B1F4D"/>
    <w:rsid w:val="003B2C5E"/>
    <w:rsid w:val="003B33DB"/>
    <w:rsid w:val="003B3614"/>
    <w:rsid w:val="003B382F"/>
    <w:rsid w:val="003B385B"/>
    <w:rsid w:val="003B3919"/>
    <w:rsid w:val="003B3973"/>
    <w:rsid w:val="003B3E05"/>
    <w:rsid w:val="003B3F72"/>
    <w:rsid w:val="003B49C6"/>
    <w:rsid w:val="003B53AA"/>
    <w:rsid w:val="003B56DE"/>
    <w:rsid w:val="003B59C4"/>
    <w:rsid w:val="003B5B32"/>
    <w:rsid w:val="003B68EB"/>
    <w:rsid w:val="003B6B4D"/>
    <w:rsid w:val="003B6C18"/>
    <w:rsid w:val="003B6F4F"/>
    <w:rsid w:val="003B791F"/>
    <w:rsid w:val="003C03C7"/>
    <w:rsid w:val="003C0DCC"/>
    <w:rsid w:val="003C148A"/>
    <w:rsid w:val="003C1CF2"/>
    <w:rsid w:val="003C1D12"/>
    <w:rsid w:val="003C2658"/>
    <w:rsid w:val="003C27F5"/>
    <w:rsid w:val="003C32CE"/>
    <w:rsid w:val="003C32FE"/>
    <w:rsid w:val="003C35FD"/>
    <w:rsid w:val="003C3E6F"/>
    <w:rsid w:val="003C44F9"/>
    <w:rsid w:val="003C4966"/>
    <w:rsid w:val="003C49D5"/>
    <w:rsid w:val="003C5259"/>
    <w:rsid w:val="003C67A1"/>
    <w:rsid w:val="003C67C0"/>
    <w:rsid w:val="003C74EB"/>
    <w:rsid w:val="003C7917"/>
    <w:rsid w:val="003D0078"/>
    <w:rsid w:val="003D00A9"/>
    <w:rsid w:val="003D0617"/>
    <w:rsid w:val="003D0636"/>
    <w:rsid w:val="003D12E7"/>
    <w:rsid w:val="003D1C61"/>
    <w:rsid w:val="003D225D"/>
    <w:rsid w:val="003D366B"/>
    <w:rsid w:val="003D4850"/>
    <w:rsid w:val="003D4C75"/>
    <w:rsid w:val="003D4EDA"/>
    <w:rsid w:val="003D503B"/>
    <w:rsid w:val="003D5A0A"/>
    <w:rsid w:val="003D6C7A"/>
    <w:rsid w:val="003E019C"/>
    <w:rsid w:val="003E0519"/>
    <w:rsid w:val="003E0840"/>
    <w:rsid w:val="003E222C"/>
    <w:rsid w:val="003E2C4A"/>
    <w:rsid w:val="003E2E55"/>
    <w:rsid w:val="003E2E84"/>
    <w:rsid w:val="003E31B6"/>
    <w:rsid w:val="003E3C5A"/>
    <w:rsid w:val="003E3E1F"/>
    <w:rsid w:val="003E460B"/>
    <w:rsid w:val="003E4749"/>
    <w:rsid w:val="003E48A5"/>
    <w:rsid w:val="003E5025"/>
    <w:rsid w:val="003E514A"/>
    <w:rsid w:val="003E52E6"/>
    <w:rsid w:val="003E59F7"/>
    <w:rsid w:val="003E5CF4"/>
    <w:rsid w:val="003E6D40"/>
    <w:rsid w:val="003E6F22"/>
    <w:rsid w:val="003E6F8A"/>
    <w:rsid w:val="003E7193"/>
    <w:rsid w:val="003E760D"/>
    <w:rsid w:val="003E7709"/>
    <w:rsid w:val="003F05DC"/>
    <w:rsid w:val="003F0BFC"/>
    <w:rsid w:val="003F1486"/>
    <w:rsid w:val="003F2154"/>
    <w:rsid w:val="003F2BC3"/>
    <w:rsid w:val="003F4237"/>
    <w:rsid w:val="003F449F"/>
    <w:rsid w:val="003F4544"/>
    <w:rsid w:val="003F4562"/>
    <w:rsid w:val="003F46CB"/>
    <w:rsid w:val="003F4AA7"/>
    <w:rsid w:val="003F5F7F"/>
    <w:rsid w:val="003F6177"/>
    <w:rsid w:val="003F6A65"/>
    <w:rsid w:val="003F6C60"/>
    <w:rsid w:val="003F7654"/>
    <w:rsid w:val="003F7EC0"/>
    <w:rsid w:val="003F7ED1"/>
    <w:rsid w:val="0040018C"/>
    <w:rsid w:val="004004C5"/>
    <w:rsid w:val="00400BF6"/>
    <w:rsid w:val="00400F35"/>
    <w:rsid w:val="00400FED"/>
    <w:rsid w:val="004026E8"/>
    <w:rsid w:val="004034F6"/>
    <w:rsid w:val="00403628"/>
    <w:rsid w:val="004037D2"/>
    <w:rsid w:val="00403F6B"/>
    <w:rsid w:val="004040F6"/>
    <w:rsid w:val="004047C5"/>
    <w:rsid w:val="004050AD"/>
    <w:rsid w:val="004053C2"/>
    <w:rsid w:val="00405942"/>
    <w:rsid w:val="0040636A"/>
    <w:rsid w:val="004064DB"/>
    <w:rsid w:val="004078F2"/>
    <w:rsid w:val="00407F9E"/>
    <w:rsid w:val="0041013E"/>
    <w:rsid w:val="0041036E"/>
    <w:rsid w:val="004106D4"/>
    <w:rsid w:val="00410E05"/>
    <w:rsid w:val="004115EB"/>
    <w:rsid w:val="00411F31"/>
    <w:rsid w:val="004121E9"/>
    <w:rsid w:val="00412365"/>
    <w:rsid w:val="004132EB"/>
    <w:rsid w:val="00413EFA"/>
    <w:rsid w:val="004141FA"/>
    <w:rsid w:val="00414F70"/>
    <w:rsid w:val="004151A3"/>
    <w:rsid w:val="00416A7A"/>
    <w:rsid w:val="00416CC5"/>
    <w:rsid w:val="00417567"/>
    <w:rsid w:val="00417C7F"/>
    <w:rsid w:val="00417C86"/>
    <w:rsid w:val="00420D98"/>
    <w:rsid w:val="00421470"/>
    <w:rsid w:val="00422103"/>
    <w:rsid w:val="004224C9"/>
    <w:rsid w:val="004226B4"/>
    <w:rsid w:val="00423161"/>
    <w:rsid w:val="00423A40"/>
    <w:rsid w:val="00424112"/>
    <w:rsid w:val="00424BD3"/>
    <w:rsid w:val="00424E09"/>
    <w:rsid w:val="00424ED6"/>
    <w:rsid w:val="00424F38"/>
    <w:rsid w:val="00425130"/>
    <w:rsid w:val="004251D4"/>
    <w:rsid w:val="00425289"/>
    <w:rsid w:val="0042538B"/>
    <w:rsid w:val="004256FF"/>
    <w:rsid w:val="00426918"/>
    <w:rsid w:val="004270F1"/>
    <w:rsid w:val="00427B9D"/>
    <w:rsid w:val="0043002D"/>
    <w:rsid w:val="00430054"/>
    <w:rsid w:val="00430DCC"/>
    <w:rsid w:val="00431226"/>
    <w:rsid w:val="0043139D"/>
    <w:rsid w:val="00431CBE"/>
    <w:rsid w:val="00431CD6"/>
    <w:rsid w:val="00431D99"/>
    <w:rsid w:val="00432537"/>
    <w:rsid w:val="00432898"/>
    <w:rsid w:val="00432BE7"/>
    <w:rsid w:val="0043461F"/>
    <w:rsid w:val="0043621F"/>
    <w:rsid w:val="0043631A"/>
    <w:rsid w:val="00436607"/>
    <w:rsid w:val="00437280"/>
    <w:rsid w:val="00440128"/>
    <w:rsid w:val="004409E7"/>
    <w:rsid w:val="00440A56"/>
    <w:rsid w:val="00440D48"/>
    <w:rsid w:val="00441039"/>
    <w:rsid w:val="0044192D"/>
    <w:rsid w:val="00441BB9"/>
    <w:rsid w:val="00443373"/>
    <w:rsid w:val="00443708"/>
    <w:rsid w:val="00443CDC"/>
    <w:rsid w:val="00444B86"/>
    <w:rsid w:val="00444C11"/>
    <w:rsid w:val="00444E18"/>
    <w:rsid w:val="004455C1"/>
    <w:rsid w:val="004459C3"/>
    <w:rsid w:val="00446237"/>
    <w:rsid w:val="0044710E"/>
    <w:rsid w:val="00447E8A"/>
    <w:rsid w:val="00450B9A"/>
    <w:rsid w:val="00451405"/>
    <w:rsid w:val="004518AD"/>
    <w:rsid w:val="00451969"/>
    <w:rsid w:val="00451DEC"/>
    <w:rsid w:val="00452A30"/>
    <w:rsid w:val="00453676"/>
    <w:rsid w:val="00454469"/>
    <w:rsid w:val="00454F7A"/>
    <w:rsid w:val="00454F9F"/>
    <w:rsid w:val="0045512B"/>
    <w:rsid w:val="0045579E"/>
    <w:rsid w:val="00455D19"/>
    <w:rsid w:val="00456083"/>
    <w:rsid w:val="004569CE"/>
    <w:rsid w:val="00457AD5"/>
    <w:rsid w:val="00457F03"/>
    <w:rsid w:val="00460656"/>
    <w:rsid w:val="004607F9"/>
    <w:rsid w:val="00460EDE"/>
    <w:rsid w:val="00462050"/>
    <w:rsid w:val="004624EB"/>
    <w:rsid w:val="00462635"/>
    <w:rsid w:val="0046291D"/>
    <w:rsid w:val="00462BA3"/>
    <w:rsid w:val="004635D2"/>
    <w:rsid w:val="00463609"/>
    <w:rsid w:val="0046369B"/>
    <w:rsid w:val="00463784"/>
    <w:rsid w:val="004637FA"/>
    <w:rsid w:val="00463A9B"/>
    <w:rsid w:val="00464232"/>
    <w:rsid w:val="00464ACE"/>
    <w:rsid w:val="004651EB"/>
    <w:rsid w:val="004653F0"/>
    <w:rsid w:val="00465848"/>
    <w:rsid w:val="004659C6"/>
    <w:rsid w:val="00465C68"/>
    <w:rsid w:val="00466F4C"/>
    <w:rsid w:val="00467CCE"/>
    <w:rsid w:val="00470A68"/>
    <w:rsid w:val="00470E5F"/>
    <w:rsid w:val="0047143B"/>
    <w:rsid w:val="0047154D"/>
    <w:rsid w:val="00471A5A"/>
    <w:rsid w:val="00472536"/>
    <w:rsid w:val="00472723"/>
    <w:rsid w:val="00472B7D"/>
    <w:rsid w:val="0047360B"/>
    <w:rsid w:val="00473D62"/>
    <w:rsid w:val="004749CA"/>
    <w:rsid w:val="00474F0E"/>
    <w:rsid w:val="00474FD1"/>
    <w:rsid w:val="0047504F"/>
    <w:rsid w:val="00475133"/>
    <w:rsid w:val="00475D6C"/>
    <w:rsid w:val="00476733"/>
    <w:rsid w:val="00476892"/>
    <w:rsid w:val="00476AD1"/>
    <w:rsid w:val="00476BD4"/>
    <w:rsid w:val="00477A6F"/>
    <w:rsid w:val="00477F61"/>
    <w:rsid w:val="00480B31"/>
    <w:rsid w:val="00480E46"/>
    <w:rsid w:val="00481371"/>
    <w:rsid w:val="004815C0"/>
    <w:rsid w:val="00482790"/>
    <w:rsid w:val="004827C4"/>
    <w:rsid w:val="00482FEF"/>
    <w:rsid w:val="0048333C"/>
    <w:rsid w:val="00483E74"/>
    <w:rsid w:val="00484337"/>
    <w:rsid w:val="004849B4"/>
    <w:rsid w:val="0048526E"/>
    <w:rsid w:val="00485550"/>
    <w:rsid w:val="0048563E"/>
    <w:rsid w:val="004865F1"/>
    <w:rsid w:val="00486CE2"/>
    <w:rsid w:val="00486DEE"/>
    <w:rsid w:val="004875A8"/>
    <w:rsid w:val="004876B3"/>
    <w:rsid w:val="00487EDC"/>
    <w:rsid w:val="00490802"/>
    <w:rsid w:val="00490B27"/>
    <w:rsid w:val="00490E25"/>
    <w:rsid w:val="00491221"/>
    <w:rsid w:val="00491374"/>
    <w:rsid w:val="00491962"/>
    <w:rsid w:val="004949FC"/>
    <w:rsid w:val="00494D17"/>
    <w:rsid w:val="00495462"/>
    <w:rsid w:val="004955EF"/>
    <w:rsid w:val="004955F8"/>
    <w:rsid w:val="00495B2E"/>
    <w:rsid w:val="00495E7F"/>
    <w:rsid w:val="004962AF"/>
    <w:rsid w:val="00496BB7"/>
    <w:rsid w:val="00497B7E"/>
    <w:rsid w:val="00497C60"/>
    <w:rsid w:val="004A0293"/>
    <w:rsid w:val="004A0392"/>
    <w:rsid w:val="004A0EC1"/>
    <w:rsid w:val="004A1610"/>
    <w:rsid w:val="004A1EBF"/>
    <w:rsid w:val="004A2184"/>
    <w:rsid w:val="004A2BB8"/>
    <w:rsid w:val="004A3226"/>
    <w:rsid w:val="004A338F"/>
    <w:rsid w:val="004A3EE3"/>
    <w:rsid w:val="004A4036"/>
    <w:rsid w:val="004A53EE"/>
    <w:rsid w:val="004A5C5A"/>
    <w:rsid w:val="004A5E3F"/>
    <w:rsid w:val="004A7DE6"/>
    <w:rsid w:val="004A7FAF"/>
    <w:rsid w:val="004B0C03"/>
    <w:rsid w:val="004B243A"/>
    <w:rsid w:val="004B2ABF"/>
    <w:rsid w:val="004B3362"/>
    <w:rsid w:val="004B35B5"/>
    <w:rsid w:val="004B3877"/>
    <w:rsid w:val="004B4255"/>
    <w:rsid w:val="004B47EB"/>
    <w:rsid w:val="004B5315"/>
    <w:rsid w:val="004B53F8"/>
    <w:rsid w:val="004B5417"/>
    <w:rsid w:val="004B57D7"/>
    <w:rsid w:val="004B633D"/>
    <w:rsid w:val="004B6FB9"/>
    <w:rsid w:val="004B71D9"/>
    <w:rsid w:val="004B77F9"/>
    <w:rsid w:val="004B7DEA"/>
    <w:rsid w:val="004B7E1F"/>
    <w:rsid w:val="004C060D"/>
    <w:rsid w:val="004C117A"/>
    <w:rsid w:val="004C2140"/>
    <w:rsid w:val="004C2493"/>
    <w:rsid w:val="004C2728"/>
    <w:rsid w:val="004C2756"/>
    <w:rsid w:val="004C2946"/>
    <w:rsid w:val="004C29A5"/>
    <w:rsid w:val="004C35E3"/>
    <w:rsid w:val="004C37D1"/>
    <w:rsid w:val="004C38A4"/>
    <w:rsid w:val="004C38D2"/>
    <w:rsid w:val="004C3DB8"/>
    <w:rsid w:val="004C489F"/>
    <w:rsid w:val="004C4A1E"/>
    <w:rsid w:val="004C56C8"/>
    <w:rsid w:val="004C5765"/>
    <w:rsid w:val="004C5932"/>
    <w:rsid w:val="004C59B6"/>
    <w:rsid w:val="004C5A36"/>
    <w:rsid w:val="004C5C05"/>
    <w:rsid w:val="004C5C6B"/>
    <w:rsid w:val="004C5FEC"/>
    <w:rsid w:val="004C6480"/>
    <w:rsid w:val="004C64DC"/>
    <w:rsid w:val="004C794B"/>
    <w:rsid w:val="004C7B8D"/>
    <w:rsid w:val="004D0D93"/>
    <w:rsid w:val="004D1ECB"/>
    <w:rsid w:val="004D2049"/>
    <w:rsid w:val="004D3504"/>
    <w:rsid w:val="004D39CA"/>
    <w:rsid w:val="004D3B8F"/>
    <w:rsid w:val="004D507E"/>
    <w:rsid w:val="004D583D"/>
    <w:rsid w:val="004D5B74"/>
    <w:rsid w:val="004D6225"/>
    <w:rsid w:val="004D64BC"/>
    <w:rsid w:val="004D64DA"/>
    <w:rsid w:val="004D675A"/>
    <w:rsid w:val="004D6AE1"/>
    <w:rsid w:val="004D711E"/>
    <w:rsid w:val="004D7714"/>
    <w:rsid w:val="004D7A06"/>
    <w:rsid w:val="004D7B86"/>
    <w:rsid w:val="004D7ED4"/>
    <w:rsid w:val="004E07DF"/>
    <w:rsid w:val="004E08B7"/>
    <w:rsid w:val="004E146C"/>
    <w:rsid w:val="004E2006"/>
    <w:rsid w:val="004E21CC"/>
    <w:rsid w:val="004E2863"/>
    <w:rsid w:val="004E28E3"/>
    <w:rsid w:val="004E41AF"/>
    <w:rsid w:val="004E45C7"/>
    <w:rsid w:val="004E473B"/>
    <w:rsid w:val="004E48A7"/>
    <w:rsid w:val="004E551C"/>
    <w:rsid w:val="004E5BE8"/>
    <w:rsid w:val="004E681E"/>
    <w:rsid w:val="004E6848"/>
    <w:rsid w:val="004E6F31"/>
    <w:rsid w:val="004E7234"/>
    <w:rsid w:val="004E73EA"/>
    <w:rsid w:val="004F00FA"/>
    <w:rsid w:val="004F0129"/>
    <w:rsid w:val="004F115A"/>
    <w:rsid w:val="004F15EC"/>
    <w:rsid w:val="004F164C"/>
    <w:rsid w:val="004F18A6"/>
    <w:rsid w:val="004F199E"/>
    <w:rsid w:val="004F1BF8"/>
    <w:rsid w:val="004F313B"/>
    <w:rsid w:val="004F3F8F"/>
    <w:rsid w:val="004F4335"/>
    <w:rsid w:val="004F4622"/>
    <w:rsid w:val="004F46D3"/>
    <w:rsid w:val="004F4E65"/>
    <w:rsid w:val="004F5235"/>
    <w:rsid w:val="004F5713"/>
    <w:rsid w:val="004F5C0C"/>
    <w:rsid w:val="004F5DD6"/>
    <w:rsid w:val="004F6427"/>
    <w:rsid w:val="004F6848"/>
    <w:rsid w:val="004F6F06"/>
    <w:rsid w:val="004F72F5"/>
    <w:rsid w:val="004F75D8"/>
    <w:rsid w:val="004F7BA3"/>
    <w:rsid w:val="005003C8"/>
    <w:rsid w:val="00500B7D"/>
    <w:rsid w:val="005016ED"/>
    <w:rsid w:val="00501908"/>
    <w:rsid w:val="00501F34"/>
    <w:rsid w:val="00502A2B"/>
    <w:rsid w:val="00503247"/>
    <w:rsid w:val="00503C9C"/>
    <w:rsid w:val="00503FFB"/>
    <w:rsid w:val="005041DB"/>
    <w:rsid w:val="00504681"/>
    <w:rsid w:val="00505892"/>
    <w:rsid w:val="00505DBC"/>
    <w:rsid w:val="00506D0A"/>
    <w:rsid w:val="00507953"/>
    <w:rsid w:val="00507ACC"/>
    <w:rsid w:val="00507B87"/>
    <w:rsid w:val="0051002A"/>
    <w:rsid w:val="0051008C"/>
    <w:rsid w:val="005101AB"/>
    <w:rsid w:val="0051057A"/>
    <w:rsid w:val="00510785"/>
    <w:rsid w:val="005107B0"/>
    <w:rsid w:val="0051099F"/>
    <w:rsid w:val="0051135C"/>
    <w:rsid w:val="0051192B"/>
    <w:rsid w:val="00511A74"/>
    <w:rsid w:val="005125F0"/>
    <w:rsid w:val="005128B1"/>
    <w:rsid w:val="00512A4E"/>
    <w:rsid w:val="00513712"/>
    <w:rsid w:val="0051394B"/>
    <w:rsid w:val="0051397C"/>
    <w:rsid w:val="00513CC2"/>
    <w:rsid w:val="0051423E"/>
    <w:rsid w:val="005143EB"/>
    <w:rsid w:val="00514630"/>
    <w:rsid w:val="005151D6"/>
    <w:rsid w:val="005156D1"/>
    <w:rsid w:val="00515B7A"/>
    <w:rsid w:val="005167CF"/>
    <w:rsid w:val="0051693D"/>
    <w:rsid w:val="00516DB3"/>
    <w:rsid w:val="005178B6"/>
    <w:rsid w:val="00520065"/>
    <w:rsid w:val="00520CF7"/>
    <w:rsid w:val="00520F42"/>
    <w:rsid w:val="0052140F"/>
    <w:rsid w:val="005215DB"/>
    <w:rsid w:val="00522189"/>
    <w:rsid w:val="00523211"/>
    <w:rsid w:val="0052375F"/>
    <w:rsid w:val="00524337"/>
    <w:rsid w:val="00524436"/>
    <w:rsid w:val="00524CF8"/>
    <w:rsid w:val="00525D1C"/>
    <w:rsid w:val="0052695D"/>
    <w:rsid w:val="005277AE"/>
    <w:rsid w:val="005279F8"/>
    <w:rsid w:val="0053038A"/>
    <w:rsid w:val="005304DD"/>
    <w:rsid w:val="00530E7C"/>
    <w:rsid w:val="005310DF"/>
    <w:rsid w:val="005317CB"/>
    <w:rsid w:val="00531915"/>
    <w:rsid w:val="0053214F"/>
    <w:rsid w:val="00532251"/>
    <w:rsid w:val="005322E8"/>
    <w:rsid w:val="0053264C"/>
    <w:rsid w:val="00533758"/>
    <w:rsid w:val="0053419F"/>
    <w:rsid w:val="00534856"/>
    <w:rsid w:val="00535402"/>
    <w:rsid w:val="00535790"/>
    <w:rsid w:val="005357D8"/>
    <w:rsid w:val="00535D37"/>
    <w:rsid w:val="00535EF0"/>
    <w:rsid w:val="005364ED"/>
    <w:rsid w:val="00536546"/>
    <w:rsid w:val="00536F06"/>
    <w:rsid w:val="0053786A"/>
    <w:rsid w:val="00537F47"/>
    <w:rsid w:val="0054039A"/>
    <w:rsid w:val="0054072F"/>
    <w:rsid w:val="00540DC9"/>
    <w:rsid w:val="00541984"/>
    <w:rsid w:val="00541E8E"/>
    <w:rsid w:val="0054231C"/>
    <w:rsid w:val="0054297D"/>
    <w:rsid w:val="00542997"/>
    <w:rsid w:val="00542CE1"/>
    <w:rsid w:val="005433C7"/>
    <w:rsid w:val="00544366"/>
    <w:rsid w:val="00544531"/>
    <w:rsid w:val="00544567"/>
    <w:rsid w:val="00544C4C"/>
    <w:rsid w:val="00544D38"/>
    <w:rsid w:val="00545567"/>
    <w:rsid w:val="00545D1B"/>
    <w:rsid w:val="00545F21"/>
    <w:rsid w:val="005462E1"/>
    <w:rsid w:val="00546AE1"/>
    <w:rsid w:val="00546D25"/>
    <w:rsid w:val="00546D38"/>
    <w:rsid w:val="00547FFA"/>
    <w:rsid w:val="00550395"/>
    <w:rsid w:val="005508BC"/>
    <w:rsid w:val="005520D4"/>
    <w:rsid w:val="005521E3"/>
    <w:rsid w:val="0055223D"/>
    <w:rsid w:val="005525A8"/>
    <w:rsid w:val="00552A12"/>
    <w:rsid w:val="005538C6"/>
    <w:rsid w:val="00554450"/>
    <w:rsid w:val="00554D55"/>
    <w:rsid w:val="005552A7"/>
    <w:rsid w:val="005556CE"/>
    <w:rsid w:val="00555921"/>
    <w:rsid w:val="00555B25"/>
    <w:rsid w:val="00556B94"/>
    <w:rsid w:val="00557054"/>
    <w:rsid w:val="005579E0"/>
    <w:rsid w:val="005610BF"/>
    <w:rsid w:val="00561363"/>
    <w:rsid w:val="00561679"/>
    <w:rsid w:val="00561732"/>
    <w:rsid w:val="00561E67"/>
    <w:rsid w:val="00564327"/>
    <w:rsid w:val="005644D3"/>
    <w:rsid w:val="0056484D"/>
    <w:rsid w:val="00564D66"/>
    <w:rsid w:val="00565137"/>
    <w:rsid w:val="00565146"/>
    <w:rsid w:val="00565999"/>
    <w:rsid w:val="00565D0D"/>
    <w:rsid w:val="00566528"/>
    <w:rsid w:val="00567888"/>
    <w:rsid w:val="0057201F"/>
    <w:rsid w:val="00572C75"/>
    <w:rsid w:val="00573952"/>
    <w:rsid w:val="0057522D"/>
    <w:rsid w:val="00575E60"/>
    <w:rsid w:val="00575F51"/>
    <w:rsid w:val="00576245"/>
    <w:rsid w:val="00576688"/>
    <w:rsid w:val="005766B2"/>
    <w:rsid w:val="00576952"/>
    <w:rsid w:val="00576AEA"/>
    <w:rsid w:val="00576D89"/>
    <w:rsid w:val="00576F00"/>
    <w:rsid w:val="0057701B"/>
    <w:rsid w:val="005770FE"/>
    <w:rsid w:val="00577569"/>
    <w:rsid w:val="00580988"/>
    <w:rsid w:val="00580B91"/>
    <w:rsid w:val="005815CA"/>
    <w:rsid w:val="00581A7F"/>
    <w:rsid w:val="00581C3B"/>
    <w:rsid w:val="00581F29"/>
    <w:rsid w:val="005821C2"/>
    <w:rsid w:val="00582675"/>
    <w:rsid w:val="005828EC"/>
    <w:rsid w:val="005833F5"/>
    <w:rsid w:val="005834BC"/>
    <w:rsid w:val="00583930"/>
    <w:rsid w:val="005841BA"/>
    <w:rsid w:val="00584303"/>
    <w:rsid w:val="005850D4"/>
    <w:rsid w:val="00585D88"/>
    <w:rsid w:val="00587EBA"/>
    <w:rsid w:val="00587F37"/>
    <w:rsid w:val="00590396"/>
    <w:rsid w:val="00590F8F"/>
    <w:rsid w:val="00591254"/>
    <w:rsid w:val="0059221E"/>
    <w:rsid w:val="005922BB"/>
    <w:rsid w:val="005923BA"/>
    <w:rsid w:val="00593079"/>
    <w:rsid w:val="0059495C"/>
    <w:rsid w:val="00594B90"/>
    <w:rsid w:val="00594E61"/>
    <w:rsid w:val="0059519D"/>
    <w:rsid w:val="00595545"/>
    <w:rsid w:val="00595F52"/>
    <w:rsid w:val="00596691"/>
    <w:rsid w:val="00596980"/>
    <w:rsid w:val="00596B1D"/>
    <w:rsid w:val="00596E95"/>
    <w:rsid w:val="005971E0"/>
    <w:rsid w:val="005977F4"/>
    <w:rsid w:val="00597AEA"/>
    <w:rsid w:val="005A061C"/>
    <w:rsid w:val="005A0B7F"/>
    <w:rsid w:val="005A10ED"/>
    <w:rsid w:val="005A11F0"/>
    <w:rsid w:val="005A164D"/>
    <w:rsid w:val="005A18AF"/>
    <w:rsid w:val="005A1C67"/>
    <w:rsid w:val="005A1FDF"/>
    <w:rsid w:val="005A22FB"/>
    <w:rsid w:val="005A2D24"/>
    <w:rsid w:val="005A303B"/>
    <w:rsid w:val="005A315C"/>
    <w:rsid w:val="005A3706"/>
    <w:rsid w:val="005A3A67"/>
    <w:rsid w:val="005A3AE3"/>
    <w:rsid w:val="005A40C4"/>
    <w:rsid w:val="005A4312"/>
    <w:rsid w:val="005A4891"/>
    <w:rsid w:val="005A4CBA"/>
    <w:rsid w:val="005A50CE"/>
    <w:rsid w:val="005A5A3D"/>
    <w:rsid w:val="005A67EB"/>
    <w:rsid w:val="005A681E"/>
    <w:rsid w:val="005A6DD3"/>
    <w:rsid w:val="005A70F7"/>
    <w:rsid w:val="005A740A"/>
    <w:rsid w:val="005B047B"/>
    <w:rsid w:val="005B087A"/>
    <w:rsid w:val="005B1399"/>
    <w:rsid w:val="005B19BD"/>
    <w:rsid w:val="005B1A73"/>
    <w:rsid w:val="005B1AF6"/>
    <w:rsid w:val="005B1FC7"/>
    <w:rsid w:val="005B2238"/>
    <w:rsid w:val="005B2701"/>
    <w:rsid w:val="005B2A60"/>
    <w:rsid w:val="005B2FB4"/>
    <w:rsid w:val="005B3ECC"/>
    <w:rsid w:val="005B4039"/>
    <w:rsid w:val="005B48AF"/>
    <w:rsid w:val="005B4981"/>
    <w:rsid w:val="005B4DE9"/>
    <w:rsid w:val="005B5311"/>
    <w:rsid w:val="005B5A6B"/>
    <w:rsid w:val="005B5D4B"/>
    <w:rsid w:val="005B653D"/>
    <w:rsid w:val="005B6F72"/>
    <w:rsid w:val="005C000A"/>
    <w:rsid w:val="005C014A"/>
    <w:rsid w:val="005C16BE"/>
    <w:rsid w:val="005C1A11"/>
    <w:rsid w:val="005C3453"/>
    <w:rsid w:val="005C3A3F"/>
    <w:rsid w:val="005C41A7"/>
    <w:rsid w:val="005C468E"/>
    <w:rsid w:val="005C4782"/>
    <w:rsid w:val="005C4C4D"/>
    <w:rsid w:val="005C5D50"/>
    <w:rsid w:val="005C7688"/>
    <w:rsid w:val="005C77A9"/>
    <w:rsid w:val="005C7F9D"/>
    <w:rsid w:val="005D0A21"/>
    <w:rsid w:val="005D0DB0"/>
    <w:rsid w:val="005D154F"/>
    <w:rsid w:val="005D15B5"/>
    <w:rsid w:val="005D1657"/>
    <w:rsid w:val="005D1679"/>
    <w:rsid w:val="005D217A"/>
    <w:rsid w:val="005D2992"/>
    <w:rsid w:val="005D33A0"/>
    <w:rsid w:val="005D3F33"/>
    <w:rsid w:val="005D4ED7"/>
    <w:rsid w:val="005D5206"/>
    <w:rsid w:val="005D52CE"/>
    <w:rsid w:val="005D5A9C"/>
    <w:rsid w:val="005D5EDD"/>
    <w:rsid w:val="005D5F6C"/>
    <w:rsid w:val="005D5FCC"/>
    <w:rsid w:val="005D61F5"/>
    <w:rsid w:val="005D6F2E"/>
    <w:rsid w:val="005D7053"/>
    <w:rsid w:val="005D725F"/>
    <w:rsid w:val="005E0349"/>
    <w:rsid w:val="005E15FB"/>
    <w:rsid w:val="005E2B02"/>
    <w:rsid w:val="005E32B4"/>
    <w:rsid w:val="005E4012"/>
    <w:rsid w:val="005E454A"/>
    <w:rsid w:val="005E4902"/>
    <w:rsid w:val="005E4B15"/>
    <w:rsid w:val="005E4E7A"/>
    <w:rsid w:val="005E5454"/>
    <w:rsid w:val="005E573D"/>
    <w:rsid w:val="005E5857"/>
    <w:rsid w:val="005E5975"/>
    <w:rsid w:val="005E5B5A"/>
    <w:rsid w:val="005F0D06"/>
    <w:rsid w:val="005F12DB"/>
    <w:rsid w:val="005F151C"/>
    <w:rsid w:val="005F2006"/>
    <w:rsid w:val="005F2A22"/>
    <w:rsid w:val="005F2CBA"/>
    <w:rsid w:val="005F3A02"/>
    <w:rsid w:val="005F3D74"/>
    <w:rsid w:val="005F4174"/>
    <w:rsid w:val="005F476D"/>
    <w:rsid w:val="005F6189"/>
    <w:rsid w:val="005F640A"/>
    <w:rsid w:val="005F655B"/>
    <w:rsid w:val="005F7206"/>
    <w:rsid w:val="005F7418"/>
    <w:rsid w:val="005F7BFE"/>
    <w:rsid w:val="005F7D0F"/>
    <w:rsid w:val="005F7EFE"/>
    <w:rsid w:val="00600385"/>
    <w:rsid w:val="0060129B"/>
    <w:rsid w:val="0060188B"/>
    <w:rsid w:val="006018E2"/>
    <w:rsid w:val="00602D11"/>
    <w:rsid w:val="0060316A"/>
    <w:rsid w:val="006034A6"/>
    <w:rsid w:val="006035B7"/>
    <w:rsid w:val="00603AF4"/>
    <w:rsid w:val="0060436D"/>
    <w:rsid w:val="0060469C"/>
    <w:rsid w:val="00604915"/>
    <w:rsid w:val="00604C7D"/>
    <w:rsid w:val="006057C6"/>
    <w:rsid w:val="00605970"/>
    <w:rsid w:val="006060F8"/>
    <w:rsid w:val="00606566"/>
    <w:rsid w:val="006067F1"/>
    <w:rsid w:val="006068BB"/>
    <w:rsid w:val="00606A2C"/>
    <w:rsid w:val="00607BF4"/>
    <w:rsid w:val="006100C4"/>
    <w:rsid w:val="006109D6"/>
    <w:rsid w:val="0061104A"/>
    <w:rsid w:val="006118E4"/>
    <w:rsid w:val="006125EC"/>
    <w:rsid w:val="00613923"/>
    <w:rsid w:val="00613945"/>
    <w:rsid w:val="0061409D"/>
    <w:rsid w:val="00614EFF"/>
    <w:rsid w:val="00615286"/>
    <w:rsid w:val="006155F7"/>
    <w:rsid w:val="00615700"/>
    <w:rsid w:val="00616165"/>
    <w:rsid w:val="00616695"/>
    <w:rsid w:val="00617ADD"/>
    <w:rsid w:val="00617E97"/>
    <w:rsid w:val="0062011A"/>
    <w:rsid w:val="006203FB"/>
    <w:rsid w:val="00620504"/>
    <w:rsid w:val="00620998"/>
    <w:rsid w:val="00621812"/>
    <w:rsid w:val="00621C05"/>
    <w:rsid w:val="00621EE8"/>
    <w:rsid w:val="00621FEB"/>
    <w:rsid w:val="00622505"/>
    <w:rsid w:val="00623A81"/>
    <w:rsid w:val="0062405C"/>
    <w:rsid w:val="00624488"/>
    <w:rsid w:val="00624D6C"/>
    <w:rsid w:val="006250C4"/>
    <w:rsid w:val="00625379"/>
    <w:rsid w:val="006259C3"/>
    <w:rsid w:val="00626E00"/>
    <w:rsid w:val="0062713F"/>
    <w:rsid w:val="00627B3D"/>
    <w:rsid w:val="00631063"/>
    <w:rsid w:val="00631784"/>
    <w:rsid w:val="006350C6"/>
    <w:rsid w:val="00635D88"/>
    <w:rsid w:val="006360CF"/>
    <w:rsid w:val="00636561"/>
    <w:rsid w:val="00636824"/>
    <w:rsid w:val="00636E59"/>
    <w:rsid w:val="00636F57"/>
    <w:rsid w:val="0063769D"/>
    <w:rsid w:val="0063795D"/>
    <w:rsid w:val="00637E8C"/>
    <w:rsid w:val="00640FBD"/>
    <w:rsid w:val="00642FA8"/>
    <w:rsid w:val="00643441"/>
    <w:rsid w:val="00644050"/>
    <w:rsid w:val="00644464"/>
    <w:rsid w:val="006449BC"/>
    <w:rsid w:val="006452E2"/>
    <w:rsid w:val="0064554A"/>
    <w:rsid w:val="00645DAD"/>
    <w:rsid w:val="00645F36"/>
    <w:rsid w:val="00645FE3"/>
    <w:rsid w:val="00646B9E"/>
    <w:rsid w:val="00646ECA"/>
    <w:rsid w:val="00646F3A"/>
    <w:rsid w:val="006476ED"/>
    <w:rsid w:val="00647AB1"/>
    <w:rsid w:val="00650F6A"/>
    <w:rsid w:val="00650FF3"/>
    <w:rsid w:val="0065128E"/>
    <w:rsid w:val="00652745"/>
    <w:rsid w:val="00652C00"/>
    <w:rsid w:val="00653D46"/>
    <w:rsid w:val="00654AC4"/>
    <w:rsid w:val="00655246"/>
    <w:rsid w:val="00655A62"/>
    <w:rsid w:val="00656503"/>
    <w:rsid w:val="00656687"/>
    <w:rsid w:val="00656D4F"/>
    <w:rsid w:val="006575E2"/>
    <w:rsid w:val="006578AD"/>
    <w:rsid w:val="006604D0"/>
    <w:rsid w:val="0066216F"/>
    <w:rsid w:val="00662C15"/>
    <w:rsid w:val="00663EC3"/>
    <w:rsid w:val="006644FD"/>
    <w:rsid w:val="0066452B"/>
    <w:rsid w:val="00664800"/>
    <w:rsid w:val="00664D3F"/>
    <w:rsid w:val="00664E53"/>
    <w:rsid w:val="0066509D"/>
    <w:rsid w:val="00665121"/>
    <w:rsid w:val="00670CE8"/>
    <w:rsid w:val="00670E2D"/>
    <w:rsid w:val="00670FA0"/>
    <w:rsid w:val="00671F38"/>
    <w:rsid w:val="006724B3"/>
    <w:rsid w:val="006742EC"/>
    <w:rsid w:val="00674464"/>
    <w:rsid w:val="00674D1F"/>
    <w:rsid w:val="006758E2"/>
    <w:rsid w:val="00675FFF"/>
    <w:rsid w:val="0067727F"/>
    <w:rsid w:val="006779E7"/>
    <w:rsid w:val="0068039A"/>
    <w:rsid w:val="00680F12"/>
    <w:rsid w:val="00681B35"/>
    <w:rsid w:val="00681EFB"/>
    <w:rsid w:val="006828B6"/>
    <w:rsid w:val="00684412"/>
    <w:rsid w:val="006846A4"/>
    <w:rsid w:val="0068555B"/>
    <w:rsid w:val="00685949"/>
    <w:rsid w:val="00685B9F"/>
    <w:rsid w:val="00685F65"/>
    <w:rsid w:val="00687361"/>
    <w:rsid w:val="006873CB"/>
    <w:rsid w:val="006873ED"/>
    <w:rsid w:val="0068759A"/>
    <w:rsid w:val="006876E0"/>
    <w:rsid w:val="00687A92"/>
    <w:rsid w:val="00687F51"/>
    <w:rsid w:val="00690937"/>
    <w:rsid w:val="00692154"/>
    <w:rsid w:val="00692284"/>
    <w:rsid w:val="006926D4"/>
    <w:rsid w:val="00692EA0"/>
    <w:rsid w:val="006935DB"/>
    <w:rsid w:val="006938A9"/>
    <w:rsid w:val="00693B42"/>
    <w:rsid w:val="00693F8D"/>
    <w:rsid w:val="0069410E"/>
    <w:rsid w:val="00694110"/>
    <w:rsid w:val="0069429F"/>
    <w:rsid w:val="006945BD"/>
    <w:rsid w:val="00694D6F"/>
    <w:rsid w:val="006951C4"/>
    <w:rsid w:val="00695A66"/>
    <w:rsid w:val="00696BB5"/>
    <w:rsid w:val="006972E6"/>
    <w:rsid w:val="00697D90"/>
    <w:rsid w:val="006A0036"/>
    <w:rsid w:val="006A07B6"/>
    <w:rsid w:val="006A0E51"/>
    <w:rsid w:val="006A1052"/>
    <w:rsid w:val="006A117B"/>
    <w:rsid w:val="006A17F5"/>
    <w:rsid w:val="006A19B8"/>
    <w:rsid w:val="006A20DD"/>
    <w:rsid w:val="006A3D58"/>
    <w:rsid w:val="006A55FF"/>
    <w:rsid w:val="006A5CE9"/>
    <w:rsid w:val="006A6159"/>
    <w:rsid w:val="006A652C"/>
    <w:rsid w:val="006A66EE"/>
    <w:rsid w:val="006A79FE"/>
    <w:rsid w:val="006A7D65"/>
    <w:rsid w:val="006A7F35"/>
    <w:rsid w:val="006B005C"/>
    <w:rsid w:val="006B025B"/>
    <w:rsid w:val="006B05AD"/>
    <w:rsid w:val="006B0BD9"/>
    <w:rsid w:val="006B15AF"/>
    <w:rsid w:val="006B161E"/>
    <w:rsid w:val="006B1DE0"/>
    <w:rsid w:val="006B2079"/>
    <w:rsid w:val="006B2367"/>
    <w:rsid w:val="006B24F1"/>
    <w:rsid w:val="006B25C8"/>
    <w:rsid w:val="006B44CB"/>
    <w:rsid w:val="006B4B4E"/>
    <w:rsid w:val="006B5F4A"/>
    <w:rsid w:val="006B5FBD"/>
    <w:rsid w:val="006B61F8"/>
    <w:rsid w:val="006B79E7"/>
    <w:rsid w:val="006B7CC1"/>
    <w:rsid w:val="006B7FC6"/>
    <w:rsid w:val="006C0492"/>
    <w:rsid w:val="006C04F0"/>
    <w:rsid w:val="006C05D6"/>
    <w:rsid w:val="006C081B"/>
    <w:rsid w:val="006C0F00"/>
    <w:rsid w:val="006C1132"/>
    <w:rsid w:val="006C18BC"/>
    <w:rsid w:val="006C1956"/>
    <w:rsid w:val="006C19AB"/>
    <w:rsid w:val="006C2372"/>
    <w:rsid w:val="006C26AB"/>
    <w:rsid w:val="006C3621"/>
    <w:rsid w:val="006C3A1A"/>
    <w:rsid w:val="006C4362"/>
    <w:rsid w:val="006C443A"/>
    <w:rsid w:val="006C5B1F"/>
    <w:rsid w:val="006C74D9"/>
    <w:rsid w:val="006C7A3D"/>
    <w:rsid w:val="006C7D34"/>
    <w:rsid w:val="006C7E85"/>
    <w:rsid w:val="006C7F26"/>
    <w:rsid w:val="006D0009"/>
    <w:rsid w:val="006D03E5"/>
    <w:rsid w:val="006D08BC"/>
    <w:rsid w:val="006D0904"/>
    <w:rsid w:val="006D0C9F"/>
    <w:rsid w:val="006D1A38"/>
    <w:rsid w:val="006D1D3C"/>
    <w:rsid w:val="006D4870"/>
    <w:rsid w:val="006D4BB0"/>
    <w:rsid w:val="006D4E84"/>
    <w:rsid w:val="006D5D01"/>
    <w:rsid w:val="006D5E43"/>
    <w:rsid w:val="006D628F"/>
    <w:rsid w:val="006D672D"/>
    <w:rsid w:val="006D6E1F"/>
    <w:rsid w:val="006D79BA"/>
    <w:rsid w:val="006E1927"/>
    <w:rsid w:val="006E1DD8"/>
    <w:rsid w:val="006E2219"/>
    <w:rsid w:val="006E2537"/>
    <w:rsid w:val="006E290D"/>
    <w:rsid w:val="006E29FB"/>
    <w:rsid w:val="006E3BC7"/>
    <w:rsid w:val="006E45E0"/>
    <w:rsid w:val="006E525E"/>
    <w:rsid w:val="006E54D0"/>
    <w:rsid w:val="006E58B2"/>
    <w:rsid w:val="006E6A32"/>
    <w:rsid w:val="006E6BD1"/>
    <w:rsid w:val="006F0FC6"/>
    <w:rsid w:val="006F18A8"/>
    <w:rsid w:val="006F1AAB"/>
    <w:rsid w:val="006F34DE"/>
    <w:rsid w:val="006F46C6"/>
    <w:rsid w:val="006F54E5"/>
    <w:rsid w:val="006F579A"/>
    <w:rsid w:val="006F6070"/>
    <w:rsid w:val="006F6276"/>
    <w:rsid w:val="006F66E7"/>
    <w:rsid w:val="006F6AF1"/>
    <w:rsid w:val="006F6B2A"/>
    <w:rsid w:val="0070036C"/>
    <w:rsid w:val="007006B7"/>
    <w:rsid w:val="00702234"/>
    <w:rsid w:val="00702528"/>
    <w:rsid w:val="007037D6"/>
    <w:rsid w:val="00703983"/>
    <w:rsid w:val="00704896"/>
    <w:rsid w:val="00704DE2"/>
    <w:rsid w:val="00704F95"/>
    <w:rsid w:val="00705E61"/>
    <w:rsid w:val="00706948"/>
    <w:rsid w:val="00706F8B"/>
    <w:rsid w:val="007071EB"/>
    <w:rsid w:val="007072E8"/>
    <w:rsid w:val="00710491"/>
    <w:rsid w:val="007105A5"/>
    <w:rsid w:val="007111A4"/>
    <w:rsid w:val="00712E46"/>
    <w:rsid w:val="00713C13"/>
    <w:rsid w:val="00713E7D"/>
    <w:rsid w:val="0071451B"/>
    <w:rsid w:val="0071501B"/>
    <w:rsid w:val="007153CB"/>
    <w:rsid w:val="0071549E"/>
    <w:rsid w:val="0071565B"/>
    <w:rsid w:val="00715BA8"/>
    <w:rsid w:val="00716242"/>
    <w:rsid w:val="00716AAE"/>
    <w:rsid w:val="00717671"/>
    <w:rsid w:val="00717C18"/>
    <w:rsid w:val="00717DFC"/>
    <w:rsid w:val="00717F86"/>
    <w:rsid w:val="007206E8"/>
    <w:rsid w:val="00721E76"/>
    <w:rsid w:val="007222EC"/>
    <w:rsid w:val="0072235E"/>
    <w:rsid w:val="00722589"/>
    <w:rsid w:val="0072262A"/>
    <w:rsid w:val="00722A2D"/>
    <w:rsid w:val="007232C2"/>
    <w:rsid w:val="00724140"/>
    <w:rsid w:val="00724B59"/>
    <w:rsid w:val="00724BF4"/>
    <w:rsid w:val="00724EAF"/>
    <w:rsid w:val="0072625B"/>
    <w:rsid w:val="007265CC"/>
    <w:rsid w:val="00726829"/>
    <w:rsid w:val="00726F0B"/>
    <w:rsid w:val="00726FE1"/>
    <w:rsid w:val="00727324"/>
    <w:rsid w:val="007279F3"/>
    <w:rsid w:val="00727E6A"/>
    <w:rsid w:val="00727F00"/>
    <w:rsid w:val="00730195"/>
    <w:rsid w:val="00730298"/>
    <w:rsid w:val="00730AD7"/>
    <w:rsid w:val="00730FD2"/>
    <w:rsid w:val="00731069"/>
    <w:rsid w:val="00731169"/>
    <w:rsid w:val="00731355"/>
    <w:rsid w:val="007315DA"/>
    <w:rsid w:val="00731861"/>
    <w:rsid w:val="007324F8"/>
    <w:rsid w:val="0073295A"/>
    <w:rsid w:val="00732A79"/>
    <w:rsid w:val="00732DFE"/>
    <w:rsid w:val="0073343A"/>
    <w:rsid w:val="00733E90"/>
    <w:rsid w:val="00734747"/>
    <w:rsid w:val="00734C2A"/>
    <w:rsid w:val="00735EA4"/>
    <w:rsid w:val="00736101"/>
    <w:rsid w:val="00736404"/>
    <w:rsid w:val="007369C1"/>
    <w:rsid w:val="00737DFA"/>
    <w:rsid w:val="007404CA"/>
    <w:rsid w:val="007407FD"/>
    <w:rsid w:val="00740EAE"/>
    <w:rsid w:val="007412FD"/>
    <w:rsid w:val="0074152F"/>
    <w:rsid w:val="00741CF0"/>
    <w:rsid w:val="0074295B"/>
    <w:rsid w:val="00742A6B"/>
    <w:rsid w:val="00743D6C"/>
    <w:rsid w:val="007442CE"/>
    <w:rsid w:val="007447BF"/>
    <w:rsid w:val="0074482E"/>
    <w:rsid w:val="00744B22"/>
    <w:rsid w:val="00745474"/>
    <w:rsid w:val="00745507"/>
    <w:rsid w:val="00745BD9"/>
    <w:rsid w:val="00745F41"/>
    <w:rsid w:val="00746854"/>
    <w:rsid w:val="00747AD6"/>
    <w:rsid w:val="007510E2"/>
    <w:rsid w:val="007517BF"/>
    <w:rsid w:val="00751D84"/>
    <w:rsid w:val="007527DA"/>
    <w:rsid w:val="00752A36"/>
    <w:rsid w:val="007537A0"/>
    <w:rsid w:val="0075484D"/>
    <w:rsid w:val="007565EC"/>
    <w:rsid w:val="007579F7"/>
    <w:rsid w:val="00757BA9"/>
    <w:rsid w:val="00761C2A"/>
    <w:rsid w:val="00762A27"/>
    <w:rsid w:val="00762E0D"/>
    <w:rsid w:val="00763A89"/>
    <w:rsid w:val="00763D7F"/>
    <w:rsid w:val="007641EE"/>
    <w:rsid w:val="00764252"/>
    <w:rsid w:val="00764B68"/>
    <w:rsid w:val="00764DEA"/>
    <w:rsid w:val="00764E30"/>
    <w:rsid w:val="00765F38"/>
    <w:rsid w:val="00766035"/>
    <w:rsid w:val="00766712"/>
    <w:rsid w:val="007670EB"/>
    <w:rsid w:val="00767710"/>
    <w:rsid w:val="00767A4A"/>
    <w:rsid w:val="00767D73"/>
    <w:rsid w:val="00770001"/>
    <w:rsid w:val="00770E8D"/>
    <w:rsid w:val="007713AA"/>
    <w:rsid w:val="0077203F"/>
    <w:rsid w:val="007720B4"/>
    <w:rsid w:val="00773763"/>
    <w:rsid w:val="0077386A"/>
    <w:rsid w:val="007738D6"/>
    <w:rsid w:val="00773C02"/>
    <w:rsid w:val="007742B7"/>
    <w:rsid w:val="0077457D"/>
    <w:rsid w:val="00774AB7"/>
    <w:rsid w:val="007751D2"/>
    <w:rsid w:val="007757DD"/>
    <w:rsid w:val="0077581F"/>
    <w:rsid w:val="0077781C"/>
    <w:rsid w:val="007779C1"/>
    <w:rsid w:val="007805EB"/>
    <w:rsid w:val="00781451"/>
    <w:rsid w:val="007815BC"/>
    <w:rsid w:val="0078162F"/>
    <w:rsid w:val="00781E05"/>
    <w:rsid w:val="00782035"/>
    <w:rsid w:val="007823CF"/>
    <w:rsid w:val="00782EAA"/>
    <w:rsid w:val="00782EB5"/>
    <w:rsid w:val="00782ED3"/>
    <w:rsid w:val="007834AC"/>
    <w:rsid w:val="007838F3"/>
    <w:rsid w:val="007839E1"/>
    <w:rsid w:val="00784321"/>
    <w:rsid w:val="00784478"/>
    <w:rsid w:val="0078488A"/>
    <w:rsid w:val="00785072"/>
    <w:rsid w:val="007855AD"/>
    <w:rsid w:val="007858B9"/>
    <w:rsid w:val="00786C8E"/>
    <w:rsid w:val="007874B4"/>
    <w:rsid w:val="00790574"/>
    <w:rsid w:val="00790D7F"/>
    <w:rsid w:val="007916C6"/>
    <w:rsid w:val="0079198D"/>
    <w:rsid w:val="007919DF"/>
    <w:rsid w:val="0079395C"/>
    <w:rsid w:val="00794822"/>
    <w:rsid w:val="00794B25"/>
    <w:rsid w:val="00794B9B"/>
    <w:rsid w:val="00795083"/>
    <w:rsid w:val="00795796"/>
    <w:rsid w:val="00796A78"/>
    <w:rsid w:val="00796D07"/>
    <w:rsid w:val="0079708B"/>
    <w:rsid w:val="00797F53"/>
    <w:rsid w:val="007A01EF"/>
    <w:rsid w:val="007A0E0E"/>
    <w:rsid w:val="007A1095"/>
    <w:rsid w:val="007A149F"/>
    <w:rsid w:val="007A226B"/>
    <w:rsid w:val="007A238F"/>
    <w:rsid w:val="007A249F"/>
    <w:rsid w:val="007A2A49"/>
    <w:rsid w:val="007A2B8E"/>
    <w:rsid w:val="007A2E9A"/>
    <w:rsid w:val="007A41B8"/>
    <w:rsid w:val="007A41ED"/>
    <w:rsid w:val="007A4279"/>
    <w:rsid w:val="007A5069"/>
    <w:rsid w:val="007A51B4"/>
    <w:rsid w:val="007A5C87"/>
    <w:rsid w:val="007A697E"/>
    <w:rsid w:val="007A698C"/>
    <w:rsid w:val="007B07A1"/>
    <w:rsid w:val="007B12E2"/>
    <w:rsid w:val="007B1370"/>
    <w:rsid w:val="007B14A7"/>
    <w:rsid w:val="007B26CD"/>
    <w:rsid w:val="007B2DF2"/>
    <w:rsid w:val="007B306E"/>
    <w:rsid w:val="007B3124"/>
    <w:rsid w:val="007B3134"/>
    <w:rsid w:val="007B3145"/>
    <w:rsid w:val="007B3763"/>
    <w:rsid w:val="007B3B56"/>
    <w:rsid w:val="007B3D0B"/>
    <w:rsid w:val="007B444F"/>
    <w:rsid w:val="007B4DB8"/>
    <w:rsid w:val="007B55C8"/>
    <w:rsid w:val="007B5C78"/>
    <w:rsid w:val="007B70D9"/>
    <w:rsid w:val="007B725E"/>
    <w:rsid w:val="007B7686"/>
    <w:rsid w:val="007B7B09"/>
    <w:rsid w:val="007B7C96"/>
    <w:rsid w:val="007C027A"/>
    <w:rsid w:val="007C0777"/>
    <w:rsid w:val="007C0927"/>
    <w:rsid w:val="007C111E"/>
    <w:rsid w:val="007C2020"/>
    <w:rsid w:val="007C23CC"/>
    <w:rsid w:val="007C2E1D"/>
    <w:rsid w:val="007C3279"/>
    <w:rsid w:val="007C377C"/>
    <w:rsid w:val="007C4B13"/>
    <w:rsid w:val="007C4C91"/>
    <w:rsid w:val="007C66D5"/>
    <w:rsid w:val="007C6907"/>
    <w:rsid w:val="007C6F4D"/>
    <w:rsid w:val="007C752C"/>
    <w:rsid w:val="007C7937"/>
    <w:rsid w:val="007C79C0"/>
    <w:rsid w:val="007D06A6"/>
    <w:rsid w:val="007D06E2"/>
    <w:rsid w:val="007D0EC4"/>
    <w:rsid w:val="007D0FCC"/>
    <w:rsid w:val="007D1312"/>
    <w:rsid w:val="007D1351"/>
    <w:rsid w:val="007D15E7"/>
    <w:rsid w:val="007D1765"/>
    <w:rsid w:val="007D1AB0"/>
    <w:rsid w:val="007D229D"/>
    <w:rsid w:val="007D2540"/>
    <w:rsid w:val="007D2740"/>
    <w:rsid w:val="007D35A9"/>
    <w:rsid w:val="007D3654"/>
    <w:rsid w:val="007D4C56"/>
    <w:rsid w:val="007D4F4F"/>
    <w:rsid w:val="007D5BF0"/>
    <w:rsid w:val="007D631F"/>
    <w:rsid w:val="007D68DF"/>
    <w:rsid w:val="007D77C4"/>
    <w:rsid w:val="007D7A82"/>
    <w:rsid w:val="007E1188"/>
    <w:rsid w:val="007E19B9"/>
    <w:rsid w:val="007E30BA"/>
    <w:rsid w:val="007E48DD"/>
    <w:rsid w:val="007E5DD6"/>
    <w:rsid w:val="007E5EC1"/>
    <w:rsid w:val="007E79F0"/>
    <w:rsid w:val="007F0618"/>
    <w:rsid w:val="007F06BE"/>
    <w:rsid w:val="007F06F8"/>
    <w:rsid w:val="007F0769"/>
    <w:rsid w:val="007F0907"/>
    <w:rsid w:val="007F0DE7"/>
    <w:rsid w:val="007F1174"/>
    <w:rsid w:val="007F1B32"/>
    <w:rsid w:val="007F1C8B"/>
    <w:rsid w:val="007F1DC7"/>
    <w:rsid w:val="007F289E"/>
    <w:rsid w:val="007F3E0A"/>
    <w:rsid w:val="007F45D5"/>
    <w:rsid w:val="007F465C"/>
    <w:rsid w:val="007F4E63"/>
    <w:rsid w:val="007F4EE6"/>
    <w:rsid w:val="007F50D9"/>
    <w:rsid w:val="007F52C9"/>
    <w:rsid w:val="007F53E8"/>
    <w:rsid w:val="007F559E"/>
    <w:rsid w:val="007F5BBA"/>
    <w:rsid w:val="007F6263"/>
    <w:rsid w:val="007F6F7D"/>
    <w:rsid w:val="007F7885"/>
    <w:rsid w:val="00800CAF"/>
    <w:rsid w:val="00800EF0"/>
    <w:rsid w:val="0080183E"/>
    <w:rsid w:val="00801D60"/>
    <w:rsid w:val="00801F52"/>
    <w:rsid w:val="008023F2"/>
    <w:rsid w:val="00802BA9"/>
    <w:rsid w:val="0080307E"/>
    <w:rsid w:val="0080405B"/>
    <w:rsid w:val="0080452A"/>
    <w:rsid w:val="00804FCA"/>
    <w:rsid w:val="00805014"/>
    <w:rsid w:val="00805ACE"/>
    <w:rsid w:val="008079A7"/>
    <w:rsid w:val="00807B19"/>
    <w:rsid w:val="0081002C"/>
    <w:rsid w:val="00810045"/>
    <w:rsid w:val="008106B9"/>
    <w:rsid w:val="008109D4"/>
    <w:rsid w:val="00810BAB"/>
    <w:rsid w:val="00810DCD"/>
    <w:rsid w:val="00810F50"/>
    <w:rsid w:val="00810F83"/>
    <w:rsid w:val="00810F9E"/>
    <w:rsid w:val="00811539"/>
    <w:rsid w:val="008125A2"/>
    <w:rsid w:val="00812980"/>
    <w:rsid w:val="008134F8"/>
    <w:rsid w:val="0081369B"/>
    <w:rsid w:val="00813D04"/>
    <w:rsid w:val="00814311"/>
    <w:rsid w:val="00814A44"/>
    <w:rsid w:val="00815487"/>
    <w:rsid w:val="00815588"/>
    <w:rsid w:val="008156E9"/>
    <w:rsid w:val="008164C5"/>
    <w:rsid w:val="00816CE0"/>
    <w:rsid w:val="00816FFE"/>
    <w:rsid w:val="008177C8"/>
    <w:rsid w:val="0081793C"/>
    <w:rsid w:val="00817CB3"/>
    <w:rsid w:val="00817EAA"/>
    <w:rsid w:val="00817EC8"/>
    <w:rsid w:val="00817EF5"/>
    <w:rsid w:val="008207C8"/>
    <w:rsid w:val="00821074"/>
    <w:rsid w:val="008216A3"/>
    <w:rsid w:val="0082198E"/>
    <w:rsid w:val="008224A8"/>
    <w:rsid w:val="00822AAA"/>
    <w:rsid w:val="00822D98"/>
    <w:rsid w:val="008231FC"/>
    <w:rsid w:val="00823A96"/>
    <w:rsid w:val="00825052"/>
    <w:rsid w:val="008256DF"/>
    <w:rsid w:val="0082623D"/>
    <w:rsid w:val="00826D85"/>
    <w:rsid w:val="00827255"/>
    <w:rsid w:val="00827B14"/>
    <w:rsid w:val="0083119C"/>
    <w:rsid w:val="00832607"/>
    <w:rsid w:val="008334F7"/>
    <w:rsid w:val="00833552"/>
    <w:rsid w:val="0083381B"/>
    <w:rsid w:val="00833945"/>
    <w:rsid w:val="0083394E"/>
    <w:rsid w:val="00833D6C"/>
    <w:rsid w:val="0083442D"/>
    <w:rsid w:val="008346DE"/>
    <w:rsid w:val="00834EB7"/>
    <w:rsid w:val="008358E7"/>
    <w:rsid w:val="00835AB0"/>
    <w:rsid w:val="00836A25"/>
    <w:rsid w:val="00836E46"/>
    <w:rsid w:val="008377D4"/>
    <w:rsid w:val="00837F21"/>
    <w:rsid w:val="008404AB"/>
    <w:rsid w:val="00840A8E"/>
    <w:rsid w:val="0084147F"/>
    <w:rsid w:val="00841D17"/>
    <w:rsid w:val="00842351"/>
    <w:rsid w:val="008424E0"/>
    <w:rsid w:val="0084275F"/>
    <w:rsid w:val="008427E7"/>
    <w:rsid w:val="00844227"/>
    <w:rsid w:val="00844696"/>
    <w:rsid w:val="0084504C"/>
    <w:rsid w:val="00845540"/>
    <w:rsid w:val="0084623B"/>
    <w:rsid w:val="00846ECE"/>
    <w:rsid w:val="0084715F"/>
    <w:rsid w:val="0084734A"/>
    <w:rsid w:val="00847CB6"/>
    <w:rsid w:val="00847D6C"/>
    <w:rsid w:val="00850765"/>
    <w:rsid w:val="00850773"/>
    <w:rsid w:val="008507FA"/>
    <w:rsid w:val="00850D5D"/>
    <w:rsid w:val="00850DC9"/>
    <w:rsid w:val="00851694"/>
    <w:rsid w:val="0085210A"/>
    <w:rsid w:val="00852408"/>
    <w:rsid w:val="00853415"/>
    <w:rsid w:val="00853456"/>
    <w:rsid w:val="00853BFD"/>
    <w:rsid w:val="00853F79"/>
    <w:rsid w:val="0085459E"/>
    <w:rsid w:val="0085462F"/>
    <w:rsid w:val="008553D5"/>
    <w:rsid w:val="00855493"/>
    <w:rsid w:val="008555A8"/>
    <w:rsid w:val="0085645C"/>
    <w:rsid w:val="00856C7A"/>
    <w:rsid w:val="00857001"/>
    <w:rsid w:val="00857072"/>
    <w:rsid w:val="008570CF"/>
    <w:rsid w:val="00857448"/>
    <w:rsid w:val="0085749F"/>
    <w:rsid w:val="00857F0F"/>
    <w:rsid w:val="00860366"/>
    <w:rsid w:val="00860F07"/>
    <w:rsid w:val="00860FA6"/>
    <w:rsid w:val="008613A6"/>
    <w:rsid w:val="008614CA"/>
    <w:rsid w:val="00861913"/>
    <w:rsid w:val="00863686"/>
    <w:rsid w:val="00863BEE"/>
    <w:rsid w:val="00864BBE"/>
    <w:rsid w:val="00864E41"/>
    <w:rsid w:val="0086573C"/>
    <w:rsid w:val="00865968"/>
    <w:rsid w:val="00865D50"/>
    <w:rsid w:val="00865FA9"/>
    <w:rsid w:val="00867527"/>
    <w:rsid w:val="008675C5"/>
    <w:rsid w:val="00870343"/>
    <w:rsid w:val="00870B78"/>
    <w:rsid w:val="00871EB5"/>
    <w:rsid w:val="008729D6"/>
    <w:rsid w:val="00872C9D"/>
    <w:rsid w:val="0087344F"/>
    <w:rsid w:val="0087379A"/>
    <w:rsid w:val="00873B47"/>
    <w:rsid w:val="00873C3A"/>
    <w:rsid w:val="00874936"/>
    <w:rsid w:val="008762F2"/>
    <w:rsid w:val="008765D0"/>
    <w:rsid w:val="008768C8"/>
    <w:rsid w:val="00876B70"/>
    <w:rsid w:val="008771B8"/>
    <w:rsid w:val="0087787D"/>
    <w:rsid w:val="00877DF9"/>
    <w:rsid w:val="00877F67"/>
    <w:rsid w:val="00877FAC"/>
    <w:rsid w:val="0088012B"/>
    <w:rsid w:val="00880296"/>
    <w:rsid w:val="0088070E"/>
    <w:rsid w:val="008815ED"/>
    <w:rsid w:val="00881A65"/>
    <w:rsid w:val="00881C9E"/>
    <w:rsid w:val="008846F8"/>
    <w:rsid w:val="008848A0"/>
    <w:rsid w:val="008848E0"/>
    <w:rsid w:val="00884AF0"/>
    <w:rsid w:val="00884F1D"/>
    <w:rsid w:val="00884F81"/>
    <w:rsid w:val="00885625"/>
    <w:rsid w:val="008870CC"/>
    <w:rsid w:val="00887B9A"/>
    <w:rsid w:val="00887C5C"/>
    <w:rsid w:val="00891543"/>
    <w:rsid w:val="00891B45"/>
    <w:rsid w:val="008921E9"/>
    <w:rsid w:val="00892653"/>
    <w:rsid w:val="00893178"/>
    <w:rsid w:val="00894375"/>
    <w:rsid w:val="00896124"/>
    <w:rsid w:val="00897069"/>
    <w:rsid w:val="00897553"/>
    <w:rsid w:val="008A00B8"/>
    <w:rsid w:val="008A08FE"/>
    <w:rsid w:val="008A0A6D"/>
    <w:rsid w:val="008A10D0"/>
    <w:rsid w:val="008A12B6"/>
    <w:rsid w:val="008A13F3"/>
    <w:rsid w:val="008A246B"/>
    <w:rsid w:val="008A24C7"/>
    <w:rsid w:val="008A2619"/>
    <w:rsid w:val="008A2A76"/>
    <w:rsid w:val="008A36AE"/>
    <w:rsid w:val="008A389A"/>
    <w:rsid w:val="008A3B08"/>
    <w:rsid w:val="008A46EC"/>
    <w:rsid w:val="008A4B7F"/>
    <w:rsid w:val="008A584D"/>
    <w:rsid w:val="008A5881"/>
    <w:rsid w:val="008A6365"/>
    <w:rsid w:val="008A66CE"/>
    <w:rsid w:val="008A679F"/>
    <w:rsid w:val="008A6ADB"/>
    <w:rsid w:val="008A6B81"/>
    <w:rsid w:val="008A6DD5"/>
    <w:rsid w:val="008A727C"/>
    <w:rsid w:val="008A77A5"/>
    <w:rsid w:val="008A7D27"/>
    <w:rsid w:val="008A7EA6"/>
    <w:rsid w:val="008B0136"/>
    <w:rsid w:val="008B17FF"/>
    <w:rsid w:val="008B18FC"/>
    <w:rsid w:val="008B3E55"/>
    <w:rsid w:val="008B4963"/>
    <w:rsid w:val="008B4C68"/>
    <w:rsid w:val="008B53E2"/>
    <w:rsid w:val="008B5BB9"/>
    <w:rsid w:val="008B5BFD"/>
    <w:rsid w:val="008B65EF"/>
    <w:rsid w:val="008B6A8C"/>
    <w:rsid w:val="008B7788"/>
    <w:rsid w:val="008B784F"/>
    <w:rsid w:val="008C0183"/>
    <w:rsid w:val="008C0CD0"/>
    <w:rsid w:val="008C0FDA"/>
    <w:rsid w:val="008C17A9"/>
    <w:rsid w:val="008C35A2"/>
    <w:rsid w:val="008C382A"/>
    <w:rsid w:val="008C3B17"/>
    <w:rsid w:val="008C46C1"/>
    <w:rsid w:val="008C4B74"/>
    <w:rsid w:val="008C5744"/>
    <w:rsid w:val="008C6843"/>
    <w:rsid w:val="008C6C84"/>
    <w:rsid w:val="008C6E9B"/>
    <w:rsid w:val="008C70D1"/>
    <w:rsid w:val="008C7728"/>
    <w:rsid w:val="008C7B74"/>
    <w:rsid w:val="008D0517"/>
    <w:rsid w:val="008D0540"/>
    <w:rsid w:val="008D0AAD"/>
    <w:rsid w:val="008D0DAC"/>
    <w:rsid w:val="008D1773"/>
    <w:rsid w:val="008D193E"/>
    <w:rsid w:val="008D1ECD"/>
    <w:rsid w:val="008D2330"/>
    <w:rsid w:val="008D3D41"/>
    <w:rsid w:val="008D450F"/>
    <w:rsid w:val="008D5112"/>
    <w:rsid w:val="008D5328"/>
    <w:rsid w:val="008D540B"/>
    <w:rsid w:val="008D5C96"/>
    <w:rsid w:val="008D5D37"/>
    <w:rsid w:val="008D6B83"/>
    <w:rsid w:val="008D7F4A"/>
    <w:rsid w:val="008E1AC5"/>
    <w:rsid w:val="008E1D49"/>
    <w:rsid w:val="008E1E5D"/>
    <w:rsid w:val="008E1FC6"/>
    <w:rsid w:val="008E25B0"/>
    <w:rsid w:val="008E26E2"/>
    <w:rsid w:val="008E2818"/>
    <w:rsid w:val="008E2853"/>
    <w:rsid w:val="008E32C3"/>
    <w:rsid w:val="008E36BE"/>
    <w:rsid w:val="008E3774"/>
    <w:rsid w:val="008E3B48"/>
    <w:rsid w:val="008E3C75"/>
    <w:rsid w:val="008E48D8"/>
    <w:rsid w:val="008E4D4A"/>
    <w:rsid w:val="008E5DF4"/>
    <w:rsid w:val="008E6010"/>
    <w:rsid w:val="008E615D"/>
    <w:rsid w:val="008E6A5E"/>
    <w:rsid w:val="008E6CEC"/>
    <w:rsid w:val="008E7655"/>
    <w:rsid w:val="008E78DD"/>
    <w:rsid w:val="008F09E1"/>
    <w:rsid w:val="008F0E76"/>
    <w:rsid w:val="008F3646"/>
    <w:rsid w:val="008F39C1"/>
    <w:rsid w:val="008F3B47"/>
    <w:rsid w:val="008F3CB0"/>
    <w:rsid w:val="008F4D43"/>
    <w:rsid w:val="008F5776"/>
    <w:rsid w:val="008F6132"/>
    <w:rsid w:val="008F6152"/>
    <w:rsid w:val="008F74A2"/>
    <w:rsid w:val="008F7C9B"/>
    <w:rsid w:val="00900A9A"/>
    <w:rsid w:val="00900AA3"/>
    <w:rsid w:val="0090128D"/>
    <w:rsid w:val="00901BF7"/>
    <w:rsid w:val="00901F7D"/>
    <w:rsid w:val="009020B2"/>
    <w:rsid w:val="0090224D"/>
    <w:rsid w:val="0090282B"/>
    <w:rsid w:val="0090325A"/>
    <w:rsid w:val="00903326"/>
    <w:rsid w:val="00903417"/>
    <w:rsid w:val="00903AF4"/>
    <w:rsid w:val="00903D81"/>
    <w:rsid w:val="00904CB9"/>
    <w:rsid w:val="00904FE4"/>
    <w:rsid w:val="00905421"/>
    <w:rsid w:val="0090567A"/>
    <w:rsid w:val="009057FB"/>
    <w:rsid w:val="009060B4"/>
    <w:rsid w:val="0090659D"/>
    <w:rsid w:val="009079D4"/>
    <w:rsid w:val="00910369"/>
    <w:rsid w:val="009107B1"/>
    <w:rsid w:val="0091089A"/>
    <w:rsid w:val="0091323F"/>
    <w:rsid w:val="00913B73"/>
    <w:rsid w:val="00914A0E"/>
    <w:rsid w:val="00914BC4"/>
    <w:rsid w:val="009157D5"/>
    <w:rsid w:val="009157F7"/>
    <w:rsid w:val="009159CD"/>
    <w:rsid w:val="00916348"/>
    <w:rsid w:val="00916667"/>
    <w:rsid w:val="00916C75"/>
    <w:rsid w:val="00917783"/>
    <w:rsid w:val="009217B8"/>
    <w:rsid w:val="00921944"/>
    <w:rsid w:val="00921975"/>
    <w:rsid w:val="00921976"/>
    <w:rsid w:val="0092198F"/>
    <w:rsid w:val="00921B8E"/>
    <w:rsid w:val="009224C5"/>
    <w:rsid w:val="00922E11"/>
    <w:rsid w:val="00923480"/>
    <w:rsid w:val="00923713"/>
    <w:rsid w:val="00923888"/>
    <w:rsid w:val="009238B2"/>
    <w:rsid w:val="0092451C"/>
    <w:rsid w:val="00924526"/>
    <w:rsid w:val="0092468C"/>
    <w:rsid w:val="009248A7"/>
    <w:rsid w:val="00924E07"/>
    <w:rsid w:val="00925437"/>
    <w:rsid w:val="009254AB"/>
    <w:rsid w:val="00925C11"/>
    <w:rsid w:val="00925F01"/>
    <w:rsid w:val="00926355"/>
    <w:rsid w:val="009273CF"/>
    <w:rsid w:val="00927AC0"/>
    <w:rsid w:val="00930451"/>
    <w:rsid w:val="00930D0E"/>
    <w:rsid w:val="009322A1"/>
    <w:rsid w:val="0093277F"/>
    <w:rsid w:val="009347C1"/>
    <w:rsid w:val="00935694"/>
    <w:rsid w:val="00935C56"/>
    <w:rsid w:val="00935CFE"/>
    <w:rsid w:val="00936035"/>
    <w:rsid w:val="00936122"/>
    <w:rsid w:val="00936DB1"/>
    <w:rsid w:val="00937D28"/>
    <w:rsid w:val="00940D3F"/>
    <w:rsid w:val="0094172D"/>
    <w:rsid w:val="00941BDA"/>
    <w:rsid w:val="00941E60"/>
    <w:rsid w:val="009425EC"/>
    <w:rsid w:val="00942A6C"/>
    <w:rsid w:val="00942AD0"/>
    <w:rsid w:val="00943B9C"/>
    <w:rsid w:val="00943BA7"/>
    <w:rsid w:val="00943C0A"/>
    <w:rsid w:val="00944191"/>
    <w:rsid w:val="0094419B"/>
    <w:rsid w:val="00945582"/>
    <w:rsid w:val="009459CF"/>
    <w:rsid w:val="00947DF0"/>
    <w:rsid w:val="00947EC3"/>
    <w:rsid w:val="009504DF"/>
    <w:rsid w:val="00950A56"/>
    <w:rsid w:val="00950BCB"/>
    <w:rsid w:val="009512AB"/>
    <w:rsid w:val="009513BA"/>
    <w:rsid w:val="00952597"/>
    <w:rsid w:val="0095294A"/>
    <w:rsid w:val="00954979"/>
    <w:rsid w:val="00955E95"/>
    <w:rsid w:val="0095603B"/>
    <w:rsid w:val="0095734E"/>
    <w:rsid w:val="009575D1"/>
    <w:rsid w:val="00957949"/>
    <w:rsid w:val="00957C0D"/>
    <w:rsid w:val="009603FD"/>
    <w:rsid w:val="009604E9"/>
    <w:rsid w:val="00960DB2"/>
    <w:rsid w:val="00960F84"/>
    <w:rsid w:val="009615A4"/>
    <w:rsid w:val="009631DD"/>
    <w:rsid w:val="00963B00"/>
    <w:rsid w:val="00964D89"/>
    <w:rsid w:val="00965E39"/>
    <w:rsid w:val="00966E84"/>
    <w:rsid w:val="009671A2"/>
    <w:rsid w:val="0097011C"/>
    <w:rsid w:val="00970368"/>
    <w:rsid w:val="009703B7"/>
    <w:rsid w:val="00970F11"/>
    <w:rsid w:val="00971473"/>
    <w:rsid w:val="00971D34"/>
    <w:rsid w:val="00971D48"/>
    <w:rsid w:val="00971E52"/>
    <w:rsid w:val="0097324A"/>
    <w:rsid w:val="00974360"/>
    <w:rsid w:val="00974A1A"/>
    <w:rsid w:val="00975115"/>
    <w:rsid w:val="009753B8"/>
    <w:rsid w:val="00975773"/>
    <w:rsid w:val="00975B21"/>
    <w:rsid w:val="00975E2E"/>
    <w:rsid w:val="00977B8D"/>
    <w:rsid w:val="00977C89"/>
    <w:rsid w:val="009803D6"/>
    <w:rsid w:val="009804B9"/>
    <w:rsid w:val="0098106E"/>
    <w:rsid w:val="009814CE"/>
    <w:rsid w:val="0098169A"/>
    <w:rsid w:val="0098196F"/>
    <w:rsid w:val="00981B29"/>
    <w:rsid w:val="00983D9D"/>
    <w:rsid w:val="00983F6E"/>
    <w:rsid w:val="00984F93"/>
    <w:rsid w:val="009853FA"/>
    <w:rsid w:val="00985E61"/>
    <w:rsid w:val="0098664E"/>
    <w:rsid w:val="00986985"/>
    <w:rsid w:val="00986DFA"/>
    <w:rsid w:val="00987223"/>
    <w:rsid w:val="0099025E"/>
    <w:rsid w:val="00991880"/>
    <w:rsid w:val="00992EED"/>
    <w:rsid w:val="00994109"/>
    <w:rsid w:val="00994163"/>
    <w:rsid w:val="00994420"/>
    <w:rsid w:val="00994531"/>
    <w:rsid w:val="00994917"/>
    <w:rsid w:val="00994DE8"/>
    <w:rsid w:val="00996505"/>
    <w:rsid w:val="0099732C"/>
    <w:rsid w:val="00997B2A"/>
    <w:rsid w:val="00997FA7"/>
    <w:rsid w:val="009A0223"/>
    <w:rsid w:val="009A14F8"/>
    <w:rsid w:val="009A3BD7"/>
    <w:rsid w:val="009A43FF"/>
    <w:rsid w:val="009A6596"/>
    <w:rsid w:val="009A6A99"/>
    <w:rsid w:val="009A786E"/>
    <w:rsid w:val="009A7AB1"/>
    <w:rsid w:val="009A7CD7"/>
    <w:rsid w:val="009B0250"/>
    <w:rsid w:val="009B04E8"/>
    <w:rsid w:val="009B086E"/>
    <w:rsid w:val="009B0CED"/>
    <w:rsid w:val="009B0E36"/>
    <w:rsid w:val="009B10F0"/>
    <w:rsid w:val="009B153A"/>
    <w:rsid w:val="009B2030"/>
    <w:rsid w:val="009B3F85"/>
    <w:rsid w:val="009B4D3D"/>
    <w:rsid w:val="009B53C2"/>
    <w:rsid w:val="009B5AB0"/>
    <w:rsid w:val="009B6550"/>
    <w:rsid w:val="009B7365"/>
    <w:rsid w:val="009B754D"/>
    <w:rsid w:val="009B7A7A"/>
    <w:rsid w:val="009B7BA4"/>
    <w:rsid w:val="009C03BE"/>
    <w:rsid w:val="009C04EF"/>
    <w:rsid w:val="009C0DB8"/>
    <w:rsid w:val="009C1298"/>
    <w:rsid w:val="009C16F6"/>
    <w:rsid w:val="009C209A"/>
    <w:rsid w:val="009C2167"/>
    <w:rsid w:val="009C2ECB"/>
    <w:rsid w:val="009C3150"/>
    <w:rsid w:val="009C358D"/>
    <w:rsid w:val="009C394F"/>
    <w:rsid w:val="009C46BE"/>
    <w:rsid w:val="009C477B"/>
    <w:rsid w:val="009C4AE6"/>
    <w:rsid w:val="009C4FBE"/>
    <w:rsid w:val="009C503F"/>
    <w:rsid w:val="009C5297"/>
    <w:rsid w:val="009C57AB"/>
    <w:rsid w:val="009C6CD6"/>
    <w:rsid w:val="009C71E3"/>
    <w:rsid w:val="009C77E2"/>
    <w:rsid w:val="009D0830"/>
    <w:rsid w:val="009D0C7A"/>
    <w:rsid w:val="009D153C"/>
    <w:rsid w:val="009D2858"/>
    <w:rsid w:val="009D3061"/>
    <w:rsid w:val="009D4975"/>
    <w:rsid w:val="009D4AA0"/>
    <w:rsid w:val="009D4D1E"/>
    <w:rsid w:val="009D59E7"/>
    <w:rsid w:val="009D6461"/>
    <w:rsid w:val="009D6692"/>
    <w:rsid w:val="009D6D58"/>
    <w:rsid w:val="009D6EEF"/>
    <w:rsid w:val="009D79CD"/>
    <w:rsid w:val="009E03B7"/>
    <w:rsid w:val="009E073A"/>
    <w:rsid w:val="009E13BD"/>
    <w:rsid w:val="009E1A5F"/>
    <w:rsid w:val="009E1B4D"/>
    <w:rsid w:val="009E1D88"/>
    <w:rsid w:val="009E1FF6"/>
    <w:rsid w:val="009E25AA"/>
    <w:rsid w:val="009E28CC"/>
    <w:rsid w:val="009E2AEC"/>
    <w:rsid w:val="009E2E81"/>
    <w:rsid w:val="009E3D63"/>
    <w:rsid w:val="009E40E0"/>
    <w:rsid w:val="009E437B"/>
    <w:rsid w:val="009E4607"/>
    <w:rsid w:val="009E5943"/>
    <w:rsid w:val="009E59A0"/>
    <w:rsid w:val="009E5A2A"/>
    <w:rsid w:val="009E6393"/>
    <w:rsid w:val="009E69C5"/>
    <w:rsid w:val="009E6D00"/>
    <w:rsid w:val="009E6E25"/>
    <w:rsid w:val="009E7DBC"/>
    <w:rsid w:val="009F09FE"/>
    <w:rsid w:val="009F0C4D"/>
    <w:rsid w:val="009F0C59"/>
    <w:rsid w:val="009F13D6"/>
    <w:rsid w:val="009F1700"/>
    <w:rsid w:val="009F1D1F"/>
    <w:rsid w:val="009F23B0"/>
    <w:rsid w:val="009F27B0"/>
    <w:rsid w:val="009F350F"/>
    <w:rsid w:val="009F39B3"/>
    <w:rsid w:val="009F40CB"/>
    <w:rsid w:val="009F4190"/>
    <w:rsid w:val="009F50E1"/>
    <w:rsid w:val="009F545A"/>
    <w:rsid w:val="009F5AAD"/>
    <w:rsid w:val="009F7275"/>
    <w:rsid w:val="009F7977"/>
    <w:rsid w:val="00A00902"/>
    <w:rsid w:val="00A0246E"/>
    <w:rsid w:val="00A0285A"/>
    <w:rsid w:val="00A030E2"/>
    <w:rsid w:val="00A0361F"/>
    <w:rsid w:val="00A03C80"/>
    <w:rsid w:val="00A046F3"/>
    <w:rsid w:val="00A050F8"/>
    <w:rsid w:val="00A062C3"/>
    <w:rsid w:val="00A06837"/>
    <w:rsid w:val="00A075ED"/>
    <w:rsid w:val="00A10655"/>
    <w:rsid w:val="00A111D2"/>
    <w:rsid w:val="00A112E5"/>
    <w:rsid w:val="00A12E46"/>
    <w:rsid w:val="00A1380A"/>
    <w:rsid w:val="00A13A3A"/>
    <w:rsid w:val="00A14843"/>
    <w:rsid w:val="00A14C65"/>
    <w:rsid w:val="00A15486"/>
    <w:rsid w:val="00A15596"/>
    <w:rsid w:val="00A16642"/>
    <w:rsid w:val="00A170E9"/>
    <w:rsid w:val="00A17327"/>
    <w:rsid w:val="00A17373"/>
    <w:rsid w:val="00A175CF"/>
    <w:rsid w:val="00A1799C"/>
    <w:rsid w:val="00A206D8"/>
    <w:rsid w:val="00A208BC"/>
    <w:rsid w:val="00A21743"/>
    <w:rsid w:val="00A21F36"/>
    <w:rsid w:val="00A22802"/>
    <w:rsid w:val="00A23106"/>
    <w:rsid w:val="00A23705"/>
    <w:rsid w:val="00A238B4"/>
    <w:rsid w:val="00A24563"/>
    <w:rsid w:val="00A249D4"/>
    <w:rsid w:val="00A25BF6"/>
    <w:rsid w:val="00A25E7E"/>
    <w:rsid w:val="00A269A4"/>
    <w:rsid w:val="00A27469"/>
    <w:rsid w:val="00A27605"/>
    <w:rsid w:val="00A27E17"/>
    <w:rsid w:val="00A30531"/>
    <w:rsid w:val="00A30BEE"/>
    <w:rsid w:val="00A30DC3"/>
    <w:rsid w:val="00A313C5"/>
    <w:rsid w:val="00A31C0B"/>
    <w:rsid w:val="00A31C2D"/>
    <w:rsid w:val="00A31F07"/>
    <w:rsid w:val="00A3298D"/>
    <w:rsid w:val="00A329E5"/>
    <w:rsid w:val="00A32B11"/>
    <w:rsid w:val="00A32CAD"/>
    <w:rsid w:val="00A344F3"/>
    <w:rsid w:val="00A34612"/>
    <w:rsid w:val="00A346AA"/>
    <w:rsid w:val="00A34FCC"/>
    <w:rsid w:val="00A353CD"/>
    <w:rsid w:val="00A35771"/>
    <w:rsid w:val="00A35F59"/>
    <w:rsid w:val="00A364D1"/>
    <w:rsid w:val="00A37434"/>
    <w:rsid w:val="00A374EB"/>
    <w:rsid w:val="00A37B96"/>
    <w:rsid w:val="00A37D2A"/>
    <w:rsid w:val="00A403C0"/>
    <w:rsid w:val="00A41836"/>
    <w:rsid w:val="00A42006"/>
    <w:rsid w:val="00A426C4"/>
    <w:rsid w:val="00A4329F"/>
    <w:rsid w:val="00A4334A"/>
    <w:rsid w:val="00A44338"/>
    <w:rsid w:val="00A4464A"/>
    <w:rsid w:val="00A44B82"/>
    <w:rsid w:val="00A45268"/>
    <w:rsid w:val="00A45335"/>
    <w:rsid w:val="00A472FD"/>
    <w:rsid w:val="00A51087"/>
    <w:rsid w:val="00A51B03"/>
    <w:rsid w:val="00A52832"/>
    <w:rsid w:val="00A52DCC"/>
    <w:rsid w:val="00A531F2"/>
    <w:rsid w:val="00A53832"/>
    <w:rsid w:val="00A5428B"/>
    <w:rsid w:val="00A547BF"/>
    <w:rsid w:val="00A54A7D"/>
    <w:rsid w:val="00A557EF"/>
    <w:rsid w:val="00A55C64"/>
    <w:rsid w:val="00A5600E"/>
    <w:rsid w:val="00A561B3"/>
    <w:rsid w:val="00A56946"/>
    <w:rsid w:val="00A572C5"/>
    <w:rsid w:val="00A57DEE"/>
    <w:rsid w:val="00A600D2"/>
    <w:rsid w:val="00A60E4F"/>
    <w:rsid w:val="00A61AF7"/>
    <w:rsid w:val="00A61BF5"/>
    <w:rsid w:val="00A61FD5"/>
    <w:rsid w:val="00A6260E"/>
    <w:rsid w:val="00A627C7"/>
    <w:rsid w:val="00A62B46"/>
    <w:rsid w:val="00A63F92"/>
    <w:rsid w:val="00A645FB"/>
    <w:rsid w:val="00A6472D"/>
    <w:rsid w:val="00A654ED"/>
    <w:rsid w:val="00A65758"/>
    <w:rsid w:val="00A662FE"/>
    <w:rsid w:val="00A66631"/>
    <w:rsid w:val="00A66B9C"/>
    <w:rsid w:val="00A6703E"/>
    <w:rsid w:val="00A670EC"/>
    <w:rsid w:val="00A6766E"/>
    <w:rsid w:val="00A677F8"/>
    <w:rsid w:val="00A7015D"/>
    <w:rsid w:val="00A70487"/>
    <w:rsid w:val="00A70BD3"/>
    <w:rsid w:val="00A70F13"/>
    <w:rsid w:val="00A72CBE"/>
    <w:rsid w:val="00A732C4"/>
    <w:rsid w:val="00A735E9"/>
    <w:rsid w:val="00A7460D"/>
    <w:rsid w:val="00A74636"/>
    <w:rsid w:val="00A74B6E"/>
    <w:rsid w:val="00A74F82"/>
    <w:rsid w:val="00A751E5"/>
    <w:rsid w:val="00A75565"/>
    <w:rsid w:val="00A75E58"/>
    <w:rsid w:val="00A760A6"/>
    <w:rsid w:val="00A76481"/>
    <w:rsid w:val="00A765ED"/>
    <w:rsid w:val="00A7747C"/>
    <w:rsid w:val="00A81347"/>
    <w:rsid w:val="00A81782"/>
    <w:rsid w:val="00A823CB"/>
    <w:rsid w:val="00A8245F"/>
    <w:rsid w:val="00A82822"/>
    <w:rsid w:val="00A831A6"/>
    <w:rsid w:val="00A83EFE"/>
    <w:rsid w:val="00A84DDF"/>
    <w:rsid w:val="00A85066"/>
    <w:rsid w:val="00A852C1"/>
    <w:rsid w:val="00A8570C"/>
    <w:rsid w:val="00A858C1"/>
    <w:rsid w:val="00A8779E"/>
    <w:rsid w:val="00A877C0"/>
    <w:rsid w:val="00A87955"/>
    <w:rsid w:val="00A87E7D"/>
    <w:rsid w:val="00A87F26"/>
    <w:rsid w:val="00A9027D"/>
    <w:rsid w:val="00A9034F"/>
    <w:rsid w:val="00A909C0"/>
    <w:rsid w:val="00A909C9"/>
    <w:rsid w:val="00A92892"/>
    <w:rsid w:val="00A92CD9"/>
    <w:rsid w:val="00A93193"/>
    <w:rsid w:val="00A936F5"/>
    <w:rsid w:val="00A93F85"/>
    <w:rsid w:val="00A94232"/>
    <w:rsid w:val="00A94FCB"/>
    <w:rsid w:val="00A95E22"/>
    <w:rsid w:val="00A95E6D"/>
    <w:rsid w:val="00A95FB5"/>
    <w:rsid w:val="00A96552"/>
    <w:rsid w:val="00A96AD7"/>
    <w:rsid w:val="00A96F2A"/>
    <w:rsid w:val="00A977D3"/>
    <w:rsid w:val="00AA0A99"/>
    <w:rsid w:val="00AA0BCE"/>
    <w:rsid w:val="00AA1624"/>
    <w:rsid w:val="00AA1F9A"/>
    <w:rsid w:val="00AA224D"/>
    <w:rsid w:val="00AA35FA"/>
    <w:rsid w:val="00AA3A6B"/>
    <w:rsid w:val="00AA3F33"/>
    <w:rsid w:val="00AA407B"/>
    <w:rsid w:val="00AA56F7"/>
    <w:rsid w:val="00AA570F"/>
    <w:rsid w:val="00AA5C18"/>
    <w:rsid w:val="00AA5D54"/>
    <w:rsid w:val="00AA706F"/>
    <w:rsid w:val="00AA7379"/>
    <w:rsid w:val="00AB08DE"/>
    <w:rsid w:val="00AB0A8F"/>
    <w:rsid w:val="00AB1662"/>
    <w:rsid w:val="00AB22A6"/>
    <w:rsid w:val="00AB280C"/>
    <w:rsid w:val="00AB2E54"/>
    <w:rsid w:val="00AB32AA"/>
    <w:rsid w:val="00AB339C"/>
    <w:rsid w:val="00AB4785"/>
    <w:rsid w:val="00AB5292"/>
    <w:rsid w:val="00AB55A3"/>
    <w:rsid w:val="00AB66DB"/>
    <w:rsid w:val="00AB727E"/>
    <w:rsid w:val="00AB72CD"/>
    <w:rsid w:val="00AB74B9"/>
    <w:rsid w:val="00AB783F"/>
    <w:rsid w:val="00AB784A"/>
    <w:rsid w:val="00AB7BC3"/>
    <w:rsid w:val="00AC0879"/>
    <w:rsid w:val="00AC1552"/>
    <w:rsid w:val="00AC15AB"/>
    <w:rsid w:val="00AC16FC"/>
    <w:rsid w:val="00AC2760"/>
    <w:rsid w:val="00AC411A"/>
    <w:rsid w:val="00AC5E90"/>
    <w:rsid w:val="00AC61EC"/>
    <w:rsid w:val="00AC74C3"/>
    <w:rsid w:val="00AC7968"/>
    <w:rsid w:val="00AC7A64"/>
    <w:rsid w:val="00AD0030"/>
    <w:rsid w:val="00AD00B7"/>
    <w:rsid w:val="00AD00C3"/>
    <w:rsid w:val="00AD0654"/>
    <w:rsid w:val="00AD1382"/>
    <w:rsid w:val="00AD1669"/>
    <w:rsid w:val="00AD19B4"/>
    <w:rsid w:val="00AD1DE8"/>
    <w:rsid w:val="00AD2963"/>
    <w:rsid w:val="00AD3009"/>
    <w:rsid w:val="00AD3A98"/>
    <w:rsid w:val="00AD44F8"/>
    <w:rsid w:val="00AD4F32"/>
    <w:rsid w:val="00AD4F34"/>
    <w:rsid w:val="00AD5F3D"/>
    <w:rsid w:val="00AD5FF4"/>
    <w:rsid w:val="00AD645D"/>
    <w:rsid w:val="00AD6A39"/>
    <w:rsid w:val="00AD71D1"/>
    <w:rsid w:val="00AD7752"/>
    <w:rsid w:val="00AE1A62"/>
    <w:rsid w:val="00AE2B99"/>
    <w:rsid w:val="00AE326E"/>
    <w:rsid w:val="00AE4934"/>
    <w:rsid w:val="00AE5468"/>
    <w:rsid w:val="00AE590C"/>
    <w:rsid w:val="00AE5D9B"/>
    <w:rsid w:val="00AE5F4C"/>
    <w:rsid w:val="00AE6F16"/>
    <w:rsid w:val="00AE7354"/>
    <w:rsid w:val="00AE7CBC"/>
    <w:rsid w:val="00AF047A"/>
    <w:rsid w:val="00AF07EE"/>
    <w:rsid w:val="00AF0F49"/>
    <w:rsid w:val="00AF10D7"/>
    <w:rsid w:val="00AF1CAD"/>
    <w:rsid w:val="00AF2367"/>
    <w:rsid w:val="00AF3981"/>
    <w:rsid w:val="00AF3BCD"/>
    <w:rsid w:val="00AF3F70"/>
    <w:rsid w:val="00AF444A"/>
    <w:rsid w:val="00AF497E"/>
    <w:rsid w:val="00AF4BB0"/>
    <w:rsid w:val="00AF503B"/>
    <w:rsid w:val="00AF54D0"/>
    <w:rsid w:val="00AF581D"/>
    <w:rsid w:val="00AF5CA7"/>
    <w:rsid w:val="00AF5D4E"/>
    <w:rsid w:val="00AF6B27"/>
    <w:rsid w:val="00AF730E"/>
    <w:rsid w:val="00AF7694"/>
    <w:rsid w:val="00AF7964"/>
    <w:rsid w:val="00AF7E9F"/>
    <w:rsid w:val="00AF7F97"/>
    <w:rsid w:val="00B0091E"/>
    <w:rsid w:val="00B017D3"/>
    <w:rsid w:val="00B019B8"/>
    <w:rsid w:val="00B027C9"/>
    <w:rsid w:val="00B02CDC"/>
    <w:rsid w:val="00B047C3"/>
    <w:rsid w:val="00B04B58"/>
    <w:rsid w:val="00B056F5"/>
    <w:rsid w:val="00B05AC8"/>
    <w:rsid w:val="00B05F77"/>
    <w:rsid w:val="00B0708B"/>
    <w:rsid w:val="00B07175"/>
    <w:rsid w:val="00B072D8"/>
    <w:rsid w:val="00B07943"/>
    <w:rsid w:val="00B07B0E"/>
    <w:rsid w:val="00B07F08"/>
    <w:rsid w:val="00B1093A"/>
    <w:rsid w:val="00B11420"/>
    <w:rsid w:val="00B11F6F"/>
    <w:rsid w:val="00B11FF6"/>
    <w:rsid w:val="00B12A2B"/>
    <w:rsid w:val="00B131CA"/>
    <w:rsid w:val="00B135ED"/>
    <w:rsid w:val="00B13886"/>
    <w:rsid w:val="00B14283"/>
    <w:rsid w:val="00B144A4"/>
    <w:rsid w:val="00B14D72"/>
    <w:rsid w:val="00B152E6"/>
    <w:rsid w:val="00B15541"/>
    <w:rsid w:val="00B15F54"/>
    <w:rsid w:val="00B179A1"/>
    <w:rsid w:val="00B20108"/>
    <w:rsid w:val="00B22510"/>
    <w:rsid w:val="00B22725"/>
    <w:rsid w:val="00B22DD8"/>
    <w:rsid w:val="00B249AF"/>
    <w:rsid w:val="00B25307"/>
    <w:rsid w:val="00B25807"/>
    <w:rsid w:val="00B25AE6"/>
    <w:rsid w:val="00B27DBA"/>
    <w:rsid w:val="00B3031B"/>
    <w:rsid w:val="00B303F8"/>
    <w:rsid w:val="00B30E84"/>
    <w:rsid w:val="00B31AAB"/>
    <w:rsid w:val="00B33106"/>
    <w:rsid w:val="00B3330B"/>
    <w:rsid w:val="00B335BC"/>
    <w:rsid w:val="00B3442E"/>
    <w:rsid w:val="00B3592C"/>
    <w:rsid w:val="00B35DB3"/>
    <w:rsid w:val="00B36550"/>
    <w:rsid w:val="00B377F3"/>
    <w:rsid w:val="00B40F90"/>
    <w:rsid w:val="00B415E7"/>
    <w:rsid w:val="00B41719"/>
    <w:rsid w:val="00B42193"/>
    <w:rsid w:val="00B42358"/>
    <w:rsid w:val="00B430A3"/>
    <w:rsid w:val="00B43E51"/>
    <w:rsid w:val="00B4569E"/>
    <w:rsid w:val="00B45970"/>
    <w:rsid w:val="00B45D12"/>
    <w:rsid w:val="00B46120"/>
    <w:rsid w:val="00B463B2"/>
    <w:rsid w:val="00B464BC"/>
    <w:rsid w:val="00B46908"/>
    <w:rsid w:val="00B470A4"/>
    <w:rsid w:val="00B47140"/>
    <w:rsid w:val="00B471DE"/>
    <w:rsid w:val="00B50598"/>
    <w:rsid w:val="00B505FC"/>
    <w:rsid w:val="00B506BC"/>
    <w:rsid w:val="00B5087F"/>
    <w:rsid w:val="00B50F12"/>
    <w:rsid w:val="00B50F6B"/>
    <w:rsid w:val="00B52D40"/>
    <w:rsid w:val="00B5322A"/>
    <w:rsid w:val="00B53BB9"/>
    <w:rsid w:val="00B54811"/>
    <w:rsid w:val="00B54D45"/>
    <w:rsid w:val="00B54F56"/>
    <w:rsid w:val="00B5548D"/>
    <w:rsid w:val="00B554DE"/>
    <w:rsid w:val="00B557E1"/>
    <w:rsid w:val="00B55CC2"/>
    <w:rsid w:val="00B5642E"/>
    <w:rsid w:val="00B5658E"/>
    <w:rsid w:val="00B56A3F"/>
    <w:rsid w:val="00B574D9"/>
    <w:rsid w:val="00B5786E"/>
    <w:rsid w:val="00B60789"/>
    <w:rsid w:val="00B61CF3"/>
    <w:rsid w:val="00B6262F"/>
    <w:rsid w:val="00B628EE"/>
    <w:rsid w:val="00B62ADA"/>
    <w:rsid w:val="00B62C95"/>
    <w:rsid w:val="00B6321D"/>
    <w:rsid w:val="00B636D1"/>
    <w:rsid w:val="00B63E05"/>
    <w:rsid w:val="00B64FC8"/>
    <w:rsid w:val="00B66DD1"/>
    <w:rsid w:val="00B6779C"/>
    <w:rsid w:val="00B677FC"/>
    <w:rsid w:val="00B67C15"/>
    <w:rsid w:val="00B72D7F"/>
    <w:rsid w:val="00B73D7B"/>
    <w:rsid w:val="00B74D5E"/>
    <w:rsid w:val="00B75077"/>
    <w:rsid w:val="00B75248"/>
    <w:rsid w:val="00B75EAA"/>
    <w:rsid w:val="00B75F39"/>
    <w:rsid w:val="00B7669F"/>
    <w:rsid w:val="00B779AD"/>
    <w:rsid w:val="00B804D0"/>
    <w:rsid w:val="00B8099C"/>
    <w:rsid w:val="00B80FCB"/>
    <w:rsid w:val="00B824FA"/>
    <w:rsid w:val="00B8257F"/>
    <w:rsid w:val="00B828A4"/>
    <w:rsid w:val="00B828EC"/>
    <w:rsid w:val="00B8396D"/>
    <w:rsid w:val="00B83CB1"/>
    <w:rsid w:val="00B83DAB"/>
    <w:rsid w:val="00B83FFA"/>
    <w:rsid w:val="00B840B7"/>
    <w:rsid w:val="00B84335"/>
    <w:rsid w:val="00B8458B"/>
    <w:rsid w:val="00B848A4"/>
    <w:rsid w:val="00B84BB1"/>
    <w:rsid w:val="00B850B5"/>
    <w:rsid w:val="00B85501"/>
    <w:rsid w:val="00B85C57"/>
    <w:rsid w:val="00B85E4F"/>
    <w:rsid w:val="00B86133"/>
    <w:rsid w:val="00B86BDA"/>
    <w:rsid w:val="00B87412"/>
    <w:rsid w:val="00B87562"/>
    <w:rsid w:val="00B8760C"/>
    <w:rsid w:val="00B87A9E"/>
    <w:rsid w:val="00B87B84"/>
    <w:rsid w:val="00B919E8"/>
    <w:rsid w:val="00B9249A"/>
    <w:rsid w:val="00B92F10"/>
    <w:rsid w:val="00B95155"/>
    <w:rsid w:val="00B957AA"/>
    <w:rsid w:val="00B9661D"/>
    <w:rsid w:val="00B96836"/>
    <w:rsid w:val="00B974E1"/>
    <w:rsid w:val="00B978C9"/>
    <w:rsid w:val="00B97F38"/>
    <w:rsid w:val="00B97F7C"/>
    <w:rsid w:val="00B97FDC"/>
    <w:rsid w:val="00BA08D6"/>
    <w:rsid w:val="00BA16CF"/>
    <w:rsid w:val="00BA17F6"/>
    <w:rsid w:val="00BA1E19"/>
    <w:rsid w:val="00BA1FFF"/>
    <w:rsid w:val="00BA218F"/>
    <w:rsid w:val="00BA353A"/>
    <w:rsid w:val="00BA3ED5"/>
    <w:rsid w:val="00BA4244"/>
    <w:rsid w:val="00BA457C"/>
    <w:rsid w:val="00BA4D7D"/>
    <w:rsid w:val="00BA52E3"/>
    <w:rsid w:val="00BA5BA5"/>
    <w:rsid w:val="00BA625D"/>
    <w:rsid w:val="00BA6A1E"/>
    <w:rsid w:val="00BA6AE8"/>
    <w:rsid w:val="00BA6D05"/>
    <w:rsid w:val="00BA6F26"/>
    <w:rsid w:val="00BA6F5F"/>
    <w:rsid w:val="00BA7F76"/>
    <w:rsid w:val="00BB02FC"/>
    <w:rsid w:val="00BB4611"/>
    <w:rsid w:val="00BB47E2"/>
    <w:rsid w:val="00BB5B96"/>
    <w:rsid w:val="00BB6956"/>
    <w:rsid w:val="00BB6A0B"/>
    <w:rsid w:val="00BB7F28"/>
    <w:rsid w:val="00BC036D"/>
    <w:rsid w:val="00BC041D"/>
    <w:rsid w:val="00BC106C"/>
    <w:rsid w:val="00BC162A"/>
    <w:rsid w:val="00BC1C59"/>
    <w:rsid w:val="00BC1F4F"/>
    <w:rsid w:val="00BC2832"/>
    <w:rsid w:val="00BC2C51"/>
    <w:rsid w:val="00BC3228"/>
    <w:rsid w:val="00BC3658"/>
    <w:rsid w:val="00BC4A23"/>
    <w:rsid w:val="00BC4B22"/>
    <w:rsid w:val="00BC5133"/>
    <w:rsid w:val="00BC59FA"/>
    <w:rsid w:val="00BC69D7"/>
    <w:rsid w:val="00BC6ACF"/>
    <w:rsid w:val="00BC73E5"/>
    <w:rsid w:val="00BC743D"/>
    <w:rsid w:val="00BD21EB"/>
    <w:rsid w:val="00BD2956"/>
    <w:rsid w:val="00BD295E"/>
    <w:rsid w:val="00BD2BF5"/>
    <w:rsid w:val="00BD3200"/>
    <w:rsid w:val="00BD32CF"/>
    <w:rsid w:val="00BD3908"/>
    <w:rsid w:val="00BD3A4E"/>
    <w:rsid w:val="00BD3AF9"/>
    <w:rsid w:val="00BD431A"/>
    <w:rsid w:val="00BD48E6"/>
    <w:rsid w:val="00BD4AFB"/>
    <w:rsid w:val="00BD4C32"/>
    <w:rsid w:val="00BD5176"/>
    <w:rsid w:val="00BD51C0"/>
    <w:rsid w:val="00BD5CB8"/>
    <w:rsid w:val="00BD5E4A"/>
    <w:rsid w:val="00BD5FC6"/>
    <w:rsid w:val="00BD68AB"/>
    <w:rsid w:val="00BD696D"/>
    <w:rsid w:val="00BD6F23"/>
    <w:rsid w:val="00BD7059"/>
    <w:rsid w:val="00BD78D5"/>
    <w:rsid w:val="00BE0581"/>
    <w:rsid w:val="00BE1374"/>
    <w:rsid w:val="00BE1769"/>
    <w:rsid w:val="00BE1DAD"/>
    <w:rsid w:val="00BE221B"/>
    <w:rsid w:val="00BE2BE3"/>
    <w:rsid w:val="00BE3190"/>
    <w:rsid w:val="00BE4F6E"/>
    <w:rsid w:val="00BE526F"/>
    <w:rsid w:val="00BE5B0B"/>
    <w:rsid w:val="00BE6249"/>
    <w:rsid w:val="00BE6662"/>
    <w:rsid w:val="00BE6A61"/>
    <w:rsid w:val="00BE71ED"/>
    <w:rsid w:val="00BE74FB"/>
    <w:rsid w:val="00BE786A"/>
    <w:rsid w:val="00BE7B76"/>
    <w:rsid w:val="00BF00AB"/>
    <w:rsid w:val="00BF0C40"/>
    <w:rsid w:val="00BF12BA"/>
    <w:rsid w:val="00BF15B3"/>
    <w:rsid w:val="00BF3475"/>
    <w:rsid w:val="00BF3FCC"/>
    <w:rsid w:val="00BF4136"/>
    <w:rsid w:val="00BF4576"/>
    <w:rsid w:val="00BF504F"/>
    <w:rsid w:val="00BF557E"/>
    <w:rsid w:val="00BF5B07"/>
    <w:rsid w:val="00BF6B58"/>
    <w:rsid w:val="00C007CB"/>
    <w:rsid w:val="00C00BF5"/>
    <w:rsid w:val="00C0128A"/>
    <w:rsid w:val="00C01906"/>
    <w:rsid w:val="00C03553"/>
    <w:rsid w:val="00C036F6"/>
    <w:rsid w:val="00C03D42"/>
    <w:rsid w:val="00C06082"/>
    <w:rsid w:val="00C065EC"/>
    <w:rsid w:val="00C067FA"/>
    <w:rsid w:val="00C076BA"/>
    <w:rsid w:val="00C07B03"/>
    <w:rsid w:val="00C10104"/>
    <w:rsid w:val="00C109C1"/>
    <w:rsid w:val="00C10A3E"/>
    <w:rsid w:val="00C116B8"/>
    <w:rsid w:val="00C11BAF"/>
    <w:rsid w:val="00C1225E"/>
    <w:rsid w:val="00C126D3"/>
    <w:rsid w:val="00C12993"/>
    <w:rsid w:val="00C13227"/>
    <w:rsid w:val="00C138DE"/>
    <w:rsid w:val="00C13D88"/>
    <w:rsid w:val="00C14089"/>
    <w:rsid w:val="00C14639"/>
    <w:rsid w:val="00C14644"/>
    <w:rsid w:val="00C14A3A"/>
    <w:rsid w:val="00C1521F"/>
    <w:rsid w:val="00C15402"/>
    <w:rsid w:val="00C156FC"/>
    <w:rsid w:val="00C158FE"/>
    <w:rsid w:val="00C164E5"/>
    <w:rsid w:val="00C1684C"/>
    <w:rsid w:val="00C16E2D"/>
    <w:rsid w:val="00C175BE"/>
    <w:rsid w:val="00C20C4B"/>
    <w:rsid w:val="00C21214"/>
    <w:rsid w:val="00C21B17"/>
    <w:rsid w:val="00C22170"/>
    <w:rsid w:val="00C22536"/>
    <w:rsid w:val="00C22AA7"/>
    <w:rsid w:val="00C22AC6"/>
    <w:rsid w:val="00C22FD0"/>
    <w:rsid w:val="00C2301E"/>
    <w:rsid w:val="00C23B62"/>
    <w:rsid w:val="00C245A9"/>
    <w:rsid w:val="00C24C1C"/>
    <w:rsid w:val="00C2508D"/>
    <w:rsid w:val="00C25890"/>
    <w:rsid w:val="00C265E1"/>
    <w:rsid w:val="00C26BB1"/>
    <w:rsid w:val="00C27489"/>
    <w:rsid w:val="00C27584"/>
    <w:rsid w:val="00C27861"/>
    <w:rsid w:val="00C308EE"/>
    <w:rsid w:val="00C30B89"/>
    <w:rsid w:val="00C31272"/>
    <w:rsid w:val="00C31476"/>
    <w:rsid w:val="00C318EB"/>
    <w:rsid w:val="00C32BB3"/>
    <w:rsid w:val="00C32D68"/>
    <w:rsid w:val="00C332B5"/>
    <w:rsid w:val="00C33C6E"/>
    <w:rsid w:val="00C3412C"/>
    <w:rsid w:val="00C3431D"/>
    <w:rsid w:val="00C3443D"/>
    <w:rsid w:val="00C34983"/>
    <w:rsid w:val="00C3561E"/>
    <w:rsid w:val="00C35983"/>
    <w:rsid w:val="00C35AE6"/>
    <w:rsid w:val="00C3698B"/>
    <w:rsid w:val="00C37568"/>
    <w:rsid w:val="00C3782C"/>
    <w:rsid w:val="00C40900"/>
    <w:rsid w:val="00C40CF5"/>
    <w:rsid w:val="00C4278A"/>
    <w:rsid w:val="00C42BF8"/>
    <w:rsid w:val="00C43140"/>
    <w:rsid w:val="00C437A4"/>
    <w:rsid w:val="00C4497C"/>
    <w:rsid w:val="00C44BFB"/>
    <w:rsid w:val="00C450D1"/>
    <w:rsid w:val="00C458A1"/>
    <w:rsid w:val="00C45B33"/>
    <w:rsid w:val="00C45CF4"/>
    <w:rsid w:val="00C4640E"/>
    <w:rsid w:val="00C47565"/>
    <w:rsid w:val="00C47CC5"/>
    <w:rsid w:val="00C500FA"/>
    <w:rsid w:val="00C507A7"/>
    <w:rsid w:val="00C50ED6"/>
    <w:rsid w:val="00C513A3"/>
    <w:rsid w:val="00C51798"/>
    <w:rsid w:val="00C51AAE"/>
    <w:rsid w:val="00C524AE"/>
    <w:rsid w:val="00C526D9"/>
    <w:rsid w:val="00C54038"/>
    <w:rsid w:val="00C557C7"/>
    <w:rsid w:val="00C55ACC"/>
    <w:rsid w:val="00C55C6D"/>
    <w:rsid w:val="00C568E2"/>
    <w:rsid w:val="00C56C52"/>
    <w:rsid w:val="00C57632"/>
    <w:rsid w:val="00C608B9"/>
    <w:rsid w:val="00C60D34"/>
    <w:rsid w:val="00C6179A"/>
    <w:rsid w:val="00C61BDC"/>
    <w:rsid w:val="00C6257D"/>
    <w:rsid w:val="00C62C48"/>
    <w:rsid w:val="00C63769"/>
    <w:rsid w:val="00C63F29"/>
    <w:rsid w:val="00C6489D"/>
    <w:rsid w:val="00C64A1C"/>
    <w:rsid w:val="00C64CF0"/>
    <w:rsid w:val="00C64EC1"/>
    <w:rsid w:val="00C65F7C"/>
    <w:rsid w:val="00C66AD9"/>
    <w:rsid w:val="00C6704B"/>
    <w:rsid w:val="00C670F9"/>
    <w:rsid w:val="00C67F1E"/>
    <w:rsid w:val="00C67F78"/>
    <w:rsid w:val="00C702FB"/>
    <w:rsid w:val="00C70985"/>
    <w:rsid w:val="00C72175"/>
    <w:rsid w:val="00C7261E"/>
    <w:rsid w:val="00C72E55"/>
    <w:rsid w:val="00C730FB"/>
    <w:rsid w:val="00C7321B"/>
    <w:rsid w:val="00C733DA"/>
    <w:rsid w:val="00C735EC"/>
    <w:rsid w:val="00C73AD0"/>
    <w:rsid w:val="00C73DD1"/>
    <w:rsid w:val="00C74578"/>
    <w:rsid w:val="00C74733"/>
    <w:rsid w:val="00C75549"/>
    <w:rsid w:val="00C757E8"/>
    <w:rsid w:val="00C759CF"/>
    <w:rsid w:val="00C759D0"/>
    <w:rsid w:val="00C75AD5"/>
    <w:rsid w:val="00C75C76"/>
    <w:rsid w:val="00C75D78"/>
    <w:rsid w:val="00C75E04"/>
    <w:rsid w:val="00C7648A"/>
    <w:rsid w:val="00C766DA"/>
    <w:rsid w:val="00C7722F"/>
    <w:rsid w:val="00C77BF8"/>
    <w:rsid w:val="00C77DC3"/>
    <w:rsid w:val="00C80779"/>
    <w:rsid w:val="00C80AD2"/>
    <w:rsid w:val="00C814F6"/>
    <w:rsid w:val="00C815E1"/>
    <w:rsid w:val="00C8205D"/>
    <w:rsid w:val="00C82BE2"/>
    <w:rsid w:val="00C83036"/>
    <w:rsid w:val="00C83A11"/>
    <w:rsid w:val="00C83FE1"/>
    <w:rsid w:val="00C8420D"/>
    <w:rsid w:val="00C84678"/>
    <w:rsid w:val="00C85377"/>
    <w:rsid w:val="00C85C8E"/>
    <w:rsid w:val="00C86B34"/>
    <w:rsid w:val="00C86B66"/>
    <w:rsid w:val="00C873A2"/>
    <w:rsid w:val="00C87BE2"/>
    <w:rsid w:val="00C87EF2"/>
    <w:rsid w:val="00C900AB"/>
    <w:rsid w:val="00C90853"/>
    <w:rsid w:val="00C908B7"/>
    <w:rsid w:val="00C916AF"/>
    <w:rsid w:val="00C91D94"/>
    <w:rsid w:val="00C91D99"/>
    <w:rsid w:val="00C91F76"/>
    <w:rsid w:val="00C927B0"/>
    <w:rsid w:val="00C929C6"/>
    <w:rsid w:val="00C92C68"/>
    <w:rsid w:val="00C92E54"/>
    <w:rsid w:val="00C92ECD"/>
    <w:rsid w:val="00C93246"/>
    <w:rsid w:val="00C932F5"/>
    <w:rsid w:val="00C93950"/>
    <w:rsid w:val="00C94416"/>
    <w:rsid w:val="00C95728"/>
    <w:rsid w:val="00C95928"/>
    <w:rsid w:val="00C95D68"/>
    <w:rsid w:val="00C960DB"/>
    <w:rsid w:val="00C9692E"/>
    <w:rsid w:val="00CA0A7C"/>
    <w:rsid w:val="00CA1001"/>
    <w:rsid w:val="00CA1275"/>
    <w:rsid w:val="00CA1DB7"/>
    <w:rsid w:val="00CA2498"/>
    <w:rsid w:val="00CA24BA"/>
    <w:rsid w:val="00CA277A"/>
    <w:rsid w:val="00CA347F"/>
    <w:rsid w:val="00CA43B1"/>
    <w:rsid w:val="00CA45F7"/>
    <w:rsid w:val="00CA5B9B"/>
    <w:rsid w:val="00CA5C99"/>
    <w:rsid w:val="00CA62ED"/>
    <w:rsid w:val="00CA7CC1"/>
    <w:rsid w:val="00CA7E84"/>
    <w:rsid w:val="00CA7FEF"/>
    <w:rsid w:val="00CB013A"/>
    <w:rsid w:val="00CB034F"/>
    <w:rsid w:val="00CB0359"/>
    <w:rsid w:val="00CB1152"/>
    <w:rsid w:val="00CB11D1"/>
    <w:rsid w:val="00CB1845"/>
    <w:rsid w:val="00CB27EA"/>
    <w:rsid w:val="00CB28CE"/>
    <w:rsid w:val="00CB3B37"/>
    <w:rsid w:val="00CB3BB8"/>
    <w:rsid w:val="00CB483B"/>
    <w:rsid w:val="00CB4CE8"/>
    <w:rsid w:val="00CB550F"/>
    <w:rsid w:val="00CB564C"/>
    <w:rsid w:val="00CB5919"/>
    <w:rsid w:val="00CB5D67"/>
    <w:rsid w:val="00CB647A"/>
    <w:rsid w:val="00CB6888"/>
    <w:rsid w:val="00CB72D7"/>
    <w:rsid w:val="00CB7735"/>
    <w:rsid w:val="00CB7D85"/>
    <w:rsid w:val="00CC0750"/>
    <w:rsid w:val="00CC1066"/>
    <w:rsid w:val="00CC1A5E"/>
    <w:rsid w:val="00CC1F27"/>
    <w:rsid w:val="00CC200D"/>
    <w:rsid w:val="00CC24FE"/>
    <w:rsid w:val="00CC28B5"/>
    <w:rsid w:val="00CC2918"/>
    <w:rsid w:val="00CC2AE8"/>
    <w:rsid w:val="00CC3D02"/>
    <w:rsid w:val="00CC428B"/>
    <w:rsid w:val="00CC47F8"/>
    <w:rsid w:val="00CC4E59"/>
    <w:rsid w:val="00CC5500"/>
    <w:rsid w:val="00CC74C8"/>
    <w:rsid w:val="00CC7F82"/>
    <w:rsid w:val="00CD1476"/>
    <w:rsid w:val="00CD1A9C"/>
    <w:rsid w:val="00CD1C83"/>
    <w:rsid w:val="00CD1E6C"/>
    <w:rsid w:val="00CD23C2"/>
    <w:rsid w:val="00CD266F"/>
    <w:rsid w:val="00CD3951"/>
    <w:rsid w:val="00CD3D28"/>
    <w:rsid w:val="00CD4913"/>
    <w:rsid w:val="00CD4929"/>
    <w:rsid w:val="00CD4BA9"/>
    <w:rsid w:val="00CD4E46"/>
    <w:rsid w:val="00CD4F11"/>
    <w:rsid w:val="00CD522B"/>
    <w:rsid w:val="00CD562C"/>
    <w:rsid w:val="00CD5D7A"/>
    <w:rsid w:val="00CD7444"/>
    <w:rsid w:val="00CD7EE4"/>
    <w:rsid w:val="00CE0185"/>
    <w:rsid w:val="00CE0236"/>
    <w:rsid w:val="00CE154A"/>
    <w:rsid w:val="00CE1638"/>
    <w:rsid w:val="00CE16D1"/>
    <w:rsid w:val="00CE25D3"/>
    <w:rsid w:val="00CE29E2"/>
    <w:rsid w:val="00CE2C22"/>
    <w:rsid w:val="00CE3176"/>
    <w:rsid w:val="00CE3298"/>
    <w:rsid w:val="00CE4F05"/>
    <w:rsid w:val="00CE53E0"/>
    <w:rsid w:val="00CE5AD9"/>
    <w:rsid w:val="00CE6066"/>
    <w:rsid w:val="00CE63B5"/>
    <w:rsid w:val="00CE66ED"/>
    <w:rsid w:val="00CE6C13"/>
    <w:rsid w:val="00CE74FE"/>
    <w:rsid w:val="00CE7763"/>
    <w:rsid w:val="00CF056A"/>
    <w:rsid w:val="00CF06F8"/>
    <w:rsid w:val="00CF084A"/>
    <w:rsid w:val="00CF1660"/>
    <w:rsid w:val="00CF2328"/>
    <w:rsid w:val="00CF3914"/>
    <w:rsid w:val="00CF3EB6"/>
    <w:rsid w:val="00CF420D"/>
    <w:rsid w:val="00CF43BC"/>
    <w:rsid w:val="00CF4568"/>
    <w:rsid w:val="00CF5404"/>
    <w:rsid w:val="00CF58E9"/>
    <w:rsid w:val="00CF5A11"/>
    <w:rsid w:val="00CF61AA"/>
    <w:rsid w:val="00CF70B6"/>
    <w:rsid w:val="00CF78D6"/>
    <w:rsid w:val="00CF79AF"/>
    <w:rsid w:val="00D01515"/>
    <w:rsid w:val="00D0285E"/>
    <w:rsid w:val="00D02D93"/>
    <w:rsid w:val="00D0455E"/>
    <w:rsid w:val="00D04A8C"/>
    <w:rsid w:val="00D04A8E"/>
    <w:rsid w:val="00D05490"/>
    <w:rsid w:val="00D05789"/>
    <w:rsid w:val="00D05E89"/>
    <w:rsid w:val="00D0600D"/>
    <w:rsid w:val="00D06652"/>
    <w:rsid w:val="00D06FEE"/>
    <w:rsid w:val="00D07346"/>
    <w:rsid w:val="00D073C0"/>
    <w:rsid w:val="00D07E22"/>
    <w:rsid w:val="00D07F6D"/>
    <w:rsid w:val="00D101F6"/>
    <w:rsid w:val="00D102F8"/>
    <w:rsid w:val="00D10534"/>
    <w:rsid w:val="00D106B0"/>
    <w:rsid w:val="00D10C83"/>
    <w:rsid w:val="00D11914"/>
    <w:rsid w:val="00D119DF"/>
    <w:rsid w:val="00D11B2B"/>
    <w:rsid w:val="00D11C7A"/>
    <w:rsid w:val="00D11F4F"/>
    <w:rsid w:val="00D133B1"/>
    <w:rsid w:val="00D143B8"/>
    <w:rsid w:val="00D15484"/>
    <w:rsid w:val="00D1595E"/>
    <w:rsid w:val="00D15EDA"/>
    <w:rsid w:val="00D161E4"/>
    <w:rsid w:val="00D164A9"/>
    <w:rsid w:val="00D168AF"/>
    <w:rsid w:val="00D1777A"/>
    <w:rsid w:val="00D17950"/>
    <w:rsid w:val="00D179A7"/>
    <w:rsid w:val="00D200D0"/>
    <w:rsid w:val="00D206E9"/>
    <w:rsid w:val="00D20AA7"/>
    <w:rsid w:val="00D211EB"/>
    <w:rsid w:val="00D21418"/>
    <w:rsid w:val="00D218D9"/>
    <w:rsid w:val="00D221A0"/>
    <w:rsid w:val="00D22563"/>
    <w:rsid w:val="00D2267A"/>
    <w:rsid w:val="00D231AA"/>
    <w:rsid w:val="00D23714"/>
    <w:rsid w:val="00D23A31"/>
    <w:rsid w:val="00D23F10"/>
    <w:rsid w:val="00D24E99"/>
    <w:rsid w:val="00D2549B"/>
    <w:rsid w:val="00D25DDF"/>
    <w:rsid w:val="00D25FC2"/>
    <w:rsid w:val="00D2604E"/>
    <w:rsid w:val="00D263CB"/>
    <w:rsid w:val="00D2683D"/>
    <w:rsid w:val="00D271B1"/>
    <w:rsid w:val="00D27C56"/>
    <w:rsid w:val="00D3020B"/>
    <w:rsid w:val="00D30ABB"/>
    <w:rsid w:val="00D30BB8"/>
    <w:rsid w:val="00D30D2F"/>
    <w:rsid w:val="00D30E89"/>
    <w:rsid w:val="00D321A7"/>
    <w:rsid w:val="00D33260"/>
    <w:rsid w:val="00D343FE"/>
    <w:rsid w:val="00D3441B"/>
    <w:rsid w:val="00D34693"/>
    <w:rsid w:val="00D347BF"/>
    <w:rsid w:val="00D34854"/>
    <w:rsid w:val="00D34F89"/>
    <w:rsid w:val="00D35569"/>
    <w:rsid w:val="00D35B5D"/>
    <w:rsid w:val="00D3644F"/>
    <w:rsid w:val="00D3686D"/>
    <w:rsid w:val="00D3692A"/>
    <w:rsid w:val="00D36BB5"/>
    <w:rsid w:val="00D37171"/>
    <w:rsid w:val="00D37818"/>
    <w:rsid w:val="00D37C9C"/>
    <w:rsid w:val="00D40773"/>
    <w:rsid w:val="00D409B9"/>
    <w:rsid w:val="00D42F63"/>
    <w:rsid w:val="00D42F9D"/>
    <w:rsid w:val="00D430F9"/>
    <w:rsid w:val="00D43CBB"/>
    <w:rsid w:val="00D447E8"/>
    <w:rsid w:val="00D45065"/>
    <w:rsid w:val="00D45DF4"/>
    <w:rsid w:val="00D45F54"/>
    <w:rsid w:val="00D465BF"/>
    <w:rsid w:val="00D46739"/>
    <w:rsid w:val="00D46D81"/>
    <w:rsid w:val="00D4788E"/>
    <w:rsid w:val="00D47965"/>
    <w:rsid w:val="00D479AE"/>
    <w:rsid w:val="00D509E0"/>
    <w:rsid w:val="00D514E4"/>
    <w:rsid w:val="00D5154A"/>
    <w:rsid w:val="00D515B8"/>
    <w:rsid w:val="00D52702"/>
    <w:rsid w:val="00D54079"/>
    <w:rsid w:val="00D54BA6"/>
    <w:rsid w:val="00D55900"/>
    <w:rsid w:val="00D55E59"/>
    <w:rsid w:val="00D55EFD"/>
    <w:rsid w:val="00D56058"/>
    <w:rsid w:val="00D561ED"/>
    <w:rsid w:val="00D56974"/>
    <w:rsid w:val="00D572D2"/>
    <w:rsid w:val="00D5758C"/>
    <w:rsid w:val="00D57741"/>
    <w:rsid w:val="00D57CAE"/>
    <w:rsid w:val="00D57F3F"/>
    <w:rsid w:val="00D605B9"/>
    <w:rsid w:val="00D63B51"/>
    <w:rsid w:val="00D63E0C"/>
    <w:rsid w:val="00D6419F"/>
    <w:rsid w:val="00D65B22"/>
    <w:rsid w:val="00D6618F"/>
    <w:rsid w:val="00D66362"/>
    <w:rsid w:val="00D67831"/>
    <w:rsid w:val="00D70AB6"/>
    <w:rsid w:val="00D70FB9"/>
    <w:rsid w:val="00D71820"/>
    <w:rsid w:val="00D71BAE"/>
    <w:rsid w:val="00D7229C"/>
    <w:rsid w:val="00D72549"/>
    <w:rsid w:val="00D72654"/>
    <w:rsid w:val="00D7300B"/>
    <w:rsid w:val="00D73205"/>
    <w:rsid w:val="00D74AE7"/>
    <w:rsid w:val="00D76981"/>
    <w:rsid w:val="00D76A8A"/>
    <w:rsid w:val="00D80553"/>
    <w:rsid w:val="00D80556"/>
    <w:rsid w:val="00D80FB7"/>
    <w:rsid w:val="00D80FE7"/>
    <w:rsid w:val="00D8123C"/>
    <w:rsid w:val="00D81940"/>
    <w:rsid w:val="00D81AB3"/>
    <w:rsid w:val="00D81C8C"/>
    <w:rsid w:val="00D81ED7"/>
    <w:rsid w:val="00D8234B"/>
    <w:rsid w:val="00D824E7"/>
    <w:rsid w:val="00D83B87"/>
    <w:rsid w:val="00D84B89"/>
    <w:rsid w:val="00D84CB6"/>
    <w:rsid w:val="00D8621D"/>
    <w:rsid w:val="00D8622D"/>
    <w:rsid w:val="00D86582"/>
    <w:rsid w:val="00D866E0"/>
    <w:rsid w:val="00D86AFD"/>
    <w:rsid w:val="00D8714A"/>
    <w:rsid w:val="00D90C36"/>
    <w:rsid w:val="00D91449"/>
    <w:rsid w:val="00D922AF"/>
    <w:rsid w:val="00D9239C"/>
    <w:rsid w:val="00D9377C"/>
    <w:rsid w:val="00D93C22"/>
    <w:rsid w:val="00D950FD"/>
    <w:rsid w:val="00D95276"/>
    <w:rsid w:val="00D95619"/>
    <w:rsid w:val="00D95916"/>
    <w:rsid w:val="00D95BF7"/>
    <w:rsid w:val="00D95DB9"/>
    <w:rsid w:val="00D961DC"/>
    <w:rsid w:val="00D96472"/>
    <w:rsid w:val="00D970D8"/>
    <w:rsid w:val="00D9767A"/>
    <w:rsid w:val="00D976D2"/>
    <w:rsid w:val="00DA00FF"/>
    <w:rsid w:val="00DA0427"/>
    <w:rsid w:val="00DA1A04"/>
    <w:rsid w:val="00DA1CC6"/>
    <w:rsid w:val="00DA1E4E"/>
    <w:rsid w:val="00DA1FC7"/>
    <w:rsid w:val="00DA2CA1"/>
    <w:rsid w:val="00DA393A"/>
    <w:rsid w:val="00DA3F4C"/>
    <w:rsid w:val="00DA43E5"/>
    <w:rsid w:val="00DA4702"/>
    <w:rsid w:val="00DA4C71"/>
    <w:rsid w:val="00DA4E19"/>
    <w:rsid w:val="00DA54FE"/>
    <w:rsid w:val="00DA5883"/>
    <w:rsid w:val="00DA59FC"/>
    <w:rsid w:val="00DA5AFB"/>
    <w:rsid w:val="00DA5CC7"/>
    <w:rsid w:val="00DA6B21"/>
    <w:rsid w:val="00DA7555"/>
    <w:rsid w:val="00DB1444"/>
    <w:rsid w:val="00DB1459"/>
    <w:rsid w:val="00DB18CE"/>
    <w:rsid w:val="00DB27F5"/>
    <w:rsid w:val="00DB4312"/>
    <w:rsid w:val="00DB4684"/>
    <w:rsid w:val="00DB47FC"/>
    <w:rsid w:val="00DB62A2"/>
    <w:rsid w:val="00DB6444"/>
    <w:rsid w:val="00DB6561"/>
    <w:rsid w:val="00DB666C"/>
    <w:rsid w:val="00DB66A0"/>
    <w:rsid w:val="00DB6A57"/>
    <w:rsid w:val="00DB6C7E"/>
    <w:rsid w:val="00DC14C2"/>
    <w:rsid w:val="00DC19F8"/>
    <w:rsid w:val="00DC1BF1"/>
    <w:rsid w:val="00DC1DDD"/>
    <w:rsid w:val="00DC22BD"/>
    <w:rsid w:val="00DC2419"/>
    <w:rsid w:val="00DC2D5E"/>
    <w:rsid w:val="00DC2E8B"/>
    <w:rsid w:val="00DC3765"/>
    <w:rsid w:val="00DC3D75"/>
    <w:rsid w:val="00DC3F62"/>
    <w:rsid w:val="00DC4605"/>
    <w:rsid w:val="00DC494D"/>
    <w:rsid w:val="00DC650D"/>
    <w:rsid w:val="00DC6E4C"/>
    <w:rsid w:val="00DC7A99"/>
    <w:rsid w:val="00DC7AC8"/>
    <w:rsid w:val="00DD1008"/>
    <w:rsid w:val="00DD1300"/>
    <w:rsid w:val="00DD17D4"/>
    <w:rsid w:val="00DD1D94"/>
    <w:rsid w:val="00DD2F45"/>
    <w:rsid w:val="00DD3439"/>
    <w:rsid w:val="00DD37CF"/>
    <w:rsid w:val="00DD43B5"/>
    <w:rsid w:val="00DD4A5E"/>
    <w:rsid w:val="00DD5108"/>
    <w:rsid w:val="00DD5B2A"/>
    <w:rsid w:val="00DD5F78"/>
    <w:rsid w:val="00DD6357"/>
    <w:rsid w:val="00DD7BA0"/>
    <w:rsid w:val="00DD7EB1"/>
    <w:rsid w:val="00DE0E0E"/>
    <w:rsid w:val="00DE114F"/>
    <w:rsid w:val="00DE19F8"/>
    <w:rsid w:val="00DE2452"/>
    <w:rsid w:val="00DE2802"/>
    <w:rsid w:val="00DE3FE0"/>
    <w:rsid w:val="00DE4124"/>
    <w:rsid w:val="00DE42A4"/>
    <w:rsid w:val="00DE47B3"/>
    <w:rsid w:val="00DE4926"/>
    <w:rsid w:val="00DE5F6A"/>
    <w:rsid w:val="00DE698C"/>
    <w:rsid w:val="00DE73FA"/>
    <w:rsid w:val="00DE7609"/>
    <w:rsid w:val="00DE7E78"/>
    <w:rsid w:val="00DF0268"/>
    <w:rsid w:val="00DF090C"/>
    <w:rsid w:val="00DF1212"/>
    <w:rsid w:val="00DF16D6"/>
    <w:rsid w:val="00DF1CEB"/>
    <w:rsid w:val="00DF1E28"/>
    <w:rsid w:val="00DF2EBE"/>
    <w:rsid w:val="00DF38B4"/>
    <w:rsid w:val="00DF41EE"/>
    <w:rsid w:val="00DF4966"/>
    <w:rsid w:val="00DF50AC"/>
    <w:rsid w:val="00DF5989"/>
    <w:rsid w:val="00DF5CDD"/>
    <w:rsid w:val="00DF737E"/>
    <w:rsid w:val="00DF74B3"/>
    <w:rsid w:val="00DF7762"/>
    <w:rsid w:val="00E008E3"/>
    <w:rsid w:val="00E00F1F"/>
    <w:rsid w:val="00E01642"/>
    <w:rsid w:val="00E01CFD"/>
    <w:rsid w:val="00E02406"/>
    <w:rsid w:val="00E0255A"/>
    <w:rsid w:val="00E0271E"/>
    <w:rsid w:val="00E02C46"/>
    <w:rsid w:val="00E03BBA"/>
    <w:rsid w:val="00E03D02"/>
    <w:rsid w:val="00E044FE"/>
    <w:rsid w:val="00E04618"/>
    <w:rsid w:val="00E046EE"/>
    <w:rsid w:val="00E047B2"/>
    <w:rsid w:val="00E04E55"/>
    <w:rsid w:val="00E05667"/>
    <w:rsid w:val="00E05693"/>
    <w:rsid w:val="00E05DEF"/>
    <w:rsid w:val="00E05F46"/>
    <w:rsid w:val="00E06A3B"/>
    <w:rsid w:val="00E071D8"/>
    <w:rsid w:val="00E10100"/>
    <w:rsid w:val="00E10501"/>
    <w:rsid w:val="00E10B23"/>
    <w:rsid w:val="00E10B92"/>
    <w:rsid w:val="00E10EAC"/>
    <w:rsid w:val="00E10F81"/>
    <w:rsid w:val="00E1254A"/>
    <w:rsid w:val="00E12D57"/>
    <w:rsid w:val="00E1334F"/>
    <w:rsid w:val="00E13A63"/>
    <w:rsid w:val="00E14AD3"/>
    <w:rsid w:val="00E15F81"/>
    <w:rsid w:val="00E16A92"/>
    <w:rsid w:val="00E179A5"/>
    <w:rsid w:val="00E20DCB"/>
    <w:rsid w:val="00E21C65"/>
    <w:rsid w:val="00E23A85"/>
    <w:rsid w:val="00E242A0"/>
    <w:rsid w:val="00E246B0"/>
    <w:rsid w:val="00E24773"/>
    <w:rsid w:val="00E24A2A"/>
    <w:rsid w:val="00E24CF4"/>
    <w:rsid w:val="00E25144"/>
    <w:rsid w:val="00E256C0"/>
    <w:rsid w:val="00E2573D"/>
    <w:rsid w:val="00E25A09"/>
    <w:rsid w:val="00E2628E"/>
    <w:rsid w:val="00E26CD2"/>
    <w:rsid w:val="00E26F53"/>
    <w:rsid w:val="00E275FF"/>
    <w:rsid w:val="00E27C84"/>
    <w:rsid w:val="00E27CFF"/>
    <w:rsid w:val="00E31091"/>
    <w:rsid w:val="00E3136C"/>
    <w:rsid w:val="00E313FE"/>
    <w:rsid w:val="00E3169D"/>
    <w:rsid w:val="00E31B1B"/>
    <w:rsid w:val="00E3207D"/>
    <w:rsid w:val="00E323A3"/>
    <w:rsid w:val="00E326E1"/>
    <w:rsid w:val="00E33080"/>
    <w:rsid w:val="00E338F3"/>
    <w:rsid w:val="00E339FA"/>
    <w:rsid w:val="00E340AB"/>
    <w:rsid w:val="00E34608"/>
    <w:rsid w:val="00E34A14"/>
    <w:rsid w:val="00E34EF2"/>
    <w:rsid w:val="00E35186"/>
    <w:rsid w:val="00E35511"/>
    <w:rsid w:val="00E3580F"/>
    <w:rsid w:val="00E35F0C"/>
    <w:rsid w:val="00E37C0F"/>
    <w:rsid w:val="00E37E1B"/>
    <w:rsid w:val="00E37E39"/>
    <w:rsid w:val="00E40B30"/>
    <w:rsid w:val="00E417B3"/>
    <w:rsid w:val="00E41BBC"/>
    <w:rsid w:val="00E41EED"/>
    <w:rsid w:val="00E42417"/>
    <w:rsid w:val="00E42534"/>
    <w:rsid w:val="00E43869"/>
    <w:rsid w:val="00E43C8D"/>
    <w:rsid w:val="00E44858"/>
    <w:rsid w:val="00E44887"/>
    <w:rsid w:val="00E44A56"/>
    <w:rsid w:val="00E44AC3"/>
    <w:rsid w:val="00E44D4B"/>
    <w:rsid w:val="00E44F44"/>
    <w:rsid w:val="00E4562B"/>
    <w:rsid w:val="00E45A64"/>
    <w:rsid w:val="00E46304"/>
    <w:rsid w:val="00E46732"/>
    <w:rsid w:val="00E46D82"/>
    <w:rsid w:val="00E46FCA"/>
    <w:rsid w:val="00E47AB6"/>
    <w:rsid w:val="00E47BA7"/>
    <w:rsid w:val="00E47BCA"/>
    <w:rsid w:val="00E47F8E"/>
    <w:rsid w:val="00E50710"/>
    <w:rsid w:val="00E521ED"/>
    <w:rsid w:val="00E5245F"/>
    <w:rsid w:val="00E52B3F"/>
    <w:rsid w:val="00E53609"/>
    <w:rsid w:val="00E53B09"/>
    <w:rsid w:val="00E54085"/>
    <w:rsid w:val="00E54255"/>
    <w:rsid w:val="00E54BCB"/>
    <w:rsid w:val="00E55417"/>
    <w:rsid w:val="00E55A1F"/>
    <w:rsid w:val="00E563D1"/>
    <w:rsid w:val="00E56A17"/>
    <w:rsid w:val="00E5751F"/>
    <w:rsid w:val="00E60B3D"/>
    <w:rsid w:val="00E6177B"/>
    <w:rsid w:val="00E61F09"/>
    <w:rsid w:val="00E6226A"/>
    <w:rsid w:val="00E622A9"/>
    <w:rsid w:val="00E62576"/>
    <w:rsid w:val="00E62959"/>
    <w:rsid w:val="00E62B1C"/>
    <w:rsid w:val="00E6392D"/>
    <w:rsid w:val="00E63EE5"/>
    <w:rsid w:val="00E6472B"/>
    <w:rsid w:val="00E64B7B"/>
    <w:rsid w:val="00E64F59"/>
    <w:rsid w:val="00E6503D"/>
    <w:rsid w:val="00E656F4"/>
    <w:rsid w:val="00E65BBC"/>
    <w:rsid w:val="00E677C1"/>
    <w:rsid w:val="00E67908"/>
    <w:rsid w:val="00E67C04"/>
    <w:rsid w:val="00E701AC"/>
    <w:rsid w:val="00E7041E"/>
    <w:rsid w:val="00E70B49"/>
    <w:rsid w:val="00E71477"/>
    <w:rsid w:val="00E7388A"/>
    <w:rsid w:val="00E74AA2"/>
    <w:rsid w:val="00E74CB6"/>
    <w:rsid w:val="00E7659C"/>
    <w:rsid w:val="00E765D7"/>
    <w:rsid w:val="00E7668C"/>
    <w:rsid w:val="00E76AB7"/>
    <w:rsid w:val="00E7703E"/>
    <w:rsid w:val="00E7711E"/>
    <w:rsid w:val="00E77713"/>
    <w:rsid w:val="00E77DB9"/>
    <w:rsid w:val="00E77E8F"/>
    <w:rsid w:val="00E77F5D"/>
    <w:rsid w:val="00E8001D"/>
    <w:rsid w:val="00E80874"/>
    <w:rsid w:val="00E80DB6"/>
    <w:rsid w:val="00E811BB"/>
    <w:rsid w:val="00E814C8"/>
    <w:rsid w:val="00E82203"/>
    <w:rsid w:val="00E82431"/>
    <w:rsid w:val="00E8278B"/>
    <w:rsid w:val="00E84371"/>
    <w:rsid w:val="00E858C6"/>
    <w:rsid w:val="00E85DE0"/>
    <w:rsid w:val="00E8694E"/>
    <w:rsid w:val="00E86A2A"/>
    <w:rsid w:val="00E86C33"/>
    <w:rsid w:val="00E86D0D"/>
    <w:rsid w:val="00E871BF"/>
    <w:rsid w:val="00E874A5"/>
    <w:rsid w:val="00E87EBF"/>
    <w:rsid w:val="00E9105C"/>
    <w:rsid w:val="00E92A9D"/>
    <w:rsid w:val="00E92C5C"/>
    <w:rsid w:val="00E92F20"/>
    <w:rsid w:val="00E93027"/>
    <w:rsid w:val="00E936FD"/>
    <w:rsid w:val="00E94719"/>
    <w:rsid w:val="00E94CB1"/>
    <w:rsid w:val="00E94DC1"/>
    <w:rsid w:val="00E94F49"/>
    <w:rsid w:val="00E951F8"/>
    <w:rsid w:val="00E95608"/>
    <w:rsid w:val="00E960B3"/>
    <w:rsid w:val="00E960E9"/>
    <w:rsid w:val="00E96653"/>
    <w:rsid w:val="00E968DD"/>
    <w:rsid w:val="00E971A2"/>
    <w:rsid w:val="00E975D2"/>
    <w:rsid w:val="00E97F5D"/>
    <w:rsid w:val="00EA04C9"/>
    <w:rsid w:val="00EA0FFA"/>
    <w:rsid w:val="00EA1315"/>
    <w:rsid w:val="00EA1368"/>
    <w:rsid w:val="00EA1742"/>
    <w:rsid w:val="00EA1DAD"/>
    <w:rsid w:val="00EA3CB5"/>
    <w:rsid w:val="00EA3D5E"/>
    <w:rsid w:val="00EA42E2"/>
    <w:rsid w:val="00EA43C9"/>
    <w:rsid w:val="00EA4612"/>
    <w:rsid w:val="00EA46CE"/>
    <w:rsid w:val="00EA4FFD"/>
    <w:rsid w:val="00EA5484"/>
    <w:rsid w:val="00EA5911"/>
    <w:rsid w:val="00EA68B8"/>
    <w:rsid w:val="00EA68E5"/>
    <w:rsid w:val="00EA72CE"/>
    <w:rsid w:val="00EA771D"/>
    <w:rsid w:val="00EA7991"/>
    <w:rsid w:val="00EA7C3C"/>
    <w:rsid w:val="00EA7DAE"/>
    <w:rsid w:val="00EB0376"/>
    <w:rsid w:val="00EB22F3"/>
    <w:rsid w:val="00EB2ACF"/>
    <w:rsid w:val="00EB2BF9"/>
    <w:rsid w:val="00EB2D0E"/>
    <w:rsid w:val="00EB3347"/>
    <w:rsid w:val="00EB37D1"/>
    <w:rsid w:val="00EB3CF0"/>
    <w:rsid w:val="00EB44DE"/>
    <w:rsid w:val="00EB45C5"/>
    <w:rsid w:val="00EB45CE"/>
    <w:rsid w:val="00EB5229"/>
    <w:rsid w:val="00EB59AB"/>
    <w:rsid w:val="00EB615E"/>
    <w:rsid w:val="00EB6583"/>
    <w:rsid w:val="00EB685E"/>
    <w:rsid w:val="00EB6922"/>
    <w:rsid w:val="00EB7187"/>
    <w:rsid w:val="00EB7289"/>
    <w:rsid w:val="00EB7592"/>
    <w:rsid w:val="00EB7E07"/>
    <w:rsid w:val="00EC00E2"/>
    <w:rsid w:val="00EC0BD8"/>
    <w:rsid w:val="00EC0C00"/>
    <w:rsid w:val="00EC0E0D"/>
    <w:rsid w:val="00EC1EEA"/>
    <w:rsid w:val="00EC2B36"/>
    <w:rsid w:val="00EC2C6C"/>
    <w:rsid w:val="00EC38C8"/>
    <w:rsid w:val="00EC3C3A"/>
    <w:rsid w:val="00EC4343"/>
    <w:rsid w:val="00EC444F"/>
    <w:rsid w:val="00EC4F83"/>
    <w:rsid w:val="00EC5C9E"/>
    <w:rsid w:val="00EC5E7A"/>
    <w:rsid w:val="00EC691D"/>
    <w:rsid w:val="00EC697B"/>
    <w:rsid w:val="00EC702E"/>
    <w:rsid w:val="00EC7C72"/>
    <w:rsid w:val="00ED02B6"/>
    <w:rsid w:val="00ED0B71"/>
    <w:rsid w:val="00ED1938"/>
    <w:rsid w:val="00ED19C2"/>
    <w:rsid w:val="00ED1A88"/>
    <w:rsid w:val="00ED27CE"/>
    <w:rsid w:val="00ED33B3"/>
    <w:rsid w:val="00ED45A4"/>
    <w:rsid w:val="00ED4A37"/>
    <w:rsid w:val="00ED53E1"/>
    <w:rsid w:val="00ED5970"/>
    <w:rsid w:val="00ED6515"/>
    <w:rsid w:val="00ED721C"/>
    <w:rsid w:val="00ED75E9"/>
    <w:rsid w:val="00ED7674"/>
    <w:rsid w:val="00ED7973"/>
    <w:rsid w:val="00EE0768"/>
    <w:rsid w:val="00EE09B6"/>
    <w:rsid w:val="00EE0B47"/>
    <w:rsid w:val="00EE3BA2"/>
    <w:rsid w:val="00EE4111"/>
    <w:rsid w:val="00EE4678"/>
    <w:rsid w:val="00EE57C3"/>
    <w:rsid w:val="00EE6AB4"/>
    <w:rsid w:val="00EE6D48"/>
    <w:rsid w:val="00EE6D88"/>
    <w:rsid w:val="00EF07CE"/>
    <w:rsid w:val="00EF07F6"/>
    <w:rsid w:val="00EF0A0D"/>
    <w:rsid w:val="00EF0D1C"/>
    <w:rsid w:val="00EF0EA1"/>
    <w:rsid w:val="00EF1A9D"/>
    <w:rsid w:val="00EF1E35"/>
    <w:rsid w:val="00EF312E"/>
    <w:rsid w:val="00EF3D1C"/>
    <w:rsid w:val="00EF4155"/>
    <w:rsid w:val="00EF5F37"/>
    <w:rsid w:val="00EF7005"/>
    <w:rsid w:val="00F00B69"/>
    <w:rsid w:val="00F01863"/>
    <w:rsid w:val="00F0212D"/>
    <w:rsid w:val="00F02CC2"/>
    <w:rsid w:val="00F0347E"/>
    <w:rsid w:val="00F04BE1"/>
    <w:rsid w:val="00F05210"/>
    <w:rsid w:val="00F0580C"/>
    <w:rsid w:val="00F05A73"/>
    <w:rsid w:val="00F05EC0"/>
    <w:rsid w:val="00F065B5"/>
    <w:rsid w:val="00F0693B"/>
    <w:rsid w:val="00F06A50"/>
    <w:rsid w:val="00F06DCB"/>
    <w:rsid w:val="00F06E28"/>
    <w:rsid w:val="00F071FD"/>
    <w:rsid w:val="00F1011A"/>
    <w:rsid w:val="00F10844"/>
    <w:rsid w:val="00F10949"/>
    <w:rsid w:val="00F10F58"/>
    <w:rsid w:val="00F120E4"/>
    <w:rsid w:val="00F131E4"/>
    <w:rsid w:val="00F133CF"/>
    <w:rsid w:val="00F13522"/>
    <w:rsid w:val="00F13A9B"/>
    <w:rsid w:val="00F13DE0"/>
    <w:rsid w:val="00F13F8E"/>
    <w:rsid w:val="00F14B0C"/>
    <w:rsid w:val="00F14F94"/>
    <w:rsid w:val="00F15AE8"/>
    <w:rsid w:val="00F15F84"/>
    <w:rsid w:val="00F168B6"/>
    <w:rsid w:val="00F16999"/>
    <w:rsid w:val="00F16A08"/>
    <w:rsid w:val="00F16A62"/>
    <w:rsid w:val="00F16BBF"/>
    <w:rsid w:val="00F1717D"/>
    <w:rsid w:val="00F1730A"/>
    <w:rsid w:val="00F17D68"/>
    <w:rsid w:val="00F20B20"/>
    <w:rsid w:val="00F20C90"/>
    <w:rsid w:val="00F216CD"/>
    <w:rsid w:val="00F218A2"/>
    <w:rsid w:val="00F22650"/>
    <w:rsid w:val="00F229E0"/>
    <w:rsid w:val="00F23123"/>
    <w:rsid w:val="00F23F4B"/>
    <w:rsid w:val="00F24567"/>
    <w:rsid w:val="00F252FA"/>
    <w:rsid w:val="00F26BE3"/>
    <w:rsid w:val="00F27958"/>
    <w:rsid w:val="00F30FC7"/>
    <w:rsid w:val="00F31F1A"/>
    <w:rsid w:val="00F3411F"/>
    <w:rsid w:val="00F34E3F"/>
    <w:rsid w:val="00F353F3"/>
    <w:rsid w:val="00F35466"/>
    <w:rsid w:val="00F3579F"/>
    <w:rsid w:val="00F35943"/>
    <w:rsid w:val="00F35B0F"/>
    <w:rsid w:val="00F35E8C"/>
    <w:rsid w:val="00F362FF"/>
    <w:rsid w:val="00F36BDB"/>
    <w:rsid w:val="00F3720D"/>
    <w:rsid w:val="00F3767B"/>
    <w:rsid w:val="00F37A4F"/>
    <w:rsid w:val="00F409AD"/>
    <w:rsid w:val="00F40AE9"/>
    <w:rsid w:val="00F40EA8"/>
    <w:rsid w:val="00F40F67"/>
    <w:rsid w:val="00F4196C"/>
    <w:rsid w:val="00F4267E"/>
    <w:rsid w:val="00F426EE"/>
    <w:rsid w:val="00F42F2E"/>
    <w:rsid w:val="00F43059"/>
    <w:rsid w:val="00F4311D"/>
    <w:rsid w:val="00F43269"/>
    <w:rsid w:val="00F43BD6"/>
    <w:rsid w:val="00F4577B"/>
    <w:rsid w:val="00F45EB0"/>
    <w:rsid w:val="00F4617E"/>
    <w:rsid w:val="00F46764"/>
    <w:rsid w:val="00F468E4"/>
    <w:rsid w:val="00F46FEF"/>
    <w:rsid w:val="00F47431"/>
    <w:rsid w:val="00F47441"/>
    <w:rsid w:val="00F47665"/>
    <w:rsid w:val="00F47F7A"/>
    <w:rsid w:val="00F505AB"/>
    <w:rsid w:val="00F507E6"/>
    <w:rsid w:val="00F5095B"/>
    <w:rsid w:val="00F50BF5"/>
    <w:rsid w:val="00F521AD"/>
    <w:rsid w:val="00F52B87"/>
    <w:rsid w:val="00F543DC"/>
    <w:rsid w:val="00F550BC"/>
    <w:rsid w:val="00F56343"/>
    <w:rsid w:val="00F56F63"/>
    <w:rsid w:val="00F57C44"/>
    <w:rsid w:val="00F6085A"/>
    <w:rsid w:val="00F61DD2"/>
    <w:rsid w:val="00F62ED4"/>
    <w:rsid w:val="00F63811"/>
    <w:rsid w:val="00F6393B"/>
    <w:rsid w:val="00F63D38"/>
    <w:rsid w:val="00F64BD5"/>
    <w:rsid w:val="00F64F8D"/>
    <w:rsid w:val="00F6541A"/>
    <w:rsid w:val="00F6617E"/>
    <w:rsid w:val="00F66C16"/>
    <w:rsid w:val="00F67CEB"/>
    <w:rsid w:val="00F704BC"/>
    <w:rsid w:val="00F7318C"/>
    <w:rsid w:val="00F73B98"/>
    <w:rsid w:val="00F743F8"/>
    <w:rsid w:val="00F74A3E"/>
    <w:rsid w:val="00F7500C"/>
    <w:rsid w:val="00F751E0"/>
    <w:rsid w:val="00F764D6"/>
    <w:rsid w:val="00F769D2"/>
    <w:rsid w:val="00F77874"/>
    <w:rsid w:val="00F80085"/>
    <w:rsid w:val="00F801C4"/>
    <w:rsid w:val="00F80291"/>
    <w:rsid w:val="00F80446"/>
    <w:rsid w:val="00F80BD4"/>
    <w:rsid w:val="00F8178C"/>
    <w:rsid w:val="00F83A1B"/>
    <w:rsid w:val="00F849FE"/>
    <w:rsid w:val="00F84E78"/>
    <w:rsid w:val="00F85483"/>
    <w:rsid w:val="00F86B49"/>
    <w:rsid w:val="00F90090"/>
    <w:rsid w:val="00F906D5"/>
    <w:rsid w:val="00F909D1"/>
    <w:rsid w:val="00F91D20"/>
    <w:rsid w:val="00F92016"/>
    <w:rsid w:val="00F9297B"/>
    <w:rsid w:val="00F92ADF"/>
    <w:rsid w:val="00F93B3B"/>
    <w:rsid w:val="00F93C51"/>
    <w:rsid w:val="00F942A2"/>
    <w:rsid w:val="00F95231"/>
    <w:rsid w:val="00F9581A"/>
    <w:rsid w:val="00F96225"/>
    <w:rsid w:val="00F96755"/>
    <w:rsid w:val="00F96D24"/>
    <w:rsid w:val="00FA0668"/>
    <w:rsid w:val="00FA0C23"/>
    <w:rsid w:val="00FA0C7A"/>
    <w:rsid w:val="00FA2BC3"/>
    <w:rsid w:val="00FA2EDB"/>
    <w:rsid w:val="00FA3A1E"/>
    <w:rsid w:val="00FA4C65"/>
    <w:rsid w:val="00FA51ED"/>
    <w:rsid w:val="00FA5997"/>
    <w:rsid w:val="00FA5A0B"/>
    <w:rsid w:val="00FA5DC4"/>
    <w:rsid w:val="00FA6A26"/>
    <w:rsid w:val="00FA79AF"/>
    <w:rsid w:val="00FB104C"/>
    <w:rsid w:val="00FB1AF2"/>
    <w:rsid w:val="00FB2F56"/>
    <w:rsid w:val="00FB30AE"/>
    <w:rsid w:val="00FB3BC8"/>
    <w:rsid w:val="00FB3C00"/>
    <w:rsid w:val="00FB3E1C"/>
    <w:rsid w:val="00FB4B75"/>
    <w:rsid w:val="00FB4FCA"/>
    <w:rsid w:val="00FB528F"/>
    <w:rsid w:val="00FB557E"/>
    <w:rsid w:val="00FB5972"/>
    <w:rsid w:val="00FB65B0"/>
    <w:rsid w:val="00FC0035"/>
    <w:rsid w:val="00FC05B3"/>
    <w:rsid w:val="00FC087D"/>
    <w:rsid w:val="00FC18A7"/>
    <w:rsid w:val="00FC1CD8"/>
    <w:rsid w:val="00FC26AF"/>
    <w:rsid w:val="00FC305A"/>
    <w:rsid w:val="00FC3275"/>
    <w:rsid w:val="00FC405A"/>
    <w:rsid w:val="00FC4764"/>
    <w:rsid w:val="00FC49B1"/>
    <w:rsid w:val="00FC49F3"/>
    <w:rsid w:val="00FC5805"/>
    <w:rsid w:val="00FC587A"/>
    <w:rsid w:val="00FC59FF"/>
    <w:rsid w:val="00FC5D24"/>
    <w:rsid w:val="00FC5D4A"/>
    <w:rsid w:val="00FC632E"/>
    <w:rsid w:val="00FC6D38"/>
    <w:rsid w:val="00FC703B"/>
    <w:rsid w:val="00FC750D"/>
    <w:rsid w:val="00FD022D"/>
    <w:rsid w:val="00FD084E"/>
    <w:rsid w:val="00FD1235"/>
    <w:rsid w:val="00FD1855"/>
    <w:rsid w:val="00FD1AEE"/>
    <w:rsid w:val="00FD2DE1"/>
    <w:rsid w:val="00FD3735"/>
    <w:rsid w:val="00FD3B1C"/>
    <w:rsid w:val="00FD4FDA"/>
    <w:rsid w:val="00FD577E"/>
    <w:rsid w:val="00FD63FB"/>
    <w:rsid w:val="00FD6676"/>
    <w:rsid w:val="00FD706B"/>
    <w:rsid w:val="00FE0782"/>
    <w:rsid w:val="00FE152A"/>
    <w:rsid w:val="00FE2514"/>
    <w:rsid w:val="00FE2C1A"/>
    <w:rsid w:val="00FE2DAB"/>
    <w:rsid w:val="00FE326B"/>
    <w:rsid w:val="00FE32CD"/>
    <w:rsid w:val="00FE4138"/>
    <w:rsid w:val="00FE428D"/>
    <w:rsid w:val="00FE629D"/>
    <w:rsid w:val="00FE6621"/>
    <w:rsid w:val="00FE69A5"/>
    <w:rsid w:val="00FE6DA5"/>
    <w:rsid w:val="00FE6FF1"/>
    <w:rsid w:val="00FE7797"/>
    <w:rsid w:val="00FE797B"/>
    <w:rsid w:val="00FE798F"/>
    <w:rsid w:val="00FF00E5"/>
    <w:rsid w:val="00FF0636"/>
    <w:rsid w:val="00FF0783"/>
    <w:rsid w:val="00FF0DCB"/>
    <w:rsid w:val="00FF0F4D"/>
    <w:rsid w:val="00FF1024"/>
    <w:rsid w:val="00FF147B"/>
    <w:rsid w:val="00FF2113"/>
    <w:rsid w:val="00FF24A4"/>
    <w:rsid w:val="00FF341B"/>
    <w:rsid w:val="00FF36EB"/>
    <w:rsid w:val="00FF3794"/>
    <w:rsid w:val="00FF3A9A"/>
    <w:rsid w:val="00FF45A4"/>
    <w:rsid w:val="00FF4BDD"/>
    <w:rsid w:val="00FF58BA"/>
    <w:rsid w:val="00FF6AFF"/>
    <w:rsid w:val="00FF78C8"/>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7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2A77"/>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A77"/>
    <w:rPr>
      <w:rFonts w:ascii="Times New Roman" w:eastAsia="Times New Roman" w:hAnsi="Times New Roman" w:cs="Times New Roman"/>
      <w:b/>
      <w:szCs w:val="20"/>
    </w:rPr>
  </w:style>
  <w:style w:type="paragraph" w:styleId="a3">
    <w:name w:val="Balloon Text"/>
    <w:basedOn w:val="a"/>
    <w:link w:val="a4"/>
    <w:semiHidden/>
    <w:unhideWhenUsed/>
    <w:rsid w:val="00202A77"/>
    <w:rPr>
      <w:rFonts w:ascii="Tahoma" w:hAnsi="Tahoma" w:cs="Tahoma"/>
      <w:sz w:val="16"/>
      <w:szCs w:val="16"/>
    </w:rPr>
  </w:style>
  <w:style w:type="character" w:customStyle="1" w:styleId="a4">
    <w:name w:val="Текст выноски Знак"/>
    <w:basedOn w:val="a0"/>
    <w:link w:val="a3"/>
    <w:semiHidden/>
    <w:rsid w:val="00202A77"/>
    <w:rPr>
      <w:rFonts w:ascii="Tahoma" w:eastAsia="Times New Roman" w:hAnsi="Tahoma" w:cs="Tahoma"/>
      <w:sz w:val="16"/>
      <w:szCs w:val="16"/>
      <w:lang w:val="en-US"/>
    </w:rPr>
  </w:style>
  <w:style w:type="paragraph" w:customStyle="1" w:styleId="ConsTitle">
    <w:name w:val="ConsTitle"/>
    <w:rsid w:val="00202A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5">
    <w:name w:val="Знак"/>
    <w:basedOn w:val="a"/>
    <w:rsid w:val="00202A77"/>
    <w:pPr>
      <w:spacing w:after="160" w:line="240" w:lineRule="exact"/>
    </w:pPr>
    <w:rPr>
      <w:rFonts w:ascii="Verdana" w:eastAsia="MS Mincho" w:hAnsi="Verdana"/>
      <w:sz w:val="20"/>
      <w:szCs w:val="20"/>
      <w:lang w:val="en-GB"/>
    </w:rPr>
  </w:style>
  <w:style w:type="paragraph" w:styleId="a6">
    <w:name w:val="header"/>
    <w:basedOn w:val="a"/>
    <w:link w:val="a7"/>
    <w:rsid w:val="00202A77"/>
    <w:pPr>
      <w:tabs>
        <w:tab w:val="center" w:pos="4677"/>
        <w:tab w:val="right" w:pos="9355"/>
      </w:tabs>
    </w:pPr>
  </w:style>
  <w:style w:type="character" w:customStyle="1" w:styleId="a7">
    <w:name w:val="Верхний колонтитул Знак"/>
    <w:basedOn w:val="a0"/>
    <w:link w:val="a6"/>
    <w:rsid w:val="00202A77"/>
    <w:rPr>
      <w:rFonts w:ascii="Times New Roman" w:eastAsia="Times New Roman" w:hAnsi="Times New Roman" w:cs="Times New Roman"/>
      <w:sz w:val="24"/>
      <w:szCs w:val="24"/>
      <w:lang w:val="en-US"/>
    </w:rPr>
  </w:style>
  <w:style w:type="character" w:styleId="a8">
    <w:name w:val="page number"/>
    <w:basedOn w:val="a0"/>
    <w:rsid w:val="00202A77"/>
  </w:style>
  <w:style w:type="paragraph" w:customStyle="1" w:styleId="a9">
    <w:name w:val="Знак Знак Знак Знак Знак Знак Знак Знак Знак"/>
    <w:basedOn w:val="a"/>
    <w:rsid w:val="00202A77"/>
    <w:pPr>
      <w:spacing w:after="160" w:line="240" w:lineRule="exact"/>
    </w:pPr>
    <w:rPr>
      <w:rFonts w:ascii="Verdana" w:eastAsia="MS Mincho" w:hAnsi="Verdana"/>
      <w:sz w:val="20"/>
      <w:szCs w:val="20"/>
      <w:lang w:val="en-GB"/>
    </w:rPr>
  </w:style>
  <w:style w:type="paragraph" w:customStyle="1" w:styleId="aa">
    <w:name w:val="Знак Знак Знак Знак Знак Знак Знак"/>
    <w:basedOn w:val="a"/>
    <w:rsid w:val="00202A77"/>
    <w:pPr>
      <w:spacing w:after="160" w:line="240" w:lineRule="exact"/>
    </w:pPr>
    <w:rPr>
      <w:rFonts w:ascii="Verdana" w:eastAsia="MS Mincho" w:hAnsi="Verdana"/>
      <w:sz w:val="20"/>
      <w:szCs w:val="20"/>
      <w:lang w:val="en-GB"/>
    </w:rPr>
  </w:style>
  <w:style w:type="table" w:styleId="ab">
    <w:name w:val="Table Grid"/>
    <w:basedOn w:val="a1"/>
    <w:rsid w:val="00202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 Знак Знак Знак Знак2"/>
    <w:basedOn w:val="a"/>
    <w:rsid w:val="00202A77"/>
    <w:pPr>
      <w:spacing w:after="160" w:line="240" w:lineRule="exact"/>
    </w:pPr>
    <w:rPr>
      <w:rFonts w:ascii="Verdana" w:eastAsia="MS Mincho" w:hAnsi="Verdana"/>
      <w:sz w:val="20"/>
      <w:szCs w:val="20"/>
      <w:lang w:val="en-GB"/>
    </w:rPr>
  </w:style>
  <w:style w:type="paragraph" w:customStyle="1" w:styleId="ConsPlusNormal">
    <w:name w:val="ConsPlusNormal"/>
    <w:uiPriority w:val="99"/>
    <w:rsid w:val="00202A7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202A77"/>
    <w:pPr>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202A77"/>
    <w:pPr>
      <w:ind w:left="720"/>
      <w:contextualSpacing/>
    </w:pPr>
    <w:rPr>
      <w:lang w:val="ru-RU" w:eastAsia="ru-RU"/>
    </w:rPr>
  </w:style>
  <w:style w:type="paragraph" w:styleId="ad">
    <w:name w:val="No Spacing"/>
    <w:uiPriority w:val="1"/>
    <w:qFormat/>
    <w:rsid w:val="00202A77"/>
    <w:pPr>
      <w:spacing w:after="0" w:line="240" w:lineRule="auto"/>
    </w:pPr>
    <w:rPr>
      <w:rFonts w:ascii="Calibri" w:eastAsia="Calibri" w:hAnsi="Calibri" w:cs="Times New Roman"/>
    </w:rPr>
  </w:style>
  <w:style w:type="paragraph" w:styleId="ae">
    <w:name w:val="Normal (Web)"/>
    <w:basedOn w:val="a"/>
    <w:uiPriority w:val="99"/>
    <w:unhideWhenUsed/>
    <w:rsid w:val="00202A77"/>
    <w:pPr>
      <w:spacing w:before="100" w:beforeAutospacing="1" w:after="100" w:afterAutospacing="1"/>
    </w:pPr>
    <w:rPr>
      <w:lang w:val="ru-RU" w:eastAsia="ru-RU"/>
    </w:rPr>
  </w:style>
  <w:style w:type="paragraph" w:styleId="af">
    <w:name w:val="footer"/>
    <w:basedOn w:val="a"/>
    <w:link w:val="af0"/>
    <w:rsid w:val="00202A77"/>
    <w:pPr>
      <w:tabs>
        <w:tab w:val="center" w:pos="4677"/>
        <w:tab w:val="right" w:pos="9355"/>
      </w:tabs>
    </w:pPr>
  </w:style>
  <w:style w:type="character" w:customStyle="1" w:styleId="af0">
    <w:name w:val="Нижний колонтитул Знак"/>
    <w:basedOn w:val="a0"/>
    <w:link w:val="af"/>
    <w:rsid w:val="00202A77"/>
    <w:rPr>
      <w:rFonts w:ascii="Times New Roman" w:eastAsia="Times New Roman" w:hAnsi="Times New Roman" w:cs="Times New Roman"/>
      <w:sz w:val="24"/>
      <w:szCs w:val="24"/>
      <w:lang w:val="en-US"/>
    </w:rPr>
  </w:style>
  <w:style w:type="paragraph" w:styleId="af1">
    <w:name w:val="Title"/>
    <w:basedOn w:val="a"/>
    <w:next w:val="a"/>
    <w:link w:val="af2"/>
    <w:qFormat/>
    <w:rsid w:val="00202A7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202A77"/>
    <w:rPr>
      <w:rFonts w:ascii="Cambria" w:eastAsia="Times New Roman" w:hAnsi="Cambria" w:cs="Times New Roman"/>
      <w:b/>
      <w:bCs/>
      <w:kern w:val="28"/>
      <w:sz w:val="32"/>
      <w:szCs w:val="32"/>
      <w:lang w:val="en-US"/>
    </w:rPr>
  </w:style>
  <w:style w:type="paragraph" w:styleId="af3">
    <w:name w:val="annotation text"/>
    <w:basedOn w:val="a"/>
    <w:link w:val="af4"/>
    <w:uiPriority w:val="99"/>
    <w:semiHidden/>
    <w:unhideWhenUsed/>
    <w:rsid w:val="001263C1"/>
    <w:rPr>
      <w:sz w:val="20"/>
      <w:szCs w:val="20"/>
    </w:rPr>
  </w:style>
  <w:style w:type="character" w:customStyle="1" w:styleId="af4">
    <w:name w:val="Текст примечания Знак"/>
    <w:basedOn w:val="a0"/>
    <w:link w:val="af3"/>
    <w:uiPriority w:val="99"/>
    <w:semiHidden/>
    <w:rsid w:val="001263C1"/>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rsid w:val="001263C1"/>
    <w:rPr>
      <w:b/>
      <w:bCs/>
      <w:lang w:val="ru-RU" w:eastAsia="ru-RU"/>
    </w:rPr>
  </w:style>
  <w:style w:type="character" w:customStyle="1" w:styleId="af6">
    <w:name w:val="Тема примечания Знак"/>
    <w:basedOn w:val="af4"/>
    <w:link w:val="af5"/>
    <w:uiPriority w:val="99"/>
    <w:semiHidden/>
    <w:rsid w:val="001263C1"/>
    <w:rPr>
      <w:b/>
      <w:bCs/>
      <w:lang w:eastAsia="ru-RU"/>
    </w:rPr>
  </w:style>
  <w:style w:type="character" w:styleId="af7">
    <w:name w:val="footnote reference"/>
    <w:basedOn w:val="a0"/>
    <w:uiPriority w:val="99"/>
    <w:semiHidden/>
    <w:rsid w:val="003B33DB"/>
    <w:rPr>
      <w:rFonts w:cs="Times New Roman"/>
      <w:vertAlign w:val="superscript"/>
    </w:rPr>
  </w:style>
  <w:style w:type="paragraph" w:styleId="af8">
    <w:name w:val="footnote text"/>
    <w:basedOn w:val="a"/>
    <w:link w:val="af9"/>
    <w:uiPriority w:val="99"/>
    <w:semiHidden/>
    <w:rsid w:val="00542997"/>
    <w:rPr>
      <w:sz w:val="20"/>
      <w:szCs w:val="20"/>
      <w:lang w:val="ru-RU" w:eastAsia="ru-RU"/>
    </w:rPr>
  </w:style>
  <w:style w:type="character" w:customStyle="1" w:styleId="af9">
    <w:name w:val="Текст сноски Знак"/>
    <w:basedOn w:val="a0"/>
    <w:link w:val="af8"/>
    <w:uiPriority w:val="99"/>
    <w:semiHidden/>
    <w:rsid w:val="0054299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33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2081</TotalTime>
  <Pages>8</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Мотора</dc:creator>
  <cp:keywords/>
  <dc:description/>
  <cp:lastModifiedBy>Юрист</cp:lastModifiedBy>
  <cp:revision>58</cp:revision>
  <cp:lastPrinted>2020-01-22T04:29:00Z</cp:lastPrinted>
  <dcterms:created xsi:type="dcterms:W3CDTF">2018-08-23T02:31:00Z</dcterms:created>
  <dcterms:modified xsi:type="dcterms:W3CDTF">2020-01-22T06:44:00Z</dcterms:modified>
</cp:coreProperties>
</file>