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69" w:rsidRDefault="00867F69" w:rsidP="00413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FE8E6C" wp14:editId="1DAA721E">
            <wp:extent cx="54229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32CD" w:rsidRPr="004132CD" w:rsidRDefault="004132CD" w:rsidP="00413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2CD">
        <w:rPr>
          <w:rFonts w:ascii="Times New Roman" w:hAnsi="Times New Roman" w:cs="Times New Roman"/>
          <w:b/>
          <w:bCs/>
          <w:sz w:val="24"/>
          <w:szCs w:val="24"/>
        </w:rPr>
        <w:t>СОСНОВОБОРСКИЙ ГОРОДСКОЙ СОВЕТ ДЕПУТАТОВ</w:t>
      </w:r>
    </w:p>
    <w:p w:rsidR="004132CD" w:rsidRPr="004132CD" w:rsidRDefault="004132CD" w:rsidP="00413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2CD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4132CD" w:rsidRPr="004132CD" w:rsidRDefault="004132CD" w:rsidP="004132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5034"/>
      </w:tblGrid>
      <w:tr w:rsidR="00867F69" w:rsidRPr="00B91095" w:rsidTr="000C7AD9">
        <w:tc>
          <w:tcPr>
            <w:tcW w:w="9571" w:type="dxa"/>
            <w:gridSpan w:val="2"/>
            <w:shd w:val="clear" w:color="auto" w:fill="auto"/>
          </w:tcPr>
          <w:p w:rsidR="00867F69" w:rsidRDefault="00867F69" w:rsidP="000C7AD9">
            <w:pPr>
              <w:pStyle w:val="ConsPlusTitle"/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095">
              <w:rPr>
                <w:rFonts w:ascii="Times New Roman" w:hAnsi="Times New Roman" w:cs="Times New Roman"/>
                <w:sz w:val="28"/>
                <w:szCs w:val="28"/>
              </w:rPr>
              <w:t>ПРОЕКТ РЕШЕНИЯ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0"/>
              <w:gridCol w:w="4635"/>
            </w:tblGrid>
            <w:tr w:rsidR="00867F69" w:rsidRPr="002A60EA" w:rsidTr="000C7AD9">
              <w:tc>
                <w:tcPr>
                  <w:tcW w:w="4710" w:type="dxa"/>
                </w:tcPr>
                <w:p w:rsidR="00867F69" w:rsidRPr="00535146" w:rsidRDefault="00867F69" w:rsidP="000C7AD9">
                  <w:pPr>
                    <w:pStyle w:val="ConsPlusTitle"/>
                    <w:spacing w:before="120" w:after="120"/>
                    <w:rPr>
                      <w:rFonts w:ascii="Times New Roman" w:hAnsi="Times New Roman" w:cs="Times New Roman"/>
                      <w:b w:val="0"/>
                      <w:sz w:val="24"/>
                      <w:szCs w:val="28"/>
                    </w:rPr>
                  </w:pPr>
                  <w:r w:rsidRPr="00535146">
                    <w:rPr>
                      <w:rFonts w:ascii="Times New Roman" w:hAnsi="Times New Roman" w:cs="Times New Roman"/>
                      <w:b w:val="0"/>
                      <w:sz w:val="24"/>
                      <w:szCs w:val="28"/>
                    </w:rPr>
                    <w:t>__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8"/>
                    </w:rPr>
                    <w:t>_</w:t>
                  </w:r>
                  <w:r w:rsidRPr="00535146">
                    <w:rPr>
                      <w:rFonts w:ascii="Times New Roman" w:hAnsi="Times New Roman" w:cs="Times New Roman"/>
                      <w:b w:val="0"/>
                      <w:sz w:val="24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8"/>
                    </w:rPr>
                    <w:t xml:space="preserve">    </w:t>
                  </w:r>
                  <w:r w:rsidRPr="00535146">
                    <w:rPr>
                      <w:rFonts w:ascii="Times New Roman" w:hAnsi="Times New Roman" w:cs="Times New Roman"/>
                      <w:b w:val="0"/>
                      <w:sz w:val="24"/>
                      <w:szCs w:val="28"/>
                    </w:rPr>
                    <w:t>____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8"/>
                    </w:rPr>
                    <w:t>__</w:t>
                  </w:r>
                  <w:r w:rsidRPr="00535146">
                    <w:rPr>
                      <w:rFonts w:ascii="Times New Roman" w:hAnsi="Times New Roman" w:cs="Times New Roman"/>
                      <w:b w:val="0"/>
                      <w:sz w:val="24"/>
                      <w:szCs w:val="28"/>
                    </w:rPr>
                    <w:t>__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8"/>
                    </w:rPr>
                    <w:t>__  2023 г.</w:t>
                  </w:r>
                </w:p>
              </w:tc>
              <w:tc>
                <w:tcPr>
                  <w:tcW w:w="4635" w:type="dxa"/>
                </w:tcPr>
                <w:p w:rsidR="00867F69" w:rsidRPr="00535146" w:rsidRDefault="00867F69" w:rsidP="003D4593">
                  <w:pPr>
                    <w:pStyle w:val="ConsPlusTitle"/>
                    <w:spacing w:before="120" w:after="120"/>
                    <w:jc w:val="right"/>
                    <w:rPr>
                      <w:rFonts w:ascii="Times New Roman" w:hAnsi="Times New Roman" w:cs="Times New Roman"/>
                      <w:b w:val="0"/>
                      <w:sz w:val="24"/>
                      <w:szCs w:val="28"/>
                    </w:rPr>
                  </w:pPr>
                  <w:r w:rsidRPr="00535146">
                    <w:rPr>
                      <w:rFonts w:ascii="Times New Roman" w:hAnsi="Times New Roman" w:cs="Times New Roman"/>
                      <w:b w:val="0"/>
                      <w:sz w:val="24"/>
                      <w:szCs w:val="28"/>
                    </w:rPr>
                    <w:t>№ __________</w:t>
                  </w:r>
                </w:p>
              </w:tc>
            </w:tr>
          </w:tbl>
          <w:p w:rsidR="00867F69" w:rsidRPr="00B91095" w:rsidRDefault="00867F69" w:rsidP="000C7AD9">
            <w:pPr>
              <w:pStyle w:val="ConsPlusTitle"/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69" w:rsidRPr="00B90443" w:rsidTr="000C7AD9">
        <w:tc>
          <w:tcPr>
            <w:tcW w:w="4536" w:type="dxa"/>
            <w:shd w:val="clear" w:color="auto" w:fill="auto"/>
          </w:tcPr>
          <w:p w:rsidR="003D4593" w:rsidRDefault="003D4593" w:rsidP="00B030B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67F69" w:rsidRPr="00867F69" w:rsidRDefault="00867F69" w:rsidP="00B030B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67F69">
              <w:rPr>
                <w:rFonts w:ascii="Times New Roman" w:hAnsi="Times New Roman" w:cs="Times New Roman"/>
                <w:sz w:val="24"/>
              </w:rPr>
              <w:t>О внесении изменений в решение Сосновоборского городского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7F69">
              <w:rPr>
                <w:rFonts w:ascii="Times New Roman" w:hAnsi="Times New Roman" w:cs="Times New Roman"/>
                <w:sz w:val="24"/>
              </w:rPr>
              <w:t>Совета депутатов от 24.12.2008 №250-р «Об утверждении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7F69">
              <w:rPr>
                <w:rFonts w:ascii="Times New Roman" w:hAnsi="Times New Roman" w:cs="Times New Roman"/>
                <w:sz w:val="24"/>
              </w:rPr>
              <w:t>положения о порядке выплаты пенсии за выслугу лет лицам,</w:t>
            </w:r>
          </w:p>
          <w:p w:rsidR="00867F69" w:rsidRPr="00B90443" w:rsidRDefault="00867F69" w:rsidP="00867F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67F69">
              <w:rPr>
                <w:rFonts w:ascii="Times New Roman" w:hAnsi="Times New Roman" w:cs="Times New Roman"/>
                <w:sz w:val="24"/>
              </w:rPr>
              <w:t>замещавшим должности муниципальной службы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7F69">
              <w:rPr>
                <w:rFonts w:ascii="Times New Roman" w:hAnsi="Times New Roman" w:cs="Times New Roman"/>
                <w:sz w:val="24"/>
              </w:rPr>
              <w:t>в городе Сосновоборске»</w:t>
            </w:r>
          </w:p>
        </w:tc>
        <w:tc>
          <w:tcPr>
            <w:tcW w:w="5035" w:type="dxa"/>
            <w:shd w:val="clear" w:color="auto" w:fill="auto"/>
          </w:tcPr>
          <w:p w:rsidR="00867F69" w:rsidRPr="00B90443" w:rsidRDefault="00867F69" w:rsidP="000C7A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4132CD" w:rsidRPr="004132CD" w:rsidRDefault="004132CD" w:rsidP="00413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4CB" w:rsidRDefault="00BB0CAD" w:rsidP="00BB0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протест прокурора</w:t>
      </w:r>
      <w:r w:rsidRPr="00BB0CAD">
        <w:t xml:space="preserve"> </w:t>
      </w:r>
      <w:r w:rsidRPr="00BB0CAD">
        <w:rPr>
          <w:rFonts w:ascii="Times New Roman" w:hAnsi="Times New Roman" w:cs="Times New Roman"/>
          <w:sz w:val="24"/>
          <w:szCs w:val="24"/>
        </w:rPr>
        <w:t>города Сосновоборска</w:t>
      </w:r>
      <w:r>
        <w:rPr>
          <w:rFonts w:ascii="Times New Roman" w:hAnsi="Times New Roman" w:cs="Times New Roman"/>
          <w:sz w:val="24"/>
          <w:szCs w:val="24"/>
        </w:rPr>
        <w:t xml:space="preserve"> на решение </w:t>
      </w:r>
      <w:r w:rsidRPr="00BB0CAD">
        <w:rPr>
          <w:rFonts w:ascii="Times New Roman" w:hAnsi="Times New Roman" w:cs="Times New Roman"/>
          <w:sz w:val="24"/>
          <w:szCs w:val="24"/>
        </w:rPr>
        <w:t>Сосновоборского городского Совета депутатов от 24.12.2008 №250-р «Об утверждении положения о порядке выплаты пенсии за выслугу лет лицам,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CAD">
        <w:rPr>
          <w:rFonts w:ascii="Times New Roman" w:hAnsi="Times New Roman" w:cs="Times New Roman"/>
          <w:sz w:val="24"/>
          <w:szCs w:val="24"/>
        </w:rPr>
        <w:t>замещавшим должности муниципальной службы в городе Сосновоборске»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2445" w:rsidRPr="00302445">
        <w:rPr>
          <w:rFonts w:ascii="Times New Roman" w:hAnsi="Times New Roman" w:cs="Times New Roman"/>
          <w:sz w:val="24"/>
          <w:szCs w:val="24"/>
        </w:rPr>
        <w:t xml:space="preserve">в соответствии с Законом Красноярского края от </w:t>
      </w:r>
      <w:r w:rsidR="00B56ECA">
        <w:rPr>
          <w:rFonts w:ascii="Times New Roman" w:hAnsi="Times New Roman" w:cs="Times New Roman"/>
          <w:sz w:val="24"/>
          <w:szCs w:val="24"/>
        </w:rPr>
        <w:t>08.06.2017</w:t>
      </w:r>
      <w:r w:rsidR="00302445" w:rsidRPr="00302445">
        <w:rPr>
          <w:rFonts w:ascii="Times New Roman" w:hAnsi="Times New Roman" w:cs="Times New Roman"/>
          <w:sz w:val="24"/>
          <w:szCs w:val="24"/>
        </w:rPr>
        <w:t xml:space="preserve"> №</w:t>
      </w:r>
      <w:r w:rsidR="00B56ECA">
        <w:rPr>
          <w:rFonts w:ascii="Times New Roman" w:hAnsi="Times New Roman" w:cs="Times New Roman"/>
          <w:sz w:val="24"/>
          <w:szCs w:val="24"/>
        </w:rPr>
        <w:t>3-706</w:t>
      </w:r>
      <w:r w:rsidR="00302445" w:rsidRPr="00302445">
        <w:rPr>
          <w:rFonts w:ascii="Times New Roman" w:hAnsi="Times New Roman" w:cs="Times New Roman"/>
          <w:sz w:val="24"/>
          <w:szCs w:val="24"/>
        </w:rPr>
        <w:t xml:space="preserve"> «О внесении изменений в Закон Красноярского края «Об особенностях правового регулирования муниципальной службы в Красноярском крае»,</w:t>
      </w:r>
      <w:r w:rsidR="006354CB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6354CB" w:rsidRPr="006354CB">
        <w:t xml:space="preserve"> </w:t>
      </w:r>
      <w:r w:rsidR="006354CB">
        <w:rPr>
          <w:rFonts w:ascii="Times New Roman" w:hAnsi="Times New Roman" w:cs="Times New Roman"/>
          <w:sz w:val="24"/>
          <w:szCs w:val="24"/>
        </w:rPr>
        <w:t xml:space="preserve">статьями 24, 32, 34 </w:t>
      </w:r>
      <w:r w:rsidR="004132CD" w:rsidRPr="00302445">
        <w:rPr>
          <w:rFonts w:ascii="Times New Roman" w:hAnsi="Times New Roman" w:cs="Times New Roman"/>
          <w:sz w:val="24"/>
          <w:szCs w:val="24"/>
        </w:rPr>
        <w:t>Устава города Сосновоборска, Сосновоборский г</w:t>
      </w:r>
      <w:r w:rsidR="00302445">
        <w:rPr>
          <w:rFonts w:ascii="Times New Roman" w:hAnsi="Times New Roman" w:cs="Times New Roman"/>
          <w:sz w:val="24"/>
          <w:szCs w:val="24"/>
        </w:rPr>
        <w:t xml:space="preserve">ородской Совет депутатов </w:t>
      </w:r>
    </w:p>
    <w:p w:rsidR="006354CB" w:rsidRDefault="006354CB" w:rsidP="00BB0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2445" w:rsidRDefault="006354CB" w:rsidP="00BB0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302445">
        <w:rPr>
          <w:rFonts w:ascii="Times New Roman" w:hAnsi="Times New Roman" w:cs="Times New Roman"/>
          <w:sz w:val="24"/>
          <w:szCs w:val="24"/>
        </w:rPr>
        <w:t>:</w:t>
      </w:r>
    </w:p>
    <w:p w:rsidR="006354CB" w:rsidRDefault="006354CB" w:rsidP="00BB0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0217" w:rsidRDefault="004F0217" w:rsidP="004F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217">
        <w:rPr>
          <w:rFonts w:ascii="Times New Roman" w:hAnsi="Times New Roman" w:cs="Times New Roman"/>
          <w:sz w:val="24"/>
          <w:szCs w:val="24"/>
        </w:rPr>
        <w:t>1. Удовлетворить протест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217">
        <w:rPr>
          <w:rFonts w:ascii="Times New Roman" w:hAnsi="Times New Roman" w:cs="Times New Roman"/>
          <w:sz w:val="24"/>
          <w:szCs w:val="24"/>
        </w:rPr>
        <w:t>прокурора города Сосновоборска на решение Сосновоборского городского Совета депутатов от 24.12.2008 №250-р «Об утверждении положения о порядке выплаты пенсии за выслугу лет лицам, замещавшим должности муниципальной службы в городе Сосновоборске»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445" w:rsidRDefault="00BB0CAD" w:rsidP="004F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132CD" w:rsidRPr="00302445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7" w:history="1">
        <w:r w:rsidR="004132CD" w:rsidRPr="00302445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4132CD" w:rsidRPr="00302445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Совета депутатов от 24.12.2008 </w:t>
      </w:r>
      <w:r w:rsidR="00302445">
        <w:rPr>
          <w:rFonts w:ascii="Times New Roman" w:hAnsi="Times New Roman" w:cs="Times New Roman"/>
          <w:sz w:val="24"/>
          <w:szCs w:val="24"/>
        </w:rPr>
        <w:t>№</w:t>
      </w:r>
      <w:r w:rsidR="004132CD" w:rsidRPr="00302445">
        <w:rPr>
          <w:rFonts w:ascii="Times New Roman" w:hAnsi="Times New Roman" w:cs="Times New Roman"/>
          <w:sz w:val="24"/>
          <w:szCs w:val="24"/>
        </w:rPr>
        <w:t xml:space="preserve">250-р </w:t>
      </w:r>
      <w:r w:rsidR="00302445">
        <w:rPr>
          <w:rFonts w:ascii="Times New Roman" w:hAnsi="Times New Roman" w:cs="Times New Roman"/>
          <w:sz w:val="24"/>
          <w:szCs w:val="24"/>
        </w:rPr>
        <w:t>«</w:t>
      </w:r>
      <w:r w:rsidR="004132CD" w:rsidRPr="00302445">
        <w:rPr>
          <w:rFonts w:ascii="Times New Roman" w:hAnsi="Times New Roman" w:cs="Times New Roman"/>
          <w:sz w:val="24"/>
          <w:szCs w:val="24"/>
        </w:rPr>
        <w:t>Об утверждении Положения о порядке выплаты пенсии за выслугу лет лицам, замещавшим должности муниципальной службы в городе Сосновоборске</w:t>
      </w:r>
      <w:r w:rsidR="00302445">
        <w:rPr>
          <w:rFonts w:ascii="Times New Roman" w:hAnsi="Times New Roman" w:cs="Times New Roman"/>
          <w:sz w:val="24"/>
          <w:szCs w:val="24"/>
        </w:rPr>
        <w:t>»</w:t>
      </w:r>
      <w:r w:rsidR="004132CD" w:rsidRPr="00302445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351C0" w:rsidRDefault="00522AC6" w:rsidP="00B56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2445">
        <w:rPr>
          <w:rFonts w:ascii="Times New Roman" w:hAnsi="Times New Roman" w:cs="Times New Roman"/>
          <w:sz w:val="24"/>
          <w:szCs w:val="24"/>
        </w:rPr>
        <w:t>.1.</w:t>
      </w:r>
      <w:r w:rsidR="005351C0">
        <w:rPr>
          <w:rFonts w:ascii="Times New Roman" w:hAnsi="Times New Roman" w:cs="Times New Roman"/>
          <w:sz w:val="24"/>
          <w:szCs w:val="24"/>
        </w:rPr>
        <w:t xml:space="preserve"> В разделе 1:</w:t>
      </w:r>
    </w:p>
    <w:p w:rsidR="00B56ECA" w:rsidRPr="00B56ECA" w:rsidRDefault="00522AC6" w:rsidP="00B56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51C0">
        <w:rPr>
          <w:rFonts w:ascii="Times New Roman" w:hAnsi="Times New Roman" w:cs="Times New Roman"/>
          <w:sz w:val="24"/>
          <w:szCs w:val="24"/>
        </w:rPr>
        <w:t>.1.1.</w:t>
      </w:r>
      <w:r w:rsidR="00302445">
        <w:rPr>
          <w:rFonts w:ascii="Times New Roman" w:hAnsi="Times New Roman" w:cs="Times New Roman"/>
          <w:sz w:val="24"/>
          <w:szCs w:val="24"/>
        </w:rPr>
        <w:t xml:space="preserve"> </w:t>
      </w:r>
      <w:r w:rsidR="00B56ECA">
        <w:rPr>
          <w:rFonts w:ascii="Times New Roman" w:hAnsi="Times New Roman" w:cs="Times New Roman"/>
          <w:sz w:val="24"/>
          <w:szCs w:val="24"/>
        </w:rPr>
        <w:t>В</w:t>
      </w:r>
      <w:r w:rsidR="00B56ECA" w:rsidRPr="00B56EC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56ECA" w:rsidRPr="00B56EC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третьем пункта 1</w:t>
        </w:r>
      </w:hyperlink>
      <w:r w:rsidR="00B56ECA">
        <w:rPr>
          <w:rFonts w:ascii="Times New Roman" w:hAnsi="Times New Roman" w:cs="Times New Roman"/>
          <w:sz w:val="24"/>
          <w:szCs w:val="24"/>
        </w:rPr>
        <w:t>.1.</w:t>
      </w:r>
      <w:r w:rsidR="00B56ECA" w:rsidRPr="00B56ECA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B56ECA">
        <w:rPr>
          <w:rFonts w:ascii="Times New Roman" w:hAnsi="Times New Roman" w:cs="Times New Roman"/>
          <w:sz w:val="24"/>
          <w:szCs w:val="24"/>
        </w:rPr>
        <w:t>«</w:t>
      </w:r>
      <w:r w:rsidR="00B56ECA" w:rsidRPr="00B56ECA">
        <w:rPr>
          <w:rFonts w:ascii="Times New Roman" w:hAnsi="Times New Roman" w:cs="Times New Roman"/>
          <w:sz w:val="24"/>
          <w:szCs w:val="24"/>
        </w:rPr>
        <w:t>5, 8, 9 части 1 статьи 77</w:t>
      </w:r>
      <w:r w:rsidR="00B56ECA">
        <w:rPr>
          <w:rFonts w:ascii="Times New Roman" w:hAnsi="Times New Roman" w:cs="Times New Roman"/>
          <w:sz w:val="24"/>
          <w:szCs w:val="24"/>
        </w:rPr>
        <w:t>»</w:t>
      </w:r>
      <w:r w:rsidR="00B56ECA" w:rsidRPr="00B56ECA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B56ECA">
        <w:rPr>
          <w:rFonts w:ascii="Times New Roman" w:hAnsi="Times New Roman" w:cs="Times New Roman"/>
          <w:sz w:val="24"/>
          <w:szCs w:val="24"/>
        </w:rPr>
        <w:t>«</w:t>
      </w:r>
      <w:r w:rsidR="00B56ECA" w:rsidRPr="00B56ECA">
        <w:rPr>
          <w:rFonts w:ascii="Times New Roman" w:hAnsi="Times New Roman" w:cs="Times New Roman"/>
          <w:sz w:val="24"/>
          <w:szCs w:val="24"/>
        </w:rPr>
        <w:t>5 (за исключением случая перевода муниципального служащего по его просьбе или с его согласия на работу к другому работодателю), 8, 9 части 1 статьи 77</w:t>
      </w:r>
      <w:r w:rsidR="00B56ECA">
        <w:rPr>
          <w:rFonts w:ascii="Times New Roman" w:hAnsi="Times New Roman" w:cs="Times New Roman"/>
          <w:sz w:val="24"/>
          <w:szCs w:val="24"/>
        </w:rPr>
        <w:t>».</w:t>
      </w:r>
    </w:p>
    <w:p w:rsidR="005351C0" w:rsidRDefault="00522AC6" w:rsidP="00B56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6ECA">
        <w:rPr>
          <w:rFonts w:ascii="Times New Roman" w:hAnsi="Times New Roman" w:cs="Times New Roman"/>
          <w:sz w:val="24"/>
          <w:szCs w:val="24"/>
        </w:rPr>
        <w:t>.2.</w:t>
      </w:r>
      <w:r w:rsidR="005351C0">
        <w:rPr>
          <w:rFonts w:ascii="Times New Roman" w:hAnsi="Times New Roman" w:cs="Times New Roman"/>
          <w:sz w:val="24"/>
          <w:szCs w:val="24"/>
        </w:rPr>
        <w:t xml:space="preserve"> В разделе 2:</w:t>
      </w:r>
    </w:p>
    <w:p w:rsidR="00B56ECA" w:rsidRPr="00B56ECA" w:rsidRDefault="00522AC6" w:rsidP="00B56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51C0">
        <w:rPr>
          <w:rFonts w:ascii="Times New Roman" w:hAnsi="Times New Roman" w:cs="Times New Roman"/>
          <w:sz w:val="24"/>
          <w:szCs w:val="24"/>
        </w:rPr>
        <w:t>.2.1.</w:t>
      </w:r>
      <w:r w:rsidR="00B56ECA">
        <w:rPr>
          <w:rFonts w:ascii="Times New Roman" w:hAnsi="Times New Roman" w:cs="Times New Roman"/>
          <w:sz w:val="24"/>
          <w:szCs w:val="24"/>
        </w:rPr>
        <w:t xml:space="preserve"> </w:t>
      </w:r>
      <w:r w:rsidR="00B56ECA" w:rsidRPr="00B56ECA"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B56ECA">
        <w:rPr>
          <w:rFonts w:ascii="Times New Roman" w:hAnsi="Times New Roman" w:cs="Times New Roman"/>
          <w:sz w:val="24"/>
          <w:szCs w:val="24"/>
        </w:rPr>
        <w:t>втором</w:t>
      </w:r>
      <w:r w:rsidR="00B56ECA" w:rsidRPr="00B56ECA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B56ECA">
        <w:rPr>
          <w:rFonts w:ascii="Times New Roman" w:hAnsi="Times New Roman" w:cs="Times New Roman"/>
          <w:sz w:val="24"/>
          <w:szCs w:val="24"/>
        </w:rPr>
        <w:t>2.2. с</w:t>
      </w:r>
      <w:r w:rsidR="00B56ECA" w:rsidRPr="00B56ECA">
        <w:rPr>
          <w:rFonts w:ascii="Times New Roman" w:hAnsi="Times New Roman" w:cs="Times New Roman"/>
          <w:sz w:val="24"/>
          <w:szCs w:val="24"/>
        </w:rPr>
        <w:t xml:space="preserve">лова </w:t>
      </w:r>
      <w:r w:rsidR="00B56ECA">
        <w:rPr>
          <w:rFonts w:ascii="Times New Roman" w:hAnsi="Times New Roman" w:cs="Times New Roman"/>
          <w:sz w:val="24"/>
          <w:szCs w:val="24"/>
        </w:rPr>
        <w:t>«</w:t>
      </w:r>
      <w:r w:rsidR="00B56ECA" w:rsidRPr="00B56ECA">
        <w:rPr>
          <w:rFonts w:ascii="Times New Roman" w:hAnsi="Times New Roman" w:cs="Times New Roman"/>
          <w:sz w:val="24"/>
          <w:szCs w:val="24"/>
        </w:rPr>
        <w:t>сверх указанного стажа</w:t>
      </w:r>
      <w:r w:rsidR="00B56ECA">
        <w:rPr>
          <w:rFonts w:ascii="Times New Roman" w:hAnsi="Times New Roman" w:cs="Times New Roman"/>
          <w:sz w:val="24"/>
          <w:szCs w:val="24"/>
        </w:rPr>
        <w:t>»</w:t>
      </w:r>
      <w:r w:rsidR="00B56ECA" w:rsidRPr="00B56ECA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B56ECA">
        <w:rPr>
          <w:rFonts w:ascii="Times New Roman" w:hAnsi="Times New Roman" w:cs="Times New Roman"/>
          <w:sz w:val="24"/>
          <w:szCs w:val="24"/>
        </w:rPr>
        <w:t>«</w:t>
      </w:r>
      <w:r w:rsidR="00B56ECA" w:rsidRPr="00B56ECA">
        <w:rPr>
          <w:rFonts w:ascii="Times New Roman" w:hAnsi="Times New Roman" w:cs="Times New Roman"/>
          <w:sz w:val="24"/>
          <w:szCs w:val="24"/>
        </w:rPr>
        <w:t>сверх стажа, установленного в соответствии</w:t>
      </w:r>
      <w:r w:rsidR="00B56ECA">
        <w:rPr>
          <w:rFonts w:ascii="Times New Roman" w:hAnsi="Times New Roman" w:cs="Times New Roman"/>
          <w:sz w:val="24"/>
          <w:szCs w:val="24"/>
        </w:rPr>
        <w:t xml:space="preserve"> с </w:t>
      </w:r>
      <w:r w:rsidR="00B11C12" w:rsidRPr="00B11C12">
        <w:rPr>
          <w:rFonts w:ascii="Times New Roman" w:hAnsi="Times New Roman" w:cs="Times New Roman"/>
          <w:sz w:val="24"/>
          <w:szCs w:val="24"/>
        </w:rPr>
        <w:t>абзаце</w:t>
      </w:r>
      <w:r w:rsidR="00B11C12">
        <w:rPr>
          <w:rFonts w:ascii="Times New Roman" w:hAnsi="Times New Roman" w:cs="Times New Roman"/>
          <w:sz w:val="24"/>
          <w:szCs w:val="24"/>
        </w:rPr>
        <w:t>м</w:t>
      </w:r>
      <w:r w:rsidR="00B11C12" w:rsidRPr="00B11C12">
        <w:rPr>
          <w:rFonts w:ascii="Times New Roman" w:hAnsi="Times New Roman" w:cs="Times New Roman"/>
          <w:sz w:val="24"/>
          <w:szCs w:val="24"/>
        </w:rPr>
        <w:t xml:space="preserve"> </w:t>
      </w:r>
      <w:r w:rsidR="00B11C12">
        <w:rPr>
          <w:rFonts w:ascii="Times New Roman" w:hAnsi="Times New Roman" w:cs="Times New Roman"/>
          <w:sz w:val="24"/>
          <w:szCs w:val="24"/>
        </w:rPr>
        <w:t>первым</w:t>
      </w:r>
      <w:r w:rsidR="00B11C12" w:rsidRPr="00B11C12">
        <w:rPr>
          <w:rFonts w:ascii="Times New Roman" w:hAnsi="Times New Roman" w:cs="Times New Roman"/>
          <w:sz w:val="24"/>
          <w:szCs w:val="24"/>
        </w:rPr>
        <w:t xml:space="preserve"> </w:t>
      </w:r>
      <w:r w:rsidR="00B56ECA">
        <w:rPr>
          <w:rFonts w:ascii="Times New Roman" w:hAnsi="Times New Roman" w:cs="Times New Roman"/>
          <w:sz w:val="24"/>
          <w:szCs w:val="24"/>
        </w:rPr>
        <w:t>пункт</w:t>
      </w:r>
      <w:r w:rsidR="00B11C12">
        <w:rPr>
          <w:rFonts w:ascii="Times New Roman" w:hAnsi="Times New Roman" w:cs="Times New Roman"/>
          <w:sz w:val="24"/>
          <w:szCs w:val="24"/>
        </w:rPr>
        <w:t>а</w:t>
      </w:r>
      <w:r w:rsidR="00B56ECA">
        <w:rPr>
          <w:rFonts w:ascii="Times New Roman" w:hAnsi="Times New Roman" w:cs="Times New Roman"/>
          <w:sz w:val="24"/>
          <w:szCs w:val="24"/>
        </w:rPr>
        <w:t xml:space="preserve"> </w:t>
      </w:r>
      <w:r w:rsidR="00B11C12">
        <w:rPr>
          <w:rFonts w:ascii="Times New Roman" w:hAnsi="Times New Roman" w:cs="Times New Roman"/>
          <w:sz w:val="24"/>
          <w:szCs w:val="24"/>
        </w:rPr>
        <w:t>1.</w:t>
      </w:r>
      <w:r w:rsidR="00B56ECA">
        <w:rPr>
          <w:rFonts w:ascii="Times New Roman" w:hAnsi="Times New Roman" w:cs="Times New Roman"/>
          <w:sz w:val="24"/>
          <w:szCs w:val="24"/>
        </w:rPr>
        <w:t xml:space="preserve">1 </w:t>
      </w:r>
      <w:r w:rsidR="00B11C12">
        <w:rPr>
          <w:rFonts w:ascii="Times New Roman" w:hAnsi="Times New Roman" w:cs="Times New Roman"/>
          <w:sz w:val="24"/>
          <w:szCs w:val="24"/>
        </w:rPr>
        <w:t>раздела 1</w:t>
      </w:r>
      <w:r w:rsidR="00B56ECA">
        <w:rPr>
          <w:rFonts w:ascii="Times New Roman" w:hAnsi="Times New Roman" w:cs="Times New Roman"/>
          <w:sz w:val="24"/>
          <w:szCs w:val="24"/>
        </w:rPr>
        <w:t>,».</w:t>
      </w:r>
    </w:p>
    <w:p w:rsidR="005351C0" w:rsidRDefault="00522AC6" w:rsidP="00B56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6ECA">
        <w:rPr>
          <w:rFonts w:ascii="Times New Roman" w:hAnsi="Times New Roman" w:cs="Times New Roman"/>
          <w:sz w:val="24"/>
          <w:szCs w:val="24"/>
        </w:rPr>
        <w:t xml:space="preserve">.3. </w:t>
      </w:r>
      <w:r w:rsidR="005351C0">
        <w:rPr>
          <w:rFonts w:ascii="Times New Roman" w:hAnsi="Times New Roman" w:cs="Times New Roman"/>
          <w:sz w:val="24"/>
          <w:szCs w:val="24"/>
        </w:rPr>
        <w:t>В разделе 5:</w:t>
      </w:r>
    </w:p>
    <w:p w:rsidR="00B56ECA" w:rsidRDefault="00522AC6" w:rsidP="00B56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="00B56ECA">
        <w:rPr>
          <w:rFonts w:ascii="Times New Roman" w:hAnsi="Times New Roman" w:cs="Times New Roman"/>
          <w:sz w:val="24"/>
          <w:szCs w:val="24"/>
        </w:rPr>
        <w:t>П</w:t>
      </w:r>
      <w:hyperlink r:id="rId9" w:history="1">
        <w:r w:rsidR="00B56ECA" w:rsidRPr="00B56EC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ервое предложение пункта </w:t>
        </w:r>
        <w:r w:rsidR="003D459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5.4.</w:t>
        </w:r>
      </w:hyperlink>
      <w:r w:rsidR="00B56ECA" w:rsidRPr="00B56ECA"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 w:rsidR="005351C0">
        <w:rPr>
          <w:rFonts w:ascii="Times New Roman" w:hAnsi="Times New Roman" w:cs="Times New Roman"/>
          <w:sz w:val="24"/>
          <w:szCs w:val="24"/>
        </w:rPr>
        <w:t>«</w:t>
      </w:r>
      <w:r w:rsidR="00B56ECA" w:rsidRPr="00B56ECA">
        <w:rPr>
          <w:rFonts w:ascii="Times New Roman" w:hAnsi="Times New Roman" w:cs="Times New Roman"/>
          <w:sz w:val="24"/>
          <w:szCs w:val="24"/>
        </w:rPr>
        <w:t>, а также в случае прекращения г</w:t>
      </w:r>
      <w:r w:rsidR="005351C0">
        <w:rPr>
          <w:rFonts w:ascii="Times New Roman" w:hAnsi="Times New Roman" w:cs="Times New Roman"/>
          <w:sz w:val="24"/>
          <w:szCs w:val="24"/>
        </w:rPr>
        <w:t>ражданства Российской Федерации».</w:t>
      </w:r>
    </w:p>
    <w:p w:rsidR="00302445" w:rsidRDefault="00C76523" w:rsidP="00B56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32CD" w:rsidRPr="004132CD">
        <w:rPr>
          <w:rFonts w:ascii="Times New Roman" w:hAnsi="Times New Roman" w:cs="Times New Roman"/>
          <w:sz w:val="24"/>
          <w:szCs w:val="24"/>
        </w:rPr>
        <w:t xml:space="preserve">. Решение вступает в силу в день, следующий за днем его официального опубликования в городской газете </w:t>
      </w:r>
      <w:r w:rsidR="00302445">
        <w:rPr>
          <w:rFonts w:ascii="Times New Roman" w:hAnsi="Times New Roman" w:cs="Times New Roman"/>
          <w:sz w:val="24"/>
          <w:szCs w:val="24"/>
        </w:rPr>
        <w:t>«</w:t>
      </w:r>
      <w:r w:rsidR="004132CD" w:rsidRPr="004132CD">
        <w:rPr>
          <w:rFonts w:ascii="Times New Roman" w:hAnsi="Times New Roman" w:cs="Times New Roman"/>
          <w:sz w:val="24"/>
          <w:szCs w:val="24"/>
        </w:rPr>
        <w:t>Рабочий</w:t>
      </w:r>
      <w:r w:rsidR="00302445">
        <w:rPr>
          <w:rFonts w:ascii="Times New Roman" w:hAnsi="Times New Roman" w:cs="Times New Roman"/>
          <w:sz w:val="24"/>
          <w:szCs w:val="24"/>
        </w:rPr>
        <w:t>»</w:t>
      </w:r>
      <w:r w:rsidR="004132CD" w:rsidRPr="004132CD">
        <w:rPr>
          <w:rFonts w:ascii="Times New Roman" w:hAnsi="Times New Roman" w:cs="Times New Roman"/>
          <w:sz w:val="24"/>
          <w:szCs w:val="24"/>
        </w:rPr>
        <w:t>.</w:t>
      </w:r>
    </w:p>
    <w:p w:rsidR="004132CD" w:rsidRPr="004132CD" w:rsidRDefault="00C76523" w:rsidP="00302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132CD" w:rsidRPr="004132CD">
        <w:rPr>
          <w:rFonts w:ascii="Times New Roman" w:hAnsi="Times New Roman" w:cs="Times New Roman"/>
          <w:sz w:val="24"/>
          <w:szCs w:val="24"/>
        </w:rPr>
        <w:t>. Контроль за исполнением Решения возложить на постоянную комиссию по правовым вопросам Сосновоборского городского Совета депутатов (Н.А. Залетаева).</w:t>
      </w:r>
    </w:p>
    <w:p w:rsidR="004132CD" w:rsidRDefault="004132CD" w:rsidP="00413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4D2" w:rsidRDefault="00A174D2" w:rsidP="00413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4678"/>
        <w:gridCol w:w="4962"/>
      </w:tblGrid>
      <w:tr w:rsidR="002A7058" w:rsidRPr="00B90443" w:rsidTr="003D4593">
        <w:trPr>
          <w:trHeight w:val="930"/>
        </w:trPr>
        <w:tc>
          <w:tcPr>
            <w:tcW w:w="4678" w:type="dxa"/>
          </w:tcPr>
          <w:p w:rsidR="002A7058" w:rsidRPr="00B90443" w:rsidRDefault="002A7058" w:rsidP="000C7A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90443">
              <w:rPr>
                <w:rFonts w:ascii="Times New Roman" w:hAnsi="Times New Roman" w:cs="Times New Roman"/>
                <w:sz w:val="24"/>
              </w:rPr>
              <w:t>Председатель Сосновоборского городского Совета депутатов</w:t>
            </w:r>
          </w:p>
        </w:tc>
        <w:tc>
          <w:tcPr>
            <w:tcW w:w="4962" w:type="dxa"/>
          </w:tcPr>
          <w:p w:rsidR="002A7058" w:rsidRPr="00B90443" w:rsidRDefault="002A7058" w:rsidP="000C7A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90443">
              <w:rPr>
                <w:rFonts w:ascii="Times New Roman" w:hAnsi="Times New Roman" w:cs="Times New Roman"/>
                <w:sz w:val="24"/>
              </w:rPr>
              <w:t>Глава города Сосновоборска</w:t>
            </w:r>
          </w:p>
          <w:p w:rsidR="002A7058" w:rsidRPr="00B90443" w:rsidRDefault="002A7058" w:rsidP="000C7A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7058" w:rsidRPr="00B90443" w:rsidTr="003D4593">
        <w:trPr>
          <w:trHeight w:val="457"/>
        </w:trPr>
        <w:tc>
          <w:tcPr>
            <w:tcW w:w="4678" w:type="dxa"/>
          </w:tcPr>
          <w:p w:rsidR="002A7058" w:rsidRPr="00B90443" w:rsidRDefault="002A7058" w:rsidP="000C7A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90443">
              <w:rPr>
                <w:rFonts w:ascii="Times New Roman" w:hAnsi="Times New Roman" w:cs="Times New Roman"/>
                <w:sz w:val="24"/>
              </w:rPr>
              <w:t>________________ Б.М. Пучкин</w:t>
            </w:r>
          </w:p>
        </w:tc>
        <w:tc>
          <w:tcPr>
            <w:tcW w:w="4962" w:type="dxa"/>
          </w:tcPr>
          <w:p w:rsidR="002A7058" w:rsidRPr="00B90443" w:rsidRDefault="002A7058" w:rsidP="000C7A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90443">
              <w:rPr>
                <w:rFonts w:ascii="Times New Roman" w:hAnsi="Times New Roman" w:cs="Times New Roman"/>
                <w:sz w:val="24"/>
              </w:rPr>
              <w:t>_____________ А.С. Кудрявцев</w:t>
            </w:r>
          </w:p>
        </w:tc>
      </w:tr>
    </w:tbl>
    <w:p w:rsidR="00CA2ACF" w:rsidRDefault="00CA2ACF"/>
    <w:sectPr w:rsidR="00CA2ACF" w:rsidSect="0013799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51485"/>
    <w:multiLevelType w:val="multilevel"/>
    <w:tmpl w:val="A680F6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DA"/>
    <w:rsid w:val="000517DA"/>
    <w:rsid w:val="002A7058"/>
    <w:rsid w:val="00302445"/>
    <w:rsid w:val="003D4593"/>
    <w:rsid w:val="004132CD"/>
    <w:rsid w:val="004F0217"/>
    <w:rsid w:val="00522AC6"/>
    <w:rsid w:val="005351C0"/>
    <w:rsid w:val="005D71C7"/>
    <w:rsid w:val="006354CB"/>
    <w:rsid w:val="007A4752"/>
    <w:rsid w:val="00800AFE"/>
    <w:rsid w:val="00867F69"/>
    <w:rsid w:val="008A2E72"/>
    <w:rsid w:val="00981FA7"/>
    <w:rsid w:val="009A2819"/>
    <w:rsid w:val="00A174D2"/>
    <w:rsid w:val="00B030BB"/>
    <w:rsid w:val="00B11C12"/>
    <w:rsid w:val="00B56ECA"/>
    <w:rsid w:val="00BB0CAD"/>
    <w:rsid w:val="00C76523"/>
    <w:rsid w:val="00CA2ACF"/>
    <w:rsid w:val="00FA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F6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67F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86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56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F6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67F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86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56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FBA63C12049164632EA13316364EDEF01A3AC5D54EEAA98F2418AE56592706D7F1ED485252B04A7192FF3B771835FFDBC98F2AAE972E47E2E3BEF9V1E4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FAD8314B4791CB8C559FCA88C3EFC4104E0C865929059BC2FF55A6874A2D362E50EC02EDD2147A167383A5ABD2CA04966mEg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FBA63C12049164632EA13316364EDEF01A3AC5D54EEAA98F2418AE56592706D7F1ED485252B04A7192FF39771835FFDBC98F2AAE972E47E2E3BEF9V1E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2023-06-15T09:03:00Z</cp:lastPrinted>
  <dcterms:created xsi:type="dcterms:W3CDTF">2023-06-15T08:32:00Z</dcterms:created>
  <dcterms:modified xsi:type="dcterms:W3CDTF">2023-06-22T07:21:00Z</dcterms:modified>
</cp:coreProperties>
</file>