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98" w:rsidRPr="00855191" w:rsidRDefault="00A34E9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C6132" w:rsidRPr="00DC6132" w:rsidRDefault="00DC6132" w:rsidP="00DC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132">
        <w:rPr>
          <w:rFonts w:ascii="Times New Roman" w:hAnsi="Times New Roman" w:cs="Times New Roman"/>
          <w:sz w:val="28"/>
          <w:szCs w:val="28"/>
        </w:rPr>
        <w:t>АДМИНИСТРАЦИЯ ГОРОДА СОСНОВОБОРСКА</w:t>
      </w:r>
    </w:p>
    <w:p w:rsidR="00DC6132" w:rsidRPr="00DC6132" w:rsidRDefault="00DC6132" w:rsidP="00DC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132" w:rsidRPr="00DC6132" w:rsidRDefault="00DC6132" w:rsidP="00DC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1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6132" w:rsidRPr="00DC6132" w:rsidRDefault="00DC6132" w:rsidP="00DC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132" w:rsidRPr="00DC6132" w:rsidRDefault="00DC6132" w:rsidP="00DC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132">
        <w:rPr>
          <w:rFonts w:ascii="Times New Roman" w:hAnsi="Times New Roman" w:cs="Times New Roman"/>
          <w:sz w:val="28"/>
          <w:szCs w:val="28"/>
        </w:rPr>
        <w:t xml:space="preserve">____________ 2020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6132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A34E98" w:rsidRPr="00855191" w:rsidRDefault="00A34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A34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МУНИЦИПАЛЬНЫХ ГАРАНТИЙ</w:t>
      </w:r>
    </w:p>
    <w:p w:rsidR="00A34E98" w:rsidRPr="00855191" w:rsidRDefault="00A34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C6132">
        <w:rPr>
          <w:rFonts w:ascii="Times New Roman" w:hAnsi="Times New Roman" w:cs="Times New Roman"/>
          <w:sz w:val="28"/>
          <w:szCs w:val="28"/>
        </w:rPr>
        <w:t>СОСНОВОБОРСКА</w:t>
      </w:r>
    </w:p>
    <w:p w:rsidR="00A34E98" w:rsidRPr="00855191" w:rsidRDefault="00A34E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E98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1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C6132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6" w:history="1">
        <w:r w:rsidRPr="00DC6132">
          <w:rPr>
            <w:rFonts w:ascii="Times New Roman" w:hAnsi="Times New Roman" w:cs="Times New Roman"/>
            <w:sz w:val="28"/>
            <w:szCs w:val="28"/>
          </w:rPr>
          <w:t>статей 93.2</w:t>
        </w:r>
      </w:hyperlink>
      <w:r w:rsidRPr="00DC613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C5745">
          <w:rPr>
            <w:rFonts w:ascii="Times New Roman" w:hAnsi="Times New Roman" w:cs="Times New Roman"/>
            <w:sz w:val="28"/>
            <w:szCs w:val="28"/>
          </w:rPr>
          <w:t>115</w:t>
        </w:r>
      </w:hyperlink>
      <w:r w:rsidRPr="008C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C5745">
          <w:rPr>
            <w:rFonts w:ascii="Times New Roman" w:hAnsi="Times New Roman" w:cs="Times New Roman"/>
            <w:sz w:val="28"/>
            <w:szCs w:val="28"/>
          </w:rPr>
          <w:t>115.1</w:t>
        </w:r>
      </w:hyperlink>
      <w:r w:rsidRPr="008C5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C5745">
          <w:rPr>
            <w:rFonts w:ascii="Times New Roman" w:hAnsi="Times New Roman" w:cs="Times New Roman"/>
            <w:sz w:val="28"/>
            <w:szCs w:val="28"/>
          </w:rPr>
          <w:t>115.2</w:t>
        </w:r>
      </w:hyperlink>
      <w:r w:rsidRPr="008C5745">
        <w:rPr>
          <w:rFonts w:ascii="Times New Roman" w:hAnsi="Times New Roman" w:cs="Times New Roman"/>
          <w:sz w:val="28"/>
          <w:szCs w:val="28"/>
        </w:rPr>
        <w:t>,</w:t>
      </w:r>
      <w:r w:rsidR="00DC6132" w:rsidRPr="008C5745">
        <w:rPr>
          <w:rFonts w:ascii="Times New Roman" w:hAnsi="Times New Roman" w:cs="Times New Roman"/>
          <w:sz w:val="28"/>
          <w:szCs w:val="28"/>
        </w:rPr>
        <w:t xml:space="preserve"> 115,3</w:t>
      </w:r>
      <w:r w:rsidRPr="008C57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C5745">
          <w:rPr>
            <w:rFonts w:ascii="Times New Roman" w:hAnsi="Times New Roman" w:cs="Times New Roman"/>
            <w:sz w:val="28"/>
            <w:szCs w:val="28"/>
          </w:rPr>
          <w:t>117</w:t>
        </w:r>
      </w:hyperlink>
      <w:r w:rsidRPr="00DC6132">
        <w:rPr>
          <w:rFonts w:ascii="Times New Roman" w:hAnsi="Times New Roman" w:cs="Times New Roman"/>
          <w:sz w:val="28"/>
          <w:szCs w:val="28"/>
        </w:rPr>
        <w:t xml:space="preserve"> </w:t>
      </w:r>
      <w:r w:rsidRPr="0085519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</w:t>
      </w:r>
      <w:r w:rsidRPr="00DC613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C61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6132">
        <w:rPr>
          <w:rFonts w:ascii="Times New Roman" w:hAnsi="Times New Roman" w:cs="Times New Roman"/>
          <w:sz w:val="28"/>
          <w:szCs w:val="28"/>
        </w:rPr>
        <w:t xml:space="preserve"> </w:t>
      </w:r>
      <w:r w:rsidRPr="00855191">
        <w:rPr>
          <w:rFonts w:ascii="Times New Roman" w:hAnsi="Times New Roman" w:cs="Times New Roman"/>
          <w:sz w:val="28"/>
          <w:szCs w:val="28"/>
        </w:rPr>
        <w:t>от 06</w:t>
      </w:r>
      <w:r w:rsidR="00402FF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55191">
        <w:rPr>
          <w:rFonts w:ascii="Times New Roman" w:hAnsi="Times New Roman" w:cs="Times New Roman"/>
          <w:sz w:val="28"/>
          <w:szCs w:val="28"/>
        </w:rPr>
        <w:t>2003</w:t>
      </w:r>
      <w:r w:rsidR="00402F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5191">
        <w:rPr>
          <w:rFonts w:ascii="Times New Roman" w:hAnsi="Times New Roman" w:cs="Times New Roman"/>
          <w:sz w:val="28"/>
          <w:szCs w:val="28"/>
        </w:rPr>
        <w:t xml:space="preserve"> </w:t>
      </w:r>
      <w:r w:rsidR="00DC6132">
        <w:rPr>
          <w:rFonts w:ascii="Times New Roman" w:hAnsi="Times New Roman" w:cs="Times New Roman"/>
          <w:sz w:val="28"/>
          <w:szCs w:val="28"/>
        </w:rPr>
        <w:t>№</w:t>
      </w:r>
      <w:r w:rsidRPr="0085519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6132">
        <w:rPr>
          <w:rFonts w:ascii="Times New Roman" w:hAnsi="Times New Roman" w:cs="Times New Roman"/>
          <w:sz w:val="28"/>
          <w:szCs w:val="28"/>
        </w:rPr>
        <w:t>«</w:t>
      </w:r>
      <w:r w:rsidRPr="00855191">
        <w:rPr>
          <w:rFonts w:ascii="Times New Roman" w:hAnsi="Times New Roman" w:cs="Times New Roman"/>
          <w:sz w:val="28"/>
          <w:szCs w:val="28"/>
        </w:rPr>
        <w:t>Об об</w:t>
      </w:r>
      <w:bookmarkStart w:id="0" w:name="_GoBack"/>
      <w:bookmarkEnd w:id="0"/>
      <w:r w:rsidRPr="00855191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</w:t>
      </w:r>
      <w:r w:rsidR="00DC6132">
        <w:rPr>
          <w:rFonts w:ascii="Times New Roman" w:hAnsi="Times New Roman" w:cs="Times New Roman"/>
          <w:sz w:val="28"/>
          <w:szCs w:val="28"/>
        </w:rPr>
        <w:t>»</w:t>
      </w:r>
      <w:r w:rsidRPr="008551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C613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C6132">
        <w:rPr>
          <w:rFonts w:ascii="Times New Roman" w:hAnsi="Times New Roman" w:cs="Times New Roman"/>
          <w:sz w:val="28"/>
          <w:szCs w:val="28"/>
        </w:rPr>
        <w:t xml:space="preserve"> </w:t>
      </w:r>
      <w:r w:rsidR="00DC6132">
        <w:rPr>
          <w:rFonts w:ascii="Times New Roman" w:hAnsi="Times New Roman" w:cs="Times New Roman"/>
          <w:sz w:val="28"/>
          <w:szCs w:val="28"/>
        </w:rPr>
        <w:t>С</w:t>
      </w:r>
      <w:r w:rsidR="00DC6132" w:rsidRPr="00DC6132">
        <w:rPr>
          <w:rFonts w:ascii="Times New Roman" w:hAnsi="Times New Roman" w:cs="Times New Roman"/>
          <w:sz w:val="28"/>
          <w:szCs w:val="28"/>
        </w:rPr>
        <w:t>основоборского</w:t>
      </w:r>
      <w:r w:rsidRPr="00855191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A1031C">
        <w:rPr>
          <w:rFonts w:ascii="Times New Roman" w:hAnsi="Times New Roman" w:cs="Times New Roman"/>
          <w:sz w:val="28"/>
          <w:szCs w:val="28"/>
        </w:rPr>
        <w:t xml:space="preserve"> </w:t>
      </w:r>
      <w:r w:rsidRPr="00855191">
        <w:rPr>
          <w:rFonts w:ascii="Times New Roman" w:hAnsi="Times New Roman" w:cs="Times New Roman"/>
          <w:sz w:val="28"/>
          <w:szCs w:val="28"/>
        </w:rPr>
        <w:t>от</w:t>
      </w:r>
      <w:r w:rsidR="00A1031C">
        <w:rPr>
          <w:rFonts w:ascii="Times New Roman" w:hAnsi="Times New Roman" w:cs="Times New Roman"/>
          <w:sz w:val="28"/>
          <w:szCs w:val="28"/>
        </w:rPr>
        <w:t xml:space="preserve"> </w:t>
      </w:r>
      <w:r w:rsidRPr="00855191">
        <w:rPr>
          <w:rFonts w:ascii="Times New Roman" w:hAnsi="Times New Roman" w:cs="Times New Roman"/>
          <w:sz w:val="28"/>
          <w:szCs w:val="28"/>
        </w:rPr>
        <w:t xml:space="preserve"> </w:t>
      </w:r>
      <w:r w:rsidR="008C5745" w:rsidRPr="008C5745">
        <w:rPr>
          <w:rFonts w:ascii="Times New Roman" w:hAnsi="Times New Roman" w:cs="Times New Roman"/>
          <w:sz w:val="28"/>
          <w:szCs w:val="28"/>
        </w:rPr>
        <w:t>25.04.2018</w:t>
      </w:r>
      <w:r w:rsidRPr="008C5745">
        <w:rPr>
          <w:rFonts w:ascii="Times New Roman" w:hAnsi="Times New Roman" w:cs="Times New Roman"/>
          <w:sz w:val="28"/>
          <w:szCs w:val="28"/>
        </w:rPr>
        <w:t xml:space="preserve"> </w:t>
      </w:r>
      <w:r w:rsidR="00DC6132" w:rsidRPr="008C5745">
        <w:rPr>
          <w:rFonts w:ascii="Times New Roman" w:hAnsi="Times New Roman" w:cs="Times New Roman"/>
          <w:sz w:val="28"/>
          <w:szCs w:val="28"/>
        </w:rPr>
        <w:t>№</w:t>
      </w:r>
      <w:r w:rsidRPr="008C5745">
        <w:rPr>
          <w:rFonts w:ascii="Times New Roman" w:hAnsi="Times New Roman" w:cs="Times New Roman"/>
          <w:sz w:val="28"/>
          <w:szCs w:val="28"/>
        </w:rPr>
        <w:t xml:space="preserve"> </w:t>
      </w:r>
      <w:r w:rsidR="008C5745" w:rsidRPr="008C5745">
        <w:rPr>
          <w:rFonts w:ascii="Times New Roman" w:hAnsi="Times New Roman" w:cs="Times New Roman"/>
          <w:sz w:val="28"/>
          <w:szCs w:val="28"/>
        </w:rPr>
        <w:t>28/117-р</w:t>
      </w:r>
      <w:r w:rsidRPr="00855191">
        <w:rPr>
          <w:rFonts w:ascii="Times New Roman" w:hAnsi="Times New Roman" w:cs="Times New Roman"/>
          <w:sz w:val="28"/>
          <w:szCs w:val="28"/>
        </w:rPr>
        <w:t xml:space="preserve"> </w:t>
      </w:r>
      <w:r w:rsidR="00DC6132">
        <w:rPr>
          <w:rFonts w:ascii="Times New Roman" w:hAnsi="Times New Roman" w:cs="Times New Roman"/>
          <w:sz w:val="28"/>
          <w:szCs w:val="28"/>
        </w:rPr>
        <w:t>«</w:t>
      </w:r>
      <w:r w:rsidRPr="00855191">
        <w:rPr>
          <w:rFonts w:ascii="Times New Roman" w:hAnsi="Times New Roman" w:cs="Times New Roman"/>
          <w:sz w:val="28"/>
          <w:szCs w:val="28"/>
        </w:rPr>
        <w:t xml:space="preserve">О бюджетном процессе в городе </w:t>
      </w:r>
      <w:r w:rsidR="00DC6132">
        <w:rPr>
          <w:rFonts w:ascii="Times New Roman" w:hAnsi="Times New Roman" w:cs="Times New Roman"/>
          <w:sz w:val="28"/>
          <w:szCs w:val="28"/>
        </w:rPr>
        <w:t>Сосновоборске»</w:t>
      </w:r>
      <w:r w:rsidRPr="0085519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3" w:history="1">
        <w:r w:rsidRPr="008C5745">
          <w:rPr>
            <w:rFonts w:ascii="Times New Roman" w:hAnsi="Times New Roman" w:cs="Times New Roman"/>
            <w:sz w:val="28"/>
            <w:szCs w:val="28"/>
          </w:rPr>
          <w:t>стать</w:t>
        </w:r>
        <w:r w:rsidR="008C5745" w:rsidRPr="008C5745">
          <w:rPr>
            <w:rFonts w:ascii="Times New Roman" w:hAnsi="Times New Roman" w:cs="Times New Roman"/>
            <w:sz w:val="28"/>
            <w:szCs w:val="28"/>
          </w:rPr>
          <w:t>ей</w:t>
        </w:r>
        <w:r w:rsidR="00402FF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C574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C5745" w:rsidRPr="008C5745">
          <w:rPr>
            <w:rFonts w:ascii="Times New Roman" w:hAnsi="Times New Roman" w:cs="Times New Roman"/>
            <w:sz w:val="28"/>
            <w:szCs w:val="28"/>
          </w:rPr>
          <w:t>3</w:t>
        </w:r>
        <w:r w:rsidRPr="008C574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C5745" w:rsidRPr="008C5745">
        <w:rPr>
          <w:rFonts w:ascii="Times New Roman" w:hAnsi="Times New Roman" w:cs="Times New Roman"/>
          <w:sz w:val="28"/>
          <w:szCs w:val="28"/>
        </w:rPr>
        <w:t xml:space="preserve"> </w:t>
      </w:r>
      <w:r w:rsidRPr="00855191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DC6132">
        <w:rPr>
          <w:rFonts w:ascii="Times New Roman" w:hAnsi="Times New Roman" w:cs="Times New Roman"/>
          <w:sz w:val="28"/>
          <w:szCs w:val="28"/>
        </w:rPr>
        <w:t>Сосновоборска</w:t>
      </w:r>
      <w:r w:rsidRPr="0085519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02FFF" w:rsidRDefault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FFF" w:rsidRPr="00855191" w:rsidRDefault="00402FFF" w:rsidP="00402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2FFF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1. </w:t>
      </w:r>
      <w:r w:rsidRPr="00DC613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DC61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6132">
        <w:rPr>
          <w:rFonts w:ascii="Times New Roman" w:hAnsi="Times New Roman" w:cs="Times New Roman"/>
          <w:sz w:val="28"/>
          <w:szCs w:val="28"/>
        </w:rPr>
        <w:t xml:space="preserve"> </w:t>
      </w:r>
      <w:r w:rsidRPr="008551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города </w:t>
      </w:r>
      <w:r w:rsidR="00DC6132" w:rsidRPr="00DC6132">
        <w:rPr>
          <w:rFonts w:ascii="Times New Roman" w:hAnsi="Times New Roman" w:cs="Times New Roman"/>
          <w:sz w:val="28"/>
          <w:szCs w:val="28"/>
        </w:rPr>
        <w:t>Сосновоборска</w:t>
      </w:r>
      <w:r w:rsidRPr="0085519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02FFF">
        <w:rPr>
          <w:rFonts w:ascii="Times New Roman" w:hAnsi="Times New Roman" w:cs="Times New Roman"/>
          <w:sz w:val="28"/>
          <w:szCs w:val="28"/>
        </w:rPr>
        <w:t>.</w:t>
      </w:r>
    </w:p>
    <w:p w:rsidR="008817BE" w:rsidRPr="006D5CB6" w:rsidRDefault="00402FFF" w:rsidP="006D5C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CB6">
        <w:rPr>
          <w:rFonts w:ascii="Times New Roman" w:hAnsi="Times New Roman" w:cs="Times New Roman"/>
          <w:sz w:val="28"/>
          <w:szCs w:val="28"/>
        </w:rPr>
        <w:t>2</w:t>
      </w:r>
      <w:r w:rsidR="00A34E98" w:rsidRPr="006D5CB6">
        <w:rPr>
          <w:rFonts w:ascii="Times New Roman" w:hAnsi="Times New Roman" w:cs="Times New Roman"/>
          <w:sz w:val="28"/>
          <w:szCs w:val="28"/>
        </w:rPr>
        <w:t>.</w:t>
      </w:r>
      <w:r w:rsidRPr="006D5CB6">
        <w:rPr>
          <w:rFonts w:ascii="Times New Roman" w:hAnsi="Times New Roman" w:cs="Times New Roman"/>
          <w:sz w:val="28"/>
          <w:szCs w:val="28"/>
        </w:rPr>
        <w:t xml:space="preserve"> </w:t>
      </w:r>
      <w:r w:rsidR="008817BE" w:rsidRPr="006D5CB6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органов местного самоуправления города Сосновоборска (http://www.sosnovoborsk-city.ru/).</w:t>
      </w:r>
    </w:p>
    <w:p w:rsidR="00A34E98" w:rsidRPr="00855191" w:rsidRDefault="00402FFF" w:rsidP="00DC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E98" w:rsidRPr="00855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34E98" w:rsidRPr="00855191">
        <w:rPr>
          <w:rFonts w:ascii="Times New Roman" w:hAnsi="Times New Roman" w:cs="Times New Roman"/>
          <w:sz w:val="28"/>
          <w:szCs w:val="28"/>
        </w:rPr>
        <w:t xml:space="preserve"> вступает в силу в день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A34E98" w:rsidRPr="00855191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4E98" w:rsidRPr="00855191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4E98" w:rsidRPr="00855191">
        <w:rPr>
          <w:rFonts w:ascii="Times New Roman" w:hAnsi="Times New Roman" w:cs="Times New Roman"/>
          <w:sz w:val="28"/>
          <w:szCs w:val="28"/>
        </w:rPr>
        <w:t>.</w:t>
      </w:r>
    </w:p>
    <w:p w:rsidR="00A34E98" w:rsidRDefault="00A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Pr="00855191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DC6132" w:rsidP="00DC61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А.С. Кудрявцев</w:t>
      </w:r>
    </w:p>
    <w:p w:rsidR="00A34E98" w:rsidRPr="00855191" w:rsidRDefault="00A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A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A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E98" w:rsidRDefault="00A34E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72D7" w:rsidRDefault="006672D7" w:rsidP="00402F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FFF" w:rsidRDefault="00402FFF" w:rsidP="00402F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72D7" w:rsidRDefault="00667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36D" w:rsidRDefault="002D5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36D" w:rsidRDefault="002D5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36D" w:rsidRDefault="002D5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72D7" w:rsidRPr="006672D7" w:rsidRDefault="006672D7" w:rsidP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2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6672D7" w:rsidRPr="006672D7" w:rsidRDefault="006672D7" w:rsidP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6672D7" w:rsidRPr="006672D7" w:rsidRDefault="006672D7" w:rsidP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администрации города</w:t>
      </w:r>
    </w:p>
    <w:p w:rsidR="00A34E98" w:rsidRPr="00855191" w:rsidRDefault="006672D7" w:rsidP="00667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57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2D7">
        <w:rPr>
          <w:rFonts w:ascii="Times New Roman" w:hAnsi="Times New Roman" w:cs="Times New Roman"/>
          <w:sz w:val="28"/>
          <w:szCs w:val="28"/>
        </w:rPr>
        <w:t xml:space="preserve"> от _________2020</w:t>
      </w:r>
      <w:r w:rsidR="008C5745">
        <w:rPr>
          <w:rFonts w:ascii="Times New Roman" w:hAnsi="Times New Roman" w:cs="Times New Roman"/>
          <w:sz w:val="28"/>
          <w:szCs w:val="28"/>
        </w:rPr>
        <w:t xml:space="preserve"> </w:t>
      </w:r>
      <w:r w:rsidRPr="006672D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2D7">
        <w:rPr>
          <w:rFonts w:ascii="Times New Roman" w:hAnsi="Times New Roman" w:cs="Times New Roman"/>
          <w:sz w:val="28"/>
          <w:szCs w:val="28"/>
        </w:rPr>
        <w:t>№____</w:t>
      </w:r>
    </w:p>
    <w:p w:rsidR="006672D7" w:rsidRDefault="0066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6672D7" w:rsidRDefault="00667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A34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ПОРЯДОК</w:t>
      </w:r>
    </w:p>
    <w:p w:rsidR="00A34E98" w:rsidRPr="00855191" w:rsidRDefault="00A34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ГОРОДА </w:t>
      </w:r>
      <w:r w:rsidR="006672D7">
        <w:rPr>
          <w:rFonts w:ascii="Times New Roman" w:hAnsi="Times New Roman" w:cs="Times New Roman"/>
          <w:sz w:val="28"/>
          <w:szCs w:val="28"/>
        </w:rPr>
        <w:t>СОСНОВОБОРСКА</w:t>
      </w:r>
    </w:p>
    <w:p w:rsidR="00A34E98" w:rsidRPr="00855191" w:rsidRDefault="00A34E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030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4E98" w:rsidRPr="00855191">
        <w:rPr>
          <w:rFonts w:ascii="Times New Roman" w:hAnsi="Times New Roman" w:cs="Times New Roman"/>
          <w:sz w:val="28"/>
          <w:szCs w:val="28"/>
        </w:rPr>
        <w:t xml:space="preserve">. </w:t>
      </w:r>
      <w:r w:rsidR="000D6D3B">
        <w:rPr>
          <w:rFonts w:ascii="Times New Roman" w:hAnsi="Times New Roman" w:cs="Times New Roman"/>
          <w:sz w:val="28"/>
          <w:szCs w:val="28"/>
        </w:rPr>
        <w:t>О</w:t>
      </w:r>
      <w:r w:rsidR="000D6D3B" w:rsidRPr="0085519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34E98" w:rsidRPr="00855191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Pr="0071099E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муниципальных гарантий города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Сосновоборска</w:t>
      </w:r>
      <w:r w:rsidRPr="0071099E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и условия предоставления муниципальных гарантий города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Сосновоборска</w:t>
      </w:r>
      <w:r w:rsidRPr="0071099E">
        <w:rPr>
          <w:rFonts w:ascii="Times New Roman" w:hAnsi="Times New Roman" w:cs="Times New Roman"/>
          <w:sz w:val="28"/>
          <w:szCs w:val="28"/>
        </w:rPr>
        <w:t xml:space="preserve"> (далее - муниципальные гарантии).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099E">
        <w:rPr>
          <w:rFonts w:ascii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город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</w:t>
      </w:r>
      <w:r w:rsidRPr="0071099E">
        <w:rPr>
          <w:rFonts w:ascii="Times New Roman" w:hAnsi="Times New Roman" w:cs="Times New Roman"/>
          <w:sz w:val="28"/>
          <w:szCs w:val="28"/>
        </w:rPr>
        <w:t xml:space="preserve"> в лице администрации города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Сосновоборска</w:t>
      </w:r>
      <w:r w:rsidRPr="0071099E">
        <w:rPr>
          <w:rFonts w:ascii="Times New Roman" w:hAnsi="Times New Roman" w:cs="Times New Roman"/>
          <w:sz w:val="28"/>
          <w:szCs w:val="28"/>
        </w:rPr>
        <w:t xml:space="preserve"> (далее -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</w:t>
      </w:r>
      <w:proofErr w:type="gramEnd"/>
      <w:r w:rsidRPr="0071099E">
        <w:rPr>
          <w:rFonts w:ascii="Times New Roman" w:hAnsi="Times New Roman" w:cs="Times New Roman"/>
          <w:sz w:val="28"/>
          <w:szCs w:val="28"/>
        </w:rPr>
        <w:t xml:space="preserve"> третьим лицом (принципалом) его обязательств перед бенефициаром.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3.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6672D7" w:rsidRPr="0071099E" w:rsidRDefault="00667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9519E" w:rsidRPr="0071099E">
        <w:rPr>
          <w:rFonts w:ascii="Times New Roman" w:hAnsi="Times New Roman" w:cs="Times New Roman"/>
          <w:sz w:val="28"/>
          <w:szCs w:val="28"/>
        </w:rPr>
        <w:t>М</w:t>
      </w:r>
      <w:r w:rsidRPr="0071099E">
        <w:rPr>
          <w:rFonts w:ascii="Times New Roman" w:hAnsi="Times New Roman" w:cs="Times New Roman"/>
          <w:sz w:val="28"/>
          <w:szCs w:val="28"/>
        </w:rPr>
        <w:t>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пункте 4 статьи 115.1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пункте 8 статьи 116 настоящего Кодекса).</w:t>
      </w:r>
      <w:proofErr w:type="gramEnd"/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5. Письменная форма муниципальной гарантии является обязательной.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6. </w:t>
      </w:r>
      <w:r w:rsidR="0049519E" w:rsidRPr="0071099E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8. В муниципальной гарантии указываются: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наименование гаранта (муниципальное образование город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</w:t>
      </w:r>
      <w:r w:rsidRPr="0071099E"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lastRenderedPageBreak/>
        <w:t>наименование принципала;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основания выдачи гарантии;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дата вступления в силу гарантии или событие (условие), с наступлением которого гарантия вступает в силу;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срок действия гарантии;</w:t>
      </w:r>
    </w:p>
    <w:p w:rsidR="00A34E98" w:rsidRPr="0071099E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порядок исполнения гарантом обязательств по гарантии;</w:t>
      </w:r>
    </w:p>
    <w:p w:rsidR="00A34E98" w:rsidRPr="0071099E" w:rsidRDefault="00A34E98" w:rsidP="00402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71099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1099E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A34E98" w:rsidRPr="0071099E" w:rsidRDefault="00A34E98" w:rsidP="00402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34E98" w:rsidRPr="0071099E" w:rsidRDefault="00A34E98" w:rsidP="00402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основания отзыва гарантии;</w:t>
      </w:r>
    </w:p>
    <w:p w:rsidR="00A34E98" w:rsidRPr="0071099E" w:rsidRDefault="00A34E98" w:rsidP="00402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основания прекращения гарантии;</w:t>
      </w:r>
    </w:p>
    <w:p w:rsidR="00A34E98" w:rsidRPr="0071099E" w:rsidRDefault="00A34E98" w:rsidP="00402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71099E">
        <w:rPr>
          <w:rFonts w:ascii="Times New Roman" w:hAnsi="Times New Roman" w:cs="Times New Roman"/>
          <w:sz w:val="28"/>
          <w:szCs w:val="28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A34E98" w:rsidRPr="0071099E" w:rsidRDefault="00A34E98" w:rsidP="00402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иные условия гарантии, а также сведения, определенные Бюджетным </w:t>
      </w:r>
      <w:hyperlink r:id="rId14" w:history="1">
        <w:r w:rsidRPr="0071099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099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РФ), настоящим Порядком и нормативными правовыми актами администрации города.</w:t>
      </w:r>
    </w:p>
    <w:p w:rsidR="0001137F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71099E">
        <w:rPr>
          <w:rFonts w:ascii="Times New Roman" w:hAnsi="Times New Roman" w:cs="Times New Roman"/>
          <w:sz w:val="28"/>
          <w:szCs w:val="28"/>
        </w:rPr>
        <w:t xml:space="preserve">9. </w:t>
      </w:r>
      <w:r w:rsidR="0001137F" w:rsidRPr="0071099E">
        <w:rPr>
          <w:rFonts w:ascii="Times New Roman" w:hAnsi="Times New Roman" w:cs="Times New Roman"/>
          <w:sz w:val="28"/>
          <w:szCs w:val="28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город Сосновоборск (гаранту), муниципального унитарного предприятия, имущество которого находится в собственности муниципального образования город Сосновоборск (гаранта).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10.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11. Гарант не вправе без предварительного письменного согласия бенефициара изменять условия муниципальной гарантии.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1099E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01137F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="0001137F" w:rsidRPr="0071099E">
        <w:rPr>
          <w:rFonts w:ascii="Times New Roman" w:hAnsi="Times New Roman" w:cs="Times New Roman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="0001137F" w:rsidRPr="0071099E">
        <w:rPr>
          <w:rFonts w:ascii="Times New Roman" w:hAnsi="Times New Roman" w:cs="Times New Roman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="0001137F" w:rsidRPr="0071099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1137F" w:rsidRPr="0071099E">
        <w:rPr>
          <w:rFonts w:ascii="Times New Roman" w:hAnsi="Times New Roman" w:cs="Times New Roman"/>
          <w:sz w:val="28"/>
          <w:szCs w:val="28"/>
        </w:rPr>
        <w:t>едита.</w:t>
      </w:r>
    </w:p>
    <w:p w:rsidR="00A34E98" w:rsidRPr="002D536D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14. Порядок предъявления требования </w:t>
      </w:r>
      <w:r w:rsidRPr="002D536D">
        <w:rPr>
          <w:rFonts w:ascii="Times New Roman" w:hAnsi="Times New Roman" w:cs="Times New Roman"/>
          <w:sz w:val="28"/>
          <w:szCs w:val="28"/>
        </w:rPr>
        <w:t xml:space="preserve">бенефициара об уплате денежных средств по муниципальной гарантии, признание его необоснованным и (или) не соответствующими условиям гарантии 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</w:t>
      </w:r>
      <w:hyperlink r:id="rId15" w:history="1">
        <w:r w:rsidRPr="002D536D">
          <w:rPr>
            <w:rFonts w:ascii="Times New Roman" w:hAnsi="Times New Roman" w:cs="Times New Roman"/>
            <w:sz w:val="28"/>
            <w:szCs w:val="28"/>
          </w:rPr>
          <w:t>частями 12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2D536D">
          <w:rPr>
            <w:rFonts w:ascii="Times New Roman" w:hAnsi="Times New Roman" w:cs="Times New Roman"/>
            <w:sz w:val="28"/>
            <w:szCs w:val="28"/>
          </w:rPr>
          <w:t>26 статьи 115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F91910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6D">
        <w:rPr>
          <w:rFonts w:ascii="Times New Roman" w:hAnsi="Times New Roman" w:cs="Times New Roman"/>
          <w:sz w:val="28"/>
          <w:szCs w:val="28"/>
        </w:rPr>
        <w:t xml:space="preserve">15. </w:t>
      </w:r>
      <w:r w:rsidR="00F91910" w:rsidRPr="002D536D">
        <w:rPr>
          <w:rFonts w:ascii="Times New Roman" w:hAnsi="Times New Roman" w:cs="Times New Roman"/>
          <w:sz w:val="28"/>
          <w:szCs w:val="28"/>
        </w:rPr>
        <w:t xml:space="preserve">Кредиты и займы (в том числе облигационные), обеспечиваемые </w:t>
      </w:r>
      <w:r w:rsidR="00F91910" w:rsidRPr="0071099E">
        <w:rPr>
          <w:rFonts w:ascii="Times New Roman" w:hAnsi="Times New Roman" w:cs="Times New Roman"/>
          <w:sz w:val="28"/>
          <w:szCs w:val="28"/>
        </w:rPr>
        <w:t>муниципальными гарантиями, должны быть целевыми.</w:t>
      </w:r>
    </w:p>
    <w:p w:rsidR="00F91910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16. </w:t>
      </w:r>
      <w:r w:rsidR="00F91910" w:rsidRPr="0071099E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="00F91910" w:rsidRPr="0071099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91910" w:rsidRPr="0071099E">
        <w:rPr>
          <w:rFonts w:ascii="Times New Roman" w:hAnsi="Times New Roman" w:cs="Times New Roman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 xml:space="preserve">17. Муниципальные гарантии предоставляются в соответствии с программой муниципальных гарантий города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Сосновоборска</w:t>
      </w:r>
      <w:r w:rsidRPr="0071099E">
        <w:rPr>
          <w:rFonts w:ascii="Times New Roman" w:hAnsi="Times New Roman" w:cs="Times New Roman"/>
          <w:sz w:val="28"/>
          <w:szCs w:val="28"/>
        </w:rPr>
        <w:t xml:space="preserve">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A34E98" w:rsidRPr="0071099E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18.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A34E98" w:rsidRPr="0071099E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Pr="0071099E" w:rsidRDefault="00030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6D3B" w:rsidRPr="0071099E">
        <w:rPr>
          <w:rFonts w:ascii="Times New Roman" w:hAnsi="Times New Roman" w:cs="Times New Roman"/>
          <w:sz w:val="28"/>
          <w:szCs w:val="28"/>
        </w:rPr>
        <w:t xml:space="preserve">. </w:t>
      </w:r>
      <w:r w:rsidR="000D6D3B">
        <w:rPr>
          <w:rFonts w:ascii="Times New Roman" w:hAnsi="Times New Roman" w:cs="Times New Roman"/>
          <w:sz w:val="28"/>
          <w:szCs w:val="28"/>
        </w:rPr>
        <w:t>П</w:t>
      </w:r>
      <w:r w:rsidR="000D6D3B" w:rsidRPr="0071099E">
        <w:rPr>
          <w:rFonts w:ascii="Times New Roman" w:hAnsi="Times New Roman" w:cs="Times New Roman"/>
          <w:sz w:val="28"/>
          <w:szCs w:val="28"/>
        </w:rPr>
        <w:t>орядок и условия предоставления муниципальных гарантий</w:t>
      </w:r>
    </w:p>
    <w:p w:rsidR="00A34E98" w:rsidRPr="0071099E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Pr="0071099E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71099E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Сосновоборского</w:t>
      </w:r>
      <w:r w:rsidRPr="0071099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(далее - городской Совет) о бюджете города на очередной финансовый год и плановый период, решения администрации города </w:t>
      </w:r>
      <w:r w:rsidR="006672D7" w:rsidRPr="0071099E">
        <w:rPr>
          <w:rFonts w:ascii="Times New Roman" w:hAnsi="Times New Roman" w:cs="Times New Roman"/>
          <w:sz w:val="28"/>
          <w:szCs w:val="28"/>
        </w:rPr>
        <w:t>Сосновоборска</w:t>
      </w:r>
      <w:r w:rsidRPr="0071099E">
        <w:rPr>
          <w:rFonts w:ascii="Times New Roman" w:hAnsi="Times New Roman" w:cs="Times New Roman"/>
          <w:sz w:val="28"/>
          <w:szCs w:val="28"/>
        </w:rPr>
        <w:t xml:space="preserve"> (далее - администрация города) и договора о предоставлении муниципальной гарантии.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9E">
        <w:rPr>
          <w:rFonts w:ascii="Times New Roman" w:hAnsi="Times New Roman" w:cs="Times New Roman"/>
          <w:sz w:val="28"/>
          <w:szCs w:val="28"/>
        </w:rPr>
        <w:t>Решение администрации города о предоставлении муниципальных гарантий оформляется в форме распоряжения ад</w:t>
      </w:r>
      <w:r w:rsidRPr="00855191">
        <w:rPr>
          <w:rFonts w:ascii="Times New Roman" w:hAnsi="Times New Roman" w:cs="Times New Roman"/>
          <w:sz w:val="28"/>
          <w:szCs w:val="28"/>
        </w:rPr>
        <w:t>министрации города.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условий: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lastRenderedPageBreak/>
        <w:t>а) финансовое состояние принципала является удовлетворительным;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855191">
        <w:rPr>
          <w:rFonts w:ascii="Times New Roman" w:hAnsi="Times New Roman" w:cs="Times New Roman"/>
          <w:sz w:val="28"/>
          <w:szCs w:val="28"/>
        </w:rPr>
        <w:t xml:space="preserve">б) предоставление принципалом, третьим </w:t>
      </w:r>
      <w:r w:rsidRPr="002D536D">
        <w:rPr>
          <w:rFonts w:ascii="Times New Roman" w:hAnsi="Times New Roman" w:cs="Times New Roman"/>
          <w:sz w:val="28"/>
          <w:szCs w:val="28"/>
        </w:rPr>
        <w:t xml:space="preserve">лицом до даты выдачи муниципальной гарантии соответствующего требованиям </w:t>
      </w:r>
      <w:hyperlink r:id="rId17" w:history="1">
        <w:r w:rsidRPr="002D536D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БК РФ и гражданского законодательства Российской </w:t>
      </w:r>
      <w:proofErr w:type="gramStart"/>
      <w:r w:rsidRPr="002D536D">
        <w:rPr>
          <w:rFonts w:ascii="Times New Roman" w:hAnsi="Times New Roman" w:cs="Times New Roman"/>
          <w:sz w:val="28"/>
          <w:szCs w:val="28"/>
        </w:rPr>
        <w:t xml:space="preserve">Федерации обеспечения </w:t>
      </w:r>
      <w:r w:rsidRPr="00855191">
        <w:rPr>
          <w:rFonts w:ascii="Times New Roman" w:hAnsi="Times New Roman" w:cs="Times New Roman"/>
          <w:sz w:val="28"/>
          <w:szCs w:val="28"/>
        </w:rPr>
        <w:t>исполнения обязательств принципала</w:t>
      </w:r>
      <w:proofErr w:type="gramEnd"/>
      <w:r w:rsidRPr="00855191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город </w:t>
      </w:r>
      <w:r w:rsidR="006672D7" w:rsidRPr="006672D7">
        <w:rPr>
          <w:rFonts w:ascii="Times New Roman" w:hAnsi="Times New Roman" w:cs="Times New Roman"/>
          <w:sz w:val="28"/>
          <w:szCs w:val="28"/>
        </w:rPr>
        <w:t>Сосновоборск</w:t>
      </w:r>
      <w:r w:rsidRPr="00855191">
        <w:rPr>
          <w:rFonts w:ascii="Times New Roman" w:hAnsi="Times New Roman" w:cs="Times New Roman"/>
          <w:sz w:val="28"/>
          <w:szCs w:val="28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4E98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3270B9" w:rsidRPr="00855191" w:rsidRDefault="003270B9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2. 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города </w:t>
      </w:r>
      <w:r w:rsidR="006672D7" w:rsidRPr="006672D7">
        <w:rPr>
          <w:rFonts w:ascii="Times New Roman" w:hAnsi="Times New Roman" w:cs="Times New Roman"/>
          <w:sz w:val="28"/>
          <w:szCs w:val="28"/>
        </w:rPr>
        <w:t>Сосновоборск</w:t>
      </w:r>
      <w:r w:rsidR="006672D7">
        <w:rPr>
          <w:rFonts w:ascii="Times New Roman" w:hAnsi="Times New Roman" w:cs="Times New Roman"/>
          <w:sz w:val="28"/>
          <w:szCs w:val="28"/>
        </w:rPr>
        <w:t>а</w:t>
      </w:r>
      <w:r w:rsidRPr="00855191">
        <w:rPr>
          <w:rFonts w:ascii="Times New Roman" w:hAnsi="Times New Roman" w:cs="Times New Roman"/>
          <w:sz w:val="28"/>
          <w:szCs w:val="28"/>
        </w:rPr>
        <w:t>.</w:t>
      </w:r>
    </w:p>
    <w:p w:rsidR="003270B9" w:rsidRPr="00855191" w:rsidRDefault="003270B9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FFF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</w:t>
      </w:r>
      <w:r w:rsidRPr="002D536D">
        <w:rPr>
          <w:rFonts w:ascii="Times New Roman" w:hAnsi="Times New Roman" w:cs="Times New Roman"/>
          <w:sz w:val="28"/>
          <w:szCs w:val="28"/>
        </w:rPr>
        <w:t xml:space="preserve">бенефициаром в администрацию города, либо агенту, привлеченному в соответствии с </w:t>
      </w:r>
      <w:hyperlink w:anchor="P89" w:history="1">
        <w:r w:rsidRPr="002D536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55191">
        <w:rPr>
          <w:rFonts w:ascii="Times New Roman" w:hAnsi="Times New Roman" w:cs="Times New Roman"/>
          <w:sz w:val="28"/>
          <w:szCs w:val="28"/>
        </w:rPr>
        <w:t>раздела, полного комплекта документов согласно перечню, устанавливаемому нормативным право</w:t>
      </w:r>
      <w:r w:rsidR="00402FFF">
        <w:rPr>
          <w:rFonts w:ascii="Times New Roman" w:hAnsi="Times New Roman" w:cs="Times New Roman"/>
          <w:sz w:val="28"/>
          <w:szCs w:val="28"/>
        </w:rPr>
        <w:t>вым актом администрации города.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города.</w:t>
      </w:r>
    </w:p>
    <w:p w:rsidR="00A34E98" w:rsidRPr="002D536D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8551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536D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w:anchor="P83" w:history="1">
        <w:r w:rsidRPr="002D536D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города, финансовым управлением администрации города либо агентом, привлеченным в соответствии</w:t>
      </w:r>
      <w:proofErr w:type="gramEnd"/>
      <w:r w:rsidRPr="002D536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89" w:history="1">
        <w:r w:rsidRPr="002D536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A34E98" w:rsidRPr="002D536D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536D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города в соответствии с решением городского Совета о бюджете города.</w:t>
      </w:r>
      <w:proofErr w:type="gramEnd"/>
    </w:p>
    <w:p w:rsidR="00A34E98" w:rsidRPr="002D536D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6D">
        <w:rPr>
          <w:rFonts w:ascii="Times New Roman" w:hAnsi="Times New Roman" w:cs="Times New Roman"/>
          <w:sz w:val="28"/>
          <w:szCs w:val="28"/>
        </w:rPr>
        <w:lastRenderedPageBreak/>
        <w:t xml:space="preserve">6.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</w:t>
      </w:r>
      <w:hyperlink r:id="rId18" w:history="1">
        <w:r w:rsidRPr="002D536D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A34E98" w:rsidRPr="002D536D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6D">
        <w:rPr>
          <w:rFonts w:ascii="Times New Roman" w:hAnsi="Times New Roman" w:cs="Times New Roman"/>
          <w:sz w:val="28"/>
          <w:szCs w:val="28"/>
        </w:rPr>
        <w:t>7. Решением городского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A34E98" w:rsidRPr="002D536D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6D">
        <w:rPr>
          <w:rFonts w:ascii="Times New Roman" w:hAnsi="Times New Roman" w:cs="Times New Roman"/>
          <w:sz w:val="28"/>
          <w:szCs w:val="28"/>
        </w:rPr>
        <w:t>8. Обеспечение исполнения обязатель</w:t>
      </w:r>
      <w:proofErr w:type="gramStart"/>
      <w:r w:rsidRPr="002D536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D536D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осуществляется в соответствии со </w:t>
      </w:r>
      <w:hyperlink r:id="rId19" w:history="1">
        <w:r w:rsidRPr="002D536D">
          <w:rPr>
            <w:rFonts w:ascii="Times New Roman" w:hAnsi="Times New Roman" w:cs="Times New Roman"/>
            <w:sz w:val="28"/>
            <w:szCs w:val="28"/>
          </w:rPr>
          <w:t>статьей 115.3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A34E98" w:rsidRPr="00855191" w:rsidRDefault="00A34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030E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4E98" w:rsidRPr="00855191">
        <w:rPr>
          <w:rFonts w:ascii="Times New Roman" w:hAnsi="Times New Roman" w:cs="Times New Roman"/>
          <w:sz w:val="28"/>
          <w:szCs w:val="28"/>
        </w:rPr>
        <w:t xml:space="preserve">. </w:t>
      </w:r>
      <w:r w:rsidR="000D6D3B">
        <w:rPr>
          <w:rFonts w:ascii="Times New Roman" w:hAnsi="Times New Roman" w:cs="Times New Roman"/>
          <w:sz w:val="28"/>
          <w:szCs w:val="28"/>
        </w:rPr>
        <w:t>П</w:t>
      </w:r>
      <w:r w:rsidR="000D6D3B" w:rsidRPr="00855191">
        <w:rPr>
          <w:rFonts w:ascii="Times New Roman" w:hAnsi="Times New Roman" w:cs="Times New Roman"/>
          <w:sz w:val="28"/>
          <w:szCs w:val="28"/>
        </w:rPr>
        <w:t>редоставление и исполнение муниципальных гарантий</w:t>
      </w:r>
    </w:p>
    <w:p w:rsidR="00A34E98" w:rsidRPr="00855191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A34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1. От имени муниципального образования город </w:t>
      </w:r>
      <w:r w:rsidR="006672D7" w:rsidRPr="006672D7">
        <w:rPr>
          <w:rFonts w:ascii="Times New Roman" w:hAnsi="Times New Roman" w:cs="Times New Roman"/>
          <w:sz w:val="28"/>
          <w:szCs w:val="28"/>
        </w:rPr>
        <w:t>Сосновоборск</w:t>
      </w:r>
      <w:r w:rsidRPr="00855191">
        <w:rPr>
          <w:rFonts w:ascii="Times New Roman" w:hAnsi="Times New Roman" w:cs="Times New Roman"/>
          <w:sz w:val="28"/>
          <w:szCs w:val="28"/>
        </w:rPr>
        <w:t xml:space="preserve"> муниципальные гарантии предоставляются администрацией города в пределах общей суммы предоставляемых гарантий, указанной в решении городского Совета о бюджете города </w:t>
      </w:r>
      <w:r w:rsidR="006672D7" w:rsidRPr="006672D7">
        <w:rPr>
          <w:rFonts w:ascii="Times New Roman" w:hAnsi="Times New Roman" w:cs="Times New Roman"/>
          <w:sz w:val="28"/>
          <w:szCs w:val="28"/>
        </w:rPr>
        <w:t>Сосновоборск</w:t>
      </w:r>
      <w:r w:rsidR="000A45B4">
        <w:rPr>
          <w:rFonts w:ascii="Times New Roman" w:hAnsi="Times New Roman" w:cs="Times New Roman"/>
          <w:sz w:val="28"/>
          <w:szCs w:val="28"/>
        </w:rPr>
        <w:t>а</w:t>
      </w:r>
      <w:r w:rsidRPr="0085519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соответствии с </w:t>
      </w:r>
      <w:r w:rsidRPr="002D536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0" w:history="1">
        <w:r w:rsidRPr="002D536D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РФ и настоящим Порядком.</w:t>
      </w:r>
    </w:p>
    <w:p w:rsidR="00A34E98" w:rsidRPr="00855191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2. Муниципальные гарантии по инвестиционным проектам предоставляются на конкурсной основе за счет средств бюджета города.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3. Администрация города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34E98" w:rsidRPr="00855191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4. Обязательства, вытекающие из муниципальной гарантии, включаются в состав муниципального долга.</w:t>
      </w:r>
    </w:p>
    <w:p w:rsidR="00A34E98" w:rsidRPr="00855191" w:rsidRDefault="00A34E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5. Предоставление и исполнение муниципальной гарантии подлежит отражению в муниципальной долговой книге.</w:t>
      </w:r>
    </w:p>
    <w:p w:rsidR="00402FFF" w:rsidRPr="00855191" w:rsidRDefault="00A34E98" w:rsidP="00402FF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55191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Pr="00855191">
        <w:rPr>
          <w:rFonts w:ascii="Times New Roman" w:hAnsi="Times New Roman" w:cs="Times New Roman"/>
          <w:sz w:val="28"/>
          <w:szCs w:val="28"/>
        </w:rPr>
        <w:t xml:space="preserve"> муниципальными гарантиями.</w:t>
      </w:r>
    </w:p>
    <w:p w:rsidR="00402FFF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55191">
        <w:rPr>
          <w:rFonts w:ascii="Times New Roman" w:hAnsi="Times New Roman" w:cs="Times New Roman"/>
          <w:sz w:val="28"/>
          <w:szCs w:val="28"/>
        </w:rPr>
        <w:t xml:space="preserve">Муниципальные гарантии не предоставляются для обеспечения </w:t>
      </w:r>
      <w:r w:rsidRPr="00855191">
        <w:rPr>
          <w:rFonts w:ascii="Times New Roman" w:hAnsi="Times New Roman" w:cs="Times New Roman"/>
          <w:sz w:val="28"/>
          <w:szCs w:val="28"/>
        </w:rPr>
        <w:lastRenderedPageBreak/>
        <w:t>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города,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402FFF" w:rsidRPr="00855191" w:rsidRDefault="00402FFF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муниципальной гарантии являются:</w:t>
      </w:r>
    </w:p>
    <w:p w:rsidR="00A34E98" w:rsidRPr="002D536D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 xml:space="preserve">а) несоблюдение условий, </w:t>
      </w:r>
      <w:r w:rsidRPr="002D536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9" w:history="1">
        <w:r w:rsidRPr="002D536D">
          <w:rPr>
            <w:rFonts w:ascii="Times New Roman" w:hAnsi="Times New Roman" w:cs="Times New Roman"/>
            <w:sz w:val="28"/>
            <w:szCs w:val="28"/>
          </w:rPr>
          <w:t>пунктом 1 раздела 2</w:t>
        </w:r>
      </w:hyperlink>
      <w:r w:rsidRPr="002D53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34E98" w:rsidRPr="00855191" w:rsidRDefault="00A34E98" w:rsidP="00402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191">
        <w:rPr>
          <w:rFonts w:ascii="Times New Roman" w:hAnsi="Times New Roman" w:cs="Times New Roman"/>
          <w:sz w:val="28"/>
          <w:szCs w:val="28"/>
        </w:rPr>
        <w:t>б) предоставление</w:t>
      </w:r>
      <w:r w:rsidR="00402FFF">
        <w:rPr>
          <w:rFonts w:ascii="Times New Roman" w:hAnsi="Times New Roman" w:cs="Times New Roman"/>
          <w:sz w:val="28"/>
          <w:szCs w:val="28"/>
        </w:rPr>
        <w:t xml:space="preserve"> документов не в полном объеме.</w:t>
      </w:r>
    </w:p>
    <w:p w:rsidR="00A4068D" w:rsidRPr="00855191" w:rsidRDefault="00A4068D" w:rsidP="00402FFF">
      <w:pPr>
        <w:rPr>
          <w:rFonts w:ascii="Times New Roman" w:hAnsi="Times New Roman" w:cs="Times New Roman"/>
          <w:sz w:val="28"/>
          <w:szCs w:val="28"/>
        </w:rPr>
      </w:pPr>
    </w:p>
    <w:sectPr w:rsidR="00A4068D" w:rsidRPr="00855191" w:rsidSect="002D53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8"/>
    <w:rsid w:val="0001137F"/>
    <w:rsid w:val="00030EAF"/>
    <w:rsid w:val="000A45B4"/>
    <w:rsid w:val="000D6D3B"/>
    <w:rsid w:val="002D536D"/>
    <w:rsid w:val="003270B9"/>
    <w:rsid w:val="00402FFF"/>
    <w:rsid w:val="004030AD"/>
    <w:rsid w:val="0049519E"/>
    <w:rsid w:val="006672D7"/>
    <w:rsid w:val="006D5CB6"/>
    <w:rsid w:val="006E4193"/>
    <w:rsid w:val="0071099E"/>
    <w:rsid w:val="00835F85"/>
    <w:rsid w:val="00855191"/>
    <w:rsid w:val="008817BE"/>
    <w:rsid w:val="008C5745"/>
    <w:rsid w:val="00931053"/>
    <w:rsid w:val="00A1031C"/>
    <w:rsid w:val="00A34E98"/>
    <w:rsid w:val="00A4068D"/>
    <w:rsid w:val="00DC6132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9EBDA6FB676134896D9685B210B86784EB760B350E9C89BA529E52615014145028FE35243C18A37BAA48A0E02EA0866E3E8D72FF8g0x1G" TargetMode="External"/><Relationship Id="rId13" Type="http://schemas.openxmlformats.org/officeDocument/2006/relationships/hyperlink" Target="consultantplus://offline/ref=24D9EBDA6FB676134896C7654D4D54897841E06CB754E098C0F22FB279450714054289B21406CA8063EBE3DE010BBC4722B2FBD72DE401B3E77E471FgCx3G" TargetMode="External"/><Relationship Id="rId18" Type="http://schemas.openxmlformats.org/officeDocument/2006/relationships/hyperlink" Target="consultantplus://offline/ref=24D9EBDA6FB676134896D9685B210B86784EB760B350E9C89BA529E52615014145028FE35243C18A37BAA48A0E02EA0866E3E8D72FF8g0x1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D9EBDA6FB676134896D9685B210B86784EB760B350E9C89BA529E52615014145028FE35347C38A37BAA48A0E02EA0866E3E8D72FF8g0x1G" TargetMode="External"/><Relationship Id="rId12" Type="http://schemas.openxmlformats.org/officeDocument/2006/relationships/hyperlink" Target="consultantplus://offline/ref=24D9EBDA6FB676134896C7654D4D54897841E06CB753E09AC0F72FB279450714054289B20606928C61E9FEDF071EEA1664gEx7G" TargetMode="External"/><Relationship Id="rId17" Type="http://schemas.openxmlformats.org/officeDocument/2006/relationships/hyperlink" Target="consultantplus://offline/ref=24D9EBDA6FB676134896D9685B210B86784EB760B350E9C89BA529E52615014145028FE35241C08A37BAA48A0E02EA0866E3E8D72FF8g0x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D9EBDA6FB676134896D9685B210B86784EB760B350E9C89BA529E52615014145028FE35243C48A37BAA48A0E02EA0866E3E8D72FF8g0x1G" TargetMode="External"/><Relationship Id="rId20" Type="http://schemas.openxmlformats.org/officeDocument/2006/relationships/hyperlink" Target="consultantplus://offline/ref=24D9EBDA6FB676134896D9685B210B86784EB760B350E9C89BA529E5261501415702D7EB5540D98167F5E2DF01g0x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D9EBDA6FB676134896D9685B210B86784EB760B350E9C89BA529E52615014145028FE75243C48A37BAA48A0E02EA0866E3E8D72FF8g0x1G" TargetMode="External"/><Relationship Id="rId11" Type="http://schemas.openxmlformats.org/officeDocument/2006/relationships/hyperlink" Target="consultantplus://offline/ref=24D9EBDA6FB676134896D9685B210B86784EBC61B650E9C89BA529E5261501415702D7EB5540D98167F5E2DF01g0x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D9EBDA6FB676134896D9685B210B86784EB760B350E9C89BA529E52615014145028FE3534AC58A37BAA48A0E02EA0866E3E8D72FF8g0x1G" TargetMode="External"/><Relationship Id="rId10" Type="http://schemas.openxmlformats.org/officeDocument/2006/relationships/hyperlink" Target="consultantplus://offline/ref=24D9EBDA6FB676134896D9685B210B86784EB760B350E9C89BA529E52615014145028FE35247C48A37BAA48A0E02EA0866E3E8D72FF8g0x1G" TargetMode="External"/><Relationship Id="rId19" Type="http://schemas.openxmlformats.org/officeDocument/2006/relationships/hyperlink" Target="consultantplus://offline/ref=24D9EBDA6FB676134896D9685B210B86784EB760B350E9C89BA529E52615014145028FE35241C08A37BAA48A0E02EA0866E3E8D72FF8g0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9EBDA6FB676134896D9685B210B86784EB760B350E9C89BA529E52615014145028FE35240C28A37BAA48A0E02EA0866E3E8D72FF8g0x1G" TargetMode="External"/><Relationship Id="rId14" Type="http://schemas.openxmlformats.org/officeDocument/2006/relationships/hyperlink" Target="consultantplus://offline/ref=24D9EBDA6FB676134896D9685B210B86784EB760B350E9C89BA529E5261501415702D7EB5540D98167F5E2DF01g0x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1B48-969D-47B3-B2EE-0EC7DDC6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ГОРФУ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О.В</dc:creator>
  <cp:lastModifiedBy>Козлова О.В</cp:lastModifiedBy>
  <cp:revision>14</cp:revision>
  <cp:lastPrinted>2020-06-16T06:45:00Z</cp:lastPrinted>
  <dcterms:created xsi:type="dcterms:W3CDTF">2020-04-22T06:49:00Z</dcterms:created>
  <dcterms:modified xsi:type="dcterms:W3CDTF">2020-06-23T02:16:00Z</dcterms:modified>
</cp:coreProperties>
</file>