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F36" w:rsidRDefault="003A2F36">
      <w:pPr>
        <w:spacing w:after="1" w:line="200" w:lineRule="atLeast"/>
      </w:pPr>
      <w:r>
        <w:rPr>
          <w:rFonts w:ascii="Tahoma" w:hAnsi="Tahoma" w:cs="Tahoma"/>
          <w:sz w:val="20"/>
        </w:rPr>
        <w:t xml:space="preserve">Документ предоставлен </w:t>
      </w:r>
      <w:hyperlink r:id="rId4" w:history="1">
        <w:r>
          <w:rPr>
            <w:rFonts w:ascii="Tahoma" w:hAnsi="Tahoma" w:cs="Tahoma"/>
            <w:color w:val="0000FF"/>
            <w:sz w:val="20"/>
          </w:rPr>
          <w:t>КонсультантПлюс</w:t>
        </w:r>
      </w:hyperlink>
      <w:r>
        <w:rPr>
          <w:rFonts w:ascii="Tahoma" w:hAnsi="Tahoma" w:cs="Tahoma"/>
          <w:sz w:val="20"/>
        </w:rPr>
        <w:br/>
      </w:r>
    </w:p>
    <w:p w:rsidR="003A2F36" w:rsidRDefault="003A2F36">
      <w:pPr>
        <w:spacing w:after="1" w:line="220" w:lineRule="atLeast"/>
        <w:jc w:val="both"/>
        <w:outlineLvl w:val="0"/>
      </w:pPr>
    </w:p>
    <w:p w:rsidR="003A2F36" w:rsidRDefault="003A2F36">
      <w:pPr>
        <w:spacing w:after="1" w:line="220" w:lineRule="atLeast"/>
        <w:jc w:val="right"/>
        <w:outlineLvl w:val="0"/>
      </w:pPr>
      <w:r>
        <w:rPr>
          <w:rFonts w:ascii="Calibri" w:hAnsi="Calibri" w:cs="Calibri"/>
        </w:rPr>
        <w:t>Утвержден</w:t>
      </w:r>
    </w:p>
    <w:p w:rsidR="003A2F36" w:rsidRDefault="003A2F36">
      <w:pPr>
        <w:spacing w:after="1" w:line="220" w:lineRule="atLeast"/>
        <w:jc w:val="right"/>
      </w:pPr>
      <w:hyperlink r:id="rId5" w:history="1">
        <w:r>
          <w:rPr>
            <w:rFonts w:ascii="Calibri" w:hAnsi="Calibri" w:cs="Calibri"/>
            <w:color w:val="0000FF"/>
          </w:rPr>
          <w:t>Приказом</w:t>
        </w:r>
      </w:hyperlink>
      <w:r>
        <w:rPr>
          <w:rFonts w:ascii="Calibri" w:hAnsi="Calibri" w:cs="Calibri"/>
        </w:rPr>
        <w:t xml:space="preserve"> Министерства</w:t>
      </w:r>
    </w:p>
    <w:p w:rsidR="003A2F36" w:rsidRDefault="003A2F36">
      <w:pPr>
        <w:spacing w:after="1" w:line="220" w:lineRule="atLeast"/>
        <w:jc w:val="right"/>
      </w:pPr>
      <w:r>
        <w:rPr>
          <w:rFonts w:ascii="Calibri" w:hAnsi="Calibri" w:cs="Calibri"/>
        </w:rPr>
        <w:t>регионального развития</w:t>
      </w:r>
    </w:p>
    <w:p w:rsidR="003A2F36" w:rsidRDefault="003A2F36">
      <w:pPr>
        <w:spacing w:after="1" w:line="220" w:lineRule="atLeast"/>
        <w:jc w:val="right"/>
      </w:pPr>
      <w:r>
        <w:rPr>
          <w:rFonts w:ascii="Calibri" w:hAnsi="Calibri" w:cs="Calibri"/>
        </w:rPr>
        <w:t>Российской Федерации</w:t>
      </w:r>
    </w:p>
    <w:p w:rsidR="003A2F36" w:rsidRDefault="003A2F36">
      <w:pPr>
        <w:spacing w:after="1" w:line="220" w:lineRule="atLeast"/>
        <w:jc w:val="right"/>
      </w:pPr>
      <w:r>
        <w:rPr>
          <w:rFonts w:ascii="Calibri" w:hAnsi="Calibri" w:cs="Calibri"/>
        </w:rPr>
        <w:t>(Минрегион России)</w:t>
      </w:r>
    </w:p>
    <w:p w:rsidR="003A2F36" w:rsidRDefault="003A2F36">
      <w:pPr>
        <w:spacing w:after="1" w:line="220" w:lineRule="atLeast"/>
        <w:jc w:val="right"/>
      </w:pPr>
      <w:r>
        <w:rPr>
          <w:rFonts w:ascii="Calibri" w:hAnsi="Calibri" w:cs="Calibri"/>
        </w:rPr>
        <w:t>от 30 июня 2012 г. N 265</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b/>
        </w:rPr>
        <w:t>СВОД ПРАВИЛ</w:t>
      </w:r>
    </w:p>
    <w:p w:rsidR="003A2F36" w:rsidRDefault="003A2F36">
      <w:pPr>
        <w:spacing w:after="1" w:line="220" w:lineRule="atLeast"/>
        <w:jc w:val="center"/>
      </w:pPr>
    </w:p>
    <w:p w:rsidR="003A2F36" w:rsidRDefault="003A2F36">
      <w:pPr>
        <w:spacing w:after="1" w:line="220" w:lineRule="atLeast"/>
        <w:jc w:val="center"/>
      </w:pPr>
      <w:r>
        <w:rPr>
          <w:rFonts w:ascii="Calibri" w:hAnsi="Calibri" w:cs="Calibri"/>
          <w:b/>
        </w:rPr>
        <w:t>ТЕПЛОВАЯ ЗАЩИТА ЗДАНИЙ</w:t>
      </w:r>
    </w:p>
    <w:p w:rsidR="003A2F36" w:rsidRDefault="003A2F36">
      <w:pPr>
        <w:spacing w:after="1" w:line="220" w:lineRule="atLeast"/>
        <w:jc w:val="center"/>
      </w:pPr>
    </w:p>
    <w:p w:rsidR="003A2F36" w:rsidRDefault="003A2F36">
      <w:pPr>
        <w:spacing w:after="1" w:line="220" w:lineRule="atLeast"/>
        <w:jc w:val="center"/>
      </w:pPr>
      <w:r>
        <w:rPr>
          <w:rFonts w:ascii="Calibri" w:hAnsi="Calibri" w:cs="Calibri"/>
          <w:b/>
        </w:rPr>
        <w:t>АКТУАЛИЗИРОВАННАЯ РЕДАКЦИЯ</w:t>
      </w:r>
    </w:p>
    <w:p w:rsidR="003A2F36" w:rsidRDefault="003A2F36">
      <w:pPr>
        <w:spacing w:after="1" w:line="220" w:lineRule="atLeast"/>
        <w:jc w:val="center"/>
      </w:pPr>
      <w:hyperlink r:id="rId6" w:history="1">
        <w:r>
          <w:rPr>
            <w:rFonts w:ascii="Calibri" w:hAnsi="Calibri" w:cs="Calibri"/>
            <w:b/>
            <w:color w:val="0000FF"/>
          </w:rPr>
          <w:t>СНиП 23-02-2003</w:t>
        </w:r>
      </w:hyperlink>
    </w:p>
    <w:p w:rsidR="003A2F36" w:rsidRDefault="003A2F36">
      <w:pPr>
        <w:spacing w:after="1" w:line="220" w:lineRule="atLeast"/>
        <w:jc w:val="center"/>
      </w:pPr>
    </w:p>
    <w:p w:rsidR="003A2F36" w:rsidRPr="003A2F36" w:rsidRDefault="003A2F36">
      <w:pPr>
        <w:spacing w:after="1" w:line="220" w:lineRule="atLeast"/>
        <w:jc w:val="center"/>
        <w:rPr>
          <w:lang w:val="en-US"/>
        </w:rPr>
      </w:pPr>
      <w:r w:rsidRPr="003A2F36">
        <w:rPr>
          <w:rFonts w:ascii="Calibri" w:hAnsi="Calibri" w:cs="Calibri"/>
          <w:b/>
          <w:lang w:val="en-US"/>
        </w:rPr>
        <w:t>THERMAL PERFORMANCE OF THE BUILDINGS</w:t>
      </w:r>
    </w:p>
    <w:p w:rsidR="003A2F36" w:rsidRPr="003A2F36" w:rsidRDefault="003A2F36">
      <w:pPr>
        <w:spacing w:after="1" w:line="220" w:lineRule="atLeast"/>
        <w:jc w:val="center"/>
        <w:rPr>
          <w:lang w:val="en-US"/>
        </w:rPr>
      </w:pPr>
    </w:p>
    <w:p w:rsidR="003A2F36" w:rsidRPr="003A2F36" w:rsidRDefault="003A2F36">
      <w:pPr>
        <w:spacing w:after="1" w:line="220" w:lineRule="atLeast"/>
        <w:jc w:val="center"/>
        <w:rPr>
          <w:lang w:val="en-US"/>
        </w:rPr>
      </w:pPr>
      <w:r>
        <w:rPr>
          <w:rFonts w:ascii="Calibri" w:hAnsi="Calibri" w:cs="Calibri"/>
          <w:b/>
        </w:rPr>
        <w:t>СП</w:t>
      </w:r>
      <w:r w:rsidRPr="003A2F36">
        <w:rPr>
          <w:rFonts w:ascii="Calibri" w:hAnsi="Calibri" w:cs="Calibri"/>
          <w:b/>
          <w:lang w:val="en-US"/>
        </w:rPr>
        <w:t xml:space="preserve"> 50.13330.2012</w:t>
      </w:r>
    </w:p>
    <w:p w:rsidR="003A2F36" w:rsidRPr="003A2F36" w:rsidRDefault="003A2F36">
      <w:pPr>
        <w:spacing w:after="1" w:line="220" w:lineRule="atLeast"/>
        <w:ind w:firstLine="540"/>
        <w:jc w:val="both"/>
        <w:rPr>
          <w:lang w:val="en-US"/>
        </w:rPr>
      </w:pPr>
    </w:p>
    <w:p w:rsidR="003A2F36" w:rsidRDefault="003A2F36">
      <w:pPr>
        <w:spacing w:after="1" w:line="220" w:lineRule="atLeast"/>
        <w:jc w:val="right"/>
      </w:pPr>
      <w:r>
        <w:rPr>
          <w:rFonts w:ascii="Calibri" w:hAnsi="Calibri" w:cs="Calibri"/>
        </w:rPr>
        <w:t>ОКС 91.120.10</w:t>
      </w:r>
    </w:p>
    <w:p w:rsidR="003A2F36" w:rsidRDefault="003A2F36">
      <w:pPr>
        <w:spacing w:after="1" w:line="220" w:lineRule="atLeast"/>
        <w:jc w:val="right"/>
      </w:pPr>
    </w:p>
    <w:p w:rsidR="003A2F36" w:rsidRDefault="003A2F36">
      <w:pPr>
        <w:spacing w:after="1" w:line="220" w:lineRule="atLeast"/>
        <w:jc w:val="right"/>
      </w:pPr>
      <w:r>
        <w:rPr>
          <w:rFonts w:ascii="Calibri" w:hAnsi="Calibri" w:cs="Calibri"/>
        </w:rPr>
        <w:t>Дата введения</w:t>
      </w:r>
    </w:p>
    <w:p w:rsidR="003A2F36" w:rsidRDefault="003A2F36">
      <w:pPr>
        <w:spacing w:after="1" w:line="220" w:lineRule="atLeast"/>
        <w:jc w:val="right"/>
      </w:pPr>
      <w:r>
        <w:rPr>
          <w:rFonts w:ascii="Calibri" w:hAnsi="Calibri" w:cs="Calibri"/>
        </w:rPr>
        <w:t>1 июля 2013 года</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Предисловие</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Цели и принципы стандартизации в Российской Федерации установлены Федеральным </w:t>
      </w:r>
      <w:hyperlink r:id="rId7"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8"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19 ноября 2008 г. N 858 "О порядке разработки и утверждения сводов правил".</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Сведения о своде правил</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1. Исполнитель - Научно-исследовательский институт строительной физики Российской академии архитектуры и строительных наук (НИИСФ РААСН).</w:t>
      </w:r>
    </w:p>
    <w:p w:rsidR="003A2F36" w:rsidRDefault="003A2F36">
      <w:pPr>
        <w:spacing w:after="1" w:line="220" w:lineRule="atLeast"/>
        <w:ind w:firstLine="540"/>
        <w:jc w:val="both"/>
      </w:pPr>
      <w:r>
        <w:rPr>
          <w:rFonts w:ascii="Calibri" w:hAnsi="Calibri" w:cs="Calibri"/>
        </w:rPr>
        <w:t>2. Внесен Техническим комитетом по стандартизации ТК 465 "Строительство".</w:t>
      </w:r>
    </w:p>
    <w:p w:rsidR="003A2F36" w:rsidRDefault="003A2F36">
      <w:pPr>
        <w:spacing w:after="1" w:line="220" w:lineRule="atLeast"/>
        <w:ind w:firstLine="540"/>
        <w:jc w:val="both"/>
      </w:pPr>
      <w:r>
        <w:rPr>
          <w:rFonts w:ascii="Calibri" w:hAnsi="Calibri" w:cs="Calibri"/>
        </w:rPr>
        <w:t>3. Подготовлен к утверждению Департаментом архитектуры, строительства и градостроительной политики.</w:t>
      </w:r>
    </w:p>
    <w:p w:rsidR="003A2F36" w:rsidRDefault="003A2F36">
      <w:pPr>
        <w:spacing w:after="1" w:line="220" w:lineRule="atLeast"/>
        <w:ind w:firstLine="540"/>
        <w:jc w:val="both"/>
      </w:pPr>
      <w:r>
        <w:rPr>
          <w:rFonts w:ascii="Calibri" w:hAnsi="Calibri" w:cs="Calibri"/>
        </w:rPr>
        <w:t xml:space="preserve">4. Утвержден </w:t>
      </w:r>
      <w:hyperlink r:id="rId9"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(Минрегион России) от 30 июня 2012 г. N 265 и введен в действие с 1 июля 2013 г.</w:t>
      </w:r>
    </w:p>
    <w:p w:rsidR="003A2F36" w:rsidRDefault="003A2F36">
      <w:pPr>
        <w:spacing w:after="1" w:line="220" w:lineRule="atLeast"/>
        <w:ind w:firstLine="540"/>
        <w:jc w:val="both"/>
      </w:pPr>
      <w:r>
        <w:rPr>
          <w:rFonts w:ascii="Calibri" w:hAnsi="Calibri" w:cs="Calibri"/>
        </w:rPr>
        <w:t>5. Зарегистрирован Федеральным агентством по техническому регулированию и метрологии (Росстандарт).</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lastRenderedPageBreak/>
        <w:t>Введение</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10" w:history="1">
        <w:r>
          <w:rPr>
            <w:rFonts w:ascii="Calibri" w:hAnsi="Calibri" w:cs="Calibri"/>
            <w:color w:val="0000FF"/>
          </w:rPr>
          <w:t>законом</w:t>
        </w:r>
      </w:hyperlink>
      <w:r>
        <w:rPr>
          <w:rFonts w:ascii="Calibri" w:hAnsi="Calibri" w:cs="Calibri"/>
        </w:rP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3A2F36" w:rsidRDefault="003A2F36">
      <w:pPr>
        <w:spacing w:after="1" w:line="220" w:lineRule="atLeast"/>
        <w:ind w:firstLine="540"/>
        <w:jc w:val="both"/>
      </w:pPr>
      <w:r>
        <w:rPr>
          <w:rFonts w:ascii="Calibri" w:hAnsi="Calibri" w:cs="Calibri"/>
        </w:rPr>
        <w:t>В разработке настоящего документа принимали участие: канд. техн. наук Н.П. Умнякова, д-р техн. наук В.Г. Гагарин, кандидаты техн. наук В.В. Козлов, И.Н. Бутовский (НИИСФ РААСН), канд. техн. наук Е.Г. Малявина (МГСУ), канд. техн. наук О.А. Ларин (ОАО "КТБ ЖБ"), канд. техн. наук В.С. Беляев (ОАО ЦНИИЭП жилища).</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раздела 1 обеспечивает соблюдение требований Федерального </w:t>
      </w:r>
      <w:hyperlink r:id="rId11"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2"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jc w:val="center"/>
        <w:outlineLvl w:val="1"/>
      </w:pPr>
      <w:r>
        <w:rPr>
          <w:rFonts w:ascii="Calibri" w:hAnsi="Calibri" w:cs="Calibri"/>
        </w:rPr>
        <w:t>1. Область применения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м2 (далее - зданий), в которых необходимо поддерживать определенный температурно-влажностный режим.</w:t>
      </w:r>
    </w:p>
    <w:p w:rsidR="003A2F36" w:rsidRDefault="003A2F36">
      <w:pPr>
        <w:spacing w:after="1" w:line="220" w:lineRule="atLeast"/>
        <w:ind w:firstLine="540"/>
        <w:jc w:val="both"/>
      </w:pPr>
      <w:r>
        <w:rPr>
          <w:rFonts w:ascii="Calibri" w:hAnsi="Calibri" w:cs="Calibri"/>
        </w:rPr>
        <w:t>Нормы не распространяются на тепловую защиту:</w:t>
      </w:r>
    </w:p>
    <w:p w:rsidR="003A2F36" w:rsidRDefault="003A2F36">
      <w:pPr>
        <w:spacing w:after="1" w:line="220" w:lineRule="atLeast"/>
        <w:ind w:firstLine="540"/>
        <w:jc w:val="both"/>
      </w:pPr>
      <w:r>
        <w:rPr>
          <w:rFonts w:ascii="Calibri" w:hAnsi="Calibri" w:cs="Calibri"/>
        </w:rPr>
        <w:t>культовых зданий;</w:t>
      </w:r>
    </w:p>
    <w:p w:rsidR="003A2F36" w:rsidRDefault="003A2F36">
      <w:pPr>
        <w:spacing w:after="1" w:line="220" w:lineRule="atLeast"/>
        <w:ind w:firstLine="540"/>
        <w:jc w:val="both"/>
      </w:pPr>
      <w:r>
        <w:rPr>
          <w:rFonts w:ascii="Calibri" w:hAnsi="Calibri" w:cs="Calibri"/>
        </w:rPr>
        <w:t>жилых и общественных зданий, отапливаемых периодически (менее трех дней в неделю) или сезонно (непрерывно менее трех месяцев в году);</w:t>
      </w:r>
    </w:p>
    <w:p w:rsidR="003A2F36" w:rsidRDefault="003A2F36">
      <w:pPr>
        <w:spacing w:after="1" w:line="220" w:lineRule="atLeast"/>
        <w:ind w:firstLine="540"/>
        <w:jc w:val="both"/>
      </w:pPr>
      <w:r>
        <w:rPr>
          <w:rFonts w:ascii="Calibri" w:hAnsi="Calibri" w:cs="Calibri"/>
        </w:rPr>
        <w:t>временных зданий, находящихся в эксплуатации не более двух отопительных сезонов;</w:t>
      </w:r>
    </w:p>
    <w:p w:rsidR="003A2F36" w:rsidRDefault="003A2F36">
      <w:pPr>
        <w:spacing w:after="1" w:line="220" w:lineRule="atLeast"/>
        <w:ind w:firstLine="540"/>
        <w:jc w:val="both"/>
      </w:pPr>
      <w:r>
        <w:rPr>
          <w:rFonts w:ascii="Calibri" w:hAnsi="Calibri" w:cs="Calibri"/>
        </w:rPr>
        <w:t>теплиц, парников и зданий холодильников;</w:t>
      </w:r>
    </w:p>
    <w:p w:rsidR="003A2F36" w:rsidRDefault="003A2F36">
      <w:pPr>
        <w:spacing w:after="1" w:line="220" w:lineRule="atLeast"/>
        <w:ind w:firstLine="540"/>
        <w:jc w:val="both"/>
      </w:pPr>
      <w:r>
        <w:rPr>
          <w:rFonts w:ascii="Calibri" w:hAnsi="Calibri" w:cs="Calibri"/>
        </w:rP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3A2F36" w:rsidRDefault="003A2F36">
      <w:pPr>
        <w:spacing w:after="1" w:line="220" w:lineRule="atLeast"/>
        <w:ind w:firstLine="540"/>
        <w:jc w:val="both"/>
      </w:pPr>
      <w:r>
        <w:rPr>
          <w:rFonts w:ascii="Calibri" w:hAnsi="Calibri" w:cs="Calibri"/>
        </w:rPr>
        <w:t>строений и сооружений в составе инженерного обеспечения объекта - трансформаторные подстанции, котельные, КНС, ВНС, ЦТП и т.д.</w:t>
      </w:r>
    </w:p>
    <w:p w:rsidR="003A2F36" w:rsidRDefault="003A2F36">
      <w:pPr>
        <w:spacing w:after="1" w:line="220" w:lineRule="atLeast"/>
        <w:ind w:firstLine="540"/>
        <w:jc w:val="both"/>
      </w:pPr>
      <w:r>
        <w:rPr>
          <w:rFonts w:ascii="Calibri" w:hAnsi="Calibri" w:cs="Calibri"/>
        </w:rPr>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3A2F36" w:rsidRDefault="003A2F36">
      <w:pPr>
        <w:spacing w:after="1" w:line="220" w:lineRule="atLeast"/>
        <w:ind w:firstLine="540"/>
        <w:jc w:val="both"/>
      </w:pPr>
      <w:r>
        <w:rPr>
          <w:rFonts w:ascii="Calibri" w:hAnsi="Calibri" w:cs="Calibri"/>
        </w:rP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2. Нормативные ссылки</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настоящем своде правил использованы ссылки на нормативные документы, приведенные в </w:t>
      </w:r>
      <w:hyperlink w:anchor="P1095" w:history="1">
        <w:r>
          <w:rPr>
            <w:rFonts w:ascii="Calibri" w:hAnsi="Calibri" w:cs="Calibri"/>
            <w:color w:val="0000FF"/>
          </w:rPr>
          <w:t>Приложении А</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3. Термины и определения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настоящем документе использованы термины и определения, приведенные в </w:t>
      </w:r>
      <w:hyperlink w:anchor="P1124" w:history="1">
        <w:r>
          <w:rPr>
            <w:rFonts w:ascii="Calibri" w:hAnsi="Calibri" w:cs="Calibri"/>
            <w:color w:val="0000FF"/>
          </w:rPr>
          <w:t>Приложении Б</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4. Общие положения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3A2F36" w:rsidRDefault="003A2F36">
      <w:pPr>
        <w:spacing w:after="1" w:line="220" w:lineRule="atLeast"/>
        <w:ind w:firstLine="540"/>
        <w:jc w:val="both"/>
      </w:pPr>
      <w:r>
        <w:rPr>
          <w:rFonts w:ascii="Calibri" w:hAnsi="Calibri" w:cs="Calibri"/>
        </w:rPr>
        <w:t>заданных параметров микроклимата, необходимых для жизнедеятельности людей и работы технологического или бытового оборудования;</w:t>
      </w:r>
    </w:p>
    <w:p w:rsidR="003A2F36" w:rsidRDefault="003A2F36">
      <w:pPr>
        <w:spacing w:after="1" w:line="220" w:lineRule="atLeast"/>
        <w:ind w:firstLine="540"/>
        <w:jc w:val="both"/>
      </w:pPr>
      <w:r>
        <w:rPr>
          <w:rFonts w:ascii="Calibri" w:hAnsi="Calibri" w:cs="Calibri"/>
        </w:rPr>
        <w:t>тепловой защиты;</w:t>
      </w:r>
    </w:p>
    <w:p w:rsidR="003A2F36" w:rsidRDefault="003A2F36">
      <w:pPr>
        <w:spacing w:after="1" w:line="220" w:lineRule="atLeast"/>
        <w:ind w:firstLine="540"/>
        <w:jc w:val="both"/>
      </w:pPr>
      <w:r>
        <w:rPr>
          <w:rFonts w:ascii="Calibri" w:hAnsi="Calibri" w:cs="Calibri"/>
        </w:rPr>
        <w:t>защиты от переувлажнения ограждающих конструкций;</w:t>
      </w:r>
    </w:p>
    <w:p w:rsidR="003A2F36" w:rsidRDefault="003A2F36">
      <w:pPr>
        <w:spacing w:after="1" w:line="220" w:lineRule="atLeast"/>
        <w:ind w:firstLine="540"/>
        <w:jc w:val="both"/>
      </w:pPr>
      <w:r>
        <w:rPr>
          <w:rFonts w:ascii="Calibri" w:hAnsi="Calibri" w:cs="Calibri"/>
        </w:rPr>
        <w:t>эффективности расхода тепловой энергии на отопление и вентиляцию;</w:t>
      </w:r>
    </w:p>
    <w:p w:rsidR="003A2F36" w:rsidRDefault="003A2F36">
      <w:pPr>
        <w:spacing w:after="1" w:line="220" w:lineRule="atLeast"/>
        <w:ind w:firstLine="540"/>
        <w:jc w:val="both"/>
      </w:pPr>
      <w:r>
        <w:rPr>
          <w:rFonts w:ascii="Calibri" w:hAnsi="Calibri" w:cs="Calibri"/>
        </w:rPr>
        <w:t>необходимой надежности и долговечности конструкций.</w:t>
      </w:r>
    </w:p>
    <w:p w:rsidR="003A2F36" w:rsidRDefault="003A2F36">
      <w:pPr>
        <w:spacing w:after="1" w:line="220" w:lineRule="atLeast"/>
        <w:ind w:firstLine="540"/>
        <w:jc w:val="both"/>
      </w:pPr>
      <w:r>
        <w:rPr>
          <w:rFonts w:ascii="Calibri" w:hAnsi="Calibri" w:cs="Calibri"/>
        </w:rP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3A2F36" w:rsidRDefault="003A2F36">
      <w:pPr>
        <w:spacing w:after="1" w:line="220" w:lineRule="atLeast"/>
        <w:ind w:firstLine="540"/>
        <w:jc w:val="both"/>
      </w:pPr>
      <w:r>
        <w:rPr>
          <w:rFonts w:ascii="Calibri" w:hAnsi="Calibri" w:cs="Calibri"/>
        </w:rPr>
        <w:t>4.2. В нормах устанавливают требования к:</w:t>
      </w:r>
    </w:p>
    <w:p w:rsidR="003A2F36" w:rsidRDefault="003A2F36">
      <w:pPr>
        <w:spacing w:after="1" w:line="220" w:lineRule="atLeast"/>
        <w:ind w:firstLine="540"/>
        <w:jc w:val="both"/>
      </w:pPr>
      <w:r>
        <w:rPr>
          <w:rFonts w:ascii="Calibri" w:hAnsi="Calibri" w:cs="Calibri"/>
        </w:rPr>
        <w:t>приведенному сопротивлению теплопередаче ограждающих конструкций здания;</w:t>
      </w:r>
    </w:p>
    <w:p w:rsidR="003A2F36" w:rsidRDefault="003A2F36">
      <w:pPr>
        <w:spacing w:after="1" w:line="220" w:lineRule="atLeast"/>
        <w:ind w:firstLine="540"/>
        <w:jc w:val="both"/>
      </w:pPr>
      <w:r>
        <w:rPr>
          <w:rFonts w:ascii="Calibri" w:hAnsi="Calibri" w:cs="Calibri"/>
        </w:rPr>
        <w:t>удельной теплозащитной характеристике здания;</w:t>
      </w:r>
    </w:p>
    <w:p w:rsidR="003A2F36" w:rsidRDefault="003A2F36">
      <w:pPr>
        <w:spacing w:after="1" w:line="220" w:lineRule="atLeast"/>
        <w:ind w:firstLine="540"/>
        <w:jc w:val="both"/>
      </w:pPr>
      <w:r>
        <w:rPr>
          <w:rFonts w:ascii="Calibri" w:hAnsi="Calibri" w:cs="Calibri"/>
        </w:rPr>
        <w:t>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светопрозрачных конструкций с вертикальным остеклением (с углом наклона заполнений к горизонту 45° и более);</w:t>
      </w:r>
    </w:p>
    <w:p w:rsidR="003A2F36" w:rsidRDefault="003A2F36">
      <w:pPr>
        <w:spacing w:after="1" w:line="220" w:lineRule="atLeast"/>
        <w:ind w:firstLine="540"/>
        <w:jc w:val="both"/>
      </w:pPr>
      <w:r>
        <w:rPr>
          <w:rFonts w:ascii="Calibri" w:hAnsi="Calibri" w:cs="Calibri"/>
        </w:rPr>
        <w:t>теплоустойчивости ограждающих конструкций в теплый период года;</w:t>
      </w:r>
    </w:p>
    <w:p w:rsidR="003A2F36" w:rsidRDefault="003A2F36">
      <w:pPr>
        <w:spacing w:after="1" w:line="220" w:lineRule="atLeast"/>
        <w:ind w:firstLine="540"/>
        <w:jc w:val="both"/>
      </w:pPr>
      <w:r>
        <w:rPr>
          <w:rFonts w:ascii="Calibri" w:hAnsi="Calibri" w:cs="Calibri"/>
        </w:rPr>
        <w:t>воздухопроницаемости ограждающих конструкций;</w:t>
      </w:r>
    </w:p>
    <w:p w:rsidR="003A2F36" w:rsidRDefault="003A2F36">
      <w:pPr>
        <w:spacing w:after="1" w:line="220" w:lineRule="atLeast"/>
        <w:ind w:firstLine="540"/>
        <w:jc w:val="both"/>
      </w:pPr>
      <w:r>
        <w:rPr>
          <w:rFonts w:ascii="Calibri" w:hAnsi="Calibri" w:cs="Calibri"/>
        </w:rPr>
        <w:t>влажностному состоянию ограждающих конструкций;</w:t>
      </w:r>
    </w:p>
    <w:p w:rsidR="003A2F36" w:rsidRDefault="003A2F36">
      <w:pPr>
        <w:spacing w:after="1" w:line="220" w:lineRule="atLeast"/>
        <w:ind w:firstLine="540"/>
        <w:jc w:val="both"/>
      </w:pPr>
      <w:r>
        <w:rPr>
          <w:rFonts w:ascii="Calibri" w:hAnsi="Calibri" w:cs="Calibri"/>
        </w:rPr>
        <w:t>теплоусвоению поверхности полов;</w:t>
      </w:r>
    </w:p>
    <w:p w:rsidR="003A2F36" w:rsidRDefault="003A2F36">
      <w:pPr>
        <w:spacing w:after="1" w:line="220" w:lineRule="atLeast"/>
        <w:ind w:firstLine="540"/>
        <w:jc w:val="both"/>
      </w:pPr>
      <w:r>
        <w:rPr>
          <w:rFonts w:ascii="Calibri" w:hAnsi="Calibri" w:cs="Calibri"/>
        </w:rPr>
        <w:t>расходу тепловой энергии на отопление и вентиляцию зданий.</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пунктов 4.3, 4.4 обеспечивает соблюдение требований Федерального </w:t>
      </w:r>
      <w:hyperlink r:id="rId13"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4"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w:t>
      </w:r>
    </w:p>
    <w:p w:rsidR="003A2F36" w:rsidRDefault="003A2F36">
      <w:pPr>
        <w:sectPr w:rsidR="003A2F36" w:rsidSect="009531DF">
          <w:pgSz w:w="11906" w:h="16838"/>
          <w:pgMar w:top="1134" w:right="850" w:bottom="1134" w:left="1701" w:header="708" w:footer="708" w:gutter="0"/>
          <w:cols w:space="708"/>
          <w:docGrid w:linePitch="36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w:t>
      </w:r>
    </w:p>
    <w:p w:rsidR="003A2F36" w:rsidRDefault="003A2F36">
      <w:pPr>
        <w:spacing w:after="1" w:line="220" w:lineRule="atLeast"/>
        <w:ind w:firstLine="540"/>
        <w:jc w:val="both"/>
      </w:pPr>
    </w:p>
    <w:p w:rsidR="003A2F36" w:rsidRDefault="003A2F36">
      <w:pPr>
        <w:spacing w:after="1" w:line="220" w:lineRule="atLeast"/>
        <w:jc w:val="center"/>
      </w:pPr>
      <w:bookmarkStart w:id="0" w:name="P92"/>
      <w:bookmarkEnd w:id="0"/>
      <w:r>
        <w:rPr>
          <w:rFonts w:ascii="Calibri" w:hAnsi="Calibri" w:cs="Calibri"/>
        </w:rPr>
        <w:t>Влажностный режим помещений зданий</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08"/>
        <w:gridCol w:w="2408"/>
        <w:gridCol w:w="2408"/>
        <w:gridCol w:w="2411"/>
      </w:tblGrid>
      <w:tr w:rsidR="003A2F36">
        <w:tc>
          <w:tcPr>
            <w:tcW w:w="2408" w:type="dxa"/>
            <w:vMerge w:val="restart"/>
          </w:tcPr>
          <w:p w:rsidR="003A2F36" w:rsidRDefault="003A2F36">
            <w:pPr>
              <w:spacing w:after="1" w:line="220" w:lineRule="atLeast"/>
              <w:jc w:val="center"/>
            </w:pPr>
            <w:r>
              <w:rPr>
                <w:rFonts w:ascii="Calibri" w:hAnsi="Calibri" w:cs="Calibri"/>
              </w:rPr>
              <w:t>Режим</w:t>
            </w:r>
          </w:p>
        </w:tc>
        <w:tc>
          <w:tcPr>
            <w:tcW w:w="7227" w:type="dxa"/>
            <w:gridSpan w:val="3"/>
          </w:tcPr>
          <w:p w:rsidR="003A2F36" w:rsidRDefault="003A2F36">
            <w:pPr>
              <w:spacing w:after="1" w:line="220" w:lineRule="atLeast"/>
              <w:jc w:val="center"/>
            </w:pPr>
            <w:r>
              <w:rPr>
                <w:rFonts w:ascii="Calibri" w:hAnsi="Calibri" w:cs="Calibri"/>
              </w:rPr>
              <w:t>Влажность внутреннего воздуха, %, при температуре, °C</w:t>
            </w:r>
          </w:p>
        </w:tc>
      </w:tr>
      <w:tr w:rsidR="003A2F36">
        <w:tc>
          <w:tcPr>
            <w:tcW w:w="2408" w:type="dxa"/>
            <w:vMerge/>
          </w:tcPr>
          <w:p w:rsidR="003A2F36" w:rsidRDefault="003A2F36"/>
        </w:tc>
        <w:tc>
          <w:tcPr>
            <w:tcW w:w="2408" w:type="dxa"/>
          </w:tcPr>
          <w:p w:rsidR="003A2F36" w:rsidRDefault="003A2F36">
            <w:pPr>
              <w:spacing w:after="1" w:line="220" w:lineRule="atLeast"/>
              <w:jc w:val="center"/>
            </w:pPr>
            <w:r>
              <w:rPr>
                <w:rFonts w:ascii="Calibri" w:hAnsi="Calibri" w:cs="Calibri"/>
              </w:rPr>
              <w:t>до 12</w:t>
            </w:r>
          </w:p>
        </w:tc>
        <w:tc>
          <w:tcPr>
            <w:tcW w:w="2408" w:type="dxa"/>
          </w:tcPr>
          <w:p w:rsidR="003A2F36" w:rsidRDefault="003A2F36">
            <w:pPr>
              <w:spacing w:after="1" w:line="220" w:lineRule="atLeast"/>
              <w:jc w:val="center"/>
            </w:pPr>
            <w:r>
              <w:rPr>
                <w:rFonts w:ascii="Calibri" w:hAnsi="Calibri" w:cs="Calibri"/>
              </w:rPr>
              <w:t>свыше 12 до 24</w:t>
            </w:r>
          </w:p>
        </w:tc>
        <w:tc>
          <w:tcPr>
            <w:tcW w:w="2411" w:type="dxa"/>
          </w:tcPr>
          <w:p w:rsidR="003A2F36" w:rsidRDefault="003A2F36">
            <w:pPr>
              <w:spacing w:after="1" w:line="220" w:lineRule="atLeast"/>
              <w:jc w:val="center"/>
            </w:pPr>
            <w:r>
              <w:rPr>
                <w:rFonts w:ascii="Calibri" w:hAnsi="Calibri" w:cs="Calibri"/>
              </w:rPr>
              <w:t>свыше 24</w:t>
            </w:r>
          </w:p>
        </w:tc>
      </w:tr>
      <w:tr w:rsidR="003A2F36">
        <w:tc>
          <w:tcPr>
            <w:tcW w:w="2408" w:type="dxa"/>
          </w:tcPr>
          <w:p w:rsidR="003A2F36" w:rsidRDefault="003A2F36">
            <w:pPr>
              <w:spacing w:after="1" w:line="220" w:lineRule="atLeast"/>
            </w:pPr>
            <w:r>
              <w:rPr>
                <w:rFonts w:ascii="Calibri" w:hAnsi="Calibri" w:cs="Calibri"/>
              </w:rPr>
              <w:t>Сухой</w:t>
            </w:r>
          </w:p>
        </w:tc>
        <w:tc>
          <w:tcPr>
            <w:tcW w:w="2408" w:type="dxa"/>
          </w:tcPr>
          <w:p w:rsidR="003A2F36" w:rsidRDefault="003A2F36">
            <w:pPr>
              <w:spacing w:after="1" w:line="220" w:lineRule="atLeast"/>
              <w:jc w:val="center"/>
            </w:pPr>
            <w:r>
              <w:rPr>
                <w:rFonts w:ascii="Calibri" w:hAnsi="Calibri" w:cs="Calibri"/>
              </w:rPr>
              <w:t>До 60</w:t>
            </w:r>
          </w:p>
        </w:tc>
        <w:tc>
          <w:tcPr>
            <w:tcW w:w="2408" w:type="dxa"/>
          </w:tcPr>
          <w:p w:rsidR="003A2F36" w:rsidRDefault="003A2F36">
            <w:pPr>
              <w:spacing w:after="1" w:line="220" w:lineRule="atLeast"/>
              <w:jc w:val="center"/>
            </w:pPr>
            <w:r>
              <w:rPr>
                <w:rFonts w:ascii="Calibri" w:hAnsi="Calibri" w:cs="Calibri"/>
              </w:rPr>
              <w:t>До 50</w:t>
            </w:r>
          </w:p>
        </w:tc>
        <w:tc>
          <w:tcPr>
            <w:tcW w:w="2411" w:type="dxa"/>
          </w:tcPr>
          <w:p w:rsidR="003A2F36" w:rsidRDefault="003A2F36">
            <w:pPr>
              <w:spacing w:after="1" w:line="220" w:lineRule="atLeast"/>
              <w:jc w:val="center"/>
            </w:pPr>
            <w:r>
              <w:rPr>
                <w:rFonts w:ascii="Calibri" w:hAnsi="Calibri" w:cs="Calibri"/>
              </w:rPr>
              <w:t>До 40</w:t>
            </w:r>
          </w:p>
        </w:tc>
      </w:tr>
      <w:tr w:rsidR="003A2F36">
        <w:tc>
          <w:tcPr>
            <w:tcW w:w="2408" w:type="dxa"/>
          </w:tcPr>
          <w:p w:rsidR="003A2F36" w:rsidRDefault="003A2F36">
            <w:pPr>
              <w:spacing w:after="1" w:line="220" w:lineRule="atLeast"/>
            </w:pPr>
            <w:r>
              <w:rPr>
                <w:rFonts w:ascii="Calibri" w:hAnsi="Calibri" w:cs="Calibri"/>
              </w:rPr>
              <w:t>Нормальный</w:t>
            </w:r>
          </w:p>
        </w:tc>
        <w:tc>
          <w:tcPr>
            <w:tcW w:w="2408" w:type="dxa"/>
          </w:tcPr>
          <w:p w:rsidR="003A2F36" w:rsidRDefault="003A2F36">
            <w:pPr>
              <w:spacing w:after="1" w:line="220" w:lineRule="atLeast"/>
              <w:jc w:val="center"/>
            </w:pPr>
            <w:r>
              <w:rPr>
                <w:rFonts w:ascii="Calibri" w:hAnsi="Calibri" w:cs="Calibri"/>
              </w:rPr>
              <w:t>Свыше 60 до 75</w:t>
            </w:r>
          </w:p>
        </w:tc>
        <w:tc>
          <w:tcPr>
            <w:tcW w:w="2408" w:type="dxa"/>
          </w:tcPr>
          <w:p w:rsidR="003A2F36" w:rsidRDefault="003A2F36">
            <w:pPr>
              <w:spacing w:after="1" w:line="220" w:lineRule="atLeast"/>
              <w:jc w:val="center"/>
            </w:pPr>
            <w:r>
              <w:rPr>
                <w:rFonts w:ascii="Calibri" w:hAnsi="Calibri" w:cs="Calibri"/>
              </w:rPr>
              <w:t>Свыше 50 до 60</w:t>
            </w:r>
          </w:p>
        </w:tc>
        <w:tc>
          <w:tcPr>
            <w:tcW w:w="2411" w:type="dxa"/>
          </w:tcPr>
          <w:p w:rsidR="003A2F36" w:rsidRDefault="003A2F36">
            <w:pPr>
              <w:spacing w:after="1" w:line="220" w:lineRule="atLeast"/>
              <w:jc w:val="center"/>
            </w:pPr>
            <w:r>
              <w:rPr>
                <w:rFonts w:ascii="Calibri" w:hAnsi="Calibri" w:cs="Calibri"/>
              </w:rPr>
              <w:t>Свыше 40 до 50</w:t>
            </w:r>
          </w:p>
        </w:tc>
      </w:tr>
      <w:tr w:rsidR="003A2F36">
        <w:tc>
          <w:tcPr>
            <w:tcW w:w="2408" w:type="dxa"/>
          </w:tcPr>
          <w:p w:rsidR="003A2F36" w:rsidRDefault="003A2F36">
            <w:pPr>
              <w:spacing w:after="1" w:line="220" w:lineRule="atLeast"/>
            </w:pPr>
            <w:r>
              <w:rPr>
                <w:rFonts w:ascii="Calibri" w:hAnsi="Calibri" w:cs="Calibri"/>
              </w:rPr>
              <w:t>Влажный</w:t>
            </w:r>
          </w:p>
        </w:tc>
        <w:tc>
          <w:tcPr>
            <w:tcW w:w="2408" w:type="dxa"/>
          </w:tcPr>
          <w:p w:rsidR="003A2F36" w:rsidRDefault="003A2F36">
            <w:pPr>
              <w:spacing w:after="1" w:line="220" w:lineRule="atLeast"/>
              <w:jc w:val="center"/>
            </w:pPr>
            <w:r>
              <w:rPr>
                <w:rFonts w:ascii="Calibri" w:hAnsi="Calibri" w:cs="Calibri"/>
              </w:rPr>
              <w:t>Свыше 75</w:t>
            </w:r>
          </w:p>
        </w:tc>
        <w:tc>
          <w:tcPr>
            <w:tcW w:w="2408" w:type="dxa"/>
          </w:tcPr>
          <w:p w:rsidR="003A2F36" w:rsidRDefault="003A2F36">
            <w:pPr>
              <w:spacing w:after="1" w:line="220" w:lineRule="atLeast"/>
              <w:jc w:val="center"/>
            </w:pPr>
            <w:r>
              <w:rPr>
                <w:rFonts w:ascii="Calibri" w:hAnsi="Calibri" w:cs="Calibri"/>
              </w:rPr>
              <w:t>Свыше 60 до 75</w:t>
            </w:r>
          </w:p>
        </w:tc>
        <w:tc>
          <w:tcPr>
            <w:tcW w:w="2411" w:type="dxa"/>
          </w:tcPr>
          <w:p w:rsidR="003A2F36" w:rsidRDefault="003A2F36">
            <w:pPr>
              <w:spacing w:after="1" w:line="220" w:lineRule="atLeast"/>
              <w:jc w:val="center"/>
            </w:pPr>
            <w:r>
              <w:rPr>
                <w:rFonts w:ascii="Calibri" w:hAnsi="Calibri" w:cs="Calibri"/>
              </w:rPr>
              <w:t>Свыше 50 до 60</w:t>
            </w:r>
          </w:p>
        </w:tc>
      </w:tr>
      <w:tr w:rsidR="003A2F36">
        <w:tc>
          <w:tcPr>
            <w:tcW w:w="2408" w:type="dxa"/>
          </w:tcPr>
          <w:p w:rsidR="003A2F36" w:rsidRDefault="003A2F36">
            <w:pPr>
              <w:spacing w:after="1" w:line="220" w:lineRule="atLeast"/>
            </w:pPr>
            <w:r>
              <w:rPr>
                <w:rFonts w:ascii="Calibri" w:hAnsi="Calibri" w:cs="Calibri"/>
              </w:rPr>
              <w:t>Мокрый</w:t>
            </w:r>
          </w:p>
        </w:tc>
        <w:tc>
          <w:tcPr>
            <w:tcW w:w="2408" w:type="dxa"/>
          </w:tcPr>
          <w:p w:rsidR="003A2F36" w:rsidRDefault="003A2F36">
            <w:pPr>
              <w:spacing w:after="1" w:line="220" w:lineRule="atLeast"/>
              <w:jc w:val="center"/>
            </w:pPr>
            <w:r>
              <w:rPr>
                <w:rFonts w:ascii="Calibri" w:hAnsi="Calibri" w:cs="Calibri"/>
              </w:rPr>
              <w:t>-</w:t>
            </w:r>
          </w:p>
        </w:tc>
        <w:tc>
          <w:tcPr>
            <w:tcW w:w="2408" w:type="dxa"/>
          </w:tcPr>
          <w:p w:rsidR="003A2F36" w:rsidRDefault="003A2F36">
            <w:pPr>
              <w:spacing w:after="1" w:line="220" w:lineRule="atLeast"/>
              <w:jc w:val="center"/>
            </w:pPr>
            <w:r>
              <w:rPr>
                <w:rFonts w:ascii="Calibri" w:hAnsi="Calibri" w:cs="Calibri"/>
              </w:rPr>
              <w:t>Свыше 75</w:t>
            </w:r>
          </w:p>
        </w:tc>
        <w:tc>
          <w:tcPr>
            <w:tcW w:w="2411" w:type="dxa"/>
          </w:tcPr>
          <w:p w:rsidR="003A2F36" w:rsidRDefault="003A2F36">
            <w:pPr>
              <w:spacing w:after="1" w:line="220" w:lineRule="atLeast"/>
              <w:jc w:val="center"/>
            </w:pPr>
            <w:r>
              <w:rPr>
                <w:rFonts w:ascii="Calibri" w:hAnsi="Calibri" w:cs="Calibri"/>
              </w:rPr>
              <w:t>Свыше 60</w:t>
            </w:r>
          </w:p>
        </w:tc>
      </w:tr>
    </w:tbl>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1172" w:history="1">
        <w:r>
          <w:rPr>
            <w:rFonts w:ascii="Calibri" w:hAnsi="Calibri" w:cs="Calibri"/>
            <w:color w:val="0000FF"/>
          </w:rPr>
          <w:t>Приложению В</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2</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Условия эксплуатации ограждающих конструкций</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082"/>
        <w:gridCol w:w="1850"/>
        <w:gridCol w:w="1850"/>
        <w:gridCol w:w="1850"/>
      </w:tblGrid>
      <w:tr w:rsidR="003A2F36">
        <w:tc>
          <w:tcPr>
            <w:tcW w:w="4082" w:type="dxa"/>
            <w:vMerge w:val="restart"/>
          </w:tcPr>
          <w:p w:rsidR="003A2F36" w:rsidRDefault="003A2F36">
            <w:pPr>
              <w:spacing w:after="1" w:line="220" w:lineRule="atLeast"/>
              <w:jc w:val="center"/>
            </w:pPr>
            <w:r>
              <w:rPr>
                <w:rFonts w:ascii="Calibri" w:hAnsi="Calibri" w:cs="Calibri"/>
              </w:rPr>
              <w:t xml:space="preserve">Влажностный режим помещений зданий (по </w:t>
            </w:r>
            <w:hyperlink w:anchor="P92" w:history="1">
              <w:r>
                <w:rPr>
                  <w:rFonts w:ascii="Calibri" w:hAnsi="Calibri" w:cs="Calibri"/>
                  <w:color w:val="0000FF"/>
                </w:rPr>
                <w:t>таблице 1</w:t>
              </w:r>
            </w:hyperlink>
            <w:r>
              <w:rPr>
                <w:rFonts w:ascii="Calibri" w:hAnsi="Calibri" w:cs="Calibri"/>
              </w:rPr>
              <w:t>)</w:t>
            </w:r>
          </w:p>
        </w:tc>
        <w:tc>
          <w:tcPr>
            <w:tcW w:w="5550" w:type="dxa"/>
            <w:gridSpan w:val="3"/>
          </w:tcPr>
          <w:p w:rsidR="003A2F36" w:rsidRDefault="003A2F36">
            <w:pPr>
              <w:spacing w:after="1" w:line="220" w:lineRule="atLeast"/>
              <w:jc w:val="center"/>
            </w:pPr>
            <w:r>
              <w:rPr>
                <w:rFonts w:ascii="Calibri" w:hAnsi="Calibri" w:cs="Calibri"/>
              </w:rPr>
              <w:t xml:space="preserve">Условия эксплуатации А и Б в зоне влажности (по </w:t>
            </w:r>
            <w:hyperlink w:anchor="P1172" w:history="1">
              <w:r>
                <w:rPr>
                  <w:rFonts w:ascii="Calibri" w:hAnsi="Calibri" w:cs="Calibri"/>
                  <w:color w:val="0000FF"/>
                </w:rPr>
                <w:t>Приложению В</w:t>
              </w:r>
            </w:hyperlink>
            <w:r>
              <w:rPr>
                <w:rFonts w:ascii="Calibri" w:hAnsi="Calibri" w:cs="Calibri"/>
              </w:rPr>
              <w:t>)</w:t>
            </w:r>
          </w:p>
        </w:tc>
      </w:tr>
      <w:tr w:rsidR="003A2F36">
        <w:tc>
          <w:tcPr>
            <w:tcW w:w="4082" w:type="dxa"/>
            <w:vMerge/>
          </w:tcPr>
          <w:p w:rsidR="003A2F36" w:rsidRDefault="003A2F36"/>
        </w:tc>
        <w:tc>
          <w:tcPr>
            <w:tcW w:w="1850" w:type="dxa"/>
          </w:tcPr>
          <w:p w:rsidR="003A2F36" w:rsidRDefault="003A2F36">
            <w:pPr>
              <w:spacing w:after="1" w:line="220" w:lineRule="atLeast"/>
              <w:jc w:val="center"/>
            </w:pPr>
            <w:r>
              <w:rPr>
                <w:rFonts w:ascii="Calibri" w:hAnsi="Calibri" w:cs="Calibri"/>
              </w:rPr>
              <w:t>сухой</w:t>
            </w:r>
          </w:p>
        </w:tc>
        <w:tc>
          <w:tcPr>
            <w:tcW w:w="1850" w:type="dxa"/>
          </w:tcPr>
          <w:p w:rsidR="003A2F36" w:rsidRDefault="003A2F36">
            <w:pPr>
              <w:spacing w:after="1" w:line="220" w:lineRule="atLeast"/>
              <w:jc w:val="center"/>
            </w:pPr>
            <w:r>
              <w:rPr>
                <w:rFonts w:ascii="Calibri" w:hAnsi="Calibri" w:cs="Calibri"/>
              </w:rPr>
              <w:t>нормальной</w:t>
            </w:r>
          </w:p>
        </w:tc>
        <w:tc>
          <w:tcPr>
            <w:tcW w:w="1850" w:type="dxa"/>
          </w:tcPr>
          <w:p w:rsidR="003A2F36" w:rsidRDefault="003A2F36">
            <w:pPr>
              <w:spacing w:after="1" w:line="220" w:lineRule="atLeast"/>
              <w:jc w:val="center"/>
            </w:pPr>
            <w:r>
              <w:rPr>
                <w:rFonts w:ascii="Calibri" w:hAnsi="Calibri" w:cs="Calibri"/>
              </w:rPr>
              <w:t>влажной</w:t>
            </w:r>
          </w:p>
        </w:tc>
      </w:tr>
      <w:tr w:rsidR="003A2F36">
        <w:tc>
          <w:tcPr>
            <w:tcW w:w="4082" w:type="dxa"/>
          </w:tcPr>
          <w:p w:rsidR="003A2F36" w:rsidRDefault="003A2F36">
            <w:pPr>
              <w:spacing w:after="1" w:line="220" w:lineRule="atLeast"/>
            </w:pPr>
            <w:r>
              <w:rPr>
                <w:rFonts w:ascii="Calibri" w:hAnsi="Calibri" w:cs="Calibri"/>
              </w:rPr>
              <w:t>Сухой</w:t>
            </w:r>
          </w:p>
        </w:tc>
        <w:tc>
          <w:tcPr>
            <w:tcW w:w="1850" w:type="dxa"/>
          </w:tcPr>
          <w:p w:rsidR="003A2F36" w:rsidRDefault="003A2F36">
            <w:pPr>
              <w:spacing w:after="1" w:line="220" w:lineRule="atLeast"/>
              <w:jc w:val="center"/>
            </w:pPr>
            <w:r>
              <w:rPr>
                <w:rFonts w:ascii="Calibri" w:hAnsi="Calibri" w:cs="Calibri"/>
              </w:rPr>
              <w:t>А</w:t>
            </w:r>
          </w:p>
        </w:tc>
        <w:tc>
          <w:tcPr>
            <w:tcW w:w="1850" w:type="dxa"/>
          </w:tcPr>
          <w:p w:rsidR="003A2F36" w:rsidRDefault="003A2F36">
            <w:pPr>
              <w:spacing w:after="1" w:line="220" w:lineRule="atLeast"/>
              <w:jc w:val="center"/>
            </w:pPr>
            <w:r>
              <w:rPr>
                <w:rFonts w:ascii="Calibri" w:hAnsi="Calibri" w:cs="Calibri"/>
              </w:rPr>
              <w:t>А</w:t>
            </w:r>
          </w:p>
        </w:tc>
        <w:tc>
          <w:tcPr>
            <w:tcW w:w="1850" w:type="dxa"/>
          </w:tcPr>
          <w:p w:rsidR="003A2F36" w:rsidRDefault="003A2F36">
            <w:pPr>
              <w:spacing w:after="1" w:line="220" w:lineRule="atLeast"/>
              <w:jc w:val="center"/>
            </w:pPr>
            <w:r>
              <w:rPr>
                <w:rFonts w:ascii="Calibri" w:hAnsi="Calibri" w:cs="Calibri"/>
              </w:rPr>
              <w:t>Б</w:t>
            </w:r>
          </w:p>
        </w:tc>
      </w:tr>
      <w:tr w:rsidR="003A2F36">
        <w:tc>
          <w:tcPr>
            <w:tcW w:w="4082" w:type="dxa"/>
          </w:tcPr>
          <w:p w:rsidR="003A2F36" w:rsidRDefault="003A2F36">
            <w:pPr>
              <w:spacing w:after="1" w:line="220" w:lineRule="atLeast"/>
            </w:pPr>
            <w:r>
              <w:rPr>
                <w:rFonts w:ascii="Calibri" w:hAnsi="Calibri" w:cs="Calibri"/>
              </w:rPr>
              <w:t>Нормальный</w:t>
            </w:r>
          </w:p>
        </w:tc>
        <w:tc>
          <w:tcPr>
            <w:tcW w:w="1850" w:type="dxa"/>
          </w:tcPr>
          <w:p w:rsidR="003A2F36" w:rsidRDefault="003A2F36">
            <w:pPr>
              <w:spacing w:after="1" w:line="220" w:lineRule="atLeast"/>
              <w:jc w:val="center"/>
            </w:pPr>
            <w:r>
              <w:rPr>
                <w:rFonts w:ascii="Calibri" w:hAnsi="Calibri" w:cs="Calibri"/>
              </w:rPr>
              <w:t>А</w:t>
            </w:r>
          </w:p>
        </w:tc>
        <w:tc>
          <w:tcPr>
            <w:tcW w:w="1850" w:type="dxa"/>
          </w:tcPr>
          <w:p w:rsidR="003A2F36" w:rsidRDefault="003A2F36">
            <w:pPr>
              <w:spacing w:after="1" w:line="220" w:lineRule="atLeast"/>
              <w:jc w:val="center"/>
            </w:pPr>
            <w:r>
              <w:rPr>
                <w:rFonts w:ascii="Calibri" w:hAnsi="Calibri" w:cs="Calibri"/>
              </w:rPr>
              <w:t>Б</w:t>
            </w:r>
          </w:p>
        </w:tc>
        <w:tc>
          <w:tcPr>
            <w:tcW w:w="1850" w:type="dxa"/>
          </w:tcPr>
          <w:p w:rsidR="003A2F36" w:rsidRDefault="003A2F36">
            <w:pPr>
              <w:spacing w:after="1" w:line="220" w:lineRule="atLeast"/>
              <w:jc w:val="center"/>
            </w:pPr>
            <w:r>
              <w:rPr>
                <w:rFonts w:ascii="Calibri" w:hAnsi="Calibri" w:cs="Calibri"/>
              </w:rPr>
              <w:t>Б</w:t>
            </w:r>
          </w:p>
        </w:tc>
      </w:tr>
      <w:tr w:rsidR="003A2F36">
        <w:tc>
          <w:tcPr>
            <w:tcW w:w="4082" w:type="dxa"/>
          </w:tcPr>
          <w:p w:rsidR="003A2F36" w:rsidRDefault="003A2F36">
            <w:pPr>
              <w:spacing w:after="1" w:line="220" w:lineRule="atLeast"/>
            </w:pPr>
            <w:r>
              <w:rPr>
                <w:rFonts w:ascii="Calibri" w:hAnsi="Calibri" w:cs="Calibri"/>
              </w:rPr>
              <w:lastRenderedPageBreak/>
              <w:t>Влажный или мокрый</w:t>
            </w:r>
          </w:p>
        </w:tc>
        <w:tc>
          <w:tcPr>
            <w:tcW w:w="1850" w:type="dxa"/>
          </w:tcPr>
          <w:p w:rsidR="003A2F36" w:rsidRDefault="003A2F36">
            <w:pPr>
              <w:spacing w:after="1" w:line="220" w:lineRule="atLeast"/>
              <w:jc w:val="center"/>
            </w:pPr>
            <w:r>
              <w:rPr>
                <w:rFonts w:ascii="Calibri" w:hAnsi="Calibri" w:cs="Calibri"/>
              </w:rPr>
              <w:t>Б</w:t>
            </w:r>
          </w:p>
        </w:tc>
        <w:tc>
          <w:tcPr>
            <w:tcW w:w="1850" w:type="dxa"/>
          </w:tcPr>
          <w:p w:rsidR="003A2F36" w:rsidRDefault="003A2F36">
            <w:pPr>
              <w:spacing w:after="1" w:line="220" w:lineRule="atLeast"/>
              <w:jc w:val="center"/>
            </w:pPr>
            <w:r>
              <w:rPr>
                <w:rFonts w:ascii="Calibri" w:hAnsi="Calibri" w:cs="Calibri"/>
              </w:rPr>
              <w:t>Б</w:t>
            </w:r>
          </w:p>
        </w:tc>
        <w:tc>
          <w:tcPr>
            <w:tcW w:w="1850" w:type="dxa"/>
          </w:tcPr>
          <w:p w:rsidR="003A2F36" w:rsidRDefault="003A2F36">
            <w:pPr>
              <w:spacing w:after="1" w:line="220" w:lineRule="atLeast"/>
              <w:jc w:val="center"/>
            </w:pPr>
            <w:r>
              <w:rPr>
                <w:rFonts w:ascii="Calibri" w:hAnsi="Calibri" w:cs="Calibri"/>
              </w:rPr>
              <w:t>Б</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5. Тепловая защита зданий</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пунктов 5.1, 5.2 обеспечивает соблюдение требований Федерального </w:t>
      </w:r>
      <w:hyperlink r:id="rId15"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6"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5.1. Теплозащитная оболочка здания должна отвечать следующим требованиям:</w:t>
      </w:r>
    </w:p>
    <w:p w:rsidR="003A2F36" w:rsidRDefault="003A2F36">
      <w:pPr>
        <w:spacing w:after="1" w:line="220" w:lineRule="atLeast"/>
        <w:ind w:firstLine="540"/>
        <w:jc w:val="both"/>
      </w:pPr>
      <w:bookmarkStart w:id="1" w:name="P146"/>
      <w:bookmarkEnd w:id="1"/>
      <w:r>
        <w:rPr>
          <w:rFonts w:ascii="Calibri" w:hAnsi="Calibri" w:cs="Calibri"/>
        </w:rP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3A2F36" w:rsidRDefault="003A2F36">
      <w:pPr>
        <w:spacing w:after="1" w:line="220" w:lineRule="atLeast"/>
        <w:ind w:firstLine="540"/>
        <w:jc w:val="both"/>
      </w:pPr>
      <w:bookmarkStart w:id="2" w:name="P147"/>
      <w:bookmarkEnd w:id="2"/>
      <w:r>
        <w:rPr>
          <w:rFonts w:ascii="Calibri" w:hAnsi="Calibri" w:cs="Calibri"/>
        </w:rPr>
        <w:t>б) удельная теплозащитная характеристика здания должна быть не больше нормируемого значения (комплексное требование);</w:t>
      </w:r>
    </w:p>
    <w:p w:rsidR="003A2F36" w:rsidRDefault="003A2F36">
      <w:pPr>
        <w:spacing w:after="1" w:line="220" w:lineRule="atLeast"/>
        <w:ind w:firstLine="540"/>
        <w:jc w:val="both"/>
      </w:pPr>
      <w:r>
        <w:rPr>
          <w:rFonts w:ascii="Calibri" w:hAnsi="Calibri" w:cs="Calibri"/>
        </w:rPr>
        <w:t>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w:t>
      </w:r>
    </w:p>
    <w:p w:rsidR="003A2F36" w:rsidRDefault="003A2F36">
      <w:pPr>
        <w:spacing w:after="1" w:line="220" w:lineRule="atLeast"/>
        <w:ind w:firstLine="540"/>
        <w:jc w:val="both"/>
      </w:pPr>
      <w:r>
        <w:rPr>
          <w:rFonts w:ascii="Calibri" w:hAnsi="Calibri" w:cs="Calibri"/>
        </w:rPr>
        <w:t xml:space="preserve">Требования тепловой защиты здания будут выполнены при одновременном выполнении </w:t>
      </w:r>
      <w:hyperlink w:anchor="P146" w:history="1">
        <w:r>
          <w:rPr>
            <w:rFonts w:ascii="Calibri" w:hAnsi="Calibri" w:cs="Calibri"/>
            <w:color w:val="0000FF"/>
          </w:rPr>
          <w:t>требований а)</w:t>
        </w:r>
      </w:hyperlink>
      <w:r>
        <w:rPr>
          <w:rFonts w:ascii="Calibri" w:hAnsi="Calibri" w:cs="Calibri"/>
        </w:rPr>
        <w:t xml:space="preserve">, </w:t>
      </w:r>
      <w:hyperlink w:anchor="P147" w:history="1">
        <w:r>
          <w:rPr>
            <w:rFonts w:ascii="Calibri" w:hAnsi="Calibri" w:cs="Calibri"/>
            <w:color w:val="0000FF"/>
          </w:rPr>
          <w:t>б)</w:t>
        </w:r>
      </w:hyperlink>
      <w:r>
        <w:rPr>
          <w:rFonts w:ascii="Calibri" w:hAnsi="Calibri" w:cs="Calibri"/>
        </w:rPr>
        <w:t xml:space="preserve"> и в).</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Поэлементные требования</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3" w:name="P153"/>
      <w:bookmarkEnd w:id="3"/>
      <w:r>
        <w:rPr>
          <w:rFonts w:ascii="Calibri" w:hAnsi="Calibri" w:cs="Calibri"/>
        </w:rPr>
        <w:t xml:space="preserve">5.2. Нормируемое значение приведенного сопротивления теплопередаче ограждающей конструкции </w:t>
      </w:r>
      <w:r w:rsidRPr="00E67EEC">
        <w:rPr>
          <w:position w:val="-12"/>
        </w:rPr>
        <w:pict>
          <v:shape id="_x0000_i1025" style="width:30pt;height:21pt" coordsize="" o:spt="100" adj="0,,0" path="" filled="f" stroked="f">
            <v:stroke joinstyle="miter"/>
            <v:imagedata r:id="rId17" o:title="base_44_16275_818"/>
            <v:formulas/>
            <v:path o:connecttype="segments"/>
          </v:shape>
        </w:pict>
      </w:r>
      <w:r>
        <w:rPr>
          <w:rFonts w:ascii="Calibri" w:hAnsi="Calibri" w:cs="Calibri"/>
        </w:rPr>
        <w:t>, (м2·°C)/Вт,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4" w:name="P155"/>
      <w:bookmarkEnd w:id="4"/>
      <w:r w:rsidRPr="00E67EEC">
        <w:rPr>
          <w:position w:val="-14"/>
        </w:rPr>
        <w:pict>
          <v:shape id="_x0000_i1026" style="width:75pt;height:22.5pt" coordsize="" o:spt="100" adj="0,,0" path="" filled="f" stroked="f">
            <v:stroke joinstyle="miter"/>
            <v:imagedata r:id="rId18" o:title="base_44_16275_819"/>
            <v:formulas/>
            <v:path o:connecttype="segments"/>
          </v:shape>
        </w:pict>
      </w:r>
      <w:r>
        <w:rPr>
          <w:rFonts w:ascii="Calibri" w:hAnsi="Calibri" w:cs="Calibri"/>
        </w:rPr>
        <w:t>, (5.1)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027" style="width:21pt;height:21pt" coordsize="" o:spt="100" adj="0,,0" path="" filled="f" stroked="f">
            <v:stroke joinstyle="miter"/>
            <v:imagedata r:id="rId19" o:title="base_44_16275_820"/>
            <v:formulas/>
            <v:path o:connecttype="segments"/>
          </v:shape>
        </w:pict>
      </w:r>
      <w:r>
        <w:rPr>
          <w:rFonts w:ascii="Calibri" w:hAnsi="Calibri" w:cs="Calibri"/>
        </w:rPr>
        <w:t xml:space="preserve"> - базовое значение требуемого сопротивления теплопередаче ограждающей конструкции, м2·°C/Вт, следует принимать в зависимости от градусо-суток отопительного периода (ГСОП), °C·сут/год, региона строительства и определять по </w:t>
      </w:r>
      <w:hyperlink w:anchor="P162" w:history="1">
        <w:r>
          <w:rPr>
            <w:rFonts w:ascii="Calibri" w:hAnsi="Calibri" w:cs="Calibri"/>
            <w:color w:val="0000FF"/>
          </w:rPr>
          <w:t>таблице 3</w:t>
        </w:r>
      </w:hyperlink>
      <w:r>
        <w:rPr>
          <w:rFonts w:ascii="Calibri" w:hAnsi="Calibri" w:cs="Calibri"/>
        </w:rPr>
        <w:t>;</w:t>
      </w:r>
    </w:p>
    <w:p w:rsidR="003A2F36" w:rsidRDefault="003A2F36">
      <w:pPr>
        <w:spacing w:after="1" w:line="220" w:lineRule="atLeast"/>
        <w:ind w:firstLine="540"/>
        <w:jc w:val="both"/>
      </w:pPr>
      <w:r w:rsidRPr="00E67EEC">
        <w:rPr>
          <w:position w:val="-14"/>
        </w:rPr>
        <w:pict>
          <v:shape id="_x0000_i1028" style="width:17.25pt;height:21pt" coordsize="" o:spt="100" adj="0,,0" path="" filled="f" stroked="f">
            <v:stroke joinstyle="miter"/>
            <v:imagedata r:id="rId20" o:title="base_44_16275_821"/>
            <v:formulas/>
            <v:path o:connecttype="segments"/>
          </v:shape>
        </w:pict>
      </w:r>
      <w:r>
        <w:rPr>
          <w:rFonts w:ascii="Calibri" w:hAnsi="Calibri" w:cs="Calibri"/>
        </w:rPr>
        <w:t xml:space="preserve"> - коэффициент, учитывающий особенности региона строительства. В расчете по </w:t>
      </w:r>
      <w:hyperlink w:anchor="P155" w:history="1">
        <w:r>
          <w:rPr>
            <w:rFonts w:ascii="Calibri" w:hAnsi="Calibri" w:cs="Calibri"/>
            <w:color w:val="0000FF"/>
          </w:rPr>
          <w:t>формуле (5.1)</w:t>
        </w:r>
      </w:hyperlink>
      <w:r>
        <w:rPr>
          <w:rFonts w:ascii="Calibri" w:hAnsi="Calibri" w:cs="Calibri"/>
        </w:rPr>
        <w:t xml:space="preserve"> принимается равным 1. Допускается снижение значения коэффициента </w:t>
      </w:r>
      <w:r w:rsidRPr="00E67EEC">
        <w:rPr>
          <w:position w:val="-14"/>
        </w:rPr>
        <w:pict>
          <v:shape id="_x0000_i1029" style="width:17.25pt;height:21pt" coordsize="" o:spt="100" adj="0,,0" path="" filled="f" stroked="f">
            <v:stroke joinstyle="miter"/>
            <v:imagedata r:id="rId20" o:title="base_44_16275_822"/>
            <v:formulas/>
            <v:path o:connecttype="segments"/>
          </v:shape>
        </w:pict>
      </w:r>
      <w:r>
        <w:rPr>
          <w:rFonts w:ascii="Calibri" w:hAnsi="Calibri" w:cs="Calibri"/>
        </w:rP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1185" w:history="1">
        <w:r>
          <w:rPr>
            <w:rFonts w:ascii="Calibri" w:hAnsi="Calibri" w:cs="Calibri"/>
            <w:color w:val="0000FF"/>
          </w:rPr>
          <w:t>Приложения Г</w:t>
        </w:r>
      </w:hyperlink>
      <w:r>
        <w:rPr>
          <w:rFonts w:ascii="Calibri" w:hAnsi="Calibri" w:cs="Calibri"/>
        </w:rPr>
        <w:t xml:space="preserve"> выполняются требования </w:t>
      </w:r>
      <w:hyperlink w:anchor="P962" w:history="1">
        <w:r>
          <w:rPr>
            <w:rFonts w:ascii="Calibri" w:hAnsi="Calibri" w:cs="Calibri"/>
            <w:color w:val="0000FF"/>
          </w:rPr>
          <w:t>п. 10.1</w:t>
        </w:r>
      </w:hyperlink>
      <w:r>
        <w:rPr>
          <w:rFonts w:ascii="Calibri" w:hAnsi="Calibri" w:cs="Calibri"/>
        </w:rPr>
        <w:t xml:space="preserve"> к данной удельной характеристике. Значения коэффициента </w:t>
      </w:r>
      <w:r w:rsidRPr="00E67EEC">
        <w:rPr>
          <w:position w:val="-14"/>
        </w:rPr>
        <w:pict>
          <v:shape id="_x0000_i1030" style="width:17.25pt;height:21pt" coordsize="" o:spt="100" adj="0,,0" path="" filled="f" stroked="f">
            <v:stroke joinstyle="miter"/>
            <v:imagedata r:id="rId20" o:title="base_44_16275_823"/>
            <v:formulas/>
            <v:path o:connecttype="segments"/>
          </v:shape>
        </w:pict>
      </w:r>
      <w:r>
        <w:rPr>
          <w:rFonts w:ascii="Calibri" w:hAnsi="Calibri" w:cs="Calibri"/>
        </w:rPr>
        <w:t xml:space="preserve"> при этом должны быть не менее: </w:t>
      </w:r>
      <w:r w:rsidRPr="00E67EEC">
        <w:rPr>
          <w:position w:val="-14"/>
        </w:rPr>
        <w:pict>
          <v:shape id="_x0000_i1031" style="width:56.25pt;height:21pt" coordsize="" o:spt="100" adj="0,,0" path="" filled="f" stroked="f">
            <v:stroke joinstyle="miter"/>
            <v:imagedata r:id="rId21" o:title="base_44_16275_824"/>
            <v:formulas/>
            <v:path o:connecttype="segments"/>
          </v:shape>
        </w:pict>
      </w:r>
      <w:r>
        <w:rPr>
          <w:rFonts w:ascii="Calibri" w:hAnsi="Calibri" w:cs="Calibri"/>
        </w:rPr>
        <w:t xml:space="preserve"> - для стен, </w:t>
      </w:r>
      <w:r w:rsidRPr="00E67EEC">
        <w:rPr>
          <w:position w:val="-14"/>
        </w:rPr>
        <w:pict>
          <v:shape id="_x0000_i1032" style="width:56.25pt;height:21pt" coordsize="" o:spt="100" adj="0,,0" path="" filled="f" stroked="f">
            <v:stroke joinstyle="miter"/>
            <v:imagedata r:id="rId22" o:title="base_44_16275_825"/>
            <v:formulas/>
            <v:path o:connecttype="segments"/>
          </v:shape>
        </w:pict>
      </w:r>
      <w:r>
        <w:rPr>
          <w:rFonts w:ascii="Calibri" w:hAnsi="Calibri" w:cs="Calibri"/>
        </w:rPr>
        <w:t xml:space="preserve"> - для светопрозрачных конструкций, </w:t>
      </w:r>
      <w:r w:rsidRPr="00E67EEC">
        <w:rPr>
          <w:position w:val="-14"/>
        </w:rPr>
        <w:pict>
          <v:shape id="_x0000_i1033" style="width:48.75pt;height:21pt" coordsize="" o:spt="100" adj="0,,0" path="" filled="f" stroked="f">
            <v:stroke joinstyle="miter"/>
            <v:imagedata r:id="rId23" o:title="base_44_16275_826"/>
            <v:formulas/>
            <v:path o:connecttype="segments"/>
          </v:shape>
        </w:pict>
      </w:r>
      <w:r>
        <w:rPr>
          <w:rFonts w:ascii="Calibri" w:hAnsi="Calibri" w:cs="Calibri"/>
        </w:rPr>
        <w:t xml:space="preserve"> - для остальных ограждающих конструкций.</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3</w:t>
      </w:r>
    </w:p>
    <w:p w:rsidR="003A2F36" w:rsidRDefault="003A2F36">
      <w:pPr>
        <w:spacing w:after="1" w:line="220" w:lineRule="atLeast"/>
        <w:ind w:firstLine="540"/>
        <w:jc w:val="both"/>
      </w:pPr>
    </w:p>
    <w:p w:rsidR="003A2F36" w:rsidRDefault="003A2F36">
      <w:pPr>
        <w:spacing w:after="1" w:line="220" w:lineRule="atLeast"/>
        <w:jc w:val="center"/>
      </w:pPr>
      <w:bookmarkStart w:id="5" w:name="P162"/>
      <w:bookmarkEnd w:id="5"/>
      <w:r>
        <w:rPr>
          <w:rFonts w:ascii="Calibri" w:hAnsi="Calibri" w:cs="Calibri"/>
        </w:rPr>
        <w:t>Базовые значения требуемого сопротивления</w:t>
      </w:r>
    </w:p>
    <w:p w:rsidR="003A2F36" w:rsidRDefault="003A2F36">
      <w:pPr>
        <w:spacing w:after="1" w:line="220" w:lineRule="atLeast"/>
        <w:jc w:val="center"/>
      </w:pPr>
      <w:r>
        <w:rPr>
          <w:rFonts w:ascii="Calibri" w:hAnsi="Calibri" w:cs="Calibri"/>
        </w:rPr>
        <w:t>теплопередаче ограждающих конструкций</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Здания     │Градусо-    │ Базовые значения требуемого сопротивления │</w:t>
      </w:r>
    </w:p>
    <w:p w:rsidR="003A2F36" w:rsidRDefault="003A2F36">
      <w:pPr>
        <w:spacing w:after="1" w:line="200" w:lineRule="atLeast"/>
        <w:jc w:val="both"/>
      </w:pPr>
      <w:r>
        <w:rPr>
          <w:rFonts w:ascii="Courier New" w:hAnsi="Courier New" w:cs="Courier New"/>
          <w:sz w:val="20"/>
        </w:rPr>
        <w:t>│  и помещения,  │сутки отопи-│                    тр                     │</w:t>
      </w:r>
    </w:p>
    <w:p w:rsidR="003A2F36" w:rsidRDefault="003A2F36">
      <w:pPr>
        <w:spacing w:after="1" w:line="200" w:lineRule="atLeast"/>
        <w:jc w:val="both"/>
      </w:pPr>
      <w:r>
        <w:rPr>
          <w:rFonts w:ascii="Courier New" w:hAnsi="Courier New" w:cs="Courier New"/>
          <w:sz w:val="20"/>
        </w:rPr>
        <w:t>│  коэффициенты  │тельного    │     теплопередаче R  , (м2·°C)/Вт,        │</w:t>
      </w:r>
    </w:p>
    <w:p w:rsidR="003A2F36" w:rsidRDefault="003A2F36">
      <w:pPr>
        <w:spacing w:after="1" w:line="200" w:lineRule="atLeast"/>
        <w:jc w:val="both"/>
      </w:pPr>
      <w:r>
        <w:rPr>
          <w:rFonts w:ascii="Courier New" w:hAnsi="Courier New" w:cs="Courier New"/>
          <w:sz w:val="20"/>
        </w:rPr>
        <w:t>│     a и b      │периода,    │                    о                      │</w:t>
      </w:r>
    </w:p>
    <w:p w:rsidR="003A2F36" w:rsidRDefault="003A2F36">
      <w:pPr>
        <w:spacing w:after="1" w:line="200" w:lineRule="atLeast"/>
        <w:jc w:val="both"/>
      </w:pPr>
      <w:r>
        <w:rPr>
          <w:rFonts w:ascii="Courier New" w:hAnsi="Courier New" w:cs="Courier New"/>
          <w:sz w:val="20"/>
        </w:rPr>
        <w:t>│                │°C·сут/год  │         ограждающих конструкций           │</w:t>
      </w:r>
    </w:p>
    <w:p w:rsidR="003A2F36" w:rsidRDefault="003A2F36">
      <w:pPr>
        <w:spacing w:after="1" w:line="200" w:lineRule="atLeast"/>
        <w:jc w:val="both"/>
      </w:pPr>
      <w:r>
        <w:rPr>
          <w:rFonts w:ascii="Courier New" w:hAnsi="Courier New" w:cs="Courier New"/>
          <w:sz w:val="20"/>
        </w:rPr>
        <w:t>│                │            ├───────┬───────┬─────────┬────────┬────────┤</w:t>
      </w:r>
    </w:p>
    <w:p w:rsidR="003A2F36" w:rsidRDefault="003A2F36">
      <w:pPr>
        <w:spacing w:after="1" w:line="200" w:lineRule="atLeast"/>
        <w:jc w:val="both"/>
      </w:pPr>
      <w:r>
        <w:rPr>
          <w:rFonts w:ascii="Courier New" w:hAnsi="Courier New" w:cs="Courier New"/>
          <w:sz w:val="20"/>
        </w:rPr>
        <w:t>│                │            │ Стен  │Покры- │Перекры- │Окон и  │Фонарей │</w:t>
      </w:r>
    </w:p>
    <w:p w:rsidR="003A2F36" w:rsidRDefault="003A2F36">
      <w:pPr>
        <w:spacing w:after="1" w:line="200" w:lineRule="atLeast"/>
        <w:jc w:val="both"/>
      </w:pPr>
      <w:r>
        <w:rPr>
          <w:rFonts w:ascii="Courier New" w:hAnsi="Courier New" w:cs="Courier New"/>
          <w:sz w:val="20"/>
        </w:rPr>
        <w:t>│                │            │       │тий и  │тий      │балкон- │        │</w:t>
      </w:r>
    </w:p>
    <w:p w:rsidR="003A2F36" w:rsidRDefault="003A2F36">
      <w:pPr>
        <w:spacing w:after="1" w:line="200" w:lineRule="atLeast"/>
        <w:jc w:val="both"/>
      </w:pPr>
      <w:r>
        <w:rPr>
          <w:rFonts w:ascii="Courier New" w:hAnsi="Courier New" w:cs="Courier New"/>
          <w:sz w:val="20"/>
        </w:rPr>
        <w:t>│                │            │       │пере-  │чердачных│ных     │        │</w:t>
      </w:r>
    </w:p>
    <w:p w:rsidR="003A2F36" w:rsidRDefault="003A2F36">
      <w:pPr>
        <w:spacing w:after="1" w:line="200" w:lineRule="atLeast"/>
        <w:jc w:val="both"/>
      </w:pPr>
      <w:r>
        <w:rPr>
          <w:rFonts w:ascii="Courier New" w:hAnsi="Courier New" w:cs="Courier New"/>
          <w:sz w:val="20"/>
        </w:rPr>
        <w:lastRenderedPageBreak/>
        <w:t>│                │            │       │крытий │над не-  │дверей, │        │</w:t>
      </w:r>
    </w:p>
    <w:p w:rsidR="003A2F36" w:rsidRDefault="003A2F36">
      <w:pPr>
        <w:spacing w:after="1" w:line="200" w:lineRule="atLeast"/>
        <w:jc w:val="both"/>
      </w:pPr>
      <w:r>
        <w:rPr>
          <w:rFonts w:ascii="Courier New" w:hAnsi="Courier New" w:cs="Courier New"/>
          <w:sz w:val="20"/>
        </w:rPr>
        <w:t>│                │            │       │над    │отаплива-│витрин  │        │</w:t>
      </w:r>
    </w:p>
    <w:p w:rsidR="003A2F36" w:rsidRDefault="003A2F36">
      <w:pPr>
        <w:spacing w:after="1" w:line="200" w:lineRule="atLeast"/>
        <w:jc w:val="both"/>
      </w:pPr>
      <w:r>
        <w:rPr>
          <w:rFonts w:ascii="Courier New" w:hAnsi="Courier New" w:cs="Courier New"/>
          <w:sz w:val="20"/>
        </w:rPr>
        <w:t>│                │            │       │проез- │емыми    │и       │        │</w:t>
      </w:r>
    </w:p>
    <w:p w:rsidR="003A2F36" w:rsidRDefault="003A2F36">
      <w:pPr>
        <w:spacing w:after="1" w:line="200" w:lineRule="atLeast"/>
        <w:jc w:val="both"/>
      </w:pPr>
      <w:r>
        <w:rPr>
          <w:rFonts w:ascii="Courier New" w:hAnsi="Courier New" w:cs="Courier New"/>
          <w:sz w:val="20"/>
        </w:rPr>
        <w:t>│                │            │       │дами   │подполья-│витра-  │        │</w:t>
      </w:r>
    </w:p>
    <w:p w:rsidR="003A2F36" w:rsidRDefault="003A2F36">
      <w:pPr>
        <w:spacing w:after="1" w:line="200" w:lineRule="atLeast"/>
        <w:jc w:val="both"/>
      </w:pPr>
      <w:r>
        <w:rPr>
          <w:rFonts w:ascii="Courier New" w:hAnsi="Courier New" w:cs="Courier New"/>
          <w:sz w:val="20"/>
        </w:rPr>
        <w:t>│                │            │       │       │ми и     │жей     │        │</w:t>
      </w:r>
    </w:p>
    <w:p w:rsidR="003A2F36" w:rsidRDefault="003A2F36">
      <w:pPr>
        <w:spacing w:after="1" w:line="200" w:lineRule="atLeast"/>
        <w:jc w:val="both"/>
      </w:pPr>
      <w:r>
        <w:rPr>
          <w:rFonts w:ascii="Courier New" w:hAnsi="Courier New" w:cs="Courier New"/>
          <w:sz w:val="20"/>
        </w:rPr>
        <w:t>│                │            │       │       │подвалами│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        │     2      │   3   │   4   │    5    │   6    │   7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6" w:name="P184"/>
      <w:bookmarkEnd w:id="6"/>
      <w:r>
        <w:rPr>
          <w:rFonts w:ascii="Courier New" w:hAnsi="Courier New" w:cs="Courier New"/>
          <w:sz w:val="20"/>
        </w:rPr>
        <w:t>│1. Жилые,       │    2000    │  2,1  │  3,2  │   2,8   │  0,3   │  0,3   │</w:t>
      </w:r>
    </w:p>
    <w:p w:rsidR="003A2F36" w:rsidRDefault="003A2F36">
      <w:pPr>
        <w:spacing w:after="1" w:line="200" w:lineRule="atLeast"/>
        <w:jc w:val="both"/>
      </w:pPr>
      <w:r>
        <w:rPr>
          <w:rFonts w:ascii="Courier New" w:hAnsi="Courier New" w:cs="Courier New"/>
          <w:sz w:val="20"/>
        </w:rPr>
        <w:t>│лечебно-        ├────────────┼───────┼───────┼─────────┼────────┼────────┤</w:t>
      </w:r>
    </w:p>
    <w:p w:rsidR="003A2F36" w:rsidRDefault="003A2F36">
      <w:pPr>
        <w:spacing w:after="1" w:line="200" w:lineRule="atLeast"/>
        <w:jc w:val="both"/>
      </w:pPr>
      <w:r>
        <w:rPr>
          <w:rFonts w:ascii="Courier New" w:hAnsi="Courier New" w:cs="Courier New"/>
          <w:sz w:val="20"/>
        </w:rPr>
        <w:t>│профилактические│    4000    │  2,8  │  4,2  │   3,7   │  0,45  │  0,35  │</w:t>
      </w:r>
    </w:p>
    <w:p w:rsidR="003A2F36" w:rsidRDefault="003A2F36">
      <w:pPr>
        <w:spacing w:after="1" w:line="200" w:lineRule="atLeast"/>
        <w:jc w:val="both"/>
      </w:pPr>
      <w:r>
        <w:rPr>
          <w:rFonts w:ascii="Courier New" w:hAnsi="Courier New" w:cs="Courier New"/>
          <w:sz w:val="20"/>
        </w:rPr>
        <w:t>│и детские       ├────────────┼───────┼───────┼─────────┼────────┼────────┤</w:t>
      </w:r>
    </w:p>
    <w:p w:rsidR="003A2F36" w:rsidRDefault="003A2F36">
      <w:pPr>
        <w:spacing w:after="1" w:line="200" w:lineRule="atLeast"/>
        <w:jc w:val="both"/>
      </w:pPr>
      <w:r>
        <w:rPr>
          <w:rFonts w:ascii="Courier New" w:hAnsi="Courier New" w:cs="Courier New"/>
          <w:sz w:val="20"/>
        </w:rPr>
        <w:t>│учреждения,     │    6000    │  3,5  │  5,2  │   4,6   │  0,6   │  0,4   │</w:t>
      </w:r>
    </w:p>
    <w:p w:rsidR="003A2F36" w:rsidRDefault="003A2F36">
      <w:pPr>
        <w:spacing w:after="1" w:line="200" w:lineRule="atLeast"/>
        <w:jc w:val="both"/>
      </w:pPr>
      <w:r>
        <w:rPr>
          <w:rFonts w:ascii="Courier New" w:hAnsi="Courier New" w:cs="Courier New"/>
          <w:sz w:val="20"/>
        </w:rPr>
        <w:t>│школы,          ├────────────┼───────┼───────┼─────────┼────────┼────────┤</w:t>
      </w:r>
    </w:p>
    <w:p w:rsidR="003A2F36" w:rsidRDefault="003A2F36">
      <w:pPr>
        <w:spacing w:after="1" w:line="200" w:lineRule="atLeast"/>
        <w:jc w:val="both"/>
      </w:pPr>
      <w:r>
        <w:rPr>
          <w:rFonts w:ascii="Courier New" w:hAnsi="Courier New" w:cs="Courier New"/>
          <w:sz w:val="20"/>
        </w:rPr>
        <w:t>│интернаты,      │    8000    │  4,2  │  6,2  │   5,5   │  0,7   │  0,45  │</w:t>
      </w:r>
    </w:p>
    <w:p w:rsidR="003A2F36" w:rsidRDefault="003A2F36">
      <w:pPr>
        <w:spacing w:after="1" w:line="200" w:lineRule="atLeast"/>
        <w:jc w:val="both"/>
      </w:pPr>
      <w:r>
        <w:rPr>
          <w:rFonts w:ascii="Courier New" w:hAnsi="Courier New" w:cs="Courier New"/>
          <w:sz w:val="20"/>
        </w:rPr>
        <w:t>│гостиницы и     ├────────────┼───────┼───────┼─────────┼────────┼────────┤</w:t>
      </w:r>
    </w:p>
    <w:p w:rsidR="003A2F36" w:rsidRDefault="003A2F36">
      <w:pPr>
        <w:spacing w:after="1" w:line="200" w:lineRule="atLeast"/>
        <w:jc w:val="both"/>
      </w:pPr>
      <w:r>
        <w:rPr>
          <w:rFonts w:ascii="Courier New" w:hAnsi="Courier New" w:cs="Courier New"/>
          <w:sz w:val="20"/>
        </w:rPr>
        <w:t>│общежития       │   10000    │  4,9  │  7,2  │   6,4   │  0,75  │  0,5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12000    │  5,6  │  8,2  │   7,3   │  0,8   │  0,55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a             │     -      │0,00035│0,0005 │ 0,00045 │   -    │0,000025│</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b             │     -      │  1,4  │  2,2  │   1,9   │   -    │  0,25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7" w:name="P200"/>
      <w:bookmarkEnd w:id="7"/>
      <w:r>
        <w:rPr>
          <w:rFonts w:ascii="Courier New" w:hAnsi="Courier New" w:cs="Courier New"/>
          <w:sz w:val="20"/>
        </w:rPr>
        <w:t>│2. Общественные,│    2000    │  1,8  │  2,4  │   2,0   │  0,3   │  0,3   │</w:t>
      </w:r>
    </w:p>
    <w:p w:rsidR="003A2F36" w:rsidRDefault="003A2F36">
      <w:pPr>
        <w:spacing w:after="1" w:line="200" w:lineRule="atLeast"/>
        <w:jc w:val="both"/>
      </w:pPr>
      <w:r>
        <w:rPr>
          <w:rFonts w:ascii="Courier New" w:hAnsi="Courier New" w:cs="Courier New"/>
          <w:sz w:val="20"/>
        </w:rPr>
        <w:t>│кроме указанных ├────────────┼───────┼───────┼─────────┼────────┼────────┤</w:t>
      </w:r>
    </w:p>
    <w:p w:rsidR="003A2F36" w:rsidRDefault="003A2F36">
      <w:pPr>
        <w:spacing w:after="1" w:line="200" w:lineRule="atLeast"/>
        <w:jc w:val="both"/>
      </w:pPr>
      <w:r>
        <w:rPr>
          <w:rFonts w:ascii="Courier New" w:hAnsi="Courier New" w:cs="Courier New"/>
          <w:sz w:val="20"/>
        </w:rPr>
        <w:t>│выше,           │    4000    │  2,4  │  3,2  │   2,7   │  0,4   │  0,35  │</w:t>
      </w:r>
    </w:p>
    <w:p w:rsidR="003A2F36" w:rsidRDefault="003A2F36">
      <w:pPr>
        <w:spacing w:after="1" w:line="200" w:lineRule="atLeast"/>
        <w:jc w:val="both"/>
      </w:pPr>
      <w:r>
        <w:rPr>
          <w:rFonts w:ascii="Courier New" w:hAnsi="Courier New" w:cs="Courier New"/>
          <w:sz w:val="20"/>
        </w:rPr>
        <w:t>│административные├────────────┼───────┼───────┼─────────┼────────┼────────┤</w:t>
      </w:r>
    </w:p>
    <w:p w:rsidR="003A2F36" w:rsidRDefault="003A2F36">
      <w:pPr>
        <w:spacing w:after="1" w:line="200" w:lineRule="atLeast"/>
        <w:jc w:val="both"/>
      </w:pPr>
      <w:r>
        <w:rPr>
          <w:rFonts w:ascii="Courier New" w:hAnsi="Courier New" w:cs="Courier New"/>
          <w:sz w:val="20"/>
        </w:rPr>
        <w:t>│и бытовые,      │    6000    │  3,0  │  4,0  │   3,4   │  0,5   │  0,4   │</w:t>
      </w:r>
    </w:p>
    <w:p w:rsidR="003A2F36" w:rsidRDefault="003A2F36">
      <w:pPr>
        <w:spacing w:after="1" w:line="200" w:lineRule="atLeast"/>
        <w:jc w:val="both"/>
      </w:pPr>
      <w:r>
        <w:rPr>
          <w:rFonts w:ascii="Courier New" w:hAnsi="Courier New" w:cs="Courier New"/>
          <w:sz w:val="20"/>
        </w:rPr>
        <w:t>│производственные├────────────┼───────┼───────┼─────────┼────────┼────────┤</w:t>
      </w:r>
    </w:p>
    <w:p w:rsidR="003A2F36" w:rsidRDefault="003A2F36">
      <w:pPr>
        <w:spacing w:after="1" w:line="200" w:lineRule="atLeast"/>
        <w:jc w:val="both"/>
      </w:pPr>
      <w:r>
        <w:rPr>
          <w:rFonts w:ascii="Courier New" w:hAnsi="Courier New" w:cs="Courier New"/>
          <w:sz w:val="20"/>
        </w:rPr>
        <w:t>│и другие здания │    8000    │  3,6  │  4,8  │   4,1   │  0,6   │  0,45  │</w:t>
      </w:r>
    </w:p>
    <w:p w:rsidR="003A2F36" w:rsidRDefault="003A2F36">
      <w:pPr>
        <w:spacing w:after="1" w:line="200" w:lineRule="atLeast"/>
        <w:jc w:val="both"/>
      </w:pPr>
      <w:r>
        <w:rPr>
          <w:rFonts w:ascii="Courier New" w:hAnsi="Courier New" w:cs="Courier New"/>
          <w:sz w:val="20"/>
        </w:rPr>
        <w:t>│и помещения     ├────────────┼───────┼───────┼─────────┼────────┼────────┤</w:t>
      </w:r>
    </w:p>
    <w:p w:rsidR="003A2F36" w:rsidRDefault="003A2F36">
      <w:pPr>
        <w:spacing w:after="1" w:line="200" w:lineRule="atLeast"/>
        <w:jc w:val="both"/>
      </w:pPr>
      <w:r>
        <w:rPr>
          <w:rFonts w:ascii="Courier New" w:hAnsi="Courier New" w:cs="Courier New"/>
          <w:sz w:val="20"/>
        </w:rPr>
        <w:t>│с влажным или   │   10000    │  4,2  │  5,6  │   4,8   │  0,7   │  0,5   │</w:t>
      </w:r>
    </w:p>
    <w:p w:rsidR="003A2F36" w:rsidRDefault="003A2F36">
      <w:pPr>
        <w:spacing w:after="1" w:line="200" w:lineRule="atLeast"/>
        <w:jc w:val="both"/>
      </w:pPr>
      <w:r>
        <w:rPr>
          <w:rFonts w:ascii="Courier New" w:hAnsi="Courier New" w:cs="Courier New"/>
          <w:sz w:val="20"/>
        </w:rPr>
        <w:t>│мокрым режимом  ├────────────┼───────┼───────┼─────────┼────────┼────────┤</w:t>
      </w:r>
    </w:p>
    <w:p w:rsidR="003A2F36" w:rsidRDefault="003A2F36">
      <w:pPr>
        <w:spacing w:after="1" w:line="200" w:lineRule="atLeast"/>
        <w:jc w:val="both"/>
      </w:pPr>
      <w:r>
        <w:rPr>
          <w:rFonts w:ascii="Courier New" w:hAnsi="Courier New" w:cs="Courier New"/>
          <w:sz w:val="20"/>
        </w:rPr>
        <w:t>│                │   12000    │  4,8  │  6,4  │   5,5   │  0,8   │  0,55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a             │     -      │0,0003 │0,0004 │ 0,00035 │0,00005 │0,000025│</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b             │     -      │  1,2  │  1,6  │   1,3   │  0,2   │  0,25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8" w:name="P216"/>
      <w:bookmarkEnd w:id="8"/>
      <w:r>
        <w:rPr>
          <w:rFonts w:ascii="Courier New" w:hAnsi="Courier New" w:cs="Courier New"/>
          <w:sz w:val="20"/>
        </w:rPr>
        <w:t>│3. Производст-  │    2000    │  1,4  │  2,0  │   1,4   │  0,25  │  0,2   │</w:t>
      </w:r>
    </w:p>
    <w:p w:rsidR="003A2F36" w:rsidRDefault="003A2F36">
      <w:pPr>
        <w:spacing w:after="1" w:line="200" w:lineRule="atLeast"/>
        <w:jc w:val="both"/>
      </w:pPr>
      <w:r>
        <w:rPr>
          <w:rFonts w:ascii="Courier New" w:hAnsi="Courier New" w:cs="Courier New"/>
          <w:sz w:val="20"/>
        </w:rPr>
        <w:t>│венные с сухим  ├────────────┼───────┼───────┼─────────┼────────┼────────┤</w:t>
      </w:r>
    </w:p>
    <w:p w:rsidR="003A2F36" w:rsidRDefault="003A2F36">
      <w:pPr>
        <w:spacing w:after="1" w:line="200" w:lineRule="atLeast"/>
        <w:jc w:val="both"/>
      </w:pPr>
      <w:r>
        <w:rPr>
          <w:rFonts w:ascii="Courier New" w:hAnsi="Courier New" w:cs="Courier New"/>
          <w:sz w:val="20"/>
        </w:rPr>
        <w:t>│и нормальным    │    4000    │  1,8  │  2,5  │   1,8   │  0,3   │  0,25  │</w:t>
      </w:r>
    </w:p>
    <w:p w:rsidR="003A2F36" w:rsidRDefault="003A2F36">
      <w:pPr>
        <w:spacing w:after="1" w:line="200" w:lineRule="atLeast"/>
        <w:jc w:val="both"/>
      </w:pPr>
      <w:r>
        <w:rPr>
          <w:rFonts w:ascii="Courier New" w:hAnsi="Courier New" w:cs="Courier New"/>
          <w:sz w:val="20"/>
        </w:rPr>
        <w:t xml:space="preserve">│режимами </w:t>
      </w:r>
      <w:hyperlink w:anchor="P254" w:history="1">
        <w:r>
          <w:rPr>
            <w:rFonts w:ascii="Courier New" w:hAnsi="Courier New" w:cs="Courier New"/>
            <w:color w:val="0000FF"/>
            <w:sz w:val="20"/>
          </w:rPr>
          <w:t>&lt;*&gt;</w:t>
        </w:r>
      </w:hyperlink>
      <w:r>
        <w:rPr>
          <w:rFonts w:ascii="Courier New" w:hAnsi="Courier New" w:cs="Courier New"/>
          <w:sz w:val="20"/>
        </w:rPr>
        <w:t xml:space="preserve">    ├────────────┼───────┼───────┼─────────┼────────┼────────┤</w:t>
      </w:r>
    </w:p>
    <w:p w:rsidR="003A2F36" w:rsidRDefault="003A2F36">
      <w:pPr>
        <w:spacing w:after="1" w:line="200" w:lineRule="atLeast"/>
        <w:jc w:val="both"/>
      </w:pPr>
      <w:r>
        <w:rPr>
          <w:rFonts w:ascii="Courier New" w:hAnsi="Courier New" w:cs="Courier New"/>
          <w:sz w:val="20"/>
        </w:rPr>
        <w:t>│                │    6000    │  2,2  │  3,0  │   2,2   │  0,35  │  0,3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8000    │  2,6  │  3,5  │   2,6   │  0,4   │  0,35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10000    │  3,0  │  4,0  │   3,0   │  0,45  │  0,4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12000    │  3,4  │  4,5  │   3,4   │  0,5   │  0,45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a             │     -      │0,0002 │0,00025│ 0,0002  │0,000025│0,000025│</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b             │     -      │  1,0  │  1,5  │   1,0   │  0,2   │  0,15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Примечания                                                           │</w:t>
      </w:r>
    </w:p>
    <w:p w:rsidR="003A2F36" w:rsidRDefault="003A2F36">
      <w:pPr>
        <w:spacing w:after="1" w:line="200" w:lineRule="atLeast"/>
        <w:jc w:val="both"/>
      </w:pPr>
      <w:r>
        <w:rPr>
          <w:rFonts w:ascii="Courier New" w:hAnsi="Courier New" w:cs="Courier New"/>
          <w:sz w:val="20"/>
        </w:rPr>
        <w:t>│                 тр                                                      │</w:t>
      </w:r>
    </w:p>
    <w:p w:rsidR="003A2F36" w:rsidRDefault="003A2F36">
      <w:pPr>
        <w:spacing w:after="1" w:line="200" w:lineRule="atLeast"/>
        <w:jc w:val="both"/>
      </w:pPr>
      <w:r>
        <w:rPr>
          <w:rFonts w:ascii="Courier New" w:hAnsi="Courier New" w:cs="Courier New"/>
          <w:sz w:val="20"/>
        </w:rPr>
        <w:t>│    1. Значения R   для величин ГСОП, отличающихся от табличных,  следует│</w:t>
      </w:r>
    </w:p>
    <w:p w:rsidR="003A2F36" w:rsidRDefault="003A2F36">
      <w:pPr>
        <w:spacing w:after="1" w:line="200" w:lineRule="atLeast"/>
        <w:jc w:val="both"/>
      </w:pPr>
      <w:r>
        <w:rPr>
          <w:rFonts w:ascii="Courier New" w:hAnsi="Courier New" w:cs="Courier New"/>
          <w:sz w:val="20"/>
        </w:rPr>
        <w:t>│                 о                                                       │</w:t>
      </w:r>
    </w:p>
    <w:p w:rsidR="003A2F36" w:rsidRDefault="003A2F36">
      <w:pPr>
        <w:spacing w:after="1" w:line="200" w:lineRule="atLeast"/>
        <w:jc w:val="both"/>
      </w:pPr>
      <w:r>
        <w:rPr>
          <w:rFonts w:ascii="Courier New" w:hAnsi="Courier New" w:cs="Courier New"/>
          <w:sz w:val="20"/>
        </w:rPr>
        <w:t>│ определять по формуле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тр                                              │</w:t>
      </w:r>
    </w:p>
    <w:p w:rsidR="003A2F36" w:rsidRDefault="003A2F36">
      <w:pPr>
        <w:spacing w:after="1" w:line="200" w:lineRule="atLeast"/>
        <w:jc w:val="both"/>
      </w:pPr>
      <w:r>
        <w:rPr>
          <w:rFonts w:ascii="Courier New" w:hAnsi="Courier New" w:cs="Courier New"/>
          <w:sz w:val="20"/>
        </w:rPr>
        <w:lastRenderedPageBreak/>
        <w:t>│                        R   = a·ГСОП + b,                                │</w:t>
      </w:r>
    </w:p>
    <w:p w:rsidR="003A2F36" w:rsidRDefault="003A2F36">
      <w:pPr>
        <w:spacing w:after="1" w:line="200" w:lineRule="atLeast"/>
        <w:jc w:val="both"/>
      </w:pPr>
      <w:r>
        <w:rPr>
          <w:rFonts w:ascii="Courier New" w:hAnsi="Courier New" w:cs="Courier New"/>
          <w:sz w:val="20"/>
        </w:rPr>
        <w:t>│                         о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где ГСОП  -  градусо-сутки  отопительного  периода,  °C·сут/год,  для│</w:t>
      </w:r>
    </w:p>
    <w:p w:rsidR="003A2F36" w:rsidRDefault="003A2F36">
      <w:pPr>
        <w:spacing w:after="1" w:line="200" w:lineRule="atLeast"/>
        <w:jc w:val="both"/>
      </w:pPr>
      <w:r>
        <w:rPr>
          <w:rFonts w:ascii="Courier New" w:hAnsi="Courier New" w:cs="Courier New"/>
          <w:sz w:val="20"/>
        </w:rPr>
        <w:t>│конкретного пункта;                                                      │</w:t>
      </w:r>
    </w:p>
    <w:p w:rsidR="003A2F36" w:rsidRDefault="003A2F36">
      <w:pPr>
        <w:spacing w:after="1" w:line="200" w:lineRule="atLeast"/>
        <w:jc w:val="both"/>
      </w:pPr>
      <w:r>
        <w:rPr>
          <w:rFonts w:ascii="Courier New" w:hAnsi="Courier New" w:cs="Courier New"/>
          <w:sz w:val="20"/>
        </w:rPr>
        <w:t>│    a, b - коэффициенты, значения  которых  следует  принимать  по данным│</w:t>
      </w:r>
    </w:p>
    <w:p w:rsidR="003A2F36" w:rsidRDefault="003A2F36">
      <w:pPr>
        <w:spacing w:after="1" w:line="200" w:lineRule="atLeast"/>
        <w:jc w:val="both"/>
      </w:pPr>
      <w:r>
        <w:rPr>
          <w:rFonts w:ascii="Courier New" w:hAnsi="Courier New" w:cs="Courier New"/>
          <w:sz w:val="20"/>
        </w:rPr>
        <w:t>│таблицы для соответствующих групп зданий, за  исключением  графы  6,  для│</w:t>
      </w:r>
    </w:p>
    <w:p w:rsidR="003A2F36" w:rsidRDefault="003A2F36">
      <w:pPr>
        <w:spacing w:after="1" w:line="200" w:lineRule="atLeast"/>
        <w:jc w:val="both"/>
      </w:pPr>
      <w:r>
        <w:rPr>
          <w:rFonts w:ascii="Courier New" w:hAnsi="Courier New" w:cs="Courier New"/>
          <w:sz w:val="20"/>
        </w:rPr>
        <w:t xml:space="preserve">│группы   зданий  в  </w:t>
      </w:r>
      <w:hyperlink w:anchor="P184" w:history="1">
        <w:r>
          <w:rPr>
            <w:rFonts w:ascii="Courier New" w:hAnsi="Courier New" w:cs="Courier New"/>
            <w:color w:val="0000FF"/>
            <w:sz w:val="20"/>
          </w:rPr>
          <w:t>поз. 1</w:t>
        </w:r>
      </w:hyperlink>
      <w:r>
        <w:rPr>
          <w:rFonts w:ascii="Courier New" w:hAnsi="Courier New" w:cs="Courier New"/>
          <w:sz w:val="20"/>
        </w:rPr>
        <w:t>,   где  для  интервала  до  6000 °C·сут/год:  │</w:t>
      </w:r>
    </w:p>
    <w:p w:rsidR="003A2F36" w:rsidRDefault="003A2F36">
      <w:pPr>
        <w:spacing w:after="1" w:line="200" w:lineRule="atLeast"/>
        <w:jc w:val="both"/>
      </w:pPr>
      <w:r>
        <w:rPr>
          <w:rFonts w:ascii="Courier New" w:hAnsi="Courier New" w:cs="Courier New"/>
          <w:sz w:val="20"/>
        </w:rPr>
        <w:t>│a  = 0,000075,   b = 0,15;    для  интервала  6000  -  8000 °C·сут/год:  │</w:t>
      </w:r>
    </w:p>
    <w:p w:rsidR="003A2F36" w:rsidRDefault="003A2F36">
      <w:pPr>
        <w:spacing w:after="1" w:line="200" w:lineRule="atLeast"/>
        <w:jc w:val="both"/>
      </w:pPr>
      <w:r>
        <w:rPr>
          <w:rFonts w:ascii="Courier New" w:hAnsi="Courier New" w:cs="Courier New"/>
          <w:sz w:val="20"/>
        </w:rPr>
        <w:t>│a = 0,00005,   b = 0,3;    для   интервала  8000 °C·сут/год   и  более:  │</w:t>
      </w:r>
    </w:p>
    <w:p w:rsidR="003A2F36" w:rsidRDefault="003A2F36">
      <w:pPr>
        <w:spacing w:after="1" w:line="200" w:lineRule="atLeast"/>
        <w:jc w:val="both"/>
      </w:pPr>
      <w:r>
        <w:rPr>
          <w:rFonts w:ascii="Courier New" w:hAnsi="Courier New" w:cs="Courier New"/>
          <w:sz w:val="20"/>
        </w:rPr>
        <w:t>│a = 0,000025; b = 0,5.                                                   │</w:t>
      </w:r>
    </w:p>
    <w:p w:rsidR="003A2F36" w:rsidRDefault="003A2F36">
      <w:pPr>
        <w:spacing w:after="1" w:line="200" w:lineRule="atLeast"/>
        <w:jc w:val="both"/>
      </w:pPr>
      <w:r>
        <w:rPr>
          <w:rFonts w:ascii="Courier New" w:hAnsi="Courier New" w:cs="Courier New"/>
          <w:sz w:val="20"/>
        </w:rPr>
        <w:t>│    2.  Нормируемое  значение  приведенного  сопротивления  теплопередаче│</w:t>
      </w:r>
    </w:p>
    <w:p w:rsidR="003A2F36" w:rsidRDefault="003A2F36">
      <w:pPr>
        <w:spacing w:after="1" w:line="200" w:lineRule="atLeast"/>
        <w:jc w:val="both"/>
      </w:pPr>
      <w:r>
        <w:rPr>
          <w:rFonts w:ascii="Courier New" w:hAnsi="Courier New" w:cs="Courier New"/>
          <w:sz w:val="20"/>
        </w:rPr>
        <w:t>│глухой части балконных дверей должно быть не менее чем в  1,5  раза  выше│</w:t>
      </w:r>
    </w:p>
    <w:p w:rsidR="003A2F36" w:rsidRDefault="003A2F36">
      <w:pPr>
        <w:spacing w:after="1" w:line="200" w:lineRule="atLeast"/>
        <w:jc w:val="both"/>
      </w:pPr>
      <w:r>
        <w:rPr>
          <w:rFonts w:ascii="Courier New" w:hAnsi="Courier New" w:cs="Courier New"/>
          <w:sz w:val="20"/>
        </w:rPr>
        <w:t>│нормируемого   значения    приведенного    сопротивления    теплопередаче│</w:t>
      </w:r>
    </w:p>
    <w:p w:rsidR="003A2F36" w:rsidRDefault="003A2F36">
      <w:pPr>
        <w:spacing w:after="1" w:line="200" w:lineRule="atLeast"/>
        <w:jc w:val="both"/>
      </w:pPr>
      <w:r>
        <w:rPr>
          <w:rFonts w:ascii="Courier New" w:hAnsi="Courier New" w:cs="Courier New"/>
          <w:sz w:val="20"/>
        </w:rPr>
        <w:t>│светопрозрачной части этих конструкций.                                  │</w:t>
      </w:r>
    </w:p>
    <w:p w:rsidR="003A2F36" w:rsidRDefault="003A2F36">
      <w:pPr>
        <w:spacing w:after="1" w:line="200" w:lineRule="atLeast"/>
        <w:jc w:val="both"/>
      </w:pPr>
      <w:bookmarkStart w:id="9" w:name="P254"/>
      <w:bookmarkEnd w:id="9"/>
      <w:r>
        <w:rPr>
          <w:rFonts w:ascii="Courier New" w:hAnsi="Courier New" w:cs="Courier New"/>
          <w:sz w:val="20"/>
        </w:rPr>
        <w:t>│    3 &lt;*&gt;.   Для  зданий  с  избытками   явной  теплоты   более  23 Вт/м3│</w:t>
      </w:r>
    </w:p>
    <w:p w:rsidR="003A2F36" w:rsidRDefault="003A2F36">
      <w:pPr>
        <w:spacing w:after="1" w:line="200" w:lineRule="atLeast"/>
        <w:jc w:val="both"/>
      </w:pPr>
      <w:r>
        <w:rPr>
          <w:rFonts w:ascii="Courier New" w:hAnsi="Courier New" w:cs="Courier New"/>
          <w:sz w:val="20"/>
        </w:rPr>
        <w:t>│нормируемые  значения  приведенного  сопротивления  теплопередаче  должны│</w:t>
      </w:r>
    </w:p>
    <w:p w:rsidR="003A2F36" w:rsidRDefault="003A2F36">
      <w:pPr>
        <w:spacing w:after="1" w:line="200" w:lineRule="atLeast"/>
        <w:jc w:val="both"/>
      </w:pPr>
      <w:r>
        <w:rPr>
          <w:rFonts w:ascii="Courier New" w:hAnsi="Courier New" w:cs="Courier New"/>
          <w:sz w:val="20"/>
        </w:rPr>
        <w:t>│определяться для каждого конкретного здания.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Градусо-сутки отопительного периода, °C·сут/год, определяют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10" w:name="P261"/>
      <w:bookmarkEnd w:id="10"/>
      <w:r w:rsidRPr="00E67EEC">
        <w:rPr>
          <w:position w:val="-12"/>
        </w:rPr>
        <w:pict>
          <v:shape id="_x0000_i1034" style="width:108.75pt;height:19.5pt" coordsize="" o:spt="100" adj="0,,0" path="" filled="f" stroked="f">
            <v:stroke joinstyle="miter"/>
            <v:imagedata r:id="rId24" o:title="base_44_16275_827"/>
            <v:formulas/>
            <v:path o:connecttype="segments"/>
          </v:shape>
        </w:pict>
      </w:r>
      <w:r>
        <w:rPr>
          <w:rFonts w:ascii="Calibri" w:hAnsi="Calibri" w:cs="Calibri"/>
        </w:rPr>
        <w:t>, (5.2)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035" style="width:15.75pt;height:19.5pt" coordsize="" o:spt="100" adj="0,,0" path="" filled="f" stroked="f">
            <v:stroke joinstyle="miter"/>
            <v:imagedata r:id="rId25" o:title="base_44_16275_828"/>
            <v:formulas/>
            <v:path o:connecttype="segments"/>
          </v:shape>
        </w:pict>
      </w:r>
      <w:r>
        <w:rPr>
          <w:rFonts w:ascii="Calibri" w:hAnsi="Calibri" w:cs="Calibri"/>
        </w:rPr>
        <w:t xml:space="preserve">, </w:t>
      </w:r>
      <w:r w:rsidRPr="00E67EEC">
        <w:rPr>
          <w:position w:val="-12"/>
        </w:rPr>
        <w:pict>
          <v:shape id="_x0000_i1036" style="width:17.25pt;height:19.5pt" coordsize="" o:spt="100" adj="0,,0" path="" filled="f" stroked="f">
            <v:stroke joinstyle="miter"/>
            <v:imagedata r:id="rId26" o:title="base_44_16275_829"/>
            <v:formulas/>
            <v:path o:connecttype="segments"/>
          </v:shape>
        </w:pict>
      </w:r>
      <w:r>
        <w:rPr>
          <w:rFonts w:ascii="Calibri" w:hAnsi="Calibri" w:cs="Calibri"/>
        </w:rPr>
        <w:t xml:space="preserve"> - средняя температура наружного воздуха, °C, и продолжительность, сут/год, отопительного периода, принимаемые по своду правил для периода со среднесуточной температурой наружного воздуха не более 8 °C, а при проектировании лечебно-профилактических, детских учреждений и домов-интернатов для престарелых не более 10 °C;</w:t>
      </w:r>
    </w:p>
    <w:p w:rsidR="003A2F36" w:rsidRDefault="003A2F36">
      <w:pPr>
        <w:spacing w:after="1" w:line="220" w:lineRule="atLeast"/>
        <w:ind w:firstLine="540"/>
        <w:jc w:val="both"/>
      </w:pPr>
      <w:r w:rsidRPr="00E67EEC">
        <w:rPr>
          <w:position w:val="-12"/>
        </w:rPr>
        <w:pict>
          <v:shape id="_x0000_i1037" style="width:11.25pt;height:19.5pt" coordsize="" o:spt="100" adj="0,,0" path="" filled="f" stroked="f">
            <v:stroke joinstyle="miter"/>
            <v:imagedata r:id="rId27" o:title="base_44_16275_830"/>
            <v:formulas/>
            <v:path o:connecttype="segments"/>
          </v:shape>
        </w:pict>
      </w:r>
      <w:r>
        <w:rPr>
          <w:rFonts w:ascii="Calibri" w:hAnsi="Calibri" w:cs="Calibri"/>
        </w:rP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216" w:history="1">
        <w:r>
          <w:rPr>
            <w:rFonts w:ascii="Calibri" w:hAnsi="Calibri" w:cs="Calibri"/>
            <w:color w:val="0000FF"/>
          </w:rPr>
          <w:t>таблице 3</w:t>
        </w:r>
      </w:hyperlink>
      <w:r>
        <w:rPr>
          <w:rFonts w:ascii="Calibri" w:hAnsi="Calibri" w:cs="Calibri"/>
        </w:rPr>
        <w:t xml:space="preserve">: по </w:t>
      </w:r>
      <w:hyperlink w:anchor="P184" w:history="1">
        <w:r>
          <w:rPr>
            <w:rFonts w:ascii="Calibri" w:hAnsi="Calibri" w:cs="Calibri"/>
            <w:color w:val="0000FF"/>
          </w:rPr>
          <w:t>поз. 1</w:t>
        </w:r>
      </w:hyperlink>
      <w:r>
        <w:rPr>
          <w:rFonts w:ascii="Calibri" w:hAnsi="Calibri" w:cs="Calibri"/>
        </w:rPr>
        <w:t xml:space="preserve"> - по минимальным значениям оптимальной температуры соответствующих зданий по </w:t>
      </w:r>
      <w:hyperlink r:id="rId28" w:history="1">
        <w:r>
          <w:rPr>
            <w:rFonts w:ascii="Calibri" w:hAnsi="Calibri" w:cs="Calibri"/>
            <w:color w:val="0000FF"/>
          </w:rPr>
          <w:t>ГОСТ 30494</w:t>
        </w:r>
      </w:hyperlink>
      <w:r>
        <w:rPr>
          <w:rFonts w:ascii="Calibri" w:hAnsi="Calibri" w:cs="Calibri"/>
        </w:rPr>
        <w:t xml:space="preserve"> (в интервале 20 - 22 °C); по </w:t>
      </w:r>
      <w:hyperlink w:anchor="P200" w:history="1">
        <w:r>
          <w:rPr>
            <w:rFonts w:ascii="Calibri" w:hAnsi="Calibri" w:cs="Calibri"/>
            <w:color w:val="0000FF"/>
          </w:rPr>
          <w:t>поз. 2</w:t>
        </w:r>
      </w:hyperlink>
      <w:r>
        <w:rPr>
          <w:rFonts w:ascii="Calibri" w:hAnsi="Calibri" w:cs="Calibri"/>
        </w:rPr>
        <w:t xml:space="preserve"> - согласно классификации помещений и минимальных значений оптимальной температуры по </w:t>
      </w:r>
      <w:hyperlink r:id="rId29" w:history="1">
        <w:r>
          <w:rPr>
            <w:rFonts w:ascii="Calibri" w:hAnsi="Calibri" w:cs="Calibri"/>
            <w:color w:val="0000FF"/>
          </w:rPr>
          <w:t>ГОСТ 30494</w:t>
        </w:r>
      </w:hyperlink>
      <w:r>
        <w:rPr>
          <w:rFonts w:ascii="Calibri" w:hAnsi="Calibri" w:cs="Calibri"/>
        </w:rPr>
        <w:t xml:space="preserve"> (в интервале 16 - 21 °C); по </w:t>
      </w:r>
      <w:hyperlink w:anchor="P216" w:history="1">
        <w:r>
          <w:rPr>
            <w:rFonts w:ascii="Calibri" w:hAnsi="Calibri" w:cs="Calibri"/>
            <w:color w:val="0000FF"/>
          </w:rPr>
          <w:t>поз. 3</w:t>
        </w:r>
      </w:hyperlink>
      <w:r>
        <w:rPr>
          <w:rFonts w:ascii="Calibri" w:hAnsi="Calibri" w:cs="Calibri"/>
        </w:rPr>
        <w:t xml:space="preserve"> - по нормам проектирования соответствующих зданий.</w:t>
      </w:r>
    </w:p>
    <w:p w:rsidR="003A2F36" w:rsidRDefault="003A2F36">
      <w:pPr>
        <w:spacing w:after="1" w:line="220" w:lineRule="atLeast"/>
        <w:ind w:firstLine="540"/>
        <w:jc w:val="both"/>
      </w:pPr>
      <w:r>
        <w:rPr>
          <w:rFonts w:ascii="Calibri" w:hAnsi="Calibri" w:cs="Calibri"/>
        </w:rP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таблице 3, умножаются на коэффициент </w:t>
      </w:r>
      <w:r w:rsidRPr="00E67EEC">
        <w:rPr>
          <w:position w:val="-12"/>
        </w:rPr>
        <w:pict>
          <v:shape id="_x0000_i1038" style="width:13.5pt;height:19.5pt" coordsize="" o:spt="100" adj="0,,0" path="" filled="f" stroked="f">
            <v:stroke joinstyle="miter"/>
            <v:imagedata r:id="rId30" o:title="base_44_16275_831"/>
            <v:formulas/>
            <v:path o:connecttype="segments"/>
          </v:shape>
        </w:pict>
      </w:r>
      <w:r>
        <w:rPr>
          <w:rFonts w:ascii="Calibri" w:hAnsi="Calibri" w:cs="Calibri"/>
        </w:rPr>
        <w:t>, который рассчитывается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11" w:name="P267"/>
      <w:bookmarkEnd w:id="11"/>
      <w:r w:rsidRPr="00E67EEC">
        <w:rPr>
          <w:position w:val="-30"/>
        </w:rPr>
        <w:pict>
          <v:shape id="_x0000_i1039" style="width:64.5pt;height:39.75pt" coordsize="" o:spt="100" adj="0,,0" path="" filled="f" stroked="f">
            <v:stroke joinstyle="miter"/>
            <v:imagedata r:id="rId31" o:title="base_44_16275_832"/>
            <v:formulas/>
            <v:path o:connecttype="segments"/>
          </v:shape>
        </w:pict>
      </w:r>
      <w:r>
        <w:rPr>
          <w:rFonts w:ascii="Calibri" w:hAnsi="Calibri" w:cs="Calibri"/>
        </w:rPr>
        <w:t>, (5.3)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040" style="width:12.75pt;height:21pt" coordsize="" o:spt="100" adj="0,,0" path="" filled="f" stroked="f">
            <v:stroke joinstyle="miter"/>
            <v:imagedata r:id="rId32" o:title="base_44_16275_833"/>
            <v:formulas/>
            <v:path o:connecttype="segments"/>
          </v:shape>
        </w:pict>
      </w:r>
      <w:r>
        <w:rPr>
          <w:rFonts w:ascii="Calibri" w:hAnsi="Calibri" w:cs="Calibri"/>
        </w:rPr>
        <w:t xml:space="preserve">, </w:t>
      </w:r>
      <w:r w:rsidRPr="00E67EEC">
        <w:rPr>
          <w:position w:val="-12"/>
        </w:rPr>
        <w:pict>
          <v:shape id="_x0000_i1041" style="width:15.75pt;height:21pt" coordsize="" o:spt="100" adj="0,,0" path="" filled="f" stroked="f">
            <v:stroke joinstyle="miter"/>
            <v:imagedata r:id="rId33" o:title="base_44_16275_834"/>
            <v:formulas/>
            <v:path o:connecttype="segments"/>
          </v:shape>
        </w:pict>
      </w:r>
      <w:r>
        <w:rPr>
          <w:rFonts w:ascii="Calibri" w:hAnsi="Calibri" w:cs="Calibri"/>
        </w:rPr>
        <w:t xml:space="preserve"> - средняя температура внутреннего и наружного воздуха для данного помещения, °C;</w:t>
      </w:r>
    </w:p>
    <w:p w:rsidR="003A2F36" w:rsidRDefault="003A2F36">
      <w:pPr>
        <w:spacing w:after="1" w:line="220" w:lineRule="atLeast"/>
        <w:ind w:firstLine="540"/>
        <w:jc w:val="both"/>
      </w:pPr>
      <w:r w:rsidRPr="00E67EEC">
        <w:rPr>
          <w:position w:val="-12"/>
        </w:rPr>
        <w:pict>
          <v:shape id="_x0000_i1042" style="width:11.25pt;height:19.5pt" coordsize="" o:spt="100" adj="0,,0" path="" filled="f" stroked="f">
            <v:stroke joinstyle="miter"/>
            <v:imagedata r:id="rId27" o:title="base_44_16275_835"/>
            <v:formulas/>
            <v:path o:connecttype="segments"/>
          </v:shape>
        </w:pict>
      </w:r>
      <w:r>
        <w:rPr>
          <w:rFonts w:ascii="Calibri" w:hAnsi="Calibri" w:cs="Calibri"/>
        </w:rPr>
        <w:t xml:space="preserve">, </w:t>
      </w:r>
      <w:r w:rsidRPr="00E67EEC">
        <w:rPr>
          <w:position w:val="-12"/>
        </w:rPr>
        <w:pict>
          <v:shape id="_x0000_i1043" style="width:15.75pt;height:19.5pt" coordsize="" o:spt="100" adj="0,,0" path="" filled="f" stroked="f">
            <v:stroke joinstyle="miter"/>
            <v:imagedata r:id="rId25" o:title="base_44_16275_836"/>
            <v:formulas/>
            <v:path o:connecttype="segments"/>
          </v:shape>
        </w:pict>
      </w:r>
      <w:r>
        <w:rPr>
          <w:rFonts w:ascii="Calibri" w:hAnsi="Calibri" w:cs="Calibri"/>
        </w:rPr>
        <w:t xml:space="preserve"> - то же, что в </w:t>
      </w:r>
      <w:hyperlink w:anchor="P261" w:history="1">
        <w:r>
          <w:rPr>
            <w:rFonts w:ascii="Calibri" w:hAnsi="Calibri" w:cs="Calibri"/>
            <w:color w:val="0000FF"/>
          </w:rPr>
          <w:t>формуле (5.2)</w:t>
        </w:r>
      </w:hyperlink>
      <w:r>
        <w:rPr>
          <w:rFonts w:ascii="Calibri" w:hAnsi="Calibri" w:cs="Calibri"/>
        </w:rPr>
        <w:t>.</w:t>
      </w:r>
    </w:p>
    <w:p w:rsidR="003A2F36" w:rsidRDefault="003A2F36">
      <w:pPr>
        <w:spacing w:after="1" w:line="220" w:lineRule="atLeast"/>
        <w:ind w:firstLine="540"/>
        <w:jc w:val="both"/>
      </w:pPr>
      <w:r>
        <w:rPr>
          <w:rFonts w:ascii="Calibri" w:hAnsi="Calibri" w:cs="Calibri"/>
        </w:rPr>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12" w:name="P273"/>
      <w:bookmarkEnd w:id="12"/>
      <w:r w:rsidRPr="00E67EEC">
        <w:rPr>
          <w:position w:val="-30"/>
        </w:rPr>
        <w:pict>
          <v:shape id="_x0000_i1044" style="width:84.75pt;height:37.5pt" coordsize="" o:spt="100" adj="0,,0" path="" filled="f" stroked="f">
            <v:stroke joinstyle="miter"/>
            <v:imagedata r:id="rId34" o:title="base_44_16275_837"/>
            <v:formulas/>
            <v:path o:connecttype="segments"/>
          </v:shape>
        </w:pict>
      </w:r>
      <w:r>
        <w:rPr>
          <w:rFonts w:ascii="Calibri" w:hAnsi="Calibri" w:cs="Calibri"/>
        </w:rPr>
        <w:t>, (5.4)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где </w:t>
      </w:r>
      <w:r w:rsidRPr="00E67EEC">
        <w:rPr>
          <w:position w:val="-12"/>
        </w:rPr>
        <w:pict>
          <v:shape id="_x0000_i1045" style="width:16.5pt;height:19.5pt" coordsize="" o:spt="100" adj="0,,0" path="" filled="f" stroked="f">
            <v:stroke joinstyle="miter"/>
            <v:imagedata r:id="rId35" o:title="base_44_16275_838"/>
            <v:formulas/>
            <v:path o:connecttype="segments"/>
          </v:shape>
        </w:pict>
      </w:r>
      <w:r>
        <w:rPr>
          <w:rFonts w:ascii="Calibri" w:hAnsi="Calibri" w:cs="Calibri"/>
        </w:rPr>
        <w:t xml:space="preserve"> - коэффициент теплоотдачи внутренней поверхности ограждающей конструкции, Вт/(м2·°C), принимаемый по </w:t>
      </w:r>
      <w:hyperlink w:anchor="P282" w:history="1">
        <w:r>
          <w:rPr>
            <w:rFonts w:ascii="Calibri" w:hAnsi="Calibri" w:cs="Calibri"/>
            <w:color w:val="0000FF"/>
          </w:rPr>
          <w:t>таблице 4</w:t>
        </w:r>
      </w:hyperlink>
      <w:r>
        <w:rPr>
          <w:rFonts w:ascii="Calibri" w:hAnsi="Calibri" w:cs="Calibri"/>
        </w:rPr>
        <w:t>;</w:t>
      </w:r>
    </w:p>
    <w:p w:rsidR="003A2F36" w:rsidRDefault="003A2F36">
      <w:pPr>
        <w:spacing w:after="1" w:line="220" w:lineRule="atLeast"/>
        <w:ind w:firstLine="540"/>
        <w:jc w:val="both"/>
      </w:pPr>
      <w:r w:rsidRPr="00E67EEC">
        <w:rPr>
          <w:position w:val="-6"/>
        </w:rPr>
        <w:pict>
          <v:shape id="_x0000_i1046" style="width:21pt;height:17.25pt" coordsize="" o:spt="100" adj="0,,0" path="" filled="f" stroked="f">
            <v:stroke joinstyle="miter"/>
            <v:imagedata r:id="rId36" o:title="base_44_16275_839"/>
            <v:formulas/>
            <v:path o:connecttype="segments"/>
          </v:shape>
        </w:pict>
      </w:r>
      <w:r>
        <w:rPr>
          <w:rFonts w:ascii="Calibri" w:hAnsi="Calibri" w:cs="Calibri"/>
        </w:rPr>
        <w:t xml:space="preserve"> - нормируемый температурный перепад между температурой внутреннего воздуха </w:t>
      </w:r>
      <w:r w:rsidRPr="00E67EEC">
        <w:rPr>
          <w:position w:val="-12"/>
        </w:rPr>
        <w:pict>
          <v:shape id="_x0000_i1047" style="width:11.25pt;height:19.5pt" coordsize="" o:spt="100" adj="0,,0" path="" filled="f" stroked="f">
            <v:stroke joinstyle="miter"/>
            <v:imagedata r:id="rId27" o:title="base_44_16275_840"/>
            <v:formulas/>
            <v:path o:connecttype="segments"/>
          </v:shape>
        </w:pict>
      </w:r>
      <w:r>
        <w:rPr>
          <w:rFonts w:ascii="Calibri" w:hAnsi="Calibri" w:cs="Calibri"/>
        </w:rPr>
        <w:t xml:space="preserve"> и температурой внутренней поверхности ограждающей конструкции - </w:t>
      </w:r>
      <w:r w:rsidRPr="00E67EEC">
        <w:rPr>
          <w:position w:val="-12"/>
        </w:rPr>
        <w:pict>
          <v:shape id="_x0000_i1048" style="width:13.5pt;height:19.5pt" coordsize="" o:spt="100" adj="0,,0" path="" filled="f" stroked="f">
            <v:stroke joinstyle="miter"/>
            <v:imagedata r:id="rId37" o:title="base_44_16275_841"/>
            <v:formulas/>
            <v:path o:connecttype="segments"/>
          </v:shape>
        </w:pict>
      </w:r>
      <w:r>
        <w:rPr>
          <w:rFonts w:ascii="Calibri" w:hAnsi="Calibri" w:cs="Calibri"/>
        </w:rPr>
        <w:t xml:space="preserve">, °C, принимаемый по </w:t>
      </w:r>
      <w:hyperlink w:anchor="P299" w:history="1">
        <w:r>
          <w:rPr>
            <w:rFonts w:ascii="Calibri" w:hAnsi="Calibri" w:cs="Calibri"/>
            <w:color w:val="0000FF"/>
          </w:rPr>
          <w:t>таблице 5</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049" style="width:11.25pt;height:19.5pt" coordsize="" o:spt="100" adj="0,,0" path="" filled="f" stroked="f">
            <v:stroke joinstyle="miter"/>
            <v:imagedata r:id="rId27" o:title="base_44_16275_842"/>
            <v:formulas/>
            <v:path o:connecttype="segments"/>
          </v:shape>
        </w:pict>
      </w:r>
      <w:r>
        <w:rPr>
          <w:rFonts w:ascii="Calibri" w:hAnsi="Calibri" w:cs="Calibri"/>
        </w:rPr>
        <w:t xml:space="preserve"> - то же, что в </w:t>
      </w:r>
      <w:hyperlink w:anchor="P261" w:history="1">
        <w:r>
          <w:rPr>
            <w:rFonts w:ascii="Calibri" w:hAnsi="Calibri" w:cs="Calibri"/>
            <w:color w:val="0000FF"/>
          </w:rPr>
          <w:t>формуле (5.2)</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050" style="width:12.75pt;height:19.5pt" coordsize="" o:spt="100" adj="0,,0" path="" filled="f" stroked="f">
            <v:stroke joinstyle="miter"/>
            <v:imagedata r:id="rId38" o:title="base_44_16275_843"/>
            <v:formulas/>
            <v:path o:connecttype="segments"/>
          </v:shape>
        </w:pict>
      </w:r>
      <w:r>
        <w:rPr>
          <w:rFonts w:ascii="Calibri" w:hAnsi="Calibri" w:cs="Calibri"/>
        </w:rP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39" w:history="1">
        <w:r>
          <w:rPr>
            <w:rFonts w:ascii="Calibri" w:hAnsi="Calibri" w:cs="Calibri"/>
            <w:color w:val="0000FF"/>
          </w:rPr>
          <w:t>СП 131.13330</w:t>
        </w:r>
      </w:hyperlink>
      <w:r>
        <w:rPr>
          <w:rFonts w:ascii="Calibri" w:hAnsi="Calibri" w:cs="Calibri"/>
        </w:rPr>
        <w:t>.</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4</w:t>
      </w:r>
    </w:p>
    <w:p w:rsidR="003A2F36" w:rsidRDefault="003A2F36">
      <w:pPr>
        <w:spacing w:after="1" w:line="220" w:lineRule="atLeast"/>
        <w:ind w:firstLine="540"/>
        <w:jc w:val="both"/>
      </w:pPr>
    </w:p>
    <w:p w:rsidR="003A2F36" w:rsidRDefault="003A2F36">
      <w:pPr>
        <w:spacing w:after="1" w:line="220" w:lineRule="atLeast"/>
        <w:jc w:val="center"/>
      </w:pPr>
      <w:bookmarkStart w:id="13" w:name="P282"/>
      <w:bookmarkEnd w:id="13"/>
      <w:r>
        <w:rPr>
          <w:rFonts w:ascii="Calibri" w:hAnsi="Calibri" w:cs="Calibri"/>
        </w:rPr>
        <w:t>Коэффициенты теплоотдачи внутренней</w:t>
      </w:r>
    </w:p>
    <w:p w:rsidR="003A2F36" w:rsidRDefault="003A2F36">
      <w:pPr>
        <w:spacing w:after="1" w:line="220" w:lineRule="atLeast"/>
        <w:jc w:val="center"/>
      </w:pPr>
      <w:r>
        <w:rPr>
          <w:rFonts w:ascii="Calibri" w:hAnsi="Calibri" w:cs="Calibri"/>
        </w:rPr>
        <w:t>поверхности ограждающей конструкции</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3628"/>
      </w:tblGrid>
      <w:tr w:rsidR="003A2F36">
        <w:tc>
          <w:tcPr>
            <w:tcW w:w="6009" w:type="dxa"/>
          </w:tcPr>
          <w:p w:rsidR="003A2F36" w:rsidRDefault="003A2F36">
            <w:pPr>
              <w:spacing w:after="1" w:line="220" w:lineRule="atLeast"/>
              <w:jc w:val="center"/>
            </w:pPr>
            <w:r>
              <w:rPr>
                <w:rFonts w:ascii="Calibri" w:hAnsi="Calibri" w:cs="Calibri"/>
              </w:rPr>
              <w:t>Внутренняя поверхность ограждения</w:t>
            </w:r>
          </w:p>
        </w:tc>
        <w:tc>
          <w:tcPr>
            <w:tcW w:w="3628" w:type="dxa"/>
          </w:tcPr>
          <w:p w:rsidR="003A2F36" w:rsidRDefault="003A2F36">
            <w:pPr>
              <w:spacing w:after="1" w:line="220" w:lineRule="atLeast"/>
              <w:jc w:val="center"/>
            </w:pPr>
            <w:r>
              <w:rPr>
                <w:rFonts w:ascii="Calibri" w:hAnsi="Calibri" w:cs="Calibri"/>
              </w:rPr>
              <w:t xml:space="preserve">Коэффициент теплоотдачи </w:t>
            </w:r>
            <w:r w:rsidRPr="00E67EEC">
              <w:rPr>
                <w:position w:val="-12"/>
              </w:rPr>
              <w:pict>
                <v:shape id="_x0000_i1051" style="width:16.5pt;height:19.5pt" coordsize="" o:spt="100" adj="0,,0" path="" filled="f" stroked="f">
                  <v:stroke joinstyle="miter"/>
                  <v:imagedata r:id="rId40" o:title="base_44_16275_844"/>
                  <v:formulas/>
                  <v:path o:connecttype="segments"/>
                </v:shape>
              </w:pict>
            </w:r>
            <w:r>
              <w:rPr>
                <w:rFonts w:ascii="Calibri" w:hAnsi="Calibri" w:cs="Calibri"/>
              </w:rPr>
              <w:t>, Вт/(м2·°C)</w:t>
            </w:r>
          </w:p>
        </w:tc>
      </w:tr>
      <w:tr w:rsidR="003A2F36">
        <w:tc>
          <w:tcPr>
            <w:tcW w:w="6009" w:type="dxa"/>
          </w:tcPr>
          <w:p w:rsidR="003A2F36" w:rsidRDefault="003A2F36">
            <w:pPr>
              <w:spacing w:after="1" w:line="220" w:lineRule="atLeast"/>
            </w:pPr>
            <w:r>
              <w:rPr>
                <w:rFonts w:ascii="Calibri" w:hAnsi="Calibri" w:cs="Calibri"/>
              </w:rPr>
              <w:t>1. Стен, полов, гладких потолков, потолков с выступающими ребрами при отношении высоты h ребер к расстоянию a, между гранями соседних ребер h/a &lt;= 0,3</w:t>
            </w:r>
          </w:p>
        </w:tc>
        <w:tc>
          <w:tcPr>
            <w:tcW w:w="3628" w:type="dxa"/>
          </w:tcPr>
          <w:p w:rsidR="003A2F36" w:rsidRDefault="003A2F36">
            <w:pPr>
              <w:spacing w:after="1" w:line="220" w:lineRule="atLeast"/>
              <w:jc w:val="center"/>
            </w:pPr>
            <w:r>
              <w:rPr>
                <w:rFonts w:ascii="Calibri" w:hAnsi="Calibri" w:cs="Calibri"/>
              </w:rPr>
              <w:t>8,7</w:t>
            </w:r>
          </w:p>
        </w:tc>
      </w:tr>
      <w:tr w:rsidR="003A2F36">
        <w:tc>
          <w:tcPr>
            <w:tcW w:w="6009" w:type="dxa"/>
          </w:tcPr>
          <w:p w:rsidR="003A2F36" w:rsidRDefault="003A2F36">
            <w:pPr>
              <w:spacing w:after="1" w:line="220" w:lineRule="atLeast"/>
            </w:pPr>
            <w:r>
              <w:rPr>
                <w:rFonts w:ascii="Calibri" w:hAnsi="Calibri" w:cs="Calibri"/>
              </w:rPr>
              <w:t>2. Потолков с выступающими ребрами при отношении h/a &gt; 0,3</w:t>
            </w:r>
          </w:p>
        </w:tc>
        <w:tc>
          <w:tcPr>
            <w:tcW w:w="3628" w:type="dxa"/>
          </w:tcPr>
          <w:p w:rsidR="003A2F36" w:rsidRDefault="003A2F36">
            <w:pPr>
              <w:spacing w:after="1" w:line="220" w:lineRule="atLeast"/>
              <w:jc w:val="center"/>
            </w:pPr>
            <w:r>
              <w:rPr>
                <w:rFonts w:ascii="Calibri" w:hAnsi="Calibri" w:cs="Calibri"/>
              </w:rPr>
              <w:t>7,6</w:t>
            </w:r>
          </w:p>
        </w:tc>
      </w:tr>
      <w:tr w:rsidR="003A2F36">
        <w:tc>
          <w:tcPr>
            <w:tcW w:w="6009" w:type="dxa"/>
          </w:tcPr>
          <w:p w:rsidR="003A2F36" w:rsidRDefault="003A2F36">
            <w:pPr>
              <w:spacing w:after="1" w:line="220" w:lineRule="atLeast"/>
            </w:pPr>
            <w:r>
              <w:rPr>
                <w:rFonts w:ascii="Calibri" w:hAnsi="Calibri" w:cs="Calibri"/>
              </w:rPr>
              <w:t>3. Окон</w:t>
            </w:r>
          </w:p>
        </w:tc>
        <w:tc>
          <w:tcPr>
            <w:tcW w:w="3628" w:type="dxa"/>
          </w:tcPr>
          <w:p w:rsidR="003A2F36" w:rsidRDefault="003A2F36">
            <w:pPr>
              <w:spacing w:after="1" w:line="220" w:lineRule="atLeast"/>
              <w:jc w:val="center"/>
            </w:pPr>
            <w:r>
              <w:rPr>
                <w:rFonts w:ascii="Calibri" w:hAnsi="Calibri" w:cs="Calibri"/>
              </w:rPr>
              <w:t>8,0</w:t>
            </w:r>
          </w:p>
        </w:tc>
      </w:tr>
      <w:tr w:rsidR="003A2F36">
        <w:tc>
          <w:tcPr>
            <w:tcW w:w="6009" w:type="dxa"/>
          </w:tcPr>
          <w:p w:rsidR="003A2F36" w:rsidRDefault="003A2F36">
            <w:pPr>
              <w:spacing w:after="1" w:line="220" w:lineRule="atLeast"/>
            </w:pPr>
            <w:r>
              <w:rPr>
                <w:rFonts w:ascii="Calibri" w:hAnsi="Calibri" w:cs="Calibri"/>
              </w:rPr>
              <w:t>4. Зенитных фонарей</w:t>
            </w:r>
          </w:p>
        </w:tc>
        <w:tc>
          <w:tcPr>
            <w:tcW w:w="3628" w:type="dxa"/>
          </w:tcPr>
          <w:p w:rsidR="003A2F36" w:rsidRDefault="003A2F36">
            <w:pPr>
              <w:spacing w:after="1" w:line="220" w:lineRule="atLeast"/>
              <w:jc w:val="center"/>
            </w:pPr>
            <w:r>
              <w:rPr>
                <w:rFonts w:ascii="Calibri" w:hAnsi="Calibri" w:cs="Calibri"/>
              </w:rPr>
              <w:t>9,9</w:t>
            </w:r>
          </w:p>
        </w:tc>
      </w:tr>
      <w:tr w:rsidR="003A2F36">
        <w:tc>
          <w:tcPr>
            <w:tcW w:w="9637" w:type="dxa"/>
            <w:gridSpan w:val="2"/>
          </w:tcPr>
          <w:p w:rsidR="003A2F36" w:rsidRDefault="003A2F36">
            <w:pPr>
              <w:spacing w:after="1" w:line="220" w:lineRule="atLeast"/>
              <w:ind w:firstLine="283"/>
              <w:jc w:val="both"/>
            </w:pPr>
            <w:r>
              <w:rPr>
                <w:rFonts w:ascii="Calibri" w:hAnsi="Calibri" w:cs="Calibri"/>
              </w:rPr>
              <w:t xml:space="preserve">Примечание. Коэффициент теплоотдачи </w:t>
            </w:r>
            <w:r w:rsidRPr="00E67EEC">
              <w:rPr>
                <w:position w:val="-12"/>
              </w:rPr>
              <w:pict>
                <v:shape id="_x0000_i1052" style="width:16.5pt;height:19.5pt" coordsize="" o:spt="100" adj="0,,0" path="" filled="f" stroked="f">
                  <v:stroke joinstyle="miter"/>
                  <v:imagedata r:id="rId40" o:title="base_44_16275_845"/>
                  <v:formulas/>
                  <v:path o:connecttype="segments"/>
                </v:shape>
              </w:pict>
            </w:r>
            <w:r>
              <w:rPr>
                <w:rFonts w:ascii="Calibri" w:hAnsi="Calibri" w:cs="Calibri"/>
              </w:rPr>
              <w:t xml:space="preserve"> внутренней поверхности ограждающих конструкций животноводческих и птицеводческих зданий следует принимать в соответствии с </w:t>
            </w:r>
            <w:hyperlink r:id="rId41" w:history="1">
              <w:r>
                <w:rPr>
                  <w:rFonts w:ascii="Calibri" w:hAnsi="Calibri" w:cs="Calibri"/>
                  <w:color w:val="0000FF"/>
                </w:rPr>
                <w:t>СП 106.13330</w:t>
              </w:r>
            </w:hyperlink>
            <w:r>
              <w:rPr>
                <w:rFonts w:ascii="Calibri" w:hAnsi="Calibri" w:cs="Calibri"/>
              </w:rPr>
              <w:t>.</w:t>
            </w:r>
          </w:p>
        </w:tc>
      </w:tr>
    </w:tbl>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5</w:t>
      </w:r>
    </w:p>
    <w:p w:rsidR="003A2F36" w:rsidRDefault="003A2F36">
      <w:pPr>
        <w:spacing w:after="1" w:line="220" w:lineRule="atLeast"/>
        <w:ind w:firstLine="540"/>
        <w:jc w:val="both"/>
      </w:pPr>
    </w:p>
    <w:p w:rsidR="003A2F36" w:rsidRDefault="003A2F36">
      <w:pPr>
        <w:spacing w:after="1" w:line="220" w:lineRule="atLeast"/>
        <w:jc w:val="center"/>
      </w:pPr>
      <w:bookmarkStart w:id="14" w:name="P299"/>
      <w:bookmarkEnd w:id="14"/>
      <w:r>
        <w:rPr>
          <w:rFonts w:ascii="Calibri" w:hAnsi="Calibri" w:cs="Calibri"/>
        </w:rPr>
        <w:t>Нормируемый температурный перепад</w:t>
      </w:r>
    </w:p>
    <w:p w:rsidR="003A2F36" w:rsidRDefault="003A2F36">
      <w:pPr>
        <w:spacing w:after="1" w:line="220" w:lineRule="atLeast"/>
        <w:jc w:val="center"/>
      </w:pPr>
      <w:r>
        <w:rPr>
          <w:rFonts w:ascii="Calibri" w:hAnsi="Calibri" w:cs="Calibri"/>
        </w:rPr>
        <w:t>между температурой внутреннего воздуха и температурой</w:t>
      </w:r>
    </w:p>
    <w:p w:rsidR="003A2F36" w:rsidRDefault="003A2F36">
      <w:pPr>
        <w:spacing w:after="1" w:line="220" w:lineRule="atLeast"/>
        <w:jc w:val="center"/>
      </w:pPr>
      <w:r>
        <w:rPr>
          <w:rFonts w:ascii="Calibri" w:hAnsi="Calibri" w:cs="Calibri"/>
        </w:rPr>
        <w:t>внутренней поверхности ограждающей конструкции</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95"/>
        <w:gridCol w:w="1247"/>
        <w:gridCol w:w="1531"/>
        <w:gridCol w:w="1474"/>
        <w:gridCol w:w="1191"/>
      </w:tblGrid>
      <w:tr w:rsidR="003A2F36">
        <w:tc>
          <w:tcPr>
            <w:tcW w:w="4195" w:type="dxa"/>
            <w:vMerge w:val="restart"/>
          </w:tcPr>
          <w:p w:rsidR="003A2F36" w:rsidRDefault="003A2F36">
            <w:pPr>
              <w:spacing w:after="1" w:line="220" w:lineRule="atLeast"/>
              <w:jc w:val="center"/>
            </w:pPr>
            <w:r>
              <w:rPr>
                <w:rFonts w:ascii="Calibri" w:hAnsi="Calibri" w:cs="Calibri"/>
              </w:rPr>
              <w:t>Здания и помещения</w:t>
            </w:r>
          </w:p>
        </w:tc>
        <w:tc>
          <w:tcPr>
            <w:tcW w:w="5443" w:type="dxa"/>
            <w:gridSpan w:val="4"/>
          </w:tcPr>
          <w:p w:rsidR="003A2F36" w:rsidRDefault="003A2F36">
            <w:pPr>
              <w:spacing w:after="1" w:line="220" w:lineRule="atLeast"/>
              <w:jc w:val="center"/>
            </w:pPr>
            <w:r>
              <w:rPr>
                <w:rFonts w:ascii="Calibri" w:hAnsi="Calibri" w:cs="Calibri"/>
              </w:rPr>
              <w:t xml:space="preserve">Нормируемый температурный перепад </w:t>
            </w:r>
            <w:r w:rsidRPr="00E67EEC">
              <w:rPr>
                <w:position w:val="-6"/>
              </w:rPr>
              <w:pict>
                <v:shape id="_x0000_i1053" style="width:21pt;height:17.25pt" coordsize="" o:spt="100" adj="0,,0" path="" filled="f" stroked="f">
                  <v:stroke joinstyle="miter"/>
                  <v:imagedata r:id="rId42" o:title="base_44_16275_846"/>
                  <v:formulas/>
                  <v:path o:connecttype="segments"/>
                </v:shape>
              </w:pict>
            </w:r>
            <w:r>
              <w:rPr>
                <w:rFonts w:ascii="Calibri" w:hAnsi="Calibri" w:cs="Calibri"/>
              </w:rPr>
              <w:t>, °C, для</w:t>
            </w:r>
          </w:p>
        </w:tc>
      </w:tr>
      <w:tr w:rsidR="003A2F36">
        <w:tc>
          <w:tcPr>
            <w:tcW w:w="4195" w:type="dxa"/>
            <w:vMerge/>
          </w:tcPr>
          <w:p w:rsidR="003A2F36" w:rsidRDefault="003A2F36"/>
        </w:tc>
        <w:tc>
          <w:tcPr>
            <w:tcW w:w="1247" w:type="dxa"/>
          </w:tcPr>
          <w:p w:rsidR="003A2F36" w:rsidRDefault="003A2F36">
            <w:pPr>
              <w:spacing w:after="1" w:line="220" w:lineRule="atLeast"/>
              <w:jc w:val="center"/>
            </w:pPr>
            <w:r>
              <w:rPr>
                <w:rFonts w:ascii="Calibri" w:hAnsi="Calibri" w:cs="Calibri"/>
              </w:rPr>
              <w:t>наружных стен</w:t>
            </w:r>
          </w:p>
        </w:tc>
        <w:tc>
          <w:tcPr>
            <w:tcW w:w="1531" w:type="dxa"/>
          </w:tcPr>
          <w:p w:rsidR="003A2F36" w:rsidRDefault="003A2F36">
            <w:pPr>
              <w:spacing w:after="1" w:line="220" w:lineRule="atLeast"/>
              <w:jc w:val="center"/>
            </w:pPr>
            <w:r>
              <w:rPr>
                <w:rFonts w:ascii="Calibri" w:hAnsi="Calibri" w:cs="Calibri"/>
              </w:rPr>
              <w:t xml:space="preserve">покрытий и чердачных </w:t>
            </w:r>
            <w:r>
              <w:rPr>
                <w:rFonts w:ascii="Calibri" w:hAnsi="Calibri" w:cs="Calibri"/>
              </w:rPr>
              <w:lastRenderedPageBreak/>
              <w:t>перекрытий</w:t>
            </w:r>
          </w:p>
        </w:tc>
        <w:tc>
          <w:tcPr>
            <w:tcW w:w="1474" w:type="dxa"/>
          </w:tcPr>
          <w:p w:rsidR="003A2F36" w:rsidRDefault="003A2F36">
            <w:pPr>
              <w:spacing w:after="1" w:line="220" w:lineRule="atLeast"/>
              <w:jc w:val="center"/>
            </w:pPr>
            <w:r>
              <w:rPr>
                <w:rFonts w:ascii="Calibri" w:hAnsi="Calibri" w:cs="Calibri"/>
              </w:rPr>
              <w:lastRenderedPageBreak/>
              <w:t xml:space="preserve">перекрытий над </w:t>
            </w:r>
            <w:r>
              <w:rPr>
                <w:rFonts w:ascii="Calibri" w:hAnsi="Calibri" w:cs="Calibri"/>
              </w:rPr>
              <w:lastRenderedPageBreak/>
              <w:t>проездами, подвалами и подпольями</w:t>
            </w:r>
          </w:p>
        </w:tc>
        <w:tc>
          <w:tcPr>
            <w:tcW w:w="1191" w:type="dxa"/>
          </w:tcPr>
          <w:p w:rsidR="003A2F36" w:rsidRDefault="003A2F36">
            <w:pPr>
              <w:spacing w:after="1" w:line="220" w:lineRule="atLeast"/>
              <w:jc w:val="center"/>
            </w:pPr>
            <w:r>
              <w:rPr>
                <w:rFonts w:ascii="Calibri" w:hAnsi="Calibri" w:cs="Calibri"/>
              </w:rPr>
              <w:lastRenderedPageBreak/>
              <w:t>зенитных фонарей</w:t>
            </w:r>
          </w:p>
        </w:tc>
      </w:tr>
      <w:tr w:rsidR="003A2F36">
        <w:tc>
          <w:tcPr>
            <w:tcW w:w="4195" w:type="dxa"/>
          </w:tcPr>
          <w:p w:rsidR="003A2F36" w:rsidRDefault="003A2F36">
            <w:pPr>
              <w:spacing w:after="1" w:line="220" w:lineRule="atLeast"/>
            </w:pPr>
            <w:bookmarkStart w:id="15" w:name="P309"/>
            <w:bookmarkEnd w:id="15"/>
            <w:r>
              <w:rPr>
                <w:rFonts w:ascii="Calibri" w:hAnsi="Calibri" w:cs="Calibri"/>
              </w:rPr>
              <w:lastRenderedPageBreak/>
              <w:t>1. Жилые, лечебно-профилактические и детские учреждения, школы, интернаты</w:t>
            </w:r>
          </w:p>
        </w:tc>
        <w:tc>
          <w:tcPr>
            <w:tcW w:w="1247" w:type="dxa"/>
          </w:tcPr>
          <w:p w:rsidR="003A2F36" w:rsidRDefault="003A2F36">
            <w:pPr>
              <w:spacing w:after="1" w:line="220" w:lineRule="atLeast"/>
              <w:jc w:val="center"/>
            </w:pPr>
            <w:r>
              <w:rPr>
                <w:rFonts w:ascii="Calibri" w:hAnsi="Calibri" w:cs="Calibri"/>
              </w:rPr>
              <w:t>4,0</w:t>
            </w:r>
          </w:p>
        </w:tc>
        <w:tc>
          <w:tcPr>
            <w:tcW w:w="1531" w:type="dxa"/>
          </w:tcPr>
          <w:p w:rsidR="003A2F36" w:rsidRDefault="003A2F36">
            <w:pPr>
              <w:spacing w:after="1" w:line="220" w:lineRule="atLeast"/>
              <w:jc w:val="center"/>
            </w:pPr>
            <w:r>
              <w:rPr>
                <w:rFonts w:ascii="Calibri" w:hAnsi="Calibri" w:cs="Calibri"/>
              </w:rPr>
              <w:t>3,0</w:t>
            </w:r>
          </w:p>
        </w:tc>
        <w:tc>
          <w:tcPr>
            <w:tcW w:w="1474" w:type="dxa"/>
          </w:tcPr>
          <w:p w:rsidR="003A2F36" w:rsidRDefault="003A2F36">
            <w:pPr>
              <w:spacing w:after="1" w:line="220" w:lineRule="atLeast"/>
              <w:jc w:val="center"/>
            </w:pPr>
            <w:r>
              <w:rPr>
                <w:rFonts w:ascii="Calibri" w:hAnsi="Calibri" w:cs="Calibri"/>
              </w:rPr>
              <w:t>2,0</w:t>
            </w:r>
          </w:p>
        </w:tc>
        <w:tc>
          <w:tcPr>
            <w:tcW w:w="1191" w:type="dxa"/>
          </w:tcPr>
          <w:p w:rsidR="003A2F36" w:rsidRDefault="003A2F36">
            <w:pPr>
              <w:spacing w:after="1" w:line="220" w:lineRule="atLeast"/>
              <w:jc w:val="center"/>
            </w:pPr>
            <w:r w:rsidRPr="00E67EEC">
              <w:rPr>
                <w:position w:val="-14"/>
              </w:rPr>
              <w:pict>
                <v:shape id="_x0000_i1054" style="width:32.25pt;height:21pt" coordsize="" o:spt="100" adj="0,,0" path="" filled="f" stroked="f">
                  <v:stroke joinstyle="miter"/>
                  <v:imagedata r:id="rId43" o:title="base_44_16275_847"/>
                  <v:formulas/>
                  <v:path o:connecttype="segments"/>
                </v:shape>
              </w:pict>
            </w:r>
          </w:p>
        </w:tc>
      </w:tr>
      <w:tr w:rsidR="003A2F36">
        <w:tc>
          <w:tcPr>
            <w:tcW w:w="4195" w:type="dxa"/>
          </w:tcPr>
          <w:p w:rsidR="003A2F36" w:rsidRDefault="003A2F36">
            <w:pPr>
              <w:spacing w:after="1" w:line="220" w:lineRule="atLeast"/>
            </w:pPr>
            <w:r>
              <w:rPr>
                <w:rFonts w:ascii="Calibri" w:hAnsi="Calibri" w:cs="Calibri"/>
              </w:rPr>
              <w:t xml:space="preserve">2. Общественные, кроме указанных в </w:t>
            </w:r>
            <w:hyperlink w:anchor="P309" w:history="1">
              <w:r>
                <w:rPr>
                  <w:rFonts w:ascii="Calibri" w:hAnsi="Calibri" w:cs="Calibri"/>
                  <w:color w:val="0000FF"/>
                </w:rPr>
                <w:t>поз. 1</w:t>
              </w:r>
            </w:hyperlink>
            <w:r>
              <w:rPr>
                <w:rFonts w:ascii="Calibri" w:hAnsi="Calibri" w:cs="Calibri"/>
              </w:rPr>
              <w:t>, административные и бытовые, за исключением помещений с влажным или мокрым режимом</w:t>
            </w:r>
          </w:p>
        </w:tc>
        <w:tc>
          <w:tcPr>
            <w:tcW w:w="1247" w:type="dxa"/>
          </w:tcPr>
          <w:p w:rsidR="003A2F36" w:rsidRDefault="003A2F36">
            <w:pPr>
              <w:spacing w:after="1" w:line="220" w:lineRule="atLeast"/>
              <w:jc w:val="center"/>
            </w:pPr>
            <w:r>
              <w:rPr>
                <w:rFonts w:ascii="Calibri" w:hAnsi="Calibri" w:cs="Calibri"/>
              </w:rPr>
              <w:t>4,5</w:t>
            </w:r>
          </w:p>
        </w:tc>
        <w:tc>
          <w:tcPr>
            <w:tcW w:w="1531" w:type="dxa"/>
          </w:tcPr>
          <w:p w:rsidR="003A2F36" w:rsidRDefault="003A2F36">
            <w:pPr>
              <w:spacing w:after="1" w:line="220" w:lineRule="atLeast"/>
              <w:jc w:val="center"/>
            </w:pPr>
            <w:r>
              <w:rPr>
                <w:rFonts w:ascii="Calibri" w:hAnsi="Calibri" w:cs="Calibri"/>
              </w:rPr>
              <w:t>4,0</w:t>
            </w:r>
          </w:p>
        </w:tc>
        <w:tc>
          <w:tcPr>
            <w:tcW w:w="1474" w:type="dxa"/>
          </w:tcPr>
          <w:p w:rsidR="003A2F36" w:rsidRDefault="003A2F36">
            <w:pPr>
              <w:spacing w:after="1" w:line="220" w:lineRule="atLeast"/>
              <w:jc w:val="center"/>
            </w:pPr>
            <w:r>
              <w:rPr>
                <w:rFonts w:ascii="Calibri" w:hAnsi="Calibri" w:cs="Calibri"/>
              </w:rPr>
              <w:t>2,5</w:t>
            </w:r>
          </w:p>
        </w:tc>
        <w:tc>
          <w:tcPr>
            <w:tcW w:w="1191" w:type="dxa"/>
          </w:tcPr>
          <w:p w:rsidR="003A2F36" w:rsidRDefault="003A2F36">
            <w:pPr>
              <w:spacing w:after="1" w:line="220" w:lineRule="atLeast"/>
              <w:jc w:val="center"/>
            </w:pPr>
            <w:r w:rsidRPr="00E67EEC">
              <w:rPr>
                <w:position w:val="-14"/>
              </w:rPr>
              <w:pict>
                <v:shape id="_x0000_i1055" style="width:32.25pt;height:21pt" coordsize="" o:spt="100" adj="0,,0" path="" filled="f" stroked="f">
                  <v:stroke joinstyle="miter"/>
                  <v:imagedata r:id="rId43" o:title="base_44_16275_848"/>
                  <v:formulas/>
                  <v:path o:connecttype="segments"/>
                </v:shape>
              </w:pict>
            </w:r>
          </w:p>
        </w:tc>
      </w:tr>
      <w:tr w:rsidR="003A2F36">
        <w:tc>
          <w:tcPr>
            <w:tcW w:w="4195" w:type="dxa"/>
          </w:tcPr>
          <w:p w:rsidR="003A2F36" w:rsidRDefault="003A2F36">
            <w:pPr>
              <w:spacing w:after="1" w:line="220" w:lineRule="atLeast"/>
            </w:pPr>
            <w:r>
              <w:rPr>
                <w:rFonts w:ascii="Calibri" w:hAnsi="Calibri" w:cs="Calibri"/>
              </w:rPr>
              <w:t>3. Производственные с сухим и нормальным режимами</w:t>
            </w:r>
          </w:p>
        </w:tc>
        <w:tc>
          <w:tcPr>
            <w:tcW w:w="1247" w:type="dxa"/>
          </w:tcPr>
          <w:p w:rsidR="003A2F36" w:rsidRDefault="003A2F36">
            <w:pPr>
              <w:spacing w:after="1" w:line="220" w:lineRule="atLeast"/>
              <w:jc w:val="center"/>
            </w:pPr>
            <w:r w:rsidRPr="00E67EEC">
              <w:rPr>
                <w:position w:val="-14"/>
              </w:rPr>
              <w:pict>
                <v:shape id="_x0000_i1056" style="width:32.25pt;height:21pt" coordsize="" o:spt="100" adj="0,,0" path="" filled="f" stroked="f">
                  <v:stroke joinstyle="miter"/>
                  <v:imagedata r:id="rId43" o:title="base_44_16275_849"/>
                  <v:formulas/>
                  <v:path o:connecttype="segments"/>
                </v:shape>
              </w:pict>
            </w:r>
            <w:r>
              <w:rPr>
                <w:rFonts w:ascii="Calibri" w:hAnsi="Calibri" w:cs="Calibri"/>
              </w:rPr>
              <w:t>, но не более 7</w:t>
            </w:r>
          </w:p>
        </w:tc>
        <w:tc>
          <w:tcPr>
            <w:tcW w:w="1531" w:type="dxa"/>
          </w:tcPr>
          <w:p w:rsidR="003A2F36" w:rsidRDefault="003A2F36">
            <w:pPr>
              <w:spacing w:after="1" w:line="220" w:lineRule="atLeast"/>
              <w:jc w:val="center"/>
            </w:pPr>
            <w:r w:rsidRPr="00E67EEC">
              <w:rPr>
                <w:position w:val="-16"/>
              </w:rPr>
              <w:pict>
                <v:shape id="_x0000_i1057" style="width:62.25pt;height:24pt" coordsize="" o:spt="100" adj="0,,0" path="" filled="f" stroked="f">
                  <v:stroke joinstyle="miter"/>
                  <v:imagedata r:id="rId44" o:title="base_44_16275_850"/>
                  <v:formulas/>
                  <v:path o:connecttype="segments"/>
                </v:shape>
              </w:pict>
            </w:r>
            <w:r>
              <w:rPr>
                <w:rFonts w:ascii="Calibri" w:hAnsi="Calibri" w:cs="Calibri"/>
              </w:rPr>
              <w:t>, но не более 6</w:t>
            </w:r>
          </w:p>
        </w:tc>
        <w:tc>
          <w:tcPr>
            <w:tcW w:w="1474" w:type="dxa"/>
          </w:tcPr>
          <w:p w:rsidR="003A2F36" w:rsidRDefault="003A2F36">
            <w:pPr>
              <w:spacing w:after="1" w:line="220" w:lineRule="atLeast"/>
              <w:jc w:val="center"/>
            </w:pPr>
            <w:r>
              <w:rPr>
                <w:rFonts w:ascii="Calibri" w:hAnsi="Calibri" w:cs="Calibri"/>
              </w:rPr>
              <w:t>2,5</w:t>
            </w:r>
          </w:p>
        </w:tc>
        <w:tc>
          <w:tcPr>
            <w:tcW w:w="1191" w:type="dxa"/>
          </w:tcPr>
          <w:p w:rsidR="003A2F36" w:rsidRDefault="003A2F36">
            <w:pPr>
              <w:spacing w:after="1" w:line="220" w:lineRule="atLeast"/>
              <w:jc w:val="center"/>
            </w:pPr>
            <w:r w:rsidRPr="00E67EEC">
              <w:rPr>
                <w:position w:val="-14"/>
              </w:rPr>
              <w:pict>
                <v:shape id="_x0000_i1058" style="width:32.25pt;height:21pt" coordsize="" o:spt="100" adj="0,,0" path="" filled="f" stroked="f">
                  <v:stroke joinstyle="miter"/>
                  <v:imagedata r:id="rId43" o:title="base_44_16275_851"/>
                  <v:formulas/>
                  <v:path o:connecttype="segments"/>
                </v:shape>
              </w:pict>
            </w:r>
          </w:p>
        </w:tc>
      </w:tr>
      <w:tr w:rsidR="003A2F36">
        <w:tc>
          <w:tcPr>
            <w:tcW w:w="4195" w:type="dxa"/>
          </w:tcPr>
          <w:p w:rsidR="003A2F36" w:rsidRDefault="003A2F36">
            <w:pPr>
              <w:spacing w:after="1" w:line="220" w:lineRule="atLeast"/>
            </w:pPr>
            <w:r>
              <w:rPr>
                <w:rFonts w:ascii="Calibri" w:hAnsi="Calibri" w:cs="Calibri"/>
              </w:rPr>
              <w:t>4. Производственные и другие помещения с влажным или мокрым режимом</w:t>
            </w:r>
          </w:p>
        </w:tc>
        <w:tc>
          <w:tcPr>
            <w:tcW w:w="1247" w:type="dxa"/>
          </w:tcPr>
          <w:p w:rsidR="003A2F36" w:rsidRDefault="003A2F36">
            <w:pPr>
              <w:spacing w:after="1" w:line="220" w:lineRule="atLeast"/>
              <w:jc w:val="center"/>
            </w:pPr>
            <w:r w:rsidRPr="00E67EEC">
              <w:rPr>
                <w:position w:val="-14"/>
              </w:rPr>
              <w:pict>
                <v:shape id="_x0000_i1059" style="width:32.25pt;height:21pt" coordsize="" o:spt="100" adj="0,,0" path="" filled="f" stroked="f">
                  <v:stroke joinstyle="miter"/>
                  <v:imagedata r:id="rId43" o:title="base_44_16275_852"/>
                  <v:formulas/>
                  <v:path o:connecttype="segments"/>
                </v:shape>
              </w:pict>
            </w:r>
          </w:p>
        </w:tc>
        <w:tc>
          <w:tcPr>
            <w:tcW w:w="1531" w:type="dxa"/>
          </w:tcPr>
          <w:p w:rsidR="003A2F36" w:rsidRDefault="003A2F36">
            <w:pPr>
              <w:spacing w:after="1" w:line="220" w:lineRule="atLeast"/>
              <w:jc w:val="center"/>
            </w:pPr>
            <w:r w:rsidRPr="00E67EEC">
              <w:rPr>
                <w:position w:val="-16"/>
              </w:rPr>
              <w:pict>
                <v:shape id="_x0000_i1060" style="width:62.25pt;height:24pt" coordsize="" o:spt="100" adj="0,,0" path="" filled="f" stroked="f">
                  <v:stroke joinstyle="miter"/>
                  <v:imagedata r:id="rId44" o:title="base_44_16275_853"/>
                  <v:formulas/>
                  <v:path o:connecttype="segments"/>
                </v:shape>
              </w:pict>
            </w:r>
          </w:p>
        </w:tc>
        <w:tc>
          <w:tcPr>
            <w:tcW w:w="1474" w:type="dxa"/>
          </w:tcPr>
          <w:p w:rsidR="003A2F36" w:rsidRDefault="003A2F36">
            <w:pPr>
              <w:spacing w:after="1" w:line="220" w:lineRule="atLeast"/>
              <w:jc w:val="center"/>
            </w:pPr>
            <w:r>
              <w:rPr>
                <w:rFonts w:ascii="Calibri" w:hAnsi="Calibri" w:cs="Calibri"/>
              </w:rPr>
              <w:t>2,5</w:t>
            </w:r>
          </w:p>
        </w:tc>
        <w:tc>
          <w:tcPr>
            <w:tcW w:w="1191" w:type="dxa"/>
          </w:tcPr>
          <w:p w:rsidR="003A2F36" w:rsidRDefault="003A2F36">
            <w:pPr>
              <w:spacing w:after="1" w:line="220" w:lineRule="atLeast"/>
              <w:jc w:val="center"/>
            </w:pPr>
            <w:r>
              <w:rPr>
                <w:rFonts w:ascii="Calibri" w:hAnsi="Calibri" w:cs="Calibri"/>
              </w:rPr>
              <w:t>Не нормируется</w:t>
            </w:r>
          </w:p>
        </w:tc>
      </w:tr>
      <w:tr w:rsidR="003A2F36">
        <w:tc>
          <w:tcPr>
            <w:tcW w:w="4195" w:type="dxa"/>
          </w:tcPr>
          <w:p w:rsidR="003A2F36" w:rsidRDefault="003A2F36">
            <w:pPr>
              <w:spacing w:after="1" w:line="220" w:lineRule="atLeast"/>
            </w:pPr>
            <w:r>
              <w:rPr>
                <w:rFonts w:ascii="Calibri" w:hAnsi="Calibri" w:cs="Calibri"/>
              </w:rPr>
              <w:t>5. Производственные здания со значительными избытками явной теплоты (более 23 Вт/м3) и расчетной относительной влажностью внутреннего воздуха не более 50%</w:t>
            </w:r>
          </w:p>
        </w:tc>
        <w:tc>
          <w:tcPr>
            <w:tcW w:w="1247" w:type="dxa"/>
          </w:tcPr>
          <w:p w:rsidR="003A2F36" w:rsidRDefault="003A2F36">
            <w:pPr>
              <w:spacing w:after="1" w:line="220" w:lineRule="atLeast"/>
              <w:jc w:val="center"/>
            </w:pPr>
            <w:r>
              <w:rPr>
                <w:rFonts w:ascii="Calibri" w:hAnsi="Calibri" w:cs="Calibri"/>
              </w:rPr>
              <w:t>12</w:t>
            </w:r>
          </w:p>
        </w:tc>
        <w:tc>
          <w:tcPr>
            <w:tcW w:w="1531" w:type="dxa"/>
          </w:tcPr>
          <w:p w:rsidR="003A2F36" w:rsidRDefault="003A2F36">
            <w:pPr>
              <w:spacing w:after="1" w:line="220" w:lineRule="atLeast"/>
              <w:jc w:val="center"/>
            </w:pPr>
            <w:r>
              <w:rPr>
                <w:rFonts w:ascii="Calibri" w:hAnsi="Calibri" w:cs="Calibri"/>
              </w:rPr>
              <w:t>12</w:t>
            </w:r>
          </w:p>
        </w:tc>
        <w:tc>
          <w:tcPr>
            <w:tcW w:w="1474" w:type="dxa"/>
          </w:tcPr>
          <w:p w:rsidR="003A2F36" w:rsidRDefault="003A2F36">
            <w:pPr>
              <w:spacing w:after="1" w:line="220" w:lineRule="atLeast"/>
              <w:jc w:val="center"/>
            </w:pPr>
            <w:r>
              <w:rPr>
                <w:rFonts w:ascii="Calibri" w:hAnsi="Calibri" w:cs="Calibri"/>
              </w:rPr>
              <w:t>2,5</w:t>
            </w:r>
          </w:p>
        </w:tc>
        <w:tc>
          <w:tcPr>
            <w:tcW w:w="1191" w:type="dxa"/>
          </w:tcPr>
          <w:p w:rsidR="003A2F36" w:rsidRDefault="003A2F36">
            <w:pPr>
              <w:spacing w:after="1" w:line="220" w:lineRule="atLeast"/>
              <w:jc w:val="center"/>
            </w:pPr>
            <w:r w:rsidRPr="00E67EEC">
              <w:rPr>
                <w:position w:val="-14"/>
              </w:rPr>
              <w:pict>
                <v:shape id="_x0000_i1061" style="width:32.25pt;height:21pt" coordsize="" o:spt="100" adj="0,,0" path="" filled="f" stroked="f">
                  <v:stroke joinstyle="miter"/>
                  <v:imagedata r:id="rId43" o:title="base_44_16275_854"/>
                  <v:formulas/>
                  <v:path o:connecttype="segments"/>
                </v:shape>
              </w:pict>
            </w:r>
          </w:p>
        </w:tc>
      </w:tr>
      <w:tr w:rsidR="003A2F36">
        <w:tblPrEx>
          <w:tblBorders>
            <w:insideH w:val="nil"/>
          </w:tblBorders>
        </w:tblPrEx>
        <w:tc>
          <w:tcPr>
            <w:tcW w:w="9638" w:type="dxa"/>
            <w:gridSpan w:val="5"/>
            <w:tcBorders>
              <w:bottom w:val="nil"/>
            </w:tcBorders>
          </w:tcPr>
          <w:p w:rsidR="003A2F36" w:rsidRDefault="003A2F36">
            <w:pPr>
              <w:spacing w:after="1" w:line="220" w:lineRule="atLeast"/>
              <w:ind w:firstLine="283"/>
              <w:jc w:val="both"/>
            </w:pPr>
            <w:r>
              <w:rPr>
                <w:rFonts w:ascii="Calibri" w:hAnsi="Calibri" w:cs="Calibri"/>
              </w:rPr>
              <w:t xml:space="preserve">Обозначения: </w:t>
            </w:r>
            <w:r w:rsidRPr="00E67EEC">
              <w:rPr>
                <w:position w:val="-12"/>
              </w:rPr>
              <w:pict>
                <v:shape id="_x0000_i1062" style="width:10.5pt;height:19.5pt" coordsize="" o:spt="100" adj="0,,0" path="" filled="f" stroked="f">
                  <v:stroke joinstyle="miter"/>
                  <v:imagedata r:id="rId45" o:title="base_44_16275_855"/>
                  <v:formulas/>
                  <v:path o:connecttype="segments"/>
                </v:shape>
              </w:pict>
            </w:r>
            <w:r>
              <w:rPr>
                <w:rFonts w:ascii="Calibri" w:hAnsi="Calibri" w:cs="Calibri"/>
              </w:rPr>
              <w:t xml:space="preserve"> - то же, что в </w:t>
            </w:r>
            <w:hyperlink w:anchor="P261" w:history="1">
              <w:r>
                <w:rPr>
                  <w:rFonts w:ascii="Calibri" w:hAnsi="Calibri" w:cs="Calibri"/>
                  <w:color w:val="0000FF"/>
                </w:rPr>
                <w:t>формуле (5.2)</w:t>
              </w:r>
            </w:hyperlink>
            <w:r>
              <w:rPr>
                <w:rFonts w:ascii="Calibri" w:hAnsi="Calibri" w:cs="Calibri"/>
              </w:rPr>
              <w:t>;</w:t>
            </w:r>
          </w:p>
          <w:p w:rsidR="003A2F36" w:rsidRDefault="003A2F36">
            <w:pPr>
              <w:spacing w:after="1" w:line="220" w:lineRule="atLeast"/>
              <w:ind w:firstLine="283"/>
              <w:jc w:val="both"/>
            </w:pPr>
            <w:r w:rsidRPr="00E67EEC">
              <w:rPr>
                <w:position w:val="-14"/>
              </w:rPr>
              <w:pict>
                <v:shape id="_x0000_i1063" style="width:12pt;height:21pt" coordsize="" o:spt="100" adj="0,,0" path="" filled="f" stroked="f">
                  <v:stroke joinstyle="miter"/>
                  <v:imagedata r:id="rId46" o:title="base_44_16275_856"/>
                  <v:formulas/>
                  <v:path o:connecttype="segments"/>
                </v:shape>
              </w:pict>
            </w:r>
            <w:r>
              <w:rPr>
                <w:rFonts w:ascii="Calibri" w:hAnsi="Calibri" w:cs="Calibri"/>
              </w:rPr>
              <w:t xml:space="preserve"> - температура точки росы, °C, при расчетной температуре </w:t>
            </w:r>
            <w:r w:rsidRPr="00E67EEC">
              <w:rPr>
                <w:position w:val="-12"/>
              </w:rPr>
              <w:pict>
                <v:shape id="_x0000_i1064" style="width:10.5pt;height:19.5pt" coordsize="" o:spt="100" adj="0,,0" path="" filled="f" stroked="f">
                  <v:stroke joinstyle="miter"/>
                  <v:imagedata r:id="rId45" o:title="base_44_16275_857"/>
                  <v:formulas/>
                  <v:path o:connecttype="segments"/>
                </v:shape>
              </w:pict>
            </w:r>
            <w:r>
              <w:rPr>
                <w:rFonts w:ascii="Calibri" w:hAnsi="Calibri" w:cs="Calibri"/>
              </w:rPr>
              <w:t xml:space="preserve"> и относительной влажности внутреннего воздуха, принимаемым согласно </w:t>
            </w:r>
            <w:hyperlink r:id="rId47" w:history="1">
              <w:r>
                <w:rPr>
                  <w:rFonts w:ascii="Calibri" w:hAnsi="Calibri" w:cs="Calibri"/>
                  <w:color w:val="0000FF"/>
                </w:rPr>
                <w:t>СанПиН 2.1.2.2645</w:t>
              </w:r>
            </w:hyperlink>
            <w:r>
              <w:rPr>
                <w:rFonts w:ascii="Calibri" w:hAnsi="Calibri" w:cs="Calibri"/>
              </w:rPr>
              <w:t xml:space="preserve">, </w:t>
            </w:r>
            <w:hyperlink r:id="rId48" w:history="1">
              <w:r>
                <w:rPr>
                  <w:rFonts w:ascii="Calibri" w:hAnsi="Calibri" w:cs="Calibri"/>
                  <w:color w:val="0000FF"/>
                </w:rPr>
                <w:t>ГОСТ 12.1.005</w:t>
              </w:r>
            </w:hyperlink>
            <w:r>
              <w:rPr>
                <w:rFonts w:ascii="Calibri" w:hAnsi="Calibri" w:cs="Calibri"/>
              </w:rPr>
              <w:t xml:space="preserve"> и </w:t>
            </w:r>
            <w:hyperlink r:id="rId49" w:history="1">
              <w:r>
                <w:rPr>
                  <w:rFonts w:ascii="Calibri" w:hAnsi="Calibri" w:cs="Calibri"/>
                  <w:color w:val="0000FF"/>
                </w:rPr>
                <w:t>СанПиН 2.2.4.548</w:t>
              </w:r>
            </w:hyperlink>
            <w:r>
              <w:rPr>
                <w:rFonts w:ascii="Calibri" w:hAnsi="Calibri" w:cs="Calibri"/>
              </w:rPr>
              <w:t xml:space="preserve">, </w:t>
            </w:r>
            <w:hyperlink r:id="rId50" w:history="1">
              <w:r>
                <w:rPr>
                  <w:rFonts w:ascii="Calibri" w:hAnsi="Calibri" w:cs="Calibri"/>
                  <w:color w:val="0000FF"/>
                </w:rPr>
                <w:t>СП 60.13330</w:t>
              </w:r>
            </w:hyperlink>
            <w:r>
              <w:rPr>
                <w:rFonts w:ascii="Calibri" w:hAnsi="Calibri" w:cs="Calibri"/>
              </w:rPr>
              <w:t xml:space="preserve"> и нормам проектирования соответствующих зданий.</w:t>
            </w:r>
          </w:p>
        </w:tc>
      </w:tr>
      <w:tr w:rsidR="003A2F36">
        <w:tblPrEx>
          <w:tblBorders>
            <w:insideH w:val="nil"/>
          </w:tblBorders>
        </w:tblPrEx>
        <w:tc>
          <w:tcPr>
            <w:tcW w:w="9638" w:type="dxa"/>
            <w:gridSpan w:val="5"/>
            <w:tcBorders>
              <w:top w:val="nil"/>
            </w:tcBorders>
          </w:tcPr>
          <w:p w:rsidR="003A2F36" w:rsidRDefault="003A2F36">
            <w:pPr>
              <w:spacing w:after="1" w:line="220" w:lineRule="atLeast"/>
              <w:ind w:firstLine="283"/>
              <w:jc w:val="both"/>
            </w:pPr>
            <w:r>
              <w:rPr>
                <w:rFonts w:ascii="Calibri" w:hAnsi="Calibri" w:cs="Calibri"/>
              </w:rPr>
              <w:t xml:space="preserve">Примечание. Для зданий картофеле- и овощехранилищ нормируемый температурный перепад </w:t>
            </w:r>
            <w:r w:rsidRPr="00E67EEC">
              <w:rPr>
                <w:position w:val="-6"/>
              </w:rPr>
              <w:pict>
                <v:shape id="_x0000_i1065" style="width:21pt;height:17.25pt" coordsize="" o:spt="100" adj="0,,0" path="" filled="f" stroked="f">
                  <v:stroke joinstyle="miter"/>
                  <v:imagedata r:id="rId42" o:title="base_44_16275_858"/>
                  <v:formulas/>
                  <v:path o:connecttype="segments"/>
                </v:shape>
              </w:pict>
            </w:r>
            <w:r>
              <w:rPr>
                <w:rFonts w:ascii="Calibri" w:hAnsi="Calibri" w:cs="Calibri"/>
              </w:rPr>
              <w:t xml:space="preserve"> для наружных стен, покрытий и чердачных перекрытий следует принимать по </w:t>
            </w:r>
            <w:hyperlink r:id="rId51" w:history="1">
              <w:r>
                <w:rPr>
                  <w:rFonts w:ascii="Calibri" w:hAnsi="Calibri" w:cs="Calibri"/>
                  <w:color w:val="0000FF"/>
                </w:rPr>
                <w:t>СП 109.13330</w:t>
              </w:r>
            </w:hyperlink>
            <w:r>
              <w:rPr>
                <w:rFonts w:ascii="Calibri" w:hAnsi="Calibri" w:cs="Calibri"/>
              </w:rPr>
              <w:t>.</w:t>
            </w:r>
          </w:p>
        </w:tc>
      </w:tr>
    </w:tbl>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Нормируемое значение сопротивления теплопередаче входных дверей и ворот </w:t>
      </w:r>
      <w:r w:rsidRPr="00E67EEC">
        <w:rPr>
          <w:position w:val="-12"/>
        </w:rPr>
        <w:pict>
          <v:shape id="_x0000_i1066" style="width:30pt;height:21pt" coordsize="" o:spt="100" adj="0,,0" path="" filled="f" stroked="f">
            <v:stroke joinstyle="miter"/>
            <v:imagedata r:id="rId17" o:title="base_44_16275_859"/>
            <v:formulas/>
            <v:path o:connecttype="segments"/>
          </v:shape>
        </w:pict>
      </w:r>
      <w:r>
        <w:rPr>
          <w:rFonts w:ascii="Calibri" w:hAnsi="Calibri" w:cs="Calibri"/>
        </w:rPr>
        <w:t xml:space="preserve"> должно быть не менее </w:t>
      </w:r>
      <w:r w:rsidRPr="00E67EEC">
        <w:rPr>
          <w:position w:val="-12"/>
        </w:rPr>
        <w:pict>
          <v:shape id="_x0000_i1067" style="width:46.5pt;height:21pt" coordsize="" o:spt="100" adj="0,,0" path="" filled="f" stroked="f">
            <v:stroke joinstyle="miter"/>
            <v:imagedata r:id="rId52" o:title="base_44_16275_860"/>
            <v:formulas/>
            <v:path o:connecttype="segments"/>
          </v:shape>
        </w:pict>
      </w:r>
      <w:r>
        <w:rPr>
          <w:rFonts w:ascii="Calibri" w:hAnsi="Calibri" w:cs="Calibri"/>
        </w:rPr>
        <w:t xml:space="preserve"> стен зданий, определяемого по </w:t>
      </w:r>
      <w:hyperlink w:anchor="P273" w:history="1">
        <w:r>
          <w:rPr>
            <w:rFonts w:ascii="Calibri" w:hAnsi="Calibri" w:cs="Calibri"/>
            <w:color w:val="0000FF"/>
          </w:rPr>
          <w:t>формуле (5.4)</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273" w:history="1">
        <w:r>
          <w:rPr>
            <w:rFonts w:ascii="Calibri" w:hAnsi="Calibri" w:cs="Calibri"/>
            <w:color w:val="0000FF"/>
          </w:rPr>
          <w:t>формуле (5.4)</w:t>
        </w:r>
      </w:hyperlink>
      <w:r>
        <w:rPr>
          <w:rFonts w:ascii="Calibri" w:hAnsi="Calibri" w:cs="Calibri"/>
        </w:rPr>
        <w:t xml:space="preserve">, принимая за величину </w:t>
      </w:r>
      <w:r w:rsidRPr="00E67EEC">
        <w:rPr>
          <w:position w:val="-12"/>
        </w:rPr>
        <w:pict>
          <v:shape id="_x0000_i1068" style="width:12.75pt;height:19.5pt" coordsize="" o:spt="100" adj="0,,0" path="" filled="f" stroked="f">
            <v:stroke joinstyle="miter"/>
            <v:imagedata r:id="rId38" o:title="base_44_16275_861"/>
            <v:formulas/>
            <v:path o:connecttype="segments"/>
          </v:shape>
        </w:pict>
      </w:r>
      <w:r>
        <w:rPr>
          <w:rFonts w:ascii="Calibri" w:hAnsi="Calibri" w:cs="Calibri"/>
        </w:rPr>
        <w:t xml:space="preserve"> расчетную температуру воздуха в более холодном помещении.</w:t>
      </w:r>
    </w:p>
    <w:p w:rsidR="003A2F36" w:rsidRDefault="003A2F36">
      <w:pPr>
        <w:spacing w:after="1" w:line="220" w:lineRule="atLeast"/>
        <w:ind w:firstLine="540"/>
        <w:jc w:val="both"/>
      </w:pPr>
      <w:r>
        <w:rPr>
          <w:rFonts w:ascii="Calibri" w:hAnsi="Calibri" w:cs="Calibri"/>
        </w:rPr>
        <w:t>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w:t>
      </w:r>
    </w:p>
    <w:p w:rsidR="003A2F36" w:rsidRDefault="003A2F36">
      <w:pPr>
        <w:spacing w:after="1" w:line="220" w:lineRule="atLeast"/>
        <w:ind w:firstLine="540"/>
        <w:jc w:val="both"/>
      </w:pPr>
      <w:r>
        <w:rPr>
          <w:rFonts w:ascii="Calibri" w:hAnsi="Calibri" w:cs="Calibri"/>
        </w:rPr>
        <w:t xml:space="preserve">5.3. Для помещений зданий с влажным или мокрым режимом, а также для производственных зданий со значительными избытками теплоты и расчетной относительной влажностью внутреннего воздуха не более 50% нормируемое значение сопротивления теплопередаче определяется по </w:t>
      </w:r>
      <w:hyperlink w:anchor="P273" w:history="1">
        <w:r>
          <w:rPr>
            <w:rFonts w:ascii="Calibri" w:hAnsi="Calibri" w:cs="Calibri"/>
            <w:color w:val="0000FF"/>
          </w:rPr>
          <w:t>формуле (5.4)</w:t>
        </w:r>
      </w:hyperlink>
      <w:r>
        <w:rPr>
          <w:rFonts w:ascii="Calibri" w:hAnsi="Calibri" w:cs="Calibri"/>
        </w:rPr>
        <w:t>.</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пункта 5.4 обеспечивает соблюдение требований Федерального </w:t>
      </w:r>
      <w:hyperlink r:id="rId53"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54"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5.4. Приведенное сопротивление теплопередаче фрагмента теплозащитной оболочки здания (или любой выделенной ограждающей конструкции) - </w:t>
      </w:r>
      <w:r w:rsidRPr="00E67EEC">
        <w:rPr>
          <w:position w:val="-12"/>
        </w:rPr>
        <w:pict>
          <v:shape id="_x0000_i1069" style="width:21pt;height:21pt" coordsize="" o:spt="100" adj="0,,0" path="" filled="f" stroked="f">
            <v:stroke joinstyle="miter"/>
            <v:imagedata r:id="rId55" o:title="base_44_16275_862"/>
            <v:formulas/>
            <v:path o:connecttype="segments"/>
          </v:shape>
        </w:pict>
      </w:r>
      <w:r>
        <w:rPr>
          <w:rFonts w:ascii="Calibri" w:hAnsi="Calibri" w:cs="Calibri"/>
        </w:rPr>
        <w:t xml:space="preserve">, (м2·°C)/Вт, рассчитывается в соответствии с </w:t>
      </w:r>
      <w:hyperlink w:anchor="P1680" w:history="1">
        <w:r>
          <w:rPr>
            <w:rFonts w:ascii="Calibri" w:hAnsi="Calibri" w:cs="Calibri"/>
            <w:color w:val="0000FF"/>
          </w:rPr>
          <w:t>Приложением Е</w:t>
        </w:r>
      </w:hyperlink>
      <w:r>
        <w:rPr>
          <w:rFonts w:ascii="Calibri" w:hAnsi="Calibri" w:cs="Calibri"/>
        </w:rPr>
        <w:t xml:space="preserve"> с использованием результатов расчетов температурных полей.</w:t>
      </w:r>
    </w:p>
    <w:p w:rsidR="003A2F36" w:rsidRDefault="003A2F36">
      <w:pPr>
        <w:spacing w:after="1" w:line="220" w:lineRule="atLeast"/>
        <w:ind w:firstLine="540"/>
        <w:jc w:val="both"/>
      </w:pPr>
      <w:r>
        <w:rPr>
          <w:rFonts w:ascii="Calibri" w:hAnsi="Calibri" w:cs="Calibri"/>
        </w:rP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282" w:history="1">
        <w:r>
          <w:rPr>
            <w:rFonts w:ascii="Calibri" w:hAnsi="Calibri" w:cs="Calibri"/>
            <w:color w:val="0000FF"/>
          </w:rPr>
          <w:t>таблицей 4</w:t>
        </w:r>
      </w:hyperlink>
      <w:r>
        <w:rPr>
          <w:rFonts w:ascii="Calibri" w:hAnsi="Calibri" w:cs="Calibri"/>
        </w:rPr>
        <w:t>, а коэффициенты теплоотдачи наружных поверхностей - в соответствии с таблицей 6.</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6</w:t>
      </w:r>
    </w:p>
    <w:p w:rsidR="003A2F36" w:rsidRDefault="003A2F36">
      <w:pPr>
        <w:spacing w:after="1" w:line="220" w:lineRule="atLeast"/>
        <w:ind w:firstLine="540"/>
        <w:jc w:val="both"/>
      </w:pPr>
    </w:p>
    <w:p w:rsidR="003A2F36" w:rsidRDefault="003A2F36">
      <w:pPr>
        <w:spacing w:after="1" w:line="220" w:lineRule="atLeast"/>
        <w:jc w:val="center"/>
      </w:pPr>
      <w:bookmarkStart w:id="16" w:name="P350"/>
      <w:bookmarkEnd w:id="16"/>
      <w:r>
        <w:rPr>
          <w:rFonts w:ascii="Calibri" w:hAnsi="Calibri" w:cs="Calibri"/>
        </w:rPr>
        <w:t>Коэффициенты теплоотдачи наружной</w:t>
      </w:r>
    </w:p>
    <w:p w:rsidR="003A2F36" w:rsidRDefault="003A2F36">
      <w:pPr>
        <w:spacing w:after="1" w:line="220" w:lineRule="atLeast"/>
        <w:jc w:val="center"/>
      </w:pPr>
      <w:r>
        <w:rPr>
          <w:rFonts w:ascii="Calibri" w:hAnsi="Calibri" w:cs="Calibri"/>
        </w:rPr>
        <w:t>поверхности ограждающей конструкции</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17"/>
        <w:gridCol w:w="2721"/>
      </w:tblGrid>
      <w:tr w:rsidR="003A2F36">
        <w:tc>
          <w:tcPr>
            <w:tcW w:w="6917" w:type="dxa"/>
          </w:tcPr>
          <w:p w:rsidR="003A2F36" w:rsidRDefault="003A2F36">
            <w:pPr>
              <w:spacing w:after="1" w:line="220" w:lineRule="atLeast"/>
              <w:jc w:val="center"/>
            </w:pPr>
            <w:r>
              <w:rPr>
                <w:rFonts w:ascii="Calibri" w:hAnsi="Calibri" w:cs="Calibri"/>
              </w:rPr>
              <w:t>Наружная поверхность ограждающих конструкций</w:t>
            </w:r>
          </w:p>
        </w:tc>
        <w:tc>
          <w:tcPr>
            <w:tcW w:w="2721" w:type="dxa"/>
          </w:tcPr>
          <w:p w:rsidR="003A2F36" w:rsidRDefault="003A2F36">
            <w:pPr>
              <w:spacing w:after="1" w:line="220" w:lineRule="atLeast"/>
              <w:jc w:val="center"/>
            </w:pPr>
            <w:r>
              <w:rPr>
                <w:rFonts w:ascii="Calibri" w:hAnsi="Calibri" w:cs="Calibri"/>
              </w:rPr>
              <w:t xml:space="preserve">Коэффициент теплоотдачи для зимних условий </w:t>
            </w:r>
            <w:r w:rsidRPr="00E67EEC">
              <w:rPr>
                <w:position w:val="-12"/>
              </w:rPr>
              <w:pict>
                <v:shape id="_x0000_i1070" style="width:16.5pt;height:19.5pt" coordsize="" o:spt="100" adj="0,,0" path="" filled="f" stroked="f">
                  <v:stroke joinstyle="miter"/>
                  <v:imagedata r:id="rId56" o:title="base_44_16275_863"/>
                  <v:formulas/>
                  <v:path o:connecttype="segments"/>
                </v:shape>
              </w:pict>
            </w:r>
            <w:r>
              <w:rPr>
                <w:rFonts w:ascii="Calibri" w:hAnsi="Calibri" w:cs="Calibri"/>
              </w:rPr>
              <w:t>, Вт/(м2·°C)</w:t>
            </w:r>
          </w:p>
        </w:tc>
      </w:tr>
      <w:tr w:rsidR="003A2F36">
        <w:tc>
          <w:tcPr>
            <w:tcW w:w="6917" w:type="dxa"/>
          </w:tcPr>
          <w:p w:rsidR="003A2F36" w:rsidRDefault="003A2F36">
            <w:pPr>
              <w:spacing w:after="1" w:line="220" w:lineRule="atLeast"/>
            </w:pPr>
            <w:r>
              <w:rPr>
                <w:rFonts w:ascii="Calibri" w:hAnsi="Calibri" w:cs="Calibri"/>
              </w:rPr>
              <w:t>1. 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2721" w:type="dxa"/>
          </w:tcPr>
          <w:p w:rsidR="003A2F36" w:rsidRDefault="003A2F36">
            <w:pPr>
              <w:spacing w:after="1" w:line="220" w:lineRule="atLeast"/>
              <w:jc w:val="center"/>
            </w:pPr>
            <w:r>
              <w:rPr>
                <w:rFonts w:ascii="Calibri" w:hAnsi="Calibri" w:cs="Calibri"/>
              </w:rPr>
              <w:t>23</w:t>
            </w:r>
          </w:p>
        </w:tc>
      </w:tr>
      <w:tr w:rsidR="003A2F36">
        <w:tc>
          <w:tcPr>
            <w:tcW w:w="6917" w:type="dxa"/>
          </w:tcPr>
          <w:p w:rsidR="003A2F36" w:rsidRDefault="003A2F36">
            <w:pPr>
              <w:spacing w:after="1" w:line="220" w:lineRule="atLeast"/>
            </w:pPr>
            <w:r>
              <w:rPr>
                <w:rFonts w:ascii="Calibri" w:hAnsi="Calibri" w:cs="Calibri"/>
              </w:rPr>
              <w:lastRenderedPageBreak/>
              <w:t>2. 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2721" w:type="dxa"/>
          </w:tcPr>
          <w:p w:rsidR="003A2F36" w:rsidRDefault="003A2F36">
            <w:pPr>
              <w:spacing w:after="1" w:line="220" w:lineRule="atLeast"/>
              <w:jc w:val="center"/>
            </w:pPr>
            <w:r>
              <w:rPr>
                <w:rFonts w:ascii="Calibri" w:hAnsi="Calibri" w:cs="Calibri"/>
              </w:rPr>
              <w:t>17</w:t>
            </w:r>
          </w:p>
        </w:tc>
      </w:tr>
      <w:tr w:rsidR="003A2F36">
        <w:tc>
          <w:tcPr>
            <w:tcW w:w="6917" w:type="dxa"/>
          </w:tcPr>
          <w:p w:rsidR="003A2F36" w:rsidRDefault="003A2F36">
            <w:pPr>
              <w:spacing w:after="1" w:line="220" w:lineRule="atLeast"/>
            </w:pPr>
            <w:r>
              <w:rPr>
                <w:rFonts w:ascii="Calibri" w:hAnsi="Calibri" w:cs="Calibri"/>
              </w:rPr>
              <w:t>3. Перекрытий чердачных и над неотапливаемыми подвалами со световыми проемами в стенах, а также наружных стен с воздушной прослойкой, вентилируемой наружным воздухом</w:t>
            </w:r>
          </w:p>
        </w:tc>
        <w:tc>
          <w:tcPr>
            <w:tcW w:w="2721" w:type="dxa"/>
          </w:tcPr>
          <w:p w:rsidR="003A2F36" w:rsidRDefault="003A2F36">
            <w:pPr>
              <w:spacing w:after="1" w:line="220" w:lineRule="atLeast"/>
              <w:jc w:val="center"/>
            </w:pPr>
            <w:r>
              <w:rPr>
                <w:rFonts w:ascii="Calibri" w:hAnsi="Calibri" w:cs="Calibri"/>
              </w:rPr>
              <w:t>12</w:t>
            </w:r>
          </w:p>
        </w:tc>
      </w:tr>
      <w:tr w:rsidR="003A2F36">
        <w:tc>
          <w:tcPr>
            <w:tcW w:w="6917" w:type="dxa"/>
          </w:tcPr>
          <w:p w:rsidR="003A2F36" w:rsidRDefault="003A2F36">
            <w:pPr>
              <w:spacing w:after="1" w:line="220" w:lineRule="atLeast"/>
            </w:pPr>
            <w:r>
              <w:rPr>
                <w:rFonts w:ascii="Calibri" w:hAnsi="Calibri" w:cs="Calibri"/>
              </w:rPr>
              <w:t>4. Перекрытий над неотапливаемыми подвалами и техническими, подпольями, не вентилируемых наружным воздухом</w:t>
            </w:r>
          </w:p>
        </w:tc>
        <w:tc>
          <w:tcPr>
            <w:tcW w:w="2721" w:type="dxa"/>
          </w:tcPr>
          <w:p w:rsidR="003A2F36" w:rsidRDefault="003A2F36">
            <w:pPr>
              <w:spacing w:after="1" w:line="220" w:lineRule="atLeast"/>
              <w:jc w:val="center"/>
            </w:pPr>
            <w:r>
              <w:rPr>
                <w:rFonts w:ascii="Calibri" w:hAnsi="Calibri" w:cs="Calibri"/>
              </w:rPr>
              <w:t>6</w:t>
            </w:r>
          </w:p>
        </w:tc>
      </w:tr>
    </w:tbl>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ограждающих конструкций, контактирующих с грунтом, следует определять по </w:t>
      </w:r>
      <w:hyperlink w:anchor="P1869" w:history="1">
        <w:r>
          <w:rPr>
            <w:rFonts w:ascii="Calibri" w:hAnsi="Calibri" w:cs="Calibri"/>
            <w:color w:val="0000FF"/>
          </w:rPr>
          <w:t>методике Е.7</w:t>
        </w:r>
      </w:hyperlink>
      <w:r>
        <w:rPr>
          <w:rFonts w:ascii="Calibri" w:hAnsi="Calibri" w:cs="Calibri"/>
        </w:rPr>
        <w:t xml:space="preserve"> Приложения Е.</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светопрозрачных конструкций (окон, витражей балконных дверей, фонарей) принимается по результатам испытаний в аккредитованной лаборатории; при отсутствии таких данных оно оценивается по методике из </w:t>
      </w:r>
      <w:hyperlink w:anchor="P2036" w:history="1">
        <w:r>
          <w:rPr>
            <w:rFonts w:ascii="Calibri" w:hAnsi="Calibri" w:cs="Calibri"/>
            <w:color w:val="0000FF"/>
          </w:rPr>
          <w:t>Приложения К</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w:anchor="P2036" w:history="1">
        <w:r>
          <w:rPr>
            <w:rFonts w:ascii="Calibri" w:hAnsi="Calibri" w:cs="Calibri"/>
            <w:color w:val="0000FF"/>
          </w:rPr>
          <w:t>Приложением К</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Комплексное требование</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пункта 5.5 обеспечивает соблюдение требований Федерального </w:t>
      </w:r>
      <w:hyperlink r:id="rId57"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58"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bookmarkStart w:id="17" w:name="P374"/>
      <w:bookmarkEnd w:id="17"/>
      <w:r>
        <w:rPr>
          <w:rFonts w:ascii="Calibri" w:hAnsi="Calibri" w:cs="Calibri"/>
        </w:rPr>
        <w:t xml:space="preserve">5.5. Нормируемое значение удельной теплозащитной характеристики здания </w:t>
      </w:r>
      <w:r w:rsidRPr="00E67EEC">
        <w:rPr>
          <w:position w:val="-12"/>
        </w:rPr>
        <w:pict>
          <v:shape id="_x0000_i1071" style="width:18.75pt;height:21pt" coordsize="" o:spt="100" adj="0,,0" path="" filled="f" stroked="f">
            <v:stroke joinstyle="miter"/>
            <v:imagedata r:id="rId59" o:title="base_44_16275_864"/>
            <v:formulas/>
            <v:path o:connecttype="segments"/>
          </v:shape>
        </w:pict>
      </w:r>
      <w:r>
        <w:rPr>
          <w:rFonts w:ascii="Calibri" w:hAnsi="Calibri" w:cs="Calibri"/>
        </w:rPr>
        <w:t>, Вт/(м3·°C),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7</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Нормируемые значения удельной</w:t>
      </w:r>
    </w:p>
    <w:p w:rsidR="003A2F36" w:rsidRDefault="003A2F36">
      <w:pPr>
        <w:spacing w:after="1" w:line="220" w:lineRule="atLeast"/>
        <w:jc w:val="center"/>
      </w:pPr>
      <w:r>
        <w:rPr>
          <w:rFonts w:ascii="Calibri" w:hAnsi="Calibri" w:cs="Calibri"/>
        </w:rPr>
        <w:lastRenderedPageBreak/>
        <w:t>теплозащитной характеристики здания</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520"/>
        <w:gridCol w:w="1423"/>
        <w:gridCol w:w="1423"/>
        <w:gridCol w:w="1423"/>
        <w:gridCol w:w="1423"/>
        <w:gridCol w:w="1427"/>
      </w:tblGrid>
      <w:tr w:rsidR="003A2F36">
        <w:tc>
          <w:tcPr>
            <w:tcW w:w="2520" w:type="dxa"/>
            <w:vMerge w:val="restart"/>
            <w:vAlign w:val="center"/>
          </w:tcPr>
          <w:p w:rsidR="003A2F36" w:rsidRDefault="003A2F36">
            <w:pPr>
              <w:spacing w:after="1" w:line="220" w:lineRule="atLeast"/>
              <w:jc w:val="center"/>
            </w:pPr>
            <w:r>
              <w:rPr>
                <w:rFonts w:ascii="Calibri" w:hAnsi="Calibri" w:cs="Calibri"/>
              </w:rPr>
              <w:t xml:space="preserve">Отапливаемый объем здания </w:t>
            </w:r>
            <w:r w:rsidRPr="00E67EEC">
              <w:rPr>
                <w:position w:val="-12"/>
              </w:rPr>
              <w:pict>
                <v:shape id="_x0000_i1072" style="width:17.25pt;height:20.25pt" coordsize="" o:spt="100" adj="0,,0" path="" filled="f" stroked="f">
                  <v:stroke joinstyle="miter"/>
                  <v:imagedata r:id="rId60" o:title="base_44_16275_865"/>
                  <v:formulas/>
                  <v:path o:connecttype="segments"/>
                </v:shape>
              </w:pict>
            </w:r>
            <w:r>
              <w:rPr>
                <w:rFonts w:ascii="Calibri" w:hAnsi="Calibri" w:cs="Calibri"/>
              </w:rPr>
              <w:t>, м3</w:t>
            </w:r>
          </w:p>
        </w:tc>
        <w:tc>
          <w:tcPr>
            <w:tcW w:w="7119" w:type="dxa"/>
            <w:gridSpan w:val="5"/>
            <w:vAlign w:val="center"/>
          </w:tcPr>
          <w:p w:rsidR="003A2F36" w:rsidRDefault="003A2F36">
            <w:pPr>
              <w:spacing w:after="1" w:line="220" w:lineRule="atLeast"/>
              <w:jc w:val="center"/>
            </w:pPr>
            <w:r>
              <w:rPr>
                <w:rFonts w:ascii="Calibri" w:hAnsi="Calibri" w:cs="Calibri"/>
              </w:rPr>
              <w:t xml:space="preserve">Значения </w:t>
            </w:r>
            <w:r w:rsidRPr="00E67EEC">
              <w:rPr>
                <w:position w:val="-12"/>
              </w:rPr>
              <w:pict>
                <v:shape id="_x0000_i1073" style="width:18.75pt;height:21pt" coordsize="" o:spt="100" adj="0,,0" path="" filled="f" stroked="f">
                  <v:stroke joinstyle="miter"/>
                  <v:imagedata r:id="rId61" o:title="base_44_16275_866"/>
                  <v:formulas/>
                  <v:path o:connecttype="segments"/>
                </v:shape>
              </w:pict>
            </w:r>
            <w:r>
              <w:rPr>
                <w:rFonts w:ascii="Calibri" w:hAnsi="Calibri" w:cs="Calibri"/>
              </w:rPr>
              <w:t>, Вт/(м2·°C), при значениях ГСОП, °C·сут/год</w:t>
            </w:r>
          </w:p>
        </w:tc>
      </w:tr>
      <w:tr w:rsidR="003A2F36">
        <w:tc>
          <w:tcPr>
            <w:tcW w:w="2520" w:type="dxa"/>
            <w:vMerge/>
          </w:tcPr>
          <w:p w:rsidR="003A2F36" w:rsidRDefault="003A2F36"/>
        </w:tc>
        <w:tc>
          <w:tcPr>
            <w:tcW w:w="1423" w:type="dxa"/>
            <w:vAlign w:val="center"/>
          </w:tcPr>
          <w:p w:rsidR="003A2F36" w:rsidRDefault="003A2F36">
            <w:pPr>
              <w:spacing w:after="1" w:line="220" w:lineRule="atLeast"/>
              <w:jc w:val="center"/>
            </w:pPr>
            <w:r>
              <w:rPr>
                <w:rFonts w:ascii="Calibri" w:hAnsi="Calibri" w:cs="Calibri"/>
              </w:rPr>
              <w:t>1000</w:t>
            </w:r>
          </w:p>
        </w:tc>
        <w:tc>
          <w:tcPr>
            <w:tcW w:w="1423" w:type="dxa"/>
            <w:vAlign w:val="center"/>
          </w:tcPr>
          <w:p w:rsidR="003A2F36" w:rsidRDefault="003A2F36">
            <w:pPr>
              <w:spacing w:after="1" w:line="220" w:lineRule="atLeast"/>
              <w:jc w:val="center"/>
            </w:pPr>
            <w:r>
              <w:rPr>
                <w:rFonts w:ascii="Calibri" w:hAnsi="Calibri" w:cs="Calibri"/>
              </w:rPr>
              <w:t>3000</w:t>
            </w:r>
          </w:p>
        </w:tc>
        <w:tc>
          <w:tcPr>
            <w:tcW w:w="1423" w:type="dxa"/>
            <w:vAlign w:val="center"/>
          </w:tcPr>
          <w:p w:rsidR="003A2F36" w:rsidRDefault="003A2F36">
            <w:pPr>
              <w:spacing w:after="1" w:line="220" w:lineRule="atLeast"/>
              <w:jc w:val="center"/>
            </w:pPr>
            <w:r>
              <w:rPr>
                <w:rFonts w:ascii="Calibri" w:hAnsi="Calibri" w:cs="Calibri"/>
              </w:rPr>
              <w:t>5000</w:t>
            </w:r>
          </w:p>
        </w:tc>
        <w:tc>
          <w:tcPr>
            <w:tcW w:w="1423" w:type="dxa"/>
            <w:vAlign w:val="center"/>
          </w:tcPr>
          <w:p w:rsidR="003A2F36" w:rsidRDefault="003A2F36">
            <w:pPr>
              <w:spacing w:after="1" w:line="220" w:lineRule="atLeast"/>
              <w:jc w:val="center"/>
            </w:pPr>
            <w:r>
              <w:rPr>
                <w:rFonts w:ascii="Calibri" w:hAnsi="Calibri" w:cs="Calibri"/>
              </w:rPr>
              <w:t>8000</w:t>
            </w:r>
          </w:p>
        </w:tc>
        <w:tc>
          <w:tcPr>
            <w:tcW w:w="1427" w:type="dxa"/>
            <w:vAlign w:val="center"/>
          </w:tcPr>
          <w:p w:rsidR="003A2F36" w:rsidRDefault="003A2F36">
            <w:pPr>
              <w:spacing w:after="1" w:line="220" w:lineRule="atLeast"/>
              <w:jc w:val="center"/>
            </w:pPr>
            <w:r>
              <w:rPr>
                <w:rFonts w:ascii="Calibri" w:hAnsi="Calibri" w:cs="Calibri"/>
              </w:rPr>
              <w:t>12000</w:t>
            </w:r>
          </w:p>
        </w:tc>
      </w:tr>
      <w:tr w:rsidR="003A2F36">
        <w:tc>
          <w:tcPr>
            <w:tcW w:w="2520" w:type="dxa"/>
            <w:vAlign w:val="center"/>
          </w:tcPr>
          <w:p w:rsidR="003A2F36" w:rsidRDefault="003A2F36">
            <w:pPr>
              <w:spacing w:after="1" w:line="220" w:lineRule="atLeast"/>
              <w:jc w:val="center"/>
            </w:pPr>
            <w:r>
              <w:rPr>
                <w:rFonts w:ascii="Calibri" w:hAnsi="Calibri" w:cs="Calibri"/>
              </w:rPr>
              <w:t>150</w:t>
            </w:r>
          </w:p>
        </w:tc>
        <w:tc>
          <w:tcPr>
            <w:tcW w:w="1423" w:type="dxa"/>
            <w:vAlign w:val="center"/>
          </w:tcPr>
          <w:p w:rsidR="003A2F36" w:rsidRDefault="003A2F36">
            <w:pPr>
              <w:spacing w:after="1" w:line="220" w:lineRule="atLeast"/>
              <w:jc w:val="center"/>
            </w:pPr>
            <w:r>
              <w:rPr>
                <w:rFonts w:ascii="Calibri" w:hAnsi="Calibri" w:cs="Calibri"/>
              </w:rPr>
              <w:t>1,206</w:t>
            </w:r>
          </w:p>
        </w:tc>
        <w:tc>
          <w:tcPr>
            <w:tcW w:w="1423" w:type="dxa"/>
            <w:vAlign w:val="center"/>
          </w:tcPr>
          <w:p w:rsidR="003A2F36" w:rsidRDefault="003A2F36">
            <w:pPr>
              <w:spacing w:after="1" w:line="220" w:lineRule="atLeast"/>
              <w:jc w:val="center"/>
            </w:pPr>
            <w:r>
              <w:rPr>
                <w:rFonts w:ascii="Calibri" w:hAnsi="Calibri" w:cs="Calibri"/>
              </w:rPr>
              <w:t>0,892</w:t>
            </w:r>
          </w:p>
        </w:tc>
        <w:tc>
          <w:tcPr>
            <w:tcW w:w="1423" w:type="dxa"/>
            <w:vAlign w:val="center"/>
          </w:tcPr>
          <w:p w:rsidR="003A2F36" w:rsidRDefault="003A2F36">
            <w:pPr>
              <w:spacing w:after="1" w:line="220" w:lineRule="atLeast"/>
              <w:jc w:val="center"/>
            </w:pPr>
            <w:r>
              <w:rPr>
                <w:rFonts w:ascii="Calibri" w:hAnsi="Calibri" w:cs="Calibri"/>
              </w:rPr>
              <w:t>0,708</w:t>
            </w:r>
          </w:p>
        </w:tc>
        <w:tc>
          <w:tcPr>
            <w:tcW w:w="1423" w:type="dxa"/>
            <w:vAlign w:val="center"/>
          </w:tcPr>
          <w:p w:rsidR="003A2F36" w:rsidRDefault="003A2F36">
            <w:pPr>
              <w:spacing w:after="1" w:line="220" w:lineRule="atLeast"/>
              <w:jc w:val="center"/>
            </w:pPr>
            <w:r>
              <w:rPr>
                <w:rFonts w:ascii="Calibri" w:hAnsi="Calibri" w:cs="Calibri"/>
              </w:rPr>
              <w:t>0,541</w:t>
            </w:r>
          </w:p>
        </w:tc>
        <w:tc>
          <w:tcPr>
            <w:tcW w:w="1427" w:type="dxa"/>
            <w:vAlign w:val="center"/>
          </w:tcPr>
          <w:p w:rsidR="003A2F36" w:rsidRDefault="003A2F36">
            <w:pPr>
              <w:spacing w:after="1" w:line="220" w:lineRule="atLeast"/>
              <w:jc w:val="center"/>
            </w:pPr>
            <w:r>
              <w:rPr>
                <w:rFonts w:ascii="Calibri" w:hAnsi="Calibri" w:cs="Calibri"/>
              </w:rPr>
              <w:t>0,321</w:t>
            </w:r>
          </w:p>
        </w:tc>
      </w:tr>
      <w:tr w:rsidR="003A2F36">
        <w:tc>
          <w:tcPr>
            <w:tcW w:w="2520" w:type="dxa"/>
            <w:vAlign w:val="center"/>
          </w:tcPr>
          <w:p w:rsidR="003A2F36" w:rsidRDefault="003A2F36">
            <w:pPr>
              <w:spacing w:after="1" w:line="220" w:lineRule="atLeast"/>
              <w:jc w:val="center"/>
            </w:pPr>
            <w:r>
              <w:rPr>
                <w:rFonts w:ascii="Calibri" w:hAnsi="Calibri" w:cs="Calibri"/>
              </w:rPr>
              <w:t>300</w:t>
            </w:r>
          </w:p>
        </w:tc>
        <w:tc>
          <w:tcPr>
            <w:tcW w:w="1423" w:type="dxa"/>
            <w:vAlign w:val="center"/>
          </w:tcPr>
          <w:p w:rsidR="003A2F36" w:rsidRDefault="003A2F36">
            <w:pPr>
              <w:spacing w:after="1" w:line="220" w:lineRule="atLeast"/>
              <w:jc w:val="center"/>
            </w:pPr>
            <w:r>
              <w:rPr>
                <w:rFonts w:ascii="Calibri" w:hAnsi="Calibri" w:cs="Calibri"/>
              </w:rPr>
              <w:t>0,957</w:t>
            </w:r>
          </w:p>
        </w:tc>
        <w:tc>
          <w:tcPr>
            <w:tcW w:w="1423" w:type="dxa"/>
            <w:vAlign w:val="center"/>
          </w:tcPr>
          <w:p w:rsidR="003A2F36" w:rsidRDefault="003A2F36">
            <w:pPr>
              <w:spacing w:after="1" w:line="220" w:lineRule="atLeast"/>
              <w:jc w:val="center"/>
            </w:pPr>
            <w:r>
              <w:rPr>
                <w:rFonts w:ascii="Calibri" w:hAnsi="Calibri" w:cs="Calibri"/>
              </w:rPr>
              <w:t>0,708</w:t>
            </w:r>
          </w:p>
        </w:tc>
        <w:tc>
          <w:tcPr>
            <w:tcW w:w="1423" w:type="dxa"/>
            <w:vAlign w:val="center"/>
          </w:tcPr>
          <w:p w:rsidR="003A2F36" w:rsidRDefault="003A2F36">
            <w:pPr>
              <w:spacing w:after="1" w:line="220" w:lineRule="atLeast"/>
              <w:jc w:val="center"/>
            </w:pPr>
            <w:r>
              <w:rPr>
                <w:rFonts w:ascii="Calibri" w:hAnsi="Calibri" w:cs="Calibri"/>
              </w:rPr>
              <w:t>0,562</w:t>
            </w:r>
          </w:p>
        </w:tc>
        <w:tc>
          <w:tcPr>
            <w:tcW w:w="1423" w:type="dxa"/>
            <w:vAlign w:val="center"/>
          </w:tcPr>
          <w:p w:rsidR="003A2F36" w:rsidRDefault="003A2F36">
            <w:pPr>
              <w:spacing w:after="1" w:line="220" w:lineRule="atLeast"/>
              <w:jc w:val="center"/>
            </w:pPr>
            <w:r>
              <w:rPr>
                <w:rFonts w:ascii="Calibri" w:hAnsi="Calibri" w:cs="Calibri"/>
              </w:rPr>
              <w:t>0,429</w:t>
            </w:r>
          </w:p>
        </w:tc>
        <w:tc>
          <w:tcPr>
            <w:tcW w:w="1427" w:type="dxa"/>
            <w:vAlign w:val="center"/>
          </w:tcPr>
          <w:p w:rsidR="003A2F36" w:rsidRDefault="003A2F36">
            <w:pPr>
              <w:spacing w:after="1" w:line="220" w:lineRule="atLeast"/>
              <w:jc w:val="center"/>
            </w:pPr>
            <w:r>
              <w:rPr>
                <w:rFonts w:ascii="Calibri" w:hAnsi="Calibri" w:cs="Calibri"/>
              </w:rPr>
              <w:t>0,326</w:t>
            </w:r>
          </w:p>
        </w:tc>
      </w:tr>
      <w:tr w:rsidR="003A2F36">
        <w:tc>
          <w:tcPr>
            <w:tcW w:w="2520" w:type="dxa"/>
            <w:vAlign w:val="center"/>
          </w:tcPr>
          <w:p w:rsidR="003A2F36" w:rsidRDefault="003A2F36">
            <w:pPr>
              <w:spacing w:after="1" w:line="220" w:lineRule="atLeast"/>
              <w:jc w:val="center"/>
            </w:pPr>
            <w:r>
              <w:rPr>
                <w:rFonts w:ascii="Calibri" w:hAnsi="Calibri" w:cs="Calibri"/>
              </w:rPr>
              <w:t>600</w:t>
            </w:r>
          </w:p>
        </w:tc>
        <w:tc>
          <w:tcPr>
            <w:tcW w:w="1423" w:type="dxa"/>
            <w:vAlign w:val="center"/>
          </w:tcPr>
          <w:p w:rsidR="003A2F36" w:rsidRDefault="003A2F36">
            <w:pPr>
              <w:spacing w:after="1" w:line="220" w:lineRule="atLeast"/>
              <w:jc w:val="center"/>
            </w:pPr>
            <w:r>
              <w:rPr>
                <w:rFonts w:ascii="Calibri" w:hAnsi="Calibri" w:cs="Calibri"/>
              </w:rPr>
              <w:t>0,759</w:t>
            </w:r>
          </w:p>
        </w:tc>
        <w:tc>
          <w:tcPr>
            <w:tcW w:w="1423" w:type="dxa"/>
            <w:vAlign w:val="center"/>
          </w:tcPr>
          <w:p w:rsidR="003A2F36" w:rsidRDefault="003A2F36">
            <w:pPr>
              <w:spacing w:after="1" w:line="220" w:lineRule="atLeast"/>
              <w:jc w:val="center"/>
            </w:pPr>
            <w:r>
              <w:rPr>
                <w:rFonts w:ascii="Calibri" w:hAnsi="Calibri" w:cs="Calibri"/>
              </w:rPr>
              <w:t>0,562</w:t>
            </w:r>
          </w:p>
        </w:tc>
        <w:tc>
          <w:tcPr>
            <w:tcW w:w="1423" w:type="dxa"/>
            <w:vAlign w:val="center"/>
          </w:tcPr>
          <w:p w:rsidR="003A2F36" w:rsidRDefault="003A2F36">
            <w:pPr>
              <w:spacing w:after="1" w:line="220" w:lineRule="atLeast"/>
              <w:jc w:val="center"/>
            </w:pPr>
            <w:r>
              <w:rPr>
                <w:rFonts w:ascii="Calibri" w:hAnsi="Calibri" w:cs="Calibri"/>
              </w:rPr>
              <w:t>0,446</w:t>
            </w:r>
          </w:p>
        </w:tc>
        <w:tc>
          <w:tcPr>
            <w:tcW w:w="1423" w:type="dxa"/>
            <w:vAlign w:val="center"/>
          </w:tcPr>
          <w:p w:rsidR="003A2F36" w:rsidRDefault="003A2F36">
            <w:pPr>
              <w:spacing w:after="1" w:line="220" w:lineRule="atLeast"/>
              <w:jc w:val="center"/>
            </w:pPr>
            <w:r>
              <w:rPr>
                <w:rFonts w:ascii="Calibri" w:hAnsi="Calibri" w:cs="Calibri"/>
              </w:rPr>
              <w:t>0,341</w:t>
            </w:r>
          </w:p>
        </w:tc>
        <w:tc>
          <w:tcPr>
            <w:tcW w:w="1427" w:type="dxa"/>
            <w:vAlign w:val="center"/>
          </w:tcPr>
          <w:p w:rsidR="003A2F36" w:rsidRDefault="003A2F36">
            <w:pPr>
              <w:spacing w:after="1" w:line="220" w:lineRule="atLeast"/>
              <w:jc w:val="center"/>
            </w:pPr>
            <w:r>
              <w:rPr>
                <w:rFonts w:ascii="Calibri" w:hAnsi="Calibri" w:cs="Calibri"/>
              </w:rPr>
              <w:t>0,259</w:t>
            </w:r>
          </w:p>
        </w:tc>
      </w:tr>
      <w:tr w:rsidR="003A2F36">
        <w:tc>
          <w:tcPr>
            <w:tcW w:w="2520" w:type="dxa"/>
            <w:vAlign w:val="center"/>
          </w:tcPr>
          <w:p w:rsidR="003A2F36" w:rsidRDefault="003A2F36">
            <w:pPr>
              <w:spacing w:after="1" w:line="220" w:lineRule="atLeast"/>
              <w:jc w:val="center"/>
            </w:pPr>
            <w:r>
              <w:rPr>
                <w:rFonts w:ascii="Calibri" w:hAnsi="Calibri" w:cs="Calibri"/>
              </w:rPr>
              <w:t>1200</w:t>
            </w:r>
          </w:p>
        </w:tc>
        <w:tc>
          <w:tcPr>
            <w:tcW w:w="1423" w:type="dxa"/>
            <w:vAlign w:val="center"/>
          </w:tcPr>
          <w:p w:rsidR="003A2F36" w:rsidRDefault="003A2F36">
            <w:pPr>
              <w:spacing w:after="1" w:line="220" w:lineRule="atLeast"/>
              <w:jc w:val="center"/>
            </w:pPr>
            <w:r>
              <w:rPr>
                <w:rFonts w:ascii="Calibri" w:hAnsi="Calibri" w:cs="Calibri"/>
              </w:rPr>
              <w:t>0,606</w:t>
            </w:r>
          </w:p>
        </w:tc>
        <w:tc>
          <w:tcPr>
            <w:tcW w:w="1423" w:type="dxa"/>
            <w:vAlign w:val="center"/>
          </w:tcPr>
          <w:p w:rsidR="003A2F36" w:rsidRDefault="003A2F36">
            <w:pPr>
              <w:spacing w:after="1" w:line="220" w:lineRule="atLeast"/>
              <w:jc w:val="center"/>
            </w:pPr>
            <w:r>
              <w:rPr>
                <w:rFonts w:ascii="Calibri" w:hAnsi="Calibri" w:cs="Calibri"/>
              </w:rPr>
              <w:t>0,449</w:t>
            </w:r>
          </w:p>
        </w:tc>
        <w:tc>
          <w:tcPr>
            <w:tcW w:w="1423" w:type="dxa"/>
            <w:vAlign w:val="center"/>
          </w:tcPr>
          <w:p w:rsidR="003A2F36" w:rsidRDefault="003A2F36">
            <w:pPr>
              <w:spacing w:after="1" w:line="220" w:lineRule="atLeast"/>
              <w:jc w:val="center"/>
            </w:pPr>
            <w:r>
              <w:rPr>
                <w:rFonts w:ascii="Calibri" w:hAnsi="Calibri" w:cs="Calibri"/>
              </w:rPr>
              <w:t>0,356</w:t>
            </w:r>
          </w:p>
        </w:tc>
        <w:tc>
          <w:tcPr>
            <w:tcW w:w="1423" w:type="dxa"/>
            <w:vAlign w:val="center"/>
          </w:tcPr>
          <w:p w:rsidR="003A2F36" w:rsidRDefault="003A2F36">
            <w:pPr>
              <w:spacing w:after="1" w:line="220" w:lineRule="atLeast"/>
              <w:jc w:val="center"/>
            </w:pPr>
            <w:r>
              <w:rPr>
                <w:rFonts w:ascii="Calibri" w:hAnsi="Calibri" w:cs="Calibri"/>
              </w:rPr>
              <w:t>0,272</w:t>
            </w:r>
          </w:p>
        </w:tc>
        <w:tc>
          <w:tcPr>
            <w:tcW w:w="1427" w:type="dxa"/>
            <w:vAlign w:val="center"/>
          </w:tcPr>
          <w:p w:rsidR="003A2F36" w:rsidRDefault="003A2F36">
            <w:pPr>
              <w:spacing w:after="1" w:line="220" w:lineRule="atLeast"/>
              <w:jc w:val="center"/>
            </w:pPr>
            <w:r>
              <w:rPr>
                <w:rFonts w:ascii="Calibri" w:hAnsi="Calibri" w:cs="Calibri"/>
              </w:rPr>
              <w:t>0,207</w:t>
            </w:r>
          </w:p>
        </w:tc>
      </w:tr>
      <w:tr w:rsidR="003A2F36">
        <w:tc>
          <w:tcPr>
            <w:tcW w:w="2520" w:type="dxa"/>
            <w:vAlign w:val="center"/>
          </w:tcPr>
          <w:p w:rsidR="003A2F36" w:rsidRDefault="003A2F36">
            <w:pPr>
              <w:spacing w:after="1" w:line="220" w:lineRule="atLeast"/>
              <w:jc w:val="center"/>
            </w:pPr>
            <w:r>
              <w:rPr>
                <w:rFonts w:ascii="Calibri" w:hAnsi="Calibri" w:cs="Calibri"/>
              </w:rPr>
              <w:t>2500</w:t>
            </w:r>
          </w:p>
        </w:tc>
        <w:tc>
          <w:tcPr>
            <w:tcW w:w="1423" w:type="dxa"/>
            <w:vAlign w:val="center"/>
          </w:tcPr>
          <w:p w:rsidR="003A2F36" w:rsidRDefault="003A2F36">
            <w:pPr>
              <w:spacing w:after="1" w:line="220" w:lineRule="atLeast"/>
              <w:jc w:val="center"/>
            </w:pPr>
            <w:r>
              <w:rPr>
                <w:rFonts w:ascii="Calibri" w:hAnsi="Calibri" w:cs="Calibri"/>
              </w:rPr>
              <w:t>0,486</w:t>
            </w:r>
          </w:p>
        </w:tc>
        <w:tc>
          <w:tcPr>
            <w:tcW w:w="1423" w:type="dxa"/>
            <w:vAlign w:val="center"/>
          </w:tcPr>
          <w:p w:rsidR="003A2F36" w:rsidRDefault="003A2F36">
            <w:pPr>
              <w:spacing w:after="1" w:line="220" w:lineRule="atLeast"/>
              <w:jc w:val="center"/>
            </w:pPr>
            <w:r>
              <w:rPr>
                <w:rFonts w:ascii="Calibri" w:hAnsi="Calibri" w:cs="Calibri"/>
              </w:rPr>
              <w:t>0,360</w:t>
            </w:r>
          </w:p>
        </w:tc>
        <w:tc>
          <w:tcPr>
            <w:tcW w:w="1423" w:type="dxa"/>
            <w:vAlign w:val="center"/>
          </w:tcPr>
          <w:p w:rsidR="003A2F36" w:rsidRDefault="003A2F36">
            <w:pPr>
              <w:spacing w:after="1" w:line="220" w:lineRule="atLeast"/>
              <w:jc w:val="center"/>
            </w:pPr>
            <w:r>
              <w:rPr>
                <w:rFonts w:ascii="Calibri" w:hAnsi="Calibri" w:cs="Calibri"/>
              </w:rPr>
              <w:t>0,286</w:t>
            </w:r>
          </w:p>
        </w:tc>
        <w:tc>
          <w:tcPr>
            <w:tcW w:w="1423" w:type="dxa"/>
            <w:vAlign w:val="center"/>
          </w:tcPr>
          <w:p w:rsidR="003A2F36" w:rsidRDefault="003A2F36">
            <w:pPr>
              <w:spacing w:after="1" w:line="220" w:lineRule="atLeast"/>
              <w:jc w:val="center"/>
            </w:pPr>
            <w:r>
              <w:rPr>
                <w:rFonts w:ascii="Calibri" w:hAnsi="Calibri" w:cs="Calibri"/>
              </w:rPr>
              <w:t>0,218</w:t>
            </w:r>
          </w:p>
        </w:tc>
        <w:tc>
          <w:tcPr>
            <w:tcW w:w="1427" w:type="dxa"/>
            <w:vAlign w:val="center"/>
          </w:tcPr>
          <w:p w:rsidR="003A2F36" w:rsidRDefault="003A2F36">
            <w:pPr>
              <w:spacing w:after="1" w:line="220" w:lineRule="atLeast"/>
              <w:jc w:val="center"/>
            </w:pPr>
            <w:r>
              <w:rPr>
                <w:rFonts w:ascii="Calibri" w:hAnsi="Calibri" w:cs="Calibri"/>
              </w:rPr>
              <w:t>0,166</w:t>
            </w:r>
          </w:p>
        </w:tc>
      </w:tr>
      <w:tr w:rsidR="003A2F36">
        <w:tc>
          <w:tcPr>
            <w:tcW w:w="2520" w:type="dxa"/>
            <w:vAlign w:val="center"/>
          </w:tcPr>
          <w:p w:rsidR="003A2F36" w:rsidRDefault="003A2F36">
            <w:pPr>
              <w:spacing w:after="1" w:line="220" w:lineRule="atLeast"/>
              <w:jc w:val="center"/>
            </w:pPr>
            <w:r>
              <w:rPr>
                <w:rFonts w:ascii="Calibri" w:hAnsi="Calibri" w:cs="Calibri"/>
              </w:rPr>
              <w:t>6000</w:t>
            </w:r>
          </w:p>
        </w:tc>
        <w:tc>
          <w:tcPr>
            <w:tcW w:w="1423" w:type="dxa"/>
            <w:vAlign w:val="center"/>
          </w:tcPr>
          <w:p w:rsidR="003A2F36" w:rsidRDefault="003A2F36">
            <w:pPr>
              <w:spacing w:after="1" w:line="220" w:lineRule="atLeast"/>
              <w:jc w:val="center"/>
            </w:pPr>
            <w:r>
              <w:rPr>
                <w:rFonts w:ascii="Calibri" w:hAnsi="Calibri" w:cs="Calibri"/>
              </w:rPr>
              <w:t>0,391</w:t>
            </w:r>
          </w:p>
        </w:tc>
        <w:tc>
          <w:tcPr>
            <w:tcW w:w="1423" w:type="dxa"/>
            <w:vAlign w:val="center"/>
          </w:tcPr>
          <w:p w:rsidR="003A2F36" w:rsidRDefault="003A2F36">
            <w:pPr>
              <w:spacing w:after="1" w:line="220" w:lineRule="atLeast"/>
              <w:jc w:val="center"/>
            </w:pPr>
            <w:r>
              <w:rPr>
                <w:rFonts w:ascii="Calibri" w:hAnsi="Calibri" w:cs="Calibri"/>
              </w:rPr>
              <w:t>0,289</w:t>
            </w:r>
          </w:p>
        </w:tc>
        <w:tc>
          <w:tcPr>
            <w:tcW w:w="1423" w:type="dxa"/>
            <w:vAlign w:val="center"/>
          </w:tcPr>
          <w:p w:rsidR="003A2F36" w:rsidRDefault="003A2F36">
            <w:pPr>
              <w:spacing w:after="1" w:line="220" w:lineRule="atLeast"/>
              <w:jc w:val="center"/>
            </w:pPr>
            <w:r>
              <w:rPr>
                <w:rFonts w:ascii="Calibri" w:hAnsi="Calibri" w:cs="Calibri"/>
              </w:rPr>
              <w:t>0,229</w:t>
            </w:r>
          </w:p>
        </w:tc>
        <w:tc>
          <w:tcPr>
            <w:tcW w:w="1423" w:type="dxa"/>
            <w:vAlign w:val="center"/>
          </w:tcPr>
          <w:p w:rsidR="003A2F36" w:rsidRDefault="003A2F36">
            <w:pPr>
              <w:spacing w:after="1" w:line="220" w:lineRule="atLeast"/>
              <w:jc w:val="center"/>
            </w:pPr>
            <w:r>
              <w:rPr>
                <w:rFonts w:ascii="Calibri" w:hAnsi="Calibri" w:cs="Calibri"/>
              </w:rPr>
              <w:t>0,175</w:t>
            </w:r>
          </w:p>
        </w:tc>
        <w:tc>
          <w:tcPr>
            <w:tcW w:w="1427" w:type="dxa"/>
            <w:vAlign w:val="center"/>
          </w:tcPr>
          <w:p w:rsidR="003A2F36" w:rsidRDefault="003A2F36">
            <w:pPr>
              <w:spacing w:after="1" w:line="220" w:lineRule="atLeast"/>
              <w:jc w:val="center"/>
            </w:pPr>
            <w:r>
              <w:rPr>
                <w:rFonts w:ascii="Calibri" w:hAnsi="Calibri" w:cs="Calibri"/>
              </w:rPr>
              <w:t>0,133</w:t>
            </w:r>
          </w:p>
        </w:tc>
      </w:tr>
      <w:tr w:rsidR="003A2F36">
        <w:tc>
          <w:tcPr>
            <w:tcW w:w="2520" w:type="dxa"/>
            <w:vAlign w:val="center"/>
          </w:tcPr>
          <w:p w:rsidR="003A2F36" w:rsidRDefault="003A2F36">
            <w:pPr>
              <w:spacing w:after="1" w:line="220" w:lineRule="atLeast"/>
              <w:jc w:val="center"/>
            </w:pPr>
            <w:r>
              <w:rPr>
                <w:rFonts w:ascii="Calibri" w:hAnsi="Calibri" w:cs="Calibri"/>
              </w:rPr>
              <w:t>15000</w:t>
            </w:r>
          </w:p>
        </w:tc>
        <w:tc>
          <w:tcPr>
            <w:tcW w:w="1423" w:type="dxa"/>
            <w:vAlign w:val="center"/>
          </w:tcPr>
          <w:p w:rsidR="003A2F36" w:rsidRDefault="003A2F36">
            <w:pPr>
              <w:spacing w:after="1" w:line="220" w:lineRule="atLeast"/>
              <w:jc w:val="center"/>
            </w:pPr>
            <w:r>
              <w:rPr>
                <w:rFonts w:ascii="Calibri" w:hAnsi="Calibri" w:cs="Calibri"/>
              </w:rPr>
              <w:t>0,327</w:t>
            </w:r>
          </w:p>
        </w:tc>
        <w:tc>
          <w:tcPr>
            <w:tcW w:w="1423" w:type="dxa"/>
            <w:vAlign w:val="center"/>
          </w:tcPr>
          <w:p w:rsidR="003A2F36" w:rsidRDefault="003A2F36">
            <w:pPr>
              <w:spacing w:after="1" w:line="220" w:lineRule="atLeast"/>
              <w:jc w:val="center"/>
            </w:pPr>
            <w:r>
              <w:rPr>
                <w:rFonts w:ascii="Calibri" w:hAnsi="Calibri" w:cs="Calibri"/>
              </w:rPr>
              <w:t>0,242</w:t>
            </w:r>
          </w:p>
        </w:tc>
        <w:tc>
          <w:tcPr>
            <w:tcW w:w="1423" w:type="dxa"/>
            <w:vAlign w:val="center"/>
          </w:tcPr>
          <w:p w:rsidR="003A2F36" w:rsidRDefault="003A2F36">
            <w:pPr>
              <w:spacing w:after="1" w:line="220" w:lineRule="atLeast"/>
              <w:jc w:val="center"/>
            </w:pPr>
            <w:r>
              <w:rPr>
                <w:rFonts w:ascii="Calibri" w:hAnsi="Calibri" w:cs="Calibri"/>
              </w:rPr>
              <w:t>0,192</w:t>
            </w:r>
          </w:p>
        </w:tc>
        <w:tc>
          <w:tcPr>
            <w:tcW w:w="1423" w:type="dxa"/>
            <w:vAlign w:val="center"/>
          </w:tcPr>
          <w:p w:rsidR="003A2F36" w:rsidRDefault="003A2F36">
            <w:pPr>
              <w:spacing w:after="1" w:line="220" w:lineRule="atLeast"/>
              <w:jc w:val="center"/>
            </w:pPr>
            <w:r>
              <w:rPr>
                <w:rFonts w:ascii="Calibri" w:hAnsi="Calibri" w:cs="Calibri"/>
              </w:rPr>
              <w:t>0,146</w:t>
            </w:r>
          </w:p>
        </w:tc>
        <w:tc>
          <w:tcPr>
            <w:tcW w:w="1427" w:type="dxa"/>
            <w:vAlign w:val="center"/>
          </w:tcPr>
          <w:p w:rsidR="003A2F36" w:rsidRDefault="003A2F36">
            <w:pPr>
              <w:spacing w:after="1" w:line="220" w:lineRule="atLeast"/>
              <w:jc w:val="center"/>
            </w:pPr>
            <w:r>
              <w:rPr>
                <w:rFonts w:ascii="Calibri" w:hAnsi="Calibri" w:cs="Calibri"/>
              </w:rPr>
              <w:t>0,111</w:t>
            </w:r>
          </w:p>
        </w:tc>
      </w:tr>
      <w:tr w:rsidR="003A2F36">
        <w:tc>
          <w:tcPr>
            <w:tcW w:w="2520" w:type="dxa"/>
            <w:vAlign w:val="center"/>
          </w:tcPr>
          <w:p w:rsidR="003A2F36" w:rsidRDefault="003A2F36">
            <w:pPr>
              <w:spacing w:after="1" w:line="220" w:lineRule="atLeast"/>
              <w:jc w:val="center"/>
            </w:pPr>
            <w:r>
              <w:rPr>
                <w:rFonts w:ascii="Calibri" w:hAnsi="Calibri" w:cs="Calibri"/>
              </w:rPr>
              <w:t>50000</w:t>
            </w:r>
          </w:p>
        </w:tc>
        <w:tc>
          <w:tcPr>
            <w:tcW w:w="1423" w:type="dxa"/>
            <w:vAlign w:val="center"/>
          </w:tcPr>
          <w:p w:rsidR="003A2F36" w:rsidRDefault="003A2F36">
            <w:pPr>
              <w:spacing w:after="1" w:line="220" w:lineRule="atLeast"/>
              <w:jc w:val="center"/>
            </w:pPr>
            <w:r>
              <w:rPr>
                <w:rFonts w:ascii="Calibri" w:hAnsi="Calibri" w:cs="Calibri"/>
              </w:rPr>
              <w:t>0,277</w:t>
            </w:r>
          </w:p>
        </w:tc>
        <w:tc>
          <w:tcPr>
            <w:tcW w:w="1423" w:type="dxa"/>
            <w:vAlign w:val="center"/>
          </w:tcPr>
          <w:p w:rsidR="003A2F36" w:rsidRDefault="003A2F36">
            <w:pPr>
              <w:spacing w:after="1" w:line="220" w:lineRule="atLeast"/>
              <w:jc w:val="center"/>
            </w:pPr>
            <w:r>
              <w:rPr>
                <w:rFonts w:ascii="Calibri" w:hAnsi="Calibri" w:cs="Calibri"/>
              </w:rPr>
              <w:t>0,205</w:t>
            </w:r>
          </w:p>
        </w:tc>
        <w:tc>
          <w:tcPr>
            <w:tcW w:w="1423" w:type="dxa"/>
            <w:vAlign w:val="center"/>
          </w:tcPr>
          <w:p w:rsidR="003A2F36" w:rsidRDefault="003A2F36">
            <w:pPr>
              <w:spacing w:after="1" w:line="220" w:lineRule="atLeast"/>
              <w:jc w:val="center"/>
            </w:pPr>
            <w:r>
              <w:rPr>
                <w:rFonts w:ascii="Calibri" w:hAnsi="Calibri" w:cs="Calibri"/>
              </w:rPr>
              <w:t>0,162</w:t>
            </w:r>
          </w:p>
        </w:tc>
        <w:tc>
          <w:tcPr>
            <w:tcW w:w="1423" w:type="dxa"/>
            <w:vAlign w:val="center"/>
          </w:tcPr>
          <w:p w:rsidR="003A2F36" w:rsidRDefault="003A2F36">
            <w:pPr>
              <w:spacing w:after="1" w:line="220" w:lineRule="atLeast"/>
              <w:jc w:val="center"/>
            </w:pPr>
            <w:r>
              <w:rPr>
                <w:rFonts w:ascii="Calibri" w:hAnsi="Calibri" w:cs="Calibri"/>
              </w:rPr>
              <w:t>0,124</w:t>
            </w:r>
          </w:p>
        </w:tc>
        <w:tc>
          <w:tcPr>
            <w:tcW w:w="1427" w:type="dxa"/>
            <w:vAlign w:val="center"/>
          </w:tcPr>
          <w:p w:rsidR="003A2F36" w:rsidRDefault="003A2F36">
            <w:pPr>
              <w:spacing w:after="1" w:line="220" w:lineRule="atLeast"/>
              <w:jc w:val="center"/>
            </w:pPr>
            <w:r>
              <w:rPr>
                <w:rFonts w:ascii="Calibri" w:hAnsi="Calibri" w:cs="Calibri"/>
              </w:rPr>
              <w:t>0,094</w:t>
            </w:r>
          </w:p>
        </w:tc>
      </w:tr>
      <w:tr w:rsidR="003A2F36">
        <w:tc>
          <w:tcPr>
            <w:tcW w:w="2520" w:type="dxa"/>
            <w:vAlign w:val="center"/>
          </w:tcPr>
          <w:p w:rsidR="003A2F36" w:rsidRDefault="003A2F36">
            <w:pPr>
              <w:spacing w:after="1" w:line="220" w:lineRule="atLeast"/>
              <w:jc w:val="center"/>
            </w:pPr>
            <w:r>
              <w:rPr>
                <w:rFonts w:ascii="Calibri" w:hAnsi="Calibri" w:cs="Calibri"/>
              </w:rPr>
              <w:t>200000</w:t>
            </w:r>
          </w:p>
        </w:tc>
        <w:tc>
          <w:tcPr>
            <w:tcW w:w="1423" w:type="dxa"/>
            <w:vAlign w:val="center"/>
          </w:tcPr>
          <w:p w:rsidR="003A2F36" w:rsidRDefault="003A2F36">
            <w:pPr>
              <w:spacing w:after="1" w:line="220" w:lineRule="atLeast"/>
              <w:jc w:val="center"/>
            </w:pPr>
            <w:r>
              <w:rPr>
                <w:rFonts w:ascii="Calibri" w:hAnsi="Calibri" w:cs="Calibri"/>
              </w:rPr>
              <w:t>0,269</w:t>
            </w:r>
          </w:p>
        </w:tc>
        <w:tc>
          <w:tcPr>
            <w:tcW w:w="1423" w:type="dxa"/>
            <w:vAlign w:val="center"/>
          </w:tcPr>
          <w:p w:rsidR="003A2F36" w:rsidRDefault="003A2F36">
            <w:pPr>
              <w:spacing w:after="1" w:line="220" w:lineRule="atLeast"/>
              <w:jc w:val="center"/>
            </w:pPr>
            <w:r>
              <w:rPr>
                <w:rFonts w:ascii="Calibri" w:hAnsi="Calibri" w:cs="Calibri"/>
              </w:rPr>
              <w:t>0,182</w:t>
            </w:r>
          </w:p>
        </w:tc>
        <w:tc>
          <w:tcPr>
            <w:tcW w:w="1423" w:type="dxa"/>
            <w:vAlign w:val="center"/>
          </w:tcPr>
          <w:p w:rsidR="003A2F36" w:rsidRDefault="003A2F36">
            <w:pPr>
              <w:spacing w:after="1" w:line="220" w:lineRule="atLeast"/>
              <w:jc w:val="center"/>
            </w:pPr>
            <w:r>
              <w:rPr>
                <w:rFonts w:ascii="Calibri" w:hAnsi="Calibri" w:cs="Calibri"/>
              </w:rPr>
              <w:t>0,145</w:t>
            </w:r>
          </w:p>
        </w:tc>
        <w:tc>
          <w:tcPr>
            <w:tcW w:w="1423" w:type="dxa"/>
            <w:vAlign w:val="center"/>
          </w:tcPr>
          <w:p w:rsidR="003A2F36" w:rsidRDefault="003A2F36">
            <w:pPr>
              <w:spacing w:after="1" w:line="220" w:lineRule="atLeast"/>
              <w:jc w:val="center"/>
            </w:pPr>
            <w:r>
              <w:rPr>
                <w:rFonts w:ascii="Calibri" w:hAnsi="Calibri" w:cs="Calibri"/>
              </w:rPr>
              <w:t>0,111</w:t>
            </w:r>
          </w:p>
        </w:tc>
        <w:tc>
          <w:tcPr>
            <w:tcW w:w="1427" w:type="dxa"/>
            <w:vAlign w:val="center"/>
          </w:tcPr>
          <w:p w:rsidR="003A2F36" w:rsidRDefault="003A2F36">
            <w:pPr>
              <w:spacing w:after="1" w:line="220" w:lineRule="atLeast"/>
              <w:jc w:val="center"/>
            </w:pPr>
            <w:r>
              <w:rPr>
                <w:rFonts w:ascii="Calibri" w:hAnsi="Calibri" w:cs="Calibri"/>
              </w:rPr>
              <w:t>0,084</w:t>
            </w:r>
          </w:p>
        </w:tc>
      </w:tr>
      <w:tr w:rsidR="003A2F36">
        <w:tc>
          <w:tcPr>
            <w:tcW w:w="9639" w:type="dxa"/>
            <w:gridSpan w:val="6"/>
          </w:tcPr>
          <w:p w:rsidR="003A2F36" w:rsidRDefault="003A2F36">
            <w:pPr>
              <w:spacing w:after="1" w:line="220" w:lineRule="atLeast"/>
              <w:ind w:firstLine="283"/>
            </w:pPr>
            <w:r>
              <w:rPr>
                <w:rFonts w:ascii="Calibri" w:hAnsi="Calibri" w:cs="Calibri"/>
              </w:rPr>
              <w:t>Примечания</w:t>
            </w:r>
          </w:p>
          <w:p w:rsidR="003A2F36" w:rsidRDefault="003A2F36">
            <w:pPr>
              <w:spacing w:after="1" w:line="220" w:lineRule="atLeast"/>
              <w:ind w:firstLine="283"/>
              <w:jc w:val="both"/>
            </w:pPr>
            <w:r>
              <w:rPr>
                <w:rFonts w:ascii="Calibri" w:hAnsi="Calibri" w:cs="Calibri"/>
              </w:rPr>
              <w:t xml:space="preserve">1. Для промежуточных значений величин объема зданий и ГСОП, а также для зданий с отапливаемым объемом более 200000 м3 значение </w:t>
            </w:r>
            <w:r w:rsidRPr="00E67EEC">
              <w:rPr>
                <w:position w:val="-12"/>
              </w:rPr>
              <w:pict>
                <v:shape id="_x0000_i1074" style="width:18.75pt;height:21pt" coordsize="" o:spt="100" adj="0,,0" path="" filled="f" stroked="f">
                  <v:stroke joinstyle="miter"/>
                  <v:imagedata r:id="rId61" o:title="base_44_16275_867"/>
                  <v:formulas/>
                  <v:path o:connecttype="segments"/>
                </v:shape>
              </w:pict>
            </w:r>
            <w:r>
              <w:rPr>
                <w:rFonts w:ascii="Calibri" w:hAnsi="Calibri" w:cs="Calibri"/>
              </w:rPr>
              <w:t xml:space="preserve"> рассчитывается по формулам:</w:t>
            </w:r>
          </w:p>
          <w:p w:rsidR="003A2F36" w:rsidRDefault="003A2F36">
            <w:pPr>
              <w:spacing w:after="1" w:line="220" w:lineRule="atLeast"/>
              <w:ind w:firstLine="283"/>
              <w:jc w:val="both"/>
            </w:pPr>
          </w:p>
          <w:p w:rsidR="003A2F36" w:rsidRDefault="003A2F36">
            <w:pPr>
              <w:spacing w:after="1" w:line="220" w:lineRule="atLeast"/>
              <w:jc w:val="center"/>
            </w:pPr>
            <w:bookmarkStart w:id="18" w:name="P445"/>
            <w:bookmarkEnd w:id="18"/>
            <w:r w:rsidRPr="00E67EEC">
              <w:rPr>
                <w:position w:val="-84"/>
              </w:rPr>
              <w:lastRenderedPageBreak/>
              <w:pict>
                <v:shape id="_x0000_i1075" style="width:252pt;height:99pt" coordsize="" o:spt="100" adj="0,,0" path="" filled="f" stroked="f">
                  <v:stroke joinstyle="miter"/>
                  <v:imagedata r:id="rId62" o:title="base_44_16275_868"/>
                  <v:formulas/>
                  <v:path o:connecttype="segments"/>
                </v:shape>
              </w:pict>
            </w:r>
            <w:r>
              <w:rPr>
                <w:rFonts w:ascii="Calibri" w:hAnsi="Calibri" w:cs="Calibri"/>
              </w:rPr>
              <w:t xml:space="preserve"> (5.5)</w:t>
            </w:r>
          </w:p>
          <w:p w:rsidR="003A2F36" w:rsidRDefault="003A2F36">
            <w:pPr>
              <w:spacing w:after="1" w:line="220" w:lineRule="atLeast"/>
              <w:jc w:val="center"/>
            </w:pPr>
            <w:bookmarkStart w:id="19" w:name="P446"/>
            <w:bookmarkEnd w:id="19"/>
            <w:r w:rsidRPr="00E67EEC">
              <w:rPr>
                <w:position w:val="-28"/>
              </w:rPr>
              <w:pict>
                <v:shape id="_x0000_i1076" style="width:81pt;height:36pt" coordsize="" o:spt="100" adj="0,,0" path="" filled="f" stroked="f">
                  <v:stroke joinstyle="miter"/>
                  <v:imagedata r:id="rId63" o:title="base_44_16275_869"/>
                  <v:formulas/>
                  <v:path o:connecttype="segments"/>
                </v:shape>
              </w:pict>
            </w:r>
            <w:r>
              <w:rPr>
                <w:rFonts w:ascii="Calibri" w:hAnsi="Calibri" w:cs="Calibri"/>
              </w:rPr>
              <w:t>. (5.6)</w:t>
            </w:r>
          </w:p>
          <w:p w:rsidR="003A2F36" w:rsidRDefault="003A2F36">
            <w:pPr>
              <w:spacing w:after="1" w:line="220" w:lineRule="atLeast"/>
              <w:jc w:val="center"/>
            </w:pPr>
          </w:p>
          <w:p w:rsidR="003A2F36" w:rsidRDefault="003A2F36">
            <w:pPr>
              <w:spacing w:after="1" w:line="220" w:lineRule="atLeast"/>
              <w:ind w:firstLine="283"/>
              <w:jc w:val="both"/>
            </w:pPr>
            <w:r>
              <w:rPr>
                <w:rFonts w:ascii="Calibri" w:hAnsi="Calibri" w:cs="Calibri"/>
              </w:rPr>
              <w:t xml:space="preserve">2. При достижении величиной </w:t>
            </w:r>
            <w:r w:rsidRPr="00E67EEC">
              <w:rPr>
                <w:position w:val="-12"/>
              </w:rPr>
              <w:pict>
                <v:shape id="_x0000_i1077" style="width:18.75pt;height:21pt" coordsize="" o:spt="100" adj="0,,0" path="" filled="f" stroked="f">
                  <v:stroke joinstyle="miter"/>
                  <v:imagedata r:id="rId61" o:title="base_44_16275_870"/>
                  <v:formulas/>
                  <v:path o:connecttype="segments"/>
                </v:shape>
              </w:pict>
            </w:r>
            <w:r>
              <w:rPr>
                <w:rFonts w:ascii="Calibri" w:hAnsi="Calibri" w:cs="Calibri"/>
              </w:rPr>
              <w:t xml:space="preserve">, вычисленной по </w:t>
            </w:r>
            <w:hyperlink w:anchor="P445" w:history="1">
              <w:r>
                <w:rPr>
                  <w:rFonts w:ascii="Calibri" w:hAnsi="Calibri" w:cs="Calibri"/>
                  <w:color w:val="0000FF"/>
                </w:rPr>
                <w:t>(5.5)</w:t>
              </w:r>
            </w:hyperlink>
            <w:r>
              <w:rPr>
                <w:rFonts w:ascii="Calibri" w:hAnsi="Calibri" w:cs="Calibri"/>
              </w:rPr>
              <w:t xml:space="preserve">, значений меньших, чем определенных по </w:t>
            </w:r>
            <w:hyperlink w:anchor="P446" w:history="1">
              <w:r>
                <w:rPr>
                  <w:rFonts w:ascii="Calibri" w:hAnsi="Calibri" w:cs="Calibri"/>
                  <w:color w:val="0000FF"/>
                </w:rPr>
                <w:t>формуле (5.6)</w:t>
              </w:r>
            </w:hyperlink>
            <w:r>
              <w:rPr>
                <w:rFonts w:ascii="Calibri" w:hAnsi="Calibri" w:cs="Calibri"/>
              </w:rPr>
              <w:t xml:space="preserve">, следует принимать значения </w:t>
            </w:r>
            <w:r w:rsidRPr="00E67EEC">
              <w:rPr>
                <w:position w:val="-12"/>
              </w:rPr>
              <w:pict>
                <v:shape id="_x0000_i1078" style="width:18.75pt;height:21pt" coordsize="" o:spt="100" adj="0,,0" path="" filled="f" stroked="f">
                  <v:stroke joinstyle="miter"/>
                  <v:imagedata r:id="rId61" o:title="base_44_16275_871"/>
                  <v:formulas/>
                  <v:path o:connecttype="segments"/>
                </v:shape>
              </w:pict>
            </w:r>
            <w:r>
              <w:rPr>
                <w:rFonts w:ascii="Calibri" w:hAnsi="Calibri" w:cs="Calibri"/>
              </w:rPr>
              <w:t xml:space="preserve">, определенные по </w:t>
            </w:r>
            <w:hyperlink w:anchor="P446" w:history="1">
              <w:r>
                <w:rPr>
                  <w:rFonts w:ascii="Calibri" w:hAnsi="Calibri" w:cs="Calibri"/>
                  <w:color w:val="0000FF"/>
                </w:rPr>
                <w:t>формуле (5.6)</w:t>
              </w:r>
            </w:hyperlink>
            <w:r>
              <w:rPr>
                <w:rFonts w:ascii="Calibri" w:hAnsi="Calibri" w:cs="Calibri"/>
              </w:rPr>
              <w:t>.</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пунктов 5.6, 5.7 обеспечивает соблюдение требований Федерального </w:t>
      </w:r>
      <w:hyperlink r:id="rId64"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65"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5.6. Удельная теплозащитная характеристика здания </w:t>
      </w:r>
      <w:r w:rsidRPr="00E67EEC">
        <w:rPr>
          <w:position w:val="-12"/>
        </w:rPr>
        <w:pict>
          <v:shape id="_x0000_i1079" style="width:18.75pt;height:19.5pt" coordsize="" o:spt="100" adj="0,,0" path="" filled="f" stroked="f">
            <v:stroke joinstyle="miter"/>
            <v:imagedata r:id="rId66" o:title="base_44_16275_872"/>
            <v:formulas/>
            <v:path o:connecttype="segments"/>
          </v:shape>
        </w:pict>
      </w:r>
      <w:r>
        <w:rPr>
          <w:rFonts w:ascii="Calibri" w:hAnsi="Calibri" w:cs="Calibri"/>
        </w:rPr>
        <w:t xml:space="preserve">, Вт/(м3·°C), рассчитывается по </w:t>
      </w:r>
      <w:hyperlink w:anchor="P1892" w:history="1">
        <w:r>
          <w:rPr>
            <w:rFonts w:ascii="Calibri" w:hAnsi="Calibri" w:cs="Calibri"/>
            <w:color w:val="0000FF"/>
          </w:rPr>
          <w:t>Приложению Ж</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Санитарно-гигиеническое требование</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20" w:name="P457"/>
      <w:bookmarkEnd w:id="20"/>
      <w:r>
        <w:rPr>
          <w:rFonts w:ascii="Calibri" w:hAnsi="Calibri" w:cs="Calibri"/>
        </w:rP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в зоне теплопроводных включений, в углах и оконных откосах, а также зенитных фонарей должна быть не ниже точки росы внутреннего воздуха при расчетной температуре наружного воздуха - </w:t>
      </w:r>
      <w:r w:rsidRPr="00E67EEC">
        <w:rPr>
          <w:position w:val="-12"/>
        </w:rPr>
        <w:pict>
          <v:shape id="_x0000_i1080" style="width:12.75pt;height:19.5pt" coordsize="" o:spt="100" adj="0,,0" path="" filled="f" stroked="f">
            <v:stroke joinstyle="miter"/>
            <v:imagedata r:id="rId38" o:title="base_44_16275_873"/>
            <v:formulas/>
            <v:path o:connecttype="segments"/>
          </v:shape>
        </w:pict>
      </w:r>
      <w:r>
        <w:rPr>
          <w:rFonts w:ascii="Calibri" w:hAnsi="Calibri" w:cs="Calibri"/>
        </w:rPr>
        <w:t xml:space="preserve">, °C, принимаемой в соответствии с пояснениями к </w:t>
      </w:r>
      <w:hyperlink w:anchor="P273" w:history="1">
        <w:r>
          <w:rPr>
            <w:rFonts w:ascii="Calibri" w:hAnsi="Calibri" w:cs="Calibri"/>
            <w:color w:val="0000FF"/>
          </w:rPr>
          <w:t>формуле (5.4)</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Минимальная температура внутренней поверхности непрозрачных элементов вертикальных светопрозрачных конструкций не должна быть ниже точки росы внутреннего воздуха помещения при расчетной температуре наружного воздуха - </w:t>
      </w:r>
      <w:r w:rsidRPr="00E67EEC">
        <w:rPr>
          <w:position w:val="-12"/>
        </w:rPr>
        <w:pict>
          <v:shape id="_x0000_i1081" style="width:12.75pt;height:19.5pt" coordsize="" o:spt="100" adj="0,,0" path="" filled="f" stroked="f">
            <v:stroke joinstyle="miter"/>
            <v:imagedata r:id="rId38" o:title="base_44_16275_874"/>
            <v:formulas/>
            <v:path o:connecttype="segments"/>
          </v:shape>
        </w:pict>
      </w:r>
      <w:r>
        <w:rPr>
          <w:rFonts w:ascii="Calibri" w:hAnsi="Calibri" w:cs="Calibri"/>
        </w:rPr>
        <w:t xml:space="preserve">, °C, принимаемой в соответствии с пояснениями к </w:t>
      </w:r>
      <w:hyperlink w:anchor="P273" w:history="1">
        <w:r>
          <w:rPr>
            <w:rFonts w:ascii="Calibri" w:hAnsi="Calibri" w:cs="Calibri"/>
            <w:color w:val="0000FF"/>
          </w:rPr>
          <w:t>формуле (5.4)</w:t>
        </w:r>
      </w:hyperlink>
      <w:r>
        <w:rPr>
          <w:rFonts w:ascii="Calibri" w:hAnsi="Calibri" w:cs="Calibri"/>
        </w:rPr>
        <w:t>.</w:t>
      </w:r>
    </w:p>
    <w:p w:rsidR="003A2F36" w:rsidRDefault="003A2F36">
      <w:pPr>
        <w:spacing w:after="1" w:line="220" w:lineRule="atLeast"/>
        <w:ind w:firstLine="540"/>
        <w:jc w:val="both"/>
      </w:pPr>
      <w:r>
        <w:rPr>
          <w:rFonts w:ascii="Calibri" w:hAnsi="Calibri" w:cs="Calibri"/>
        </w:rP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3A2F36" w:rsidRDefault="003A2F36">
      <w:pPr>
        <w:spacing w:after="1" w:line="220" w:lineRule="atLeast"/>
        <w:ind w:firstLine="540"/>
        <w:jc w:val="both"/>
      </w:pPr>
      <w:r>
        <w:rPr>
          <w:rFonts w:ascii="Calibri" w:hAnsi="Calibri" w:cs="Calibri"/>
        </w:rPr>
        <w:t>Относительную влажность внутреннего воздуха для определения точки росы следует принимать:</w:t>
      </w:r>
    </w:p>
    <w:p w:rsidR="003A2F36" w:rsidRDefault="003A2F36">
      <w:pPr>
        <w:spacing w:after="1" w:line="220" w:lineRule="atLeast"/>
        <w:ind w:firstLine="540"/>
        <w:jc w:val="both"/>
      </w:pPr>
      <w:r>
        <w:rPr>
          <w:rFonts w:ascii="Calibri" w:hAnsi="Calibri" w:cs="Calibri"/>
        </w:rP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3A2F36" w:rsidRDefault="003A2F36">
      <w:pPr>
        <w:spacing w:after="1" w:line="220" w:lineRule="atLeast"/>
        <w:ind w:firstLine="540"/>
        <w:jc w:val="both"/>
      </w:pPr>
      <w:r>
        <w:rPr>
          <w:rFonts w:ascii="Calibri" w:hAnsi="Calibri" w:cs="Calibri"/>
        </w:rPr>
        <w:t>для кухонь - 60%;</w:t>
      </w:r>
    </w:p>
    <w:p w:rsidR="003A2F36" w:rsidRDefault="003A2F36">
      <w:pPr>
        <w:spacing w:after="1" w:line="220" w:lineRule="atLeast"/>
        <w:ind w:firstLine="540"/>
        <w:jc w:val="both"/>
      </w:pPr>
      <w:r>
        <w:rPr>
          <w:rFonts w:ascii="Calibri" w:hAnsi="Calibri" w:cs="Calibri"/>
        </w:rPr>
        <w:t>для ванных комнат - 65%;</w:t>
      </w:r>
    </w:p>
    <w:p w:rsidR="003A2F36" w:rsidRDefault="003A2F36">
      <w:pPr>
        <w:spacing w:after="1" w:line="220" w:lineRule="atLeast"/>
        <w:ind w:firstLine="540"/>
        <w:jc w:val="both"/>
      </w:pPr>
      <w:r>
        <w:rPr>
          <w:rFonts w:ascii="Calibri" w:hAnsi="Calibri" w:cs="Calibri"/>
        </w:rPr>
        <w:t>для теплых подвалов и подполий с коммуникациями - 75%;</w:t>
      </w:r>
    </w:p>
    <w:p w:rsidR="003A2F36" w:rsidRDefault="003A2F36">
      <w:pPr>
        <w:spacing w:after="1" w:line="220" w:lineRule="atLeast"/>
        <w:ind w:firstLine="540"/>
        <w:jc w:val="both"/>
      </w:pPr>
      <w:r>
        <w:rPr>
          <w:rFonts w:ascii="Calibri" w:hAnsi="Calibri" w:cs="Calibri"/>
        </w:rPr>
        <w:t>для теплых чердаков жилых зданий - 55%;</w:t>
      </w:r>
    </w:p>
    <w:p w:rsidR="003A2F36" w:rsidRDefault="003A2F36">
      <w:pPr>
        <w:spacing w:after="1" w:line="220" w:lineRule="atLeast"/>
        <w:ind w:firstLine="540"/>
        <w:jc w:val="both"/>
      </w:pPr>
      <w:r>
        <w:rPr>
          <w:rFonts w:ascii="Calibri" w:hAnsi="Calibri" w:cs="Calibri"/>
        </w:rPr>
        <w:t>для других помещений общественных зданий (за исключением вышеуказанных) - 50%.</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6. Теплоустойчивость ограждающих конструкций</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sidRPr="00E67EEC">
        <w:rPr>
          <w:position w:val="-12"/>
        </w:rPr>
        <w:pict>
          <v:shape id="_x0000_i1082" style="width:16.5pt;height:19.5pt" coordsize="" o:spt="100" adj="0,,0" path="" filled="f" stroked="f">
            <v:stroke joinstyle="miter"/>
            <v:imagedata r:id="rId67" o:title="base_44_16275_875"/>
            <v:formulas/>
            <v:path o:connecttype="segments"/>
          </v:shape>
        </w:pict>
      </w:r>
      <w:r>
        <w:rPr>
          <w:rFonts w:ascii="Calibri" w:hAnsi="Calibri" w:cs="Calibri"/>
        </w:rP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конструкции </w:t>
      </w:r>
      <w:r w:rsidRPr="00E67EEC">
        <w:rPr>
          <w:position w:val="-12"/>
        </w:rPr>
        <w:pict>
          <v:shape id="_x0000_i1083" style="width:21pt;height:21pt" coordsize="" o:spt="100" adj="0,,0" path="" filled="f" stroked="f">
            <v:stroke joinstyle="miter"/>
            <v:imagedata r:id="rId68" o:title="base_44_16275_876"/>
            <v:formulas/>
            <v:path o:connecttype="segments"/>
          </v:shape>
        </w:pict>
      </w:r>
      <w:r>
        <w:rPr>
          <w:rFonts w:ascii="Calibri" w:hAnsi="Calibri" w:cs="Calibri"/>
        </w:rPr>
        <w:t>, °C, определяемой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084" style="width:122.25pt;height:21pt" coordsize="" o:spt="100" adj="0,,0" path="" filled="f" stroked="f">
            <v:stroke joinstyle="miter"/>
            <v:imagedata r:id="rId69" o:title="base_44_16275_877"/>
            <v:formulas/>
            <v:path o:connecttype="segments"/>
          </v:shape>
        </w:pict>
      </w:r>
      <w:r>
        <w:rPr>
          <w:rFonts w:ascii="Calibri" w:hAnsi="Calibri" w:cs="Calibri"/>
        </w:rPr>
        <w:t>, (6.1)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085" style="width:12.75pt;height:19.5pt" coordsize="" o:spt="100" adj="0,,0" path="" filled="f" stroked="f">
            <v:stroke joinstyle="miter"/>
            <v:imagedata r:id="rId38" o:title="base_44_16275_878"/>
            <v:formulas/>
            <v:path o:connecttype="segments"/>
          </v:shape>
        </w:pict>
      </w:r>
      <w:r>
        <w:rPr>
          <w:rFonts w:ascii="Calibri" w:hAnsi="Calibri" w:cs="Calibri"/>
        </w:rPr>
        <w:t xml:space="preserve"> - средняя месячная температура наружного воздуха за июль, °C, принимаемая по </w:t>
      </w:r>
      <w:hyperlink r:id="rId70"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6.2. Амплитуду колебаний температуры внутренней поверхности ограждающих конструкций </w:t>
      </w:r>
      <w:r w:rsidRPr="00E67EEC">
        <w:rPr>
          <w:position w:val="-14"/>
        </w:rPr>
        <w:pict>
          <v:shape id="_x0000_i1086" style="width:18.75pt;height:21pt" coordsize="" o:spt="100" adj="0,,0" path="" filled="f" stroked="f">
            <v:stroke joinstyle="miter"/>
            <v:imagedata r:id="rId71" o:title="base_44_16275_879"/>
            <v:formulas/>
            <v:path o:connecttype="segments"/>
          </v:shape>
        </w:pict>
      </w:r>
      <w:r>
        <w:rPr>
          <w:rFonts w:ascii="Calibri" w:hAnsi="Calibri" w:cs="Calibri"/>
        </w:rPr>
        <w:t>, °C,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4"/>
        </w:rPr>
        <w:pict>
          <v:shape id="_x0000_i1087" style="width:60pt;height:38.25pt" coordsize="" o:spt="100" adj="0,,0" path="" filled="f" stroked="f">
            <v:stroke joinstyle="miter"/>
            <v:imagedata r:id="rId72" o:title="base_44_16275_880"/>
            <v:formulas/>
            <v:path o:connecttype="segments"/>
          </v:shape>
        </w:pict>
      </w:r>
      <w:r>
        <w:rPr>
          <w:rFonts w:ascii="Calibri" w:hAnsi="Calibri" w:cs="Calibri"/>
        </w:rPr>
        <w:t>, (6.2)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088" style="width:27.75pt;height:22.5pt" coordsize="" o:spt="100" adj="0,,0" path="" filled="f" stroked="f">
            <v:stroke joinstyle="miter"/>
            <v:imagedata r:id="rId73" o:title="base_44_16275_881"/>
            <v:formulas/>
            <v:path o:connecttype="segments"/>
          </v:shape>
        </w:pict>
      </w:r>
      <w:r>
        <w:rPr>
          <w:rFonts w:ascii="Calibri" w:hAnsi="Calibri" w:cs="Calibri"/>
        </w:rPr>
        <w:t xml:space="preserve"> - расчетная амплитуда колебаний температуры наружного воздуха, °C, определяемая согласно </w:t>
      </w:r>
      <w:hyperlink w:anchor="P481" w:history="1">
        <w:r>
          <w:rPr>
            <w:rFonts w:ascii="Calibri" w:hAnsi="Calibri" w:cs="Calibri"/>
            <w:color w:val="0000FF"/>
          </w:rPr>
          <w:t>6.3</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v - величина затухания расчетной амплитуды колебаний температуры наружного воздуха </w:t>
      </w:r>
      <w:r w:rsidRPr="00E67EEC">
        <w:rPr>
          <w:position w:val="-14"/>
        </w:rPr>
        <w:pict>
          <v:shape id="_x0000_i1089" style="width:27.75pt;height:22.5pt" coordsize="" o:spt="100" adj="0,,0" path="" filled="f" stroked="f">
            <v:stroke joinstyle="miter"/>
            <v:imagedata r:id="rId74" o:title="base_44_16275_882"/>
            <v:formulas/>
            <v:path o:connecttype="segments"/>
          </v:shape>
        </w:pict>
      </w:r>
      <w:r>
        <w:rPr>
          <w:rFonts w:ascii="Calibri" w:hAnsi="Calibri" w:cs="Calibri"/>
        </w:rPr>
        <w:t xml:space="preserve"> в ограждающей конструкции, определяемая согласно </w:t>
      </w:r>
      <w:hyperlink w:anchor="P489" w:history="1">
        <w:r>
          <w:rPr>
            <w:rFonts w:ascii="Calibri" w:hAnsi="Calibri" w:cs="Calibri"/>
            <w:color w:val="0000FF"/>
          </w:rPr>
          <w:t>6.4</w:t>
        </w:r>
      </w:hyperlink>
      <w:r>
        <w:rPr>
          <w:rFonts w:ascii="Calibri" w:hAnsi="Calibri" w:cs="Calibri"/>
        </w:rPr>
        <w:t>.</w:t>
      </w:r>
    </w:p>
    <w:p w:rsidR="003A2F36" w:rsidRDefault="003A2F36">
      <w:pPr>
        <w:spacing w:after="1" w:line="220" w:lineRule="atLeast"/>
        <w:ind w:firstLine="540"/>
        <w:jc w:val="both"/>
      </w:pPr>
      <w:bookmarkStart w:id="21" w:name="P481"/>
      <w:bookmarkEnd w:id="21"/>
      <w:r>
        <w:rPr>
          <w:rFonts w:ascii="Calibri" w:hAnsi="Calibri" w:cs="Calibri"/>
        </w:rPr>
        <w:t xml:space="preserve">6.3. Расчетную амплитуду колебаний температуры наружного воздуха </w:t>
      </w:r>
      <w:r w:rsidRPr="00E67EEC">
        <w:rPr>
          <w:position w:val="-14"/>
        </w:rPr>
        <w:pict>
          <v:shape id="_x0000_i1090" style="width:27.75pt;height:22.5pt" coordsize="" o:spt="100" adj="0,,0" path="" filled="f" stroked="f">
            <v:stroke joinstyle="miter"/>
            <v:imagedata r:id="rId75" o:title="base_44_16275_883"/>
            <v:formulas/>
            <v:path o:connecttype="segments"/>
          </v:shape>
        </w:pict>
      </w:r>
      <w:r>
        <w:rPr>
          <w:rFonts w:ascii="Calibri" w:hAnsi="Calibri" w:cs="Calibri"/>
        </w:rPr>
        <w:t>, °C,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22" w:name="P483"/>
      <w:bookmarkEnd w:id="22"/>
      <w:r w:rsidRPr="00E67EEC">
        <w:rPr>
          <w:position w:val="-30"/>
        </w:rPr>
        <w:pict>
          <v:shape id="_x0000_i1091" style="width:153pt;height:39.75pt" coordsize="" o:spt="100" adj="0,,0" path="" filled="f" stroked="f">
            <v:stroke joinstyle="miter"/>
            <v:imagedata r:id="rId76" o:title="base_44_16275_884"/>
            <v:formulas/>
            <v:path o:connecttype="segments"/>
          </v:shape>
        </w:pict>
      </w:r>
      <w:r>
        <w:rPr>
          <w:rFonts w:ascii="Calibri" w:hAnsi="Calibri" w:cs="Calibri"/>
        </w:rPr>
        <w:t>, (6.3)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092" style="width:18.75pt;height:21pt" coordsize="" o:spt="100" adj="0,,0" path="" filled="f" stroked="f">
            <v:stroke joinstyle="miter"/>
            <v:imagedata r:id="rId77" o:title="base_44_16275_885"/>
            <v:formulas/>
            <v:path o:connecttype="segments"/>
          </v:shape>
        </w:pict>
      </w:r>
      <w:r>
        <w:rPr>
          <w:rFonts w:ascii="Calibri" w:hAnsi="Calibri" w:cs="Calibri"/>
        </w:rPr>
        <w:t xml:space="preserve"> - максимальная амплитуда суточных колебаний температуры наружного воздуха в июле, °C, принимаемая согласно </w:t>
      </w:r>
      <w:hyperlink r:id="rId78"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sidRPr="00E67EEC">
        <w:rPr>
          <w:position w:val="-10"/>
        </w:rPr>
        <w:pict>
          <v:shape id="_x0000_i1093" style="width:13.5pt;height:15pt" coordsize="" o:spt="100" adj="0,,0" path="" filled="f" stroked="f">
            <v:stroke joinstyle="miter"/>
            <v:imagedata r:id="rId79" o:title="base_44_16275_886"/>
            <v:formulas/>
            <v:path o:connecttype="segments"/>
          </v:shape>
        </w:pict>
      </w:r>
      <w:r>
        <w:rPr>
          <w:rFonts w:ascii="Calibri" w:hAnsi="Calibri" w:cs="Calibri"/>
        </w:rPr>
        <w:t xml:space="preserve"> - коэффициент поглощения солнечной радиации материалом наружной поверхности ограждающей конструкции, принимаемый по </w:t>
      </w:r>
      <w:hyperlink w:anchor="P1973" w:history="1">
        <w:r>
          <w:rPr>
            <w:rFonts w:ascii="Calibri" w:hAnsi="Calibri" w:cs="Calibri"/>
            <w:color w:val="0000FF"/>
          </w:rPr>
          <w:t>Приложению И</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094" style="width:23.25pt;height:19.5pt" coordsize="" o:spt="100" adj="0,,0" path="" filled="f" stroked="f">
            <v:stroke joinstyle="miter"/>
            <v:imagedata r:id="rId80" o:title="base_44_16275_887"/>
            <v:formulas/>
            <v:path o:connecttype="segments"/>
          </v:shape>
        </w:pict>
      </w:r>
      <w:r>
        <w:rPr>
          <w:rFonts w:ascii="Calibri" w:hAnsi="Calibri" w:cs="Calibri"/>
        </w:rPr>
        <w:t xml:space="preserve">, </w:t>
      </w:r>
      <w:r w:rsidRPr="00E67EEC">
        <w:rPr>
          <w:position w:val="-14"/>
        </w:rPr>
        <w:pict>
          <v:shape id="_x0000_i1095" style="width:17.25pt;height:21pt" coordsize="" o:spt="100" adj="0,,0" path="" filled="f" stroked="f">
            <v:stroke joinstyle="miter"/>
            <v:imagedata r:id="rId81" o:title="base_44_16275_888"/>
            <v:formulas/>
            <v:path o:connecttype="segments"/>
          </v:shape>
        </w:pict>
      </w:r>
      <w:r>
        <w:rPr>
          <w:rFonts w:ascii="Calibri" w:hAnsi="Calibri" w:cs="Calibri"/>
        </w:rPr>
        <w:t xml:space="preserve"> - соответственно максимальное и среднее значения суммарной солнечной радиации (прямой и рассеянной), Вт/м2, принимаемые согласно </w:t>
      </w:r>
      <w:hyperlink r:id="rId82" w:history="1">
        <w:r>
          <w:rPr>
            <w:rFonts w:ascii="Calibri" w:hAnsi="Calibri" w:cs="Calibri"/>
            <w:color w:val="0000FF"/>
          </w:rPr>
          <w:t>СП 131.13330</w:t>
        </w:r>
      </w:hyperlink>
      <w:r>
        <w:rPr>
          <w:rFonts w:ascii="Calibri" w:hAnsi="Calibri" w:cs="Calibri"/>
        </w:rPr>
        <w:t xml:space="preserve"> для наружных стен - как для вертикальных поверхностей западной ориентации и для покрытий - как для горизонтальной поверхности;</w:t>
      </w:r>
    </w:p>
    <w:p w:rsidR="003A2F36" w:rsidRDefault="003A2F36">
      <w:pPr>
        <w:spacing w:after="1" w:line="220" w:lineRule="atLeast"/>
        <w:ind w:firstLine="540"/>
        <w:jc w:val="both"/>
      </w:pPr>
      <w:r w:rsidRPr="00E67EEC">
        <w:rPr>
          <w:position w:val="-8"/>
        </w:rPr>
        <w:pict>
          <v:shape id="_x0000_i1096" style="width:16.5pt;height:19.5pt" coordsize="" o:spt="100" adj="0,,0" path="" filled="f" stroked="f">
            <v:stroke joinstyle="miter"/>
            <v:imagedata r:id="rId83" o:title="base_44_16275_889"/>
            <v:formulas/>
            <v:path o:connecttype="segments"/>
          </v:shape>
        </w:pict>
      </w:r>
      <w:r>
        <w:rPr>
          <w:rFonts w:ascii="Calibri" w:hAnsi="Calibri" w:cs="Calibri"/>
        </w:rPr>
        <w:t xml:space="preserve"> - коэффициент теплоотдачи наружной поверхности ограждающей конструкции по летним условиям, Вт/(м2·°C), определяемый по </w:t>
      </w:r>
      <w:hyperlink w:anchor="P533" w:history="1">
        <w:r>
          <w:rPr>
            <w:rFonts w:ascii="Calibri" w:hAnsi="Calibri" w:cs="Calibri"/>
            <w:color w:val="0000FF"/>
          </w:rPr>
          <w:t>формуле (6.9)</w:t>
        </w:r>
      </w:hyperlink>
      <w:r>
        <w:rPr>
          <w:rFonts w:ascii="Calibri" w:hAnsi="Calibri" w:cs="Calibri"/>
        </w:rPr>
        <w:t>.</w:t>
      </w:r>
    </w:p>
    <w:p w:rsidR="003A2F36" w:rsidRDefault="003A2F36">
      <w:pPr>
        <w:spacing w:after="1" w:line="220" w:lineRule="atLeast"/>
        <w:ind w:firstLine="540"/>
        <w:jc w:val="both"/>
      </w:pPr>
      <w:bookmarkStart w:id="23" w:name="P489"/>
      <w:bookmarkEnd w:id="23"/>
      <w:r>
        <w:rPr>
          <w:rFonts w:ascii="Calibri" w:hAnsi="Calibri" w:cs="Calibri"/>
        </w:rPr>
        <w:t>6.4. Величину затухания расчетной амплитуды колебаний температуры наружного воздуха v в ограждающей конструкции, состоящей из однородных слоев,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24" w:name="P491"/>
      <w:bookmarkEnd w:id="24"/>
      <w:r w:rsidRPr="00E67EEC">
        <w:rPr>
          <w:position w:val="-30"/>
        </w:rPr>
        <w:pict>
          <v:shape id="_x0000_i1097" style="width:252.75pt;height:40.5pt" coordsize="" o:spt="100" adj="0,,0" path="" filled="f" stroked="f">
            <v:stroke joinstyle="miter"/>
            <v:imagedata r:id="rId84" o:title="base_44_16275_890"/>
            <v:formulas/>
            <v:path o:connecttype="segments"/>
          </v:shape>
        </w:pict>
      </w:r>
      <w:r>
        <w:rPr>
          <w:rFonts w:ascii="Calibri" w:hAnsi="Calibri" w:cs="Calibri"/>
        </w:rPr>
        <w:t>, (6.4)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где e = 2,718 - основание натуральных логарифмов;</w:t>
      </w:r>
    </w:p>
    <w:p w:rsidR="003A2F36" w:rsidRDefault="003A2F36">
      <w:pPr>
        <w:spacing w:after="1" w:line="220" w:lineRule="atLeast"/>
        <w:ind w:firstLine="540"/>
        <w:jc w:val="both"/>
      </w:pPr>
      <w:r>
        <w:rPr>
          <w:rFonts w:ascii="Calibri" w:hAnsi="Calibri" w:cs="Calibri"/>
        </w:rPr>
        <w:t xml:space="preserve">D - тепловая инерция ограждающей конструкции, определяемая согласно </w:t>
      </w:r>
      <w:hyperlink w:anchor="P501" w:history="1">
        <w:r>
          <w:rPr>
            <w:rFonts w:ascii="Calibri" w:hAnsi="Calibri" w:cs="Calibri"/>
            <w:color w:val="0000FF"/>
          </w:rPr>
          <w:t>6.5</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098" style="width:12.75pt;height:19.5pt" coordsize="" o:spt="100" adj="0,,0" path="" filled="f" stroked="f">
            <v:stroke joinstyle="miter"/>
            <v:imagedata r:id="rId85" o:title="base_44_16275_891"/>
            <v:formulas/>
            <v:path o:connecttype="segments"/>
          </v:shape>
        </w:pict>
      </w:r>
      <w:r>
        <w:rPr>
          <w:rFonts w:ascii="Calibri" w:hAnsi="Calibri" w:cs="Calibri"/>
        </w:rPr>
        <w:t xml:space="preserve">, </w:t>
      </w:r>
      <w:r w:rsidRPr="00E67EEC">
        <w:rPr>
          <w:position w:val="-12"/>
        </w:rPr>
        <w:pict>
          <v:shape id="_x0000_i1099" style="width:13.5pt;height:19.5pt" coordsize="" o:spt="100" adj="0,,0" path="" filled="f" stroked="f">
            <v:stroke joinstyle="miter"/>
            <v:imagedata r:id="rId86" o:title="base_44_16275_892"/>
            <v:formulas/>
            <v:path o:connecttype="segments"/>
          </v:shape>
        </w:pict>
      </w:r>
      <w:r>
        <w:rPr>
          <w:rFonts w:ascii="Calibri" w:hAnsi="Calibri" w:cs="Calibri"/>
        </w:rPr>
        <w:t xml:space="preserve">, ..., </w:t>
      </w:r>
      <w:r w:rsidRPr="00E67EEC">
        <w:rPr>
          <w:position w:val="-12"/>
        </w:rPr>
        <w:pict>
          <v:shape id="_x0000_i1100" style="width:13.5pt;height:19.5pt" coordsize="" o:spt="100" adj="0,,0" path="" filled="f" stroked="f">
            <v:stroke joinstyle="miter"/>
            <v:imagedata r:id="rId87" o:title="base_44_16275_893"/>
            <v:formulas/>
            <v:path o:connecttype="segments"/>
          </v:shape>
        </w:pict>
      </w:r>
      <w:r>
        <w:rPr>
          <w:rFonts w:ascii="Calibri" w:hAnsi="Calibri" w:cs="Calibri"/>
        </w:rPr>
        <w:t xml:space="preserve"> - расчетные коэффициенты теплоусвоения материала отдельных слоев ограждающей конструкции, Вт/(м2·°C);</w:t>
      </w:r>
    </w:p>
    <w:p w:rsidR="003A2F36" w:rsidRDefault="003A2F36">
      <w:pPr>
        <w:spacing w:after="1" w:line="220" w:lineRule="atLeast"/>
        <w:ind w:firstLine="540"/>
        <w:jc w:val="both"/>
      </w:pPr>
      <w:r w:rsidRPr="00E67EEC">
        <w:rPr>
          <w:position w:val="-12"/>
        </w:rPr>
        <w:pict>
          <v:shape id="_x0000_i1101" style="width:12.75pt;height:19.5pt" coordsize="" o:spt="100" adj="0,,0" path="" filled="f" stroked="f">
            <v:stroke joinstyle="miter"/>
            <v:imagedata r:id="rId88" o:title="base_44_16275_894"/>
            <v:formulas/>
            <v:path o:connecttype="segments"/>
          </v:shape>
        </w:pict>
      </w:r>
      <w:r>
        <w:rPr>
          <w:rFonts w:ascii="Calibri" w:hAnsi="Calibri" w:cs="Calibri"/>
        </w:rPr>
        <w:t xml:space="preserve">, </w:t>
      </w:r>
      <w:r w:rsidRPr="00E67EEC">
        <w:rPr>
          <w:position w:val="-12"/>
        </w:rPr>
        <w:pict>
          <v:shape id="_x0000_i1102" style="width:15pt;height:19.5pt" coordsize="" o:spt="100" adj="0,,0" path="" filled="f" stroked="f">
            <v:stroke joinstyle="miter"/>
            <v:imagedata r:id="rId89" o:title="base_44_16275_895"/>
            <v:formulas/>
            <v:path o:connecttype="segments"/>
          </v:shape>
        </w:pict>
      </w:r>
      <w:r>
        <w:rPr>
          <w:rFonts w:ascii="Calibri" w:hAnsi="Calibri" w:cs="Calibri"/>
        </w:rPr>
        <w:t xml:space="preserve">, ..., </w:t>
      </w:r>
      <w:r w:rsidRPr="00E67EEC">
        <w:rPr>
          <w:position w:val="-12"/>
        </w:rPr>
        <w:pict>
          <v:shape id="_x0000_i1103" style="width:22.5pt;height:19.5pt" coordsize="" o:spt="100" adj="0,,0" path="" filled="f" stroked="f">
            <v:stroke joinstyle="miter"/>
            <v:imagedata r:id="rId90" o:title="base_44_16275_896"/>
            <v:formulas/>
            <v:path o:connecttype="segments"/>
          </v:shape>
        </w:pict>
      </w:r>
      <w:r>
        <w:rPr>
          <w:rFonts w:ascii="Calibri" w:hAnsi="Calibri" w:cs="Calibri"/>
        </w:rPr>
        <w:t xml:space="preserve">, </w:t>
      </w:r>
      <w:r w:rsidRPr="00E67EEC">
        <w:rPr>
          <w:position w:val="-12"/>
        </w:rPr>
        <w:pict>
          <v:shape id="_x0000_i1104" style="width:15pt;height:19.5pt" coordsize="" o:spt="100" adj="0,,0" path="" filled="f" stroked="f">
            <v:stroke joinstyle="miter"/>
            <v:imagedata r:id="rId91" o:title="base_44_16275_897"/>
            <v:formulas/>
            <v:path o:connecttype="segments"/>
          </v:shape>
        </w:pict>
      </w:r>
      <w:r>
        <w:rPr>
          <w:rFonts w:ascii="Calibri" w:hAnsi="Calibri" w:cs="Calibri"/>
        </w:rPr>
        <w:t xml:space="preserve"> - коэффициенты теплоусвоения наружной поверхности отдельных слоев ограждающей конструкции, Вт/(м2·°C), определяемые согласно </w:t>
      </w:r>
      <w:hyperlink w:anchor="P501" w:history="1">
        <w:r>
          <w:rPr>
            <w:rFonts w:ascii="Calibri" w:hAnsi="Calibri" w:cs="Calibri"/>
            <w:color w:val="0000FF"/>
          </w:rPr>
          <w:t>6.5</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05" style="width:16.5pt;height:19.5pt" coordsize="" o:spt="100" adj="0,,0" path="" filled="f" stroked="f">
            <v:stroke joinstyle="miter"/>
            <v:imagedata r:id="rId92" o:title="base_44_16275_898"/>
            <v:formulas/>
            <v:path o:connecttype="segments"/>
          </v:shape>
        </w:pict>
      </w:r>
      <w:r>
        <w:rPr>
          <w:rFonts w:ascii="Calibri" w:hAnsi="Calibri" w:cs="Calibri"/>
        </w:rPr>
        <w:t xml:space="preserve"> - то же, что в </w:t>
      </w:r>
      <w:hyperlink w:anchor="P273" w:history="1">
        <w:r>
          <w:rPr>
            <w:rFonts w:ascii="Calibri" w:hAnsi="Calibri" w:cs="Calibri"/>
            <w:color w:val="0000FF"/>
          </w:rPr>
          <w:t>формуле (5.4)</w:t>
        </w:r>
      </w:hyperlink>
      <w:r>
        <w:rPr>
          <w:rFonts w:ascii="Calibri" w:hAnsi="Calibri" w:cs="Calibri"/>
        </w:rPr>
        <w:t>;</w:t>
      </w:r>
    </w:p>
    <w:p w:rsidR="003A2F36" w:rsidRDefault="003A2F36">
      <w:pPr>
        <w:spacing w:after="1" w:line="220" w:lineRule="atLeast"/>
        <w:ind w:firstLine="540"/>
        <w:jc w:val="both"/>
      </w:pPr>
      <w:r w:rsidRPr="00E67EEC">
        <w:rPr>
          <w:position w:val="-12"/>
        </w:rPr>
        <w:lastRenderedPageBreak/>
        <w:pict>
          <v:shape id="_x0000_i1106" style="width:16.5pt;height:19.5pt" coordsize="" o:spt="100" adj="0,,0" path="" filled="f" stroked="f">
            <v:stroke joinstyle="miter"/>
            <v:imagedata r:id="rId93" o:title="base_44_16275_899"/>
            <v:formulas/>
            <v:path o:connecttype="segments"/>
          </v:shape>
        </w:pict>
      </w:r>
      <w:r>
        <w:rPr>
          <w:rFonts w:ascii="Calibri" w:hAnsi="Calibri" w:cs="Calibri"/>
        </w:rPr>
        <w:t xml:space="preserve"> - то же, что в </w:t>
      </w:r>
      <w:hyperlink w:anchor="P483" w:history="1">
        <w:r>
          <w:rPr>
            <w:rFonts w:ascii="Calibri" w:hAnsi="Calibri" w:cs="Calibri"/>
            <w:color w:val="0000FF"/>
          </w:rPr>
          <w:t>формуле (6.3)</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Порядок нумерации слоев в </w:t>
      </w:r>
      <w:hyperlink w:anchor="P491" w:history="1">
        <w:r>
          <w:rPr>
            <w:rFonts w:ascii="Calibri" w:hAnsi="Calibri" w:cs="Calibri"/>
            <w:color w:val="0000FF"/>
          </w:rPr>
          <w:t>формуле (6.4)</w:t>
        </w:r>
      </w:hyperlink>
      <w:r>
        <w:rPr>
          <w:rFonts w:ascii="Calibri" w:hAnsi="Calibri" w:cs="Calibri"/>
        </w:rPr>
        <w:t xml:space="preserve"> принят в направлении от внутренней поверхности к наружной.</w:t>
      </w:r>
    </w:p>
    <w:p w:rsidR="003A2F36" w:rsidRDefault="003A2F36">
      <w:pPr>
        <w:spacing w:after="1" w:line="220" w:lineRule="atLeast"/>
        <w:ind w:firstLine="540"/>
        <w:jc w:val="both"/>
      </w:pPr>
      <w:r>
        <w:rPr>
          <w:rFonts w:ascii="Calibri" w:hAnsi="Calibri" w:cs="Calibri"/>
        </w:rP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v в ограждающей конструкции следует определять в соответствии с </w:t>
      </w:r>
      <w:hyperlink r:id="rId94" w:history="1">
        <w:r>
          <w:rPr>
            <w:rFonts w:ascii="Calibri" w:hAnsi="Calibri" w:cs="Calibri"/>
            <w:color w:val="0000FF"/>
          </w:rPr>
          <w:t>ГОСТ 26253</w:t>
        </w:r>
      </w:hyperlink>
      <w:r>
        <w:rPr>
          <w:rFonts w:ascii="Calibri" w:hAnsi="Calibri" w:cs="Calibri"/>
        </w:rPr>
        <w:t>.</w:t>
      </w:r>
    </w:p>
    <w:p w:rsidR="003A2F36" w:rsidRDefault="003A2F36">
      <w:pPr>
        <w:spacing w:after="1" w:line="220" w:lineRule="atLeast"/>
        <w:ind w:firstLine="540"/>
        <w:jc w:val="both"/>
      </w:pPr>
      <w:bookmarkStart w:id="25" w:name="P501"/>
      <w:bookmarkEnd w:id="25"/>
      <w:r>
        <w:rPr>
          <w:rFonts w:ascii="Calibri" w:hAnsi="Calibri" w:cs="Calibri"/>
        </w:rPr>
        <w:t xml:space="preserve">6.5. Тепловую инерцию D ограждающей конструкции следует определять как сумму значений тепловой инерции </w:t>
      </w:r>
      <w:r w:rsidRPr="00E67EEC">
        <w:rPr>
          <w:position w:val="-12"/>
        </w:rPr>
        <w:pict>
          <v:shape id="_x0000_i1107" style="width:16.5pt;height:19.5pt" coordsize="" o:spt="100" adj="0,,0" path="" filled="f" stroked="f">
            <v:stroke joinstyle="miter"/>
            <v:imagedata r:id="rId95" o:title="base_44_16275_900"/>
            <v:formulas/>
            <v:path o:connecttype="segments"/>
          </v:shape>
        </w:pict>
      </w:r>
      <w:r>
        <w:rPr>
          <w:rFonts w:ascii="Calibri" w:hAnsi="Calibri" w:cs="Calibri"/>
        </w:rPr>
        <w:t xml:space="preserve"> всех слоев многослойной конструкции, определяемых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26" w:name="P503"/>
      <w:bookmarkEnd w:id="26"/>
      <w:r w:rsidRPr="00E67EEC">
        <w:rPr>
          <w:position w:val="-12"/>
        </w:rPr>
        <w:pict>
          <v:shape id="_x0000_i1108" style="width:48.75pt;height:19.5pt" coordsize="" o:spt="100" adj="0,,0" path="" filled="f" stroked="f">
            <v:stroke joinstyle="miter"/>
            <v:imagedata r:id="rId96" o:title="base_44_16275_901"/>
            <v:formulas/>
            <v:path o:connecttype="segments"/>
          </v:shape>
        </w:pict>
      </w:r>
      <w:r>
        <w:rPr>
          <w:rFonts w:ascii="Calibri" w:hAnsi="Calibri" w:cs="Calibri"/>
        </w:rPr>
        <w:t>, (6.5)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09" style="width:15pt;height:19.5pt" coordsize="" o:spt="100" adj="0,,0" path="" filled="f" stroked="f">
            <v:stroke joinstyle="miter"/>
            <v:imagedata r:id="rId97" o:title="base_44_16275_902"/>
            <v:formulas/>
            <v:path o:connecttype="segments"/>
          </v:shape>
        </w:pict>
      </w:r>
      <w:r>
        <w:rPr>
          <w:rFonts w:ascii="Calibri" w:hAnsi="Calibri" w:cs="Calibri"/>
        </w:rPr>
        <w:t xml:space="preserve"> - термическое сопротивление отдельного i-го слоя ограждающей конструкции, м2·°C/Вт, определяемое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27" w:name="P507"/>
      <w:bookmarkEnd w:id="27"/>
      <w:r w:rsidRPr="00E67EEC">
        <w:rPr>
          <w:position w:val="-30"/>
        </w:rPr>
        <w:pict>
          <v:shape id="_x0000_i1110" style="width:42pt;height:37.5pt" coordsize="" o:spt="100" adj="0,,0" path="" filled="f" stroked="f">
            <v:stroke joinstyle="miter"/>
            <v:imagedata r:id="rId98" o:title="base_44_16275_903"/>
            <v:formulas/>
            <v:path o:connecttype="segments"/>
          </v:shape>
        </w:pict>
      </w:r>
      <w:r>
        <w:rPr>
          <w:rFonts w:ascii="Calibri" w:hAnsi="Calibri" w:cs="Calibri"/>
        </w:rPr>
        <w:t>, (6.6)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11" style="width:13.5pt;height:19.5pt" coordsize="" o:spt="100" adj="0,,0" path="" filled="f" stroked="f">
            <v:stroke joinstyle="miter"/>
            <v:imagedata r:id="rId99" o:title="base_44_16275_904"/>
            <v:formulas/>
            <v:path o:connecttype="segments"/>
          </v:shape>
        </w:pict>
      </w:r>
      <w:r>
        <w:rPr>
          <w:rFonts w:ascii="Calibri" w:hAnsi="Calibri" w:cs="Calibri"/>
        </w:rPr>
        <w:t xml:space="preserve"> - толщина i-го слоя конструкции, м;</w:t>
      </w:r>
    </w:p>
    <w:p w:rsidR="003A2F36" w:rsidRDefault="003A2F36">
      <w:pPr>
        <w:spacing w:after="1" w:line="220" w:lineRule="atLeast"/>
        <w:ind w:firstLine="540"/>
        <w:jc w:val="both"/>
      </w:pPr>
      <w:r w:rsidRPr="00E67EEC">
        <w:rPr>
          <w:position w:val="-12"/>
        </w:rPr>
        <w:pict>
          <v:shape id="_x0000_i1112" style="width:13.5pt;height:19.5pt" coordsize="" o:spt="100" adj="0,,0" path="" filled="f" stroked="f">
            <v:stroke joinstyle="miter"/>
            <v:imagedata r:id="rId100" o:title="base_44_16275_905"/>
            <v:formulas/>
            <v:path o:connecttype="segments"/>
          </v:shape>
        </w:pict>
      </w:r>
      <w:r>
        <w:rPr>
          <w:rFonts w:ascii="Calibri" w:hAnsi="Calibri" w:cs="Calibri"/>
        </w:rPr>
        <w:t xml:space="preserve"> - расчетный коэффициент теплопроводности материала i-го слоя конструкции, Вт/(м·°C).</w:t>
      </w:r>
    </w:p>
    <w:p w:rsidR="003A2F36" w:rsidRDefault="003A2F36">
      <w:pPr>
        <w:spacing w:after="1" w:line="220" w:lineRule="atLeast"/>
        <w:ind w:firstLine="540"/>
        <w:jc w:val="both"/>
      </w:pPr>
      <w:r>
        <w:rPr>
          <w:rFonts w:ascii="Calibri" w:hAnsi="Calibri" w:cs="Calibri"/>
        </w:rPr>
        <w:t>Примечания</w:t>
      </w:r>
    </w:p>
    <w:p w:rsidR="003A2F36" w:rsidRDefault="003A2F36">
      <w:pPr>
        <w:spacing w:after="1" w:line="220" w:lineRule="atLeast"/>
        <w:ind w:firstLine="540"/>
        <w:jc w:val="both"/>
      </w:pPr>
      <w:r>
        <w:rPr>
          <w:rFonts w:ascii="Calibri" w:hAnsi="Calibri" w:cs="Calibri"/>
        </w:rPr>
        <w:t>1. Расчетный коэффициент теплоусвоения воздушных прослоек принимается равным нулю.</w:t>
      </w:r>
    </w:p>
    <w:p w:rsidR="003A2F36" w:rsidRDefault="003A2F36">
      <w:pPr>
        <w:spacing w:after="1" w:line="220" w:lineRule="atLeast"/>
        <w:ind w:firstLine="540"/>
        <w:jc w:val="both"/>
      </w:pPr>
      <w:r>
        <w:rPr>
          <w:rFonts w:ascii="Calibri" w:hAnsi="Calibri" w:cs="Calibri"/>
        </w:rP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3A2F36" w:rsidRDefault="003A2F36">
      <w:pPr>
        <w:spacing w:after="1" w:line="220" w:lineRule="atLeast"/>
        <w:ind w:firstLine="540"/>
        <w:jc w:val="both"/>
      </w:pPr>
      <w:r>
        <w:rPr>
          <w:rFonts w:ascii="Calibri" w:hAnsi="Calibri" w:cs="Calibri"/>
        </w:rPr>
        <w:t>3. При суммарной тепловой инерции ограждающей конструкции D &gt;= 4 расчет на теплоустойчивость не требуется.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6.6. Для определения коэффициентов теплоусвоения наружной поверхности отдельных слоев ограждающей конструкции следует предварительно вычислить тепловую инерцию D каждого слоя по </w:t>
      </w:r>
      <w:hyperlink w:anchor="P503" w:history="1">
        <w:r>
          <w:rPr>
            <w:rFonts w:ascii="Calibri" w:hAnsi="Calibri" w:cs="Calibri"/>
            <w:color w:val="0000FF"/>
          </w:rPr>
          <w:t>формуле (6.5)</w:t>
        </w:r>
      </w:hyperlink>
      <w:r>
        <w:rPr>
          <w:rFonts w:ascii="Calibri" w:hAnsi="Calibri" w:cs="Calibri"/>
        </w:rPr>
        <w:t>.</w:t>
      </w:r>
    </w:p>
    <w:p w:rsidR="003A2F36" w:rsidRDefault="003A2F36">
      <w:pPr>
        <w:spacing w:after="1" w:line="220" w:lineRule="atLeast"/>
        <w:ind w:firstLine="540"/>
        <w:jc w:val="both"/>
      </w:pPr>
      <w:r>
        <w:rPr>
          <w:rFonts w:ascii="Calibri" w:hAnsi="Calibri" w:cs="Calibri"/>
        </w:rPr>
        <w:t>Коэффициент теплоусвоения наружной поверхности слоя Y, Вт/(м2·°C), с тепловой инерцией D &gt;= 1 следует принимать равным расчетному коэффициенту теплоусвоения s материала этого слоя конструкции.</w:t>
      </w:r>
    </w:p>
    <w:p w:rsidR="003A2F36" w:rsidRDefault="003A2F36">
      <w:pPr>
        <w:spacing w:after="1" w:line="220" w:lineRule="atLeast"/>
        <w:ind w:firstLine="540"/>
        <w:jc w:val="both"/>
      </w:pPr>
      <w:r>
        <w:rPr>
          <w:rFonts w:ascii="Calibri" w:hAnsi="Calibri" w:cs="Calibri"/>
        </w:rPr>
        <w:t>Коэффициент теплоусвоения наружной поверхности слоя Y с тепловой инерцией D &lt; 1 следует определять расчетом, начиная с первого слоя (считая от внутренней поверхности ограждающей конструкции), следующим образом:</w:t>
      </w:r>
    </w:p>
    <w:p w:rsidR="003A2F36" w:rsidRDefault="003A2F36">
      <w:pPr>
        <w:spacing w:after="1" w:line="220" w:lineRule="atLeast"/>
        <w:ind w:firstLine="540"/>
        <w:jc w:val="both"/>
      </w:pPr>
      <w:r>
        <w:rPr>
          <w:rFonts w:ascii="Calibri" w:hAnsi="Calibri" w:cs="Calibri"/>
        </w:rPr>
        <w:t>а) для первого слоя -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113" style="width:76.5pt;height:39.75pt" coordsize="" o:spt="100" adj="0,,0" path="" filled="f" stroked="f">
            <v:stroke joinstyle="miter"/>
            <v:imagedata r:id="rId101" o:title="base_44_16275_906"/>
            <v:formulas/>
            <v:path o:connecttype="segments"/>
          </v:shape>
        </w:pict>
      </w:r>
      <w:r>
        <w:rPr>
          <w:rFonts w:ascii="Calibri" w:hAnsi="Calibri" w:cs="Calibri"/>
        </w:rPr>
        <w:t>; (6.7)</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б) для i-го слоя -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114" style="width:80.25pt;height:39.75pt" coordsize="" o:spt="100" adj="0,,0" path="" filled="f" stroked="f">
            <v:stroke joinstyle="miter"/>
            <v:imagedata r:id="rId102" o:title="base_44_16275_907"/>
            <v:formulas/>
            <v:path o:connecttype="segments"/>
          </v:shape>
        </w:pict>
      </w:r>
      <w:r>
        <w:rPr>
          <w:rFonts w:ascii="Calibri" w:hAnsi="Calibri" w:cs="Calibri"/>
        </w:rPr>
        <w:t>, (6.8)</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15" style="width:15pt;height:19.5pt" coordsize="" o:spt="100" adj="0,,0" path="" filled="f" stroked="f">
            <v:stroke joinstyle="miter"/>
            <v:imagedata r:id="rId103" o:title="base_44_16275_908"/>
            <v:formulas/>
            <v:path o:connecttype="segments"/>
          </v:shape>
        </w:pict>
      </w:r>
      <w:r>
        <w:rPr>
          <w:rFonts w:ascii="Calibri" w:hAnsi="Calibri" w:cs="Calibri"/>
        </w:rPr>
        <w:t xml:space="preserve">, </w:t>
      </w:r>
      <w:r w:rsidRPr="00E67EEC">
        <w:rPr>
          <w:position w:val="-12"/>
        </w:rPr>
        <w:pict>
          <v:shape id="_x0000_i1116" style="width:15pt;height:19.5pt" coordsize="" o:spt="100" adj="0,,0" path="" filled="f" stroked="f">
            <v:stroke joinstyle="miter"/>
            <v:imagedata r:id="rId104" o:title="base_44_16275_909"/>
            <v:formulas/>
            <v:path o:connecttype="segments"/>
          </v:shape>
        </w:pict>
      </w:r>
      <w:r>
        <w:rPr>
          <w:rFonts w:ascii="Calibri" w:hAnsi="Calibri" w:cs="Calibri"/>
        </w:rPr>
        <w:t xml:space="preserve"> - термические сопротивления соответственно первого и i-го слоев ограждающей конструкции, м2·°C/Вт, определяемые по </w:t>
      </w:r>
      <w:hyperlink w:anchor="P507" w:history="1">
        <w:r>
          <w:rPr>
            <w:rFonts w:ascii="Calibri" w:hAnsi="Calibri" w:cs="Calibri"/>
            <w:color w:val="0000FF"/>
          </w:rPr>
          <w:t>формуле (6.6)</w:t>
        </w:r>
      </w:hyperlink>
      <w:r>
        <w:rPr>
          <w:rFonts w:ascii="Calibri" w:hAnsi="Calibri" w:cs="Calibri"/>
        </w:rPr>
        <w:t>;</w:t>
      </w:r>
    </w:p>
    <w:p w:rsidR="003A2F36" w:rsidRDefault="003A2F36">
      <w:pPr>
        <w:spacing w:after="1" w:line="220" w:lineRule="atLeast"/>
        <w:ind w:firstLine="540"/>
        <w:jc w:val="both"/>
      </w:pPr>
      <w:r w:rsidRPr="00E67EEC">
        <w:rPr>
          <w:position w:val="-12"/>
        </w:rPr>
        <w:lastRenderedPageBreak/>
        <w:pict>
          <v:shape id="_x0000_i1117" style="width:12.75pt;height:19.5pt" coordsize="" o:spt="100" adj="0,,0" path="" filled="f" stroked="f">
            <v:stroke joinstyle="miter"/>
            <v:imagedata r:id="rId105" o:title="base_44_16275_910"/>
            <v:formulas/>
            <v:path o:connecttype="segments"/>
          </v:shape>
        </w:pict>
      </w:r>
      <w:r>
        <w:rPr>
          <w:rFonts w:ascii="Calibri" w:hAnsi="Calibri" w:cs="Calibri"/>
        </w:rPr>
        <w:t xml:space="preserve">, </w:t>
      </w:r>
      <w:r w:rsidRPr="00E67EEC">
        <w:rPr>
          <w:position w:val="-12"/>
        </w:rPr>
        <w:pict>
          <v:shape id="_x0000_i1118" style="width:12.75pt;height:19.5pt" coordsize="" o:spt="100" adj="0,,0" path="" filled="f" stroked="f">
            <v:stroke joinstyle="miter"/>
            <v:imagedata r:id="rId106" o:title="base_44_16275_911"/>
            <v:formulas/>
            <v:path o:connecttype="segments"/>
          </v:shape>
        </w:pict>
      </w:r>
      <w:r>
        <w:rPr>
          <w:rFonts w:ascii="Calibri" w:hAnsi="Calibri" w:cs="Calibri"/>
        </w:rPr>
        <w:t xml:space="preserve"> - расчетные коэффициенты теплоусвоения материала соответственно первого и i-го слоев, Вт/(м2·°C);</w:t>
      </w:r>
    </w:p>
    <w:p w:rsidR="003A2F36" w:rsidRDefault="003A2F36">
      <w:pPr>
        <w:spacing w:after="1" w:line="220" w:lineRule="atLeast"/>
        <w:ind w:firstLine="540"/>
        <w:jc w:val="both"/>
      </w:pPr>
      <w:r w:rsidRPr="00E67EEC">
        <w:rPr>
          <w:position w:val="-12"/>
        </w:rPr>
        <w:pict>
          <v:shape id="_x0000_i1119" style="width:16.5pt;height:19.5pt" coordsize="" o:spt="100" adj="0,,0" path="" filled="f" stroked="f">
            <v:stroke joinstyle="miter"/>
            <v:imagedata r:id="rId92" o:title="base_44_16275_912"/>
            <v:formulas/>
            <v:path o:connecttype="segments"/>
          </v:shape>
        </w:pict>
      </w:r>
      <w:r>
        <w:rPr>
          <w:rFonts w:ascii="Calibri" w:hAnsi="Calibri" w:cs="Calibri"/>
        </w:rPr>
        <w:t xml:space="preserve"> - то же, что в </w:t>
      </w:r>
      <w:hyperlink w:anchor="P273" w:history="1">
        <w:r>
          <w:rPr>
            <w:rFonts w:ascii="Calibri" w:hAnsi="Calibri" w:cs="Calibri"/>
            <w:color w:val="0000FF"/>
          </w:rPr>
          <w:t>формуле (5.4)</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20" style="width:12.75pt;height:19.5pt" coordsize="" o:spt="100" adj="0,,0" path="" filled="f" stroked="f">
            <v:stroke joinstyle="miter"/>
            <v:imagedata r:id="rId107" o:title="base_44_16275_913"/>
            <v:formulas/>
            <v:path o:connecttype="segments"/>
          </v:shape>
        </w:pict>
      </w:r>
      <w:r>
        <w:rPr>
          <w:rFonts w:ascii="Calibri" w:hAnsi="Calibri" w:cs="Calibri"/>
        </w:rPr>
        <w:t xml:space="preserve">, </w:t>
      </w:r>
      <w:r w:rsidRPr="00E67EEC">
        <w:rPr>
          <w:position w:val="-12"/>
        </w:rPr>
        <w:pict>
          <v:shape id="_x0000_i1121" style="width:12.75pt;height:19.5pt" coordsize="" o:spt="100" adj="0,,0" path="" filled="f" stroked="f">
            <v:stroke joinstyle="miter"/>
            <v:imagedata r:id="rId108" o:title="base_44_16275_914"/>
            <v:formulas/>
            <v:path o:connecttype="segments"/>
          </v:shape>
        </w:pict>
      </w:r>
      <w:r>
        <w:rPr>
          <w:rFonts w:ascii="Calibri" w:hAnsi="Calibri" w:cs="Calibri"/>
        </w:rPr>
        <w:t xml:space="preserve">, </w:t>
      </w:r>
      <w:r w:rsidRPr="00E67EEC">
        <w:rPr>
          <w:position w:val="-12"/>
        </w:rPr>
        <w:pict>
          <v:shape id="_x0000_i1122" style="width:19.5pt;height:19.5pt" coordsize="" o:spt="100" adj="0,,0" path="" filled="f" stroked="f">
            <v:stroke joinstyle="miter"/>
            <v:imagedata r:id="rId109" o:title="base_44_16275_915"/>
            <v:formulas/>
            <v:path o:connecttype="segments"/>
          </v:shape>
        </w:pict>
      </w:r>
      <w:r>
        <w:rPr>
          <w:rFonts w:ascii="Calibri" w:hAnsi="Calibri" w:cs="Calibri"/>
        </w:rPr>
        <w:t xml:space="preserve"> - коэффициенты теплоусвоения наружной поверхности соответственно первого, i-го и (i - 1)-го слоев ограждающей конструкции, Вт/(м2·°C).</w:t>
      </w:r>
    </w:p>
    <w:p w:rsidR="003A2F36" w:rsidRDefault="003A2F36">
      <w:pPr>
        <w:spacing w:after="1" w:line="220" w:lineRule="atLeast"/>
        <w:ind w:firstLine="540"/>
        <w:jc w:val="both"/>
      </w:pPr>
      <w:r>
        <w:rPr>
          <w:rFonts w:ascii="Calibri" w:hAnsi="Calibri" w:cs="Calibri"/>
        </w:rPr>
        <w:t xml:space="preserve">6.7. Коэффициент теплоотдачи наружной поверхности ограждающей конструкции по летним условиям </w:t>
      </w:r>
      <w:r w:rsidRPr="00E67EEC">
        <w:rPr>
          <w:position w:val="-12"/>
        </w:rPr>
        <w:pict>
          <v:shape id="_x0000_i1123" style="width:16.5pt;height:19.5pt" coordsize="" o:spt="100" adj="0,,0" path="" filled="f" stroked="f">
            <v:stroke joinstyle="miter"/>
            <v:imagedata r:id="rId93" o:title="base_44_16275_916"/>
            <v:formulas/>
            <v:path o:connecttype="segments"/>
          </v:shape>
        </w:pict>
      </w:r>
      <w:r>
        <w:rPr>
          <w:rFonts w:ascii="Calibri" w:hAnsi="Calibri" w:cs="Calibri"/>
        </w:rPr>
        <w:t>, Вт/(м2·°C),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28" w:name="P533"/>
      <w:bookmarkEnd w:id="28"/>
      <w:r w:rsidRPr="00E67EEC">
        <w:rPr>
          <w:position w:val="-12"/>
        </w:rPr>
        <w:pict>
          <v:shape id="_x0000_i1124" style="width:106.5pt;height:22.5pt" coordsize="" o:spt="100" adj="0,,0" path="" filled="f" stroked="f">
            <v:stroke joinstyle="miter"/>
            <v:imagedata r:id="rId110" o:title="base_44_16275_917"/>
            <v:formulas/>
            <v:path o:connecttype="segments"/>
          </v:shape>
        </w:pict>
      </w:r>
      <w:r>
        <w:rPr>
          <w:rFonts w:ascii="Calibri" w:hAnsi="Calibri" w:cs="Calibri"/>
        </w:rPr>
        <w:t>, (6.9)</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v - минимальная из средних скоростей ветра по румбам за июль, повторяемость которых составляет 16% и более, принимаемая согласно </w:t>
      </w:r>
      <w:hyperlink r:id="rId111" w:history="1">
        <w:r>
          <w:rPr>
            <w:rFonts w:ascii="Calibri" w:hAnsi="Calibri" w:cs="Calibri"/>
            <w:color w:val="0000FF"/>
          </w:rPr>
          <w:t>СП 131.13330</w:t>
        </w:r>
      </w:hyperlink>
      <w:r>
        <w:rPr>
          <w:rFonts w:ascii="Calibri" w:hAnsi="Calibri" w:cs="Calibri"/>
        </w:rPr>
        <w:t>, но не менее 1 м/с.</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пункта 6.8 обеспечивает соблюдение требований Федерального </w:t>
      </w:r>
      <w:hyperlink r:id="rId112"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13"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6.8. В районах со среднемесячной температурой июля 21 °C и выше для окон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солнцезащитные устройства.</w:t>
      </w:r>
    </w:p>
    <w:p w:rsidR="003A2F36" w:rsidRDefault="003A2F36">
      <w:pPr>
        <w:spacing w:after="1" w:line="220" w:lineRule="atLeast"/>
        <w:ind w:firstLine="540"/>
        <w:jc w:val="both"/>
      </w:pPr>
      <w:r>
        <w:rPr>
          <w:rFonts w:ascii="Calibri" w:hAnsi="Calibri" w:cs="Calibri"/>
        </w:rPr>
        <w:t xml:space="preserve">Коэффициент теплопропускания солнцезащитного устройства должен быть не более нормируемой величины </w:t>
      </w:r>
      <w:r w:rsidRPr="00E67EEC">
        <w:rPr>
          <w:position w:val="-12"/>
        </w:rPr>
        <w:pict>
          <v:shape id="_x0000_i1125" style="width:18.75pt;height:21pt" coordsize="" o:spt="100" adj="0,,0" path="" filled="f" stroked="f">
            <v:stroke joinstyle="miter"/>
            <v:imagedata r:id="rId114" o:title="base_44_16275_918"/>
            <v:formulas/>
            <v:path o:connecttype="segments"/>
          </v:shape>
        </w:pict>
      </w:r>
      <w:r>
        <w:rPr>
          <w:rFonts w:ascii="Calibri" w:hAnsi="Calibri" w:cs="Calibri"/>
        </w:rPr>
        <w:t>, установленной таблицей 8.</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8</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Нормируемые значения коэффициента</w:t>
      </w:r>
    </w:p>
    <w:p w:rsidR="003A2F36" w:rsidRDefault="003A2F36">
      <w:pPr>
        <w:spacing w:after="1" w:line="220" w:lineRule="atLeast"/>
        <w:jc w:val="center"/>
      </w:pPr>
      <w:r>
        <w:rPr>
          <w:rFonts w:ascii="Calibri" w:hAnsi="Calibri" w:cs="Calibri"/>
        </w:rPr>
        <w:t>теплопропускания солнцезащитного устройства</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87"/>
        <w:gridCol w:w="2551"/>
      </w:tblGrid>
      <w:tr w:rsidR="003A2F36">
        <w:tc>
          <w:tcPr>
            <w:tcW w:w="7087" w:type="dxa"/>
          </w:tcPr>
          <w:p w:rsidR="003A2F36" w:rsidRDefault="003A2F36">
            <w:pPr>
              <w:spacing w:after="1" w:line="220" w:lineRule="atLeast"/>
              <w:jc w:val="center"/>
            </w:pPr>
            <w:r>
              <w:rPr>
                <w:rFonts w:ascii="Calibri" w:hAnsi="Calibri" w:cs="Calibri"/>
              </w:rPr>
              <w:t>Здания</w:t>
            </w:r>
          </w:p>
        </w:tc>
        <w:tc>
          <w:tcPr>
            <w:tcW w:w="2551" w:type="dxa"/>
          </w:tcPr>
          <w:p w:rsidR="003A2F36" w:rsidRDefault="003A2F36">
            <w:pPr>
              <w:spacing w:after="1" w:line="220" w:lineRule="atLeast"/>
              <w:jc w:val="center"/>
            </w:pPr>
            <w:r>
              <w:rPr>
                <w:rFonts w:ascii="Calibri" w:hAnsi="Calibri" w:cs="Calibri"/>
              </w:rPr>
              <w:t>Коэффициент теплопропускания солнцезащитного устройства </w:t>
            </w:r>
            <w:r w:rsidRPr="00E67EEC">
              <w:rPr>
                <w:position w:val="-12"/>
              </w:rPr>
              <w:pict>
                <v:shape id="_x0000_i1126" style="width:18.75pt;height:21pt" coordsize="" o:spt="100" adj="0,,0" path="" filled="f" stroked="f">
                  <v:stroke joinstyle="miter"/>
                  <v:imagedata r:id="rId115" o:title="base_44_16275_919"/>
                  <v:formulas/>
                  <v:path o:connecttype="segments"/>
                </v:shape>
              </w:pict>
            </w:r>
          </w:p>
        </w:tc>
      </w:tr>
      <w:tr w:rsidR="003A2F36">
        <w:tc>
          <w:tcPr>
            <w:tcW w:w="7087" w:type="dxa"/>
          </w:tcPr>
          <w:p w:rsidR="003A2F36" w:rsidRDefault="003A2F36">
            <w:pPr>
              <w:spacing w:after="1" w:line="220" w:lineRule="atLeast"/>
            </w:pPr>
            <w:r>
              <w:rPr>
                <w:rFonts w:ascii="Calibri" w:hAnsi="Calibri" w:cs="Calibri"/>
              </w:rPr>
              <w:t>1. Здания жилые,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w:t>
            </w:r>
          </w:p>
        </w:tc>
        <w:tc>
          <w:tcPr>
            <w:tcW w:w="2551" w:type="dxa"/>
          </w:tcPr>
          <w:p w:rsidR="003A2F36" w:rsidRDefault="003A2F36">
            <w:pPr>
              <w:spacing w:after="1" w:line="220" w:lineRule="atLeast"/>
              <w:jc w:val="center"/>
            </w:pPr>
            <w:r>
              <w:rPr>
                <w:rFonts w:ascii="Calibri" w:hAnsi="Calibri" w:cs="Calibri"/>
              </w:rPr>
              <w:t>0,2</w:t>
            </w:r>
          </w:p>
        </w:tc>
      </w:tr>
      <w:tr w:rsidR="003A2F36">
        <w:tc>
          <w:tcPr>
            <w:tcW w:w="7087" w:type="dxa"/>
          </w:tcPr>
          <w:p w:rsidR="003A2F36" w:rsidRDefault="003A2F36">
            <w:pPr>
              <w:spacing w:after="1" w:line="220" w:lineRule="atLeast"/>
            </w:pPr>
            <w:r>
              <w:rPr>
                <w:rFonts w:ascii="Calibri" w:hAnsi="Calibri" w:cs="Calibri"/>
              </w:rPr>
              <w:t>2. Производственные здания, в которых должны соблюдаться заданные параметры микроклимата в рабочей зоне или по условиям технологии должны поддерживаться постоянными температура или температура и относительная влажность воздуха в здании</w:t>
            </w:r>
          </w:p>
        </w:tc>
        <w:tc>
          <w:tcPr>
            <w:tcW w:w="2551" w:type="dxa"/>
          </w:tcPr>
          <w:p w:rsidR="003A2F36" w:rsidRDefault="003A2F36">
            <w:pPr>
              <w:spacing w:after="1" w:line="220" w:lineRule="atLeast"/>
              <w:jc w:val="center"/>
            </w:pPr>
            <w:r>
              <w:rPr>
                <w:rFonts w:ascii="Calibri" w:hAnsi="Calibri" w:cs="Calibri"/>
              </w:rPr>
              <w:t>0,4</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outlineLvl w:val="1"/>
      </w:pPr>
      <w:bookmarkStart w:id="29" w:name="P554"/>
      <w:bookmarkEnd w:id="29"/>
      <w:r>
        <w:rPr>
          <w:rFonts w:ascii="Calibri" w:hAnsi="Calibri" w:cs="Calibri"/>
        </w:rPr>
        <w:t>7. Воздухопроницаемость ограждающих конструкций</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30" w:name="P556"/>
      <w:bookmarkEnd w:id="30"/>
      <w:r>
        <w:rPr>
          <w:rFonts w:ascii="Calibri" w:hAnsi="Calibri" w:cs="Calibri"/>
        </w:rPr>
        <w:t xml:space="preserve">7.1. Сопротивление воздухопроницанию ограждающих конструкций, за исключением заполнений световых проемов (окон, балконных дверей и фонарей), зданий и сооружений </w:t>
      </w:r>
      <w:r w:rsidRPr="00E67EEC">
        <w:rPr>
          <w:position w:val="-12"/>
        </w:rPr>
        <w:pict>
          <v:shape id="_x0000_i1127" style="width:16.5pt;height:19.5pt" coordsize="" o:spt="100" adj="0,,0" path="" filled="f" stroked="f">
            <v:stroke joinstyle="miter"/>
            <v:imagedata r:id="rId116" o:title="base_44_16275_920"/>
            <v:formulas/>
            <v:path o:connecttype="segments"/>
          </v:shape>
        </w:pict>
      </w:r>
      <w:r>
        <w:rPr>
          <w:rFonts w:ascii="Calibri" w:hAnsi="Calibri" w:cs="Calibri"/>
        </w:rPr>
        <w:t xml:space="preserve"> должно быть не менее нормируемого сопротивления воздухопроницанию </w:t>
      </w:r>
      <w:r w:rsidRPr="00E67EEC">
        <w:rPr>
          <w:position w:val="-12"/>
        </w:rPr>
        <w:pict>
          <v:shape id="_x0000_i1128" style="width:21pt;height:21pt" coordsize="" o:spt="100" adj="0,,0" path="" filled="f" stroked="f">
            <v:stroke joinstyle="miter"/>
            <v:imagedata r:id="rId117" o:title="base_44_16275_921"/>
            <v:formulas/>
            <v:path o:connecttype="segments"/>
          </v:shape>
        </w:pict>
      </w:r>
      <w:r>
        <w:rPr>
          <w:rFonts w:ascii="Calibri" w:hAnsi="Calibri" w:cs="Calibri"/>
        </w:rPr>
        <w:t>, (м2·ч·Па)/кг, определяемого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31" w:name="P558"/>
      <w:bookmarkEnd w:id="31"/>
      <w:r w:rsidRPr="00E67EEC">
        <w:rPr>
          <w:position w:val="-12"/>
        </w:rPr>
        <w:pict>
          <v:shape id="_x0000_i1129" style="width:1in;height:21pt" coordsize="" o:spt="100" adj="0,,0" path="" filled="f" stroked="f">
            <v:stroke joinstyle="miter"/>
            <v:imagedata r:id="rId118" o:title="base_44_16275_922"/>
            <v:formulas/>
            <v:path o:connecttype="segments"/>
          </v:shape>
        </w:pict>
      </w:r>
      <w:r>
        <w:rPr>
          <w:rFonts w:ascii="Calibri" w:hAnsi="Calibri" w:cs="Calibri"/>
        </w:rPr>
        <w:t>, (7.1)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0"/>
        </w:rPr>
        <w:pict>
          <v:shape id="_x0000_i1130" style="width:18.75pt;height:17.25pt" coordsize="" o:spt="100" adj="0,,0" path="" filled="f" stroked="f">
            <v:stroke joinstyle="miter"/>
            <v:imagedata r:id="rId119" o:title="base_44_16275_923"/>
            <v:formulas/>
            <v:path o:connecttype="segments"/>
          </v:shape>
        </w:pict>
      </w:r>
      <w:r>
        <w:rPr>
          <w:rFonts w:ascii="Calibri" w:hAnsi="Calibri" w:cs="Calibri"/>
        </w:rPr>
        <w:t xml:space="preserve"> - разность давлений воздуха на наружной и внутренней поверхностях ограждающих конструкций, Па, определяемая в соответствии с </w:t>
      </w:r>
      <w:hyperlink w:anchor="P562" w:history="1">
        <w:r>
          <w:rPr>
            <w:rFonts w:ascii="Calibri" w:hAnsi="Calibri" w:cs="Calibri"/>
            <w:color w:val="0000FF"/>
          </w:rPr>
          <w:t>7.2</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31" style="width:17.25pt;height:19.5pt" coordsize="" o:spt="100" adj="0,,0" path="" filled="f" stroked="f">
            <v:stroke joinstyle="miter"/>
            <v:imagedata r:id="rId120" o:title="base_44_16275_924"/>
            <v:formulas/>
            <v:path o:connecttype="segments"/>
          </v:shape>
        </w:pict>
      </w:r>
      <w:r>
        <w:rPr>
          <w:rFonts w:ascii="Calibri" w:hAnsi="Calibri" w:cs="Calibri"/>
        </w:rPr>
        <w:t xml:space="preserve"> - нормируемая поперечная воздухопроницаемость ограждающих конструкций, кг/(м2·ч), принимаемая в соответствии с </w:t>
      </w:r>
      <w:hyperlink w:anchor="P576" w:history="1">
        <w:r>
          <w:rPr>
            <w:rFonts w:ascii="Calibri" w:hAnsi="Calibri" w:cs="Calibri"/>
            <w:color w:val="0000FF"/>
          </w:rPr>
          <w:t>7.3</w:t>
        </w:r>
      </w:hyperlink>
      <w:r>
        <w:rPr>
          <w:rFonts w:ascii="Calibri" w:hAnsi="Calibri" w:cs="Calibri"/>
        </w:rPr>
        <w:t>.</w:t>
      </w:r>
    </w:p>
    <w:p w:rsidR="003A2F36" w:rsidRDefault="003A2F36">
      <w:pPr>
        <w:spacing w:after="1" w:line="220" w:lineRule="atLeast"/>
        <w:ind w:firstLine="540"/>
        <w:jc w:val="both"/>
      </w:pPr>
      <w:bookmarkStart w:id="32" w:name="P562"/>
      <w:bookmarkEnd w:id="32"/>
      <w:r>
        <w:rPr>
          <w:rFonts w:ascii="Calibri" w:hAnsi="Calibri" w:cs="Calibri"/>
        </w:rPr>
        <w:t xml:space="preserve">7.2. Разность давлений воздуха на наружной и внутренней поверхностях ограждающих конструкций </w:t>
      </w:r>
      <w:r w:rsidRPr="00E67EEC">
        <w:rPr>
          <w:position w:val="-10"/>
        </w:rPr>
        <w:pict>
          <v:shape id="_x0000_i1132" style="width:18.75pt;height:17.25pt" coordsize="" o:spt="100" adj="0,,0" path="" filled="f" stroked="f">
            <v:stroke joinstyle="miter"/>
            <v:imagedata r:id="rId119" o:title="base_44_16275_925"/>
            <v:formulas/>
            <v:path o:connecttype="segments"/>
          </v:shape>
        </w:pict>
      </w:r>
      <w:r>
        <w:rPr>
          <w:rFonts w:ascii="Calibri" w:hAnsi="Calibri" w:cs="Calibri"/>
        </w:rPr>
        <w:t>, Па,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33" w:name="P564"/>
      <w:bookmarkEnd w:id="33"/>
      <w:r w:rsidRPr="00E67EEC">
        <w:rPr>
          <w:position w:val="-12"/>
        </w:rPr>
        <w:pict>
          <v:shape id="_x0000_i1133" style="width:169.5pt;height:21pt" coordsize="" o:spt="100" adj="0,,0" path="" filled="f" stroked="f">
            <v:stroke joinstyle="miter"/>
            <v:imagedata r:id="rId121" o:title="base_44_16275_926"/>
            <v:formulas/>
            <v:path o:connecttype="segments"/>
          </v:shape>
        </w:pict>
      </w:r>
      <w:r>
        <w:rPr>
          <w:rFonts w:ascii="Calibri" w:hAnsi="Calibri" w:cs="Calibri"/>
        </w:rPr>
        <w:t>, (7.2)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где H - высота здания (от уровня пола первого этажа до верха вытяжной шахты), м;</w:t>
      </w:r>
    </w:p>
    <w:p w:rsidR="003A2F36" w:rsidRDefault="003A2F36">
      <w:pPr>
        <w:spacing w:after="1" w:line="220" w:lineRule="atLeast"/>
        <w:ind w:firstLine="540"/>
        <w:jc w:val="both"/>
      </w:pPr>
      <w:r w:rsidRPr="00E67EEC">
        <w:rPr>
          <w:position w:val="-12"/>
        </w:rPr>
        <w:pict>
          <v:shape id="_x0000_i1134" style="width:15.75pt;height:19.5pt" coordsize="" o:spt="100" adj="0,,0" path="" filled="f" stroked="f">
            <v:stroke joinstyle="miter"/>
            <v:imagedata r:id="rId122" o:title="base_44_16275_927"/>
            <v:formulas/>
            <v:path o:connecttype="segments"/>
          </v:shape>
        </w:pict>
      </w:r>
      <w:r>
        <w:rPr>
          <w:rFonts w:ascii="Calibri" w:hAnsi="Calibri" w:cs="Calibri"/>
        </w:rPr>
        <w:t xml:space="preserve">, </w:t>
      </w:r>
      <w:r w:rsidRPr="00E67EEC">
        <w:rPr>
          <w:position w:val="-12"/>
        </w:rPr>
        <w:pict>
          <v:shape id="_x0000_i1135" style="width:15pt;height:19.5pt" coordsize="" o:spt="100" adj="0,,0" path="" filled="f" stroked="f">
            <v:stroke joinstyle="miter"/>
            <v:imagedata r:id="rId123" o:title="base_44_16275_928"/>
            <v:formulas/>
            <v:path o:connecttype="segments"/>
          </v:shape>
        </w:pict>
      </w:r>
      <w:r>
        <w:rPr>
          <w:rFonts w:ascii="Calibri" w:hAnsi="Calibri" w:cs="Calibri"/>
        </w:rPr>
        <w:t xml:space="preserve"> - удельный вес соответственно наружного и внутреннего воздуха, Н/м3, определяемый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34" w:name="P569"/>
      <w:bookmarkEnd w:id="34"/>
      <w:r w:rsidRPr="00E67EEC">
        <w:rPr>
          <w:position w:val="-10"/>
        </w:rPr>
        <w:pict>
          <v:shape id="_x0000_i1136" style="width:99.75pt;height:17.25pt" coordsize="" o:spt="100" adj="0,,0" path="" filled="f" stroked="f">
            <v:stroke joinstyle="miter"/>
            <v:imagedata r:id="rId124" o:title="base_44_16275_929"/>
            <v:formulas/>
            <v:path o:connecttype="segments"/>
          </v:shape>
        </w:pict>
      </w:r>
      <w:r>
        <w:rPr>
          <w:rFonts w:ascii="Calibri" w:hAnsi="Calibri" w:cs="Calibri"/>
        </w:rPr>
        <w:t>, (7.3)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t - температура воздуха: внутреннего (для определения </w:t>
      </w:r>
      <w:r w:rsidRPr="00E67EEC">
        <w:rPr>
          <w:position w:val="-12"/>
        </w:rPr>
        <w:pict>
          <v:shape id="_x0000_i1137" style="width:15pt;height:19.5pt" coordsize="" o:spt="100" adj="0,,0" path="" filled="f" stroked="f">
            <v:stroke joinstyle="miter"/>
            <v:imagedata r:id="rId123" o:title="base_44_16275_930"/>
            <v:formulas/>
            <v:path o:connecttype="segments"/>
          </v:shape>
        </w:pict>
      </w:r>
      <w:r>
        <w:rPr>
          <w:rFonts w:ascii="Calibri" w:hAnsi="Calibri" w:cs="Calibri"/>
        </w:rPr>
        <w:t xml:space="preserve">) - принимается согласно оптимальным параметрам по </w:t>
      </w:r>
      <w:hyperlink r:id="rId125" w:history="1">
        <w:r>
          <w:rPr>
            <w:rFonts w:ascii="Calibri" w:hAnsi="Calibri" w:cs="Calibri"/>
            <w:color w:val="0000FF"/>
          </w:rPr>
          <w:t>ГОСТ 12.1.005</w:t>
        </w:r>
      </w:hyperlink>
      <w:r>
        <w:rPr>
          <w:rFonts w:ascii="Calibri" w:hAnsi="Calibri" w:cs="Calibri"/>
        </w:rPr>
        <w:t xml:space="preserve">, </w:t>
      </w:r>
      <w:hyperlink r:id="rId126" w:history="1">
        <w:r>
          <w:rPr>
            <w:rFonts w:ascii="Calibri" w:hAnsi="Calibri" w:cs="Calibri"/>
            <w:color w:val="0000FF"/>
          </w:rPr>
          <w:t>ГОСТ 30494</w:t>
        </w:r>
      </w:hyperlink>
      <w:r>
        <w:rPr>
          <w:rFonts w:ascii="Calibri" w:hAnsi="Calibri" w:cs="Calibri"/>
        </w:rPr>
        <w:t xml:space="preserve"> и </w:t>
      </w:r>
      <w:hyperlink r:id="rId127" w:history="1">
        <w:r>
          <w:rPr>
            <w:rFonts w:ascii="Calibri" w:hAnsi="Calibri" w:cs="Calibri"/>
            <w:color w:val="0000FF"/>
          </w:rPr>
          <w:t>СанПиН 2.1.2.2645</w:t>
        </w:r>
      </w:hyperlink>
      <w:r>
        <w:rPr>
          <w:rFonts w:ascii="Calibri" w:hAnsi="Calibri" w:cs="Calibri"/>
        </w:rPr>
        <w:t xml:space="preserve">; наружного (для определения </w:t>
      </w:r>
      <w:r w:rsidRPr="00E67EEC">
        <w:rPr>
          <w:position w:val="-12"/>
        </w:rPr>
        <w:pict>
          <v:shape id="_x0000_i1138" style="width:15.75pt;height:19.5pt" coordsize="" o:spt="100" adj="0,,0" path="" filled="f" stroked="f">
            <v:stroke joinstyle="miter"/>
            <v:imagedata r:id="rId122" o:title="base_44_16275_931"/>
            <v:formulas/>
            <v:path o:connecttype="segments"/>
          </v:shape>
        </w:pict>
      </w:r>
      <w:r>
        <w:rPr>
          <w:rFonts w:ascii="Calibri" w:hAnsi="Calibri" w:cs="Calibri"/>
        </w:rPr>
        <w:t xml:space="preserve">) - принимается равной средней температуре наиболее холодной пятидневки обеспеченностью 0,92 по </w:t>
      </w:r>
      <w:hyperlink r:id="rId128"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v - максимальная из средних скоростей ветра по румбам за январь, повторяемость которых составляет 16% и более, принимаемая по </w:t>
      </w:r>
      <w:hyperlink r:id="rId129" w:history="1">
        <w:r>
          <w:rPr>
            <w:rFonts w:ascii="Calibri" w:hAnsi="Calibri" w:cs="Calibri"/>
            <w:color w:val="0000FF"/>
          </w:rPr>
          <w:t>СП 131.13330</w:t>
        </w:r>
      </w:hyperlink>
      <w:r>
        <w:rPr>
          <w:rFonts w:ascii="Calibri" w:hAnsi="Calibri" w:cs="Calibri"/>
        </w:rPr>
        <w:t>.</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пункта 7.3 обеспечивает соблюдение требований Федерального </w:t>
      </w:r>
      <w:hyperlink r:id="rId130"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31"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bookmarkStart w:id="35" w:name="P576"/>
      <w:bookmarkEnd w:id="35"/>
      <w:r>
        <w:rPr>
          <w:rFonts w:ascii="Calibri" w:hAnsi="Calibri" w:cs="Calibri"/>
        </w:rPr>
        <w:t xml:space="preserve">7.3. Нормируемую поперечную воздухопроницаемость </w:t>
      </w:r>
      <w:r w:rsidRPr="00E67EEC">
        <w:rPr>
          <w:position w:val="-12"/>
        </w:rPr>
        <w:pict>
          <v:shape id="_x0000_i1139" style="width:17.25pt;height:19.5pt" coordsize="" o:spt="100" adj="0,,0" path="" filled="f" stroked="f">
            <v:stroke joinstyle="miter"/>
            <v:imagedata r:id="rId132" o:title="base_44_16275_932"/>
            <v:formulas/>
            <v:path o:connecttype="segments"/>
          </v:shape>
        </w:pict>
      </w:r>
      <w:r>
        <w:rPr>
          <w:rFonts w:ascii="Calibri" w:hAnsi="Calibri" w:cs="Calibri"/>
        </w:rPr>
        <w:t>, кг/(м2·ч), ограждающих конструкций зданий следует принимать по таблице 9.</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9</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Нормируемая поперечная воздухопроницаемость</w:t>
      </w:r>
    </w:p>
    <w:p w:rsidR="003A2F36" w:rsidRDefault="003A2F36">
      <w:pPr>
        <w:spacing w:after="1" w:line="220" w:lineRule="atLeast"/>
        <w:jc w:val="center"/>
      </w:pPr>
      <w:r>
        <w:rPr>
          <w:rFonts w:ascii="Calibri" w:hAnsi="Calibri" w:cs="Calibri"/>
        </w:rPr>
        <w:t>ограждающих конструкций</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Ограждающие конструкции               │     Поперечная     │</w:t>
      </w:r>
    </w:p>
    <w:p w:rsidR="003A2F36" w:rsidRDefault="003A2F36">
      <w:pPr>
        <w:spacing w:after="1" w:line="200" w:lineRule="atLeast"/>
        <w:jc w:val="both"/>
      </w:pPr>
      <w:r>
        <w:rPr>
          <w:rFonts w:ascii="Courier New" w:hAnsi="Courier New" w:cs="Courier New"/>
          <w:sz w:val="20"/>
        </w:rPr>
        <w:t>│                                                    │воздухопроницаемость│</w:t>
      </w:r>
    </w:p>
    <w:p w:rsidR="003A2F36" w:rsidRDefault="003A2F36">
      <w:pPr>
        <w:spacing w:after="1" w:line="200" w:lineRule="atLeast"/>
        <w:jc w:val="both"/>
      </w:pPr>
      <w:r>
        <w:rPr>
          <w:rFonts w:ascii="Courier New" w:hAnsi="Courier New" w:cs="Courier New"/>
          <w:sz w:val="20"/>
        </w:rPr>
        <w:t>│                                                    │   G , кг/(м2·ч),   │</w:t>
      </w:r>
    </w:p>
    <w:p w:rsidR="003A2F36" w:rsidRDefault="003A2F36">
      <w:pPr>
        <w:spacing w:after="1" w:line="200" w:lineRule="atLeast"/>
        <w:jc w:val="both"/>
      </w:pPr>
      <w:r>
        <w:rPr>
          <w:rFonts w:ascii="Courier New" w:hAnsi="Courier New" w:cs="Courier New"/>
          <w:sz w:val="20"/>
        </w:rPr>
        <w:t>│                                                    │    н               │</w:t>
      </w:r>
    </w:p>
    <w:p w:rsidR="003A2F36" w:rsidRDefault="003A2F36">
      <w:pPr>
        <w:spacing w:after="1" w:line="200" w:lineRule="atLeast"/>
        <w:jc w:val="both"/>
      </w:pPr>
      <w:r>
        <w:rPr>
          <w:rFonts w:ascii="Courier New" w:hAnsi="Courier New" w:cs="Courier New"/>
          <w:sz w:val="20"/>
        </w:rPr>
        <w:lastRenderedPageBreak/>
        <w:t>│                                                    │      не более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 Наружные стены, перекрытия и покрытия жилых,     │        0,5         │</w:t>
      </w:r>
    </w:p>
    <w:p w:rsidR="003A2F36" w:rsidRDefault="003A2F36">
      <w:pPr>
        <w:spacing w:after="1" w:line="200" w:lineRule="atLeast"/>
        <w:jc w:val="both"/>
      </w:pPr>
      <w:r>
        <w:rPr>
          <w:rFonts w:ascii="Courier New" w:hAnsi="Courier New" w:cs="Courier New"/>
          <w:sz w:val="20"/>
        </w:rPr>
        <w:t>│общественных, административных и бытовых зданий     │                    │</w:t>
      </w:r>
    </w:p>
    <w:p w:rsidR="003A2F36" w:rsidRDefault="003A2F36">
      <w:pPr>
        <w:spacing w:after="1" w:line="200" w:lineRule="atLeast"/>
        <w:jc w:val="both"/>
      </w:pPr>
      <w:r>
        <w:rPr>
          <w:rFonts w:ascii="Courier New" w:hAnsi="Courier New" w:cs="Courier New"/>
          <w:sz w:val="20"/>
        </w:rPr>
        <w:t>│и помещений                                         │                    │</w:t>
      </w:r>
    </w:p>
    <w:p w:rsidR="003A2F36" w:rsidRDefault="003A2F36">
      <w:pPr>
        <w:spacing w:after="1" w:line="200" w:lineRule="atLeast"/>
        <w:jc w:val="both"/>
      </w:pPr>
      <w:r>
        <w:rPr>
          <w:rFonts w:ascii="Courier New" w:hAnsi="Courier New" w:cs="Courier New"/>
          <w:sz w:val="20"/>
        </w:rPr>
        <w:t>│2. Наружные стены, перекрытия и покрытия            │        1,0         │</w:t>
      </w:r>
    </w:p>
    <w:p w:rsidR="003A2F36" w:rsidRDefault="003A2F36">
      <w:pPr>
        <w:spacing w:after="1" w:line="200" w:lineRule="atLeast"/>
        <w:jc w:val="both"/>
      </w:pPr>
      <w:r>
        <w:rPr>
          <w:rFonts w:ascii="Courier New" w:hAnsi="Courier New" w:cs="Courier New"/>
          <w:sz w:val="20"/>
        </w:rPr>
        <w:t>│производственных зданий и помещений                 │                    │</w:t>
      </w:r>
    </w:p>
    <w:p w:rsidR="003A2F36" w:rsidRDefault="003A2F36">
      <w:pPr>
        <w:spacing w:after="1" w:line="200" w:lineRule="atLeast"/>
        <w:jc w:val="both"/>
      </w:pPr>
      <w:r>
        <w:rPr>
          <w:rFonts w:ascii="Courier New" w:hAnsi="Courier New" w:cs="Courier New"/>
          <w:sz w:val="20"/>
        </w:rPr>
        <w:t>│3. Стыки между панелями наружных стен:              │                    │</w:t>
      </w:r>
    </w:p>
    <w:p w:rsidR="003A2F36" w:rsidRDefault="003A2F36">
      <w:pPr>
        <w:spacing w:after="1" w:line="200" w:lineRule="atLeast"/>
        <w:jc w:val="both"/>
      </w:pPr>
      <w:r>
        <w:rPr>
          <w:rFonts w:ascii="Courier New" w:hAnsi="Courier New" w:cs="Courier New"/>
          <w:sz w:val="20"/>
        </w:rPr>
        <w:t xml:space="preserve">│  а) жилых зданий                                   │        0,5 </w:t>
      </w:r>
      <w:hyperlink w:anchor="P613" w:history="1">
        <w:r>
          <w:rPr>
            <w:rFonts w:ascii="Courier New" w:hAnsi="Courier New" w:cs="Courier New"/>
            <w:color w:val="0000FF"/>
            <w:sz w:val="20"/>
          </w:rPr>
          <w:t>&lt;*&gt;</w:t>
        </w:r>
      </w:hyperlink>
      <w:r>
        <w:rPr>
          <w:rFonts w:ascii="Courier New" w:hAnsi="Courier New" w:cs="Courier New"/>
          <w:sz w:val="20"/>
        </w:rPr>
        <w:t xml:space="preserve">     │</w:t>
      </w:r>
    </w:p>
    <w:p w:rsidR="003A2F36" w:rsidRDefault="003A2F36">
      <w:pPr>
        <w:spacing w:after="1" w:line="200" w:lineRule="atLeast"/>
        <w:jc w:val="both"/>
      </w:pPr>
      <w:r>
        <w:rPr>
          <w:rFonts w:ascii="Courier New" w:hAnsi="Courier New" w:cs="Courier New"/>
          <w:sz w:val="20"/>
        </w:rPr>
        <w:t xml:space="preserve">│  б) производственных зданий                        │        1,0 </w:t>
      </w:r>
      <w:hyperlink w:anchor="P613" w:history="1">
        <w:r>
          <w:rPr>
            <w:rFonts w:ascii="Courier New" w:hAnsi="Courier New" w:cs="Courier New"/>
            <w:color w:val="0000FF"/>
            <w:sz w:val="20"/>
          </w:rPr>
          <w:t>&lt;*&gt;</w:t>
        </w:r>
      </w:hyperlink>
      <w:r>
        <w:rPr>
          <w:rFonts w:ascii="Courier New" w:hAnsi="Courier New" w:cs="Courier New"/>
          <w:sz w:val="20"/>
        </w:rPr>
        <w:t xml:space="preserve">     │</w:t>
      </w:r>
    </w:p>
    <w:p w:rsidR="003A2F36" w:rsidRDefault="003A2F36">
      <w:pPr>
        <w:spacing w:after="1" w:line="200" w:lineRule="atLeast"/>
        <w:jc w:val="both"/>
      </w:pPr>
      <w:r>
        <w:rPr>
          <w:rFonts w:ascii="Courier New" w:hAnsi="Courier New" w:cs="Courier New"/>
          <w:sz w:val="20"/>
        </w:rPr>
        <w:t>│4. Входные двери в квартиры                         │        1,5         │</w:t>
      </w:r>
    </w:p>
    <w:p w:rsidR="003A2F36" w:rsidRDefault="003A2F36">
      <w:pPr>
        <w:spacing w:after="1" w:line="200" w:lineRule="atLeast"/>
        <w:jc w:val="both"/>
      </w:pPr>
      <w:r>
        <w:rPr>
          <w:rFonts w:ascii="Courier New" w:hAnsi="Courier New" w:cs="Courier New"/>
          <w:sz w:val="20"/>
        </w:rPr>
        <w:t>│5. Входные двери в жилые, общественные и бытовые    │        7,0         │</w:t>
      </w:r>
    </w:p>
    <w:p w:rsidR="003A2F36" w:rsidRDefault="003A2F36">
      <w:pPr>
        <w:spacing w:after="1" w:line="200" w:lineRule="atLeast"/>
        <w:jc w:val="both"/>
      </w:pPr>
      <w:r>
        <w:rPr>
          <w:rFonts w:ascii="Courier New" w:hAnsi="Courier New" w:cs="Courier New"/>
          <w:sz w:val="20"/>
        </w:rPr>
        <w:t>│здания                                              │                    │</w:t>
      </w:r>
    </w:p>
    <w:p w:rsidR="003A2F36" w:rsidRDefault="003A2F36">
      <w:pPr>
        <w:spacing w:after="1" w:line="200" w:lineRule="atLeast"/>
        <w:jc w:val="both"/>
      </w:pPr>
      <w:r>
        <w:rPr>
          <w:rFonts w:ascii="Courier New" w:hAnsi="Courier New" w:cs="Courier New"/>
          <w:sz w:val="20"/>
        </w:rPr>
        <w:t>│6. Окна и балконные двери жилых, общественных       │        6,0         │</w:t>
      </w:r>
    </w:p>
    <w:p w:rsidR="003A2F36" w:rsidRDefault="003A2F36">
      <w:pPr>
        <w:spacing w:after="1" w:line="200" w:lineRule="atLeast"/>
        <w:jc w:val="both"/>
      </w:pPr>
      <w:r>
        <w:rPr>
          <w:rFonts w:ascii="Courier New" w:hAnsi="Courier New" w:cs="Courier New"/>
          <w:sz w:val="20"/>
        </w:rPr>
        <w:t>│и бытовых зданий и помещений с деревянными          │                    │</w:t>
      </w:r>
    </w:p>
    <w:p w:rsidR="003A2F36" w:rsidRDefault="003A2F36">
      <w:pPr>
        <w:spacing w:after="1" w:line="200" w:lineRule="atLeast"/>
        <w:jc w:val="both"/>
      </w:pPr>
      <w:r>
        <w:rPr>
          <w:rFonts w:ascii="Courier New" w:hAnsi="Courier New" w:cs="Courier New"/>
          <w:sz w:val="20"/>
        </w:rPr>
        <w:t>│переплетами; окна и фонари производственных зданий  │                    │</w:t>
      </w:r>
    </w:p>
    <w:p w:rsidR="003A2F36" w:rsidRDefault="003A2F36">
      <w:pPr>
        <w:spacing w:after="1" w:line="200" w:lineRule="atLeast"/>
        <w:jc w:val="both"/>
      </w:pPr>
      <w:r>
        <w:rPr>
          <w:rFonts w:ascii="Courier New" w:hAnsi="Courier New" w:cs="Courier New"/>
          <w:sz w:val="20"/>
        </w:rPr>
        <w:t>│с кондиционированием воздуха                        │                    │</w:t>
      </w:r>
    </w:p>
    <w:p w:rsidR="003A2F36" w:rsidRDefault="003A2F36">
      <w:pPr>
        <w:spacing w:after="1" w:line="200" w:lineRule="atLeast"/>
        <w:jc w:val="both"/>
      </w:pPr>
      <w:r>
        <w:rPr>
          <w:rFonts w:ascii="Courier New" w:hAnsi="Courier New" w:cs="Courier New"/>
          <w:sz w:val="20"/>
        </w:rPr>
        <w:t>│7. Окна и балконные двери жилых, общественных       │        5,0         │</w:t>
      </w:r>
    </w:p>
    <w:p w:rsidR="003A2F36" w:rsidRDefault="003A2F36">
      <w:pPr>
        <w:spacing w:after="1" w:line="200" w:lineRule="atLeast"/>
        <w:jc w:val="both"/>
      </w:pPr>
      <w:r>
        <w:rPr>
          <w:rFonts w:ascii="Courier New" w:hAnsi="Courier New" w:cs="Courier New"/>
          <w:sz w:val="20"/>
        </w:rPr>
        <w:t>│и бытовых зданий и помещений с пластмассовыми       │                    │</w:t>
      </w:r>
    </w:p>
    <w:p w:rsidR="003A2F36" w:rsidRDefault="003A2F36">
      <w:pPr>
        <w:spacing w:after="1" w:line="200" w:lineRule="atLeast"/>
        <w:jc w:val="both"/>
      </w:pPr>
      <w:r>
        <w:rPr>
          <w:rFonts w:ascii="Courier New" w:hAnsi="Courier New" w:cs="Courier New"/>
          <w:sz w:val="20"/>
        </w:rPr>
        <w:t>│или алюминиевыми переплетами                        │                    │</w:t>
      </w:r>
    </w:p>
    <w:p w:rsidR="003A2F36" w:rsidRDefault="003A2F36">
      <w:pPr>
        <w:spacing w:after="1" w:line="200" w:lineRule="atLeast"/>
        <w:jc w:val="both"/>
      </w:pPr>
      <w:r>
        <w:rPr>
          <w:rFonts w:ascii="Courier New" w:hAnsi="Courier New" w:cs="Courier New"/>
          <w:sz w:val="20"/>
        </w:rPr>
        <w:t>│8. Окна, двери и ворота производственных зданий     │        8,0         │</w:t>
      </w:r>
    </w:p>
    <w:p w:rsidR="003A2F36" w:rsidRDefault="003A2F36">
      <w:pPr>
        <w:spacing w:after="1" w:line="200" w:lineRule="atLeast"/>
        <w:jc w:val="both"/>
      </w:pPr>
      <w:r>
        <w:rPr>
          <w:rFonts w:ascii="Courier New" w:hAnsi="Courier New" w:cs="Courier New"/>
          <w:sz w:val="20"/>
        </w:rPr>
        <w:t>│9. Фонари производственных зданий                   │       10,0         │</w:t>
      </w:r>
    </w:p>
    <w:p w:rsidR="003A2F36" w:rsidRDefault="003A2F36">
      <w:pPr>
        <w:spacing w:after="1" w:line="200" w:lineRule="atLeast"/>
        <w:jc w:val="both"/>
      </w:pPr>
      <w:r>
        <w:rPr>
          <w:rFonts w:ascii="Courier New" w:hAnsi="Courier New" w:cs="Courier New"/>
          <w:sz w:val="20"/>
        </w:rPr>
        <w:t>│10. Окна и фонари производственных зданий           │        6,0         │</w:t>
      </w:r>
    </w:p>
    <w:p w:rsidR="003A2F36" w:rsidRDefault="003A2F36">
      <w:pPr>
        <w:spacing w:after="1" w:line="200" w:lineRule="atLeast"/>
        <w:jc w:val="both"/>
      </w:pPr>
      <w:r>
        <w:rPr>
          <w:rFonts w:ascii="Courier New" w:hAnsi="Courier New" w:cs="Courier New"/>
          <w:sz w:val="20"/>
        </w:rPr>
        <w:t>│с кондиционированием воздуха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36" w:name="P613"/>
      <w:bookmarkEnd w:id="36"/>
      <w:r>
        <w:rPr>
          <w:rFonts w:ascii="Courier New" w:hAnsi="Courier New" w:cs="Courier New"/>
          <w:sz w:val="20"/>
        </w:rPr>
        <w:t>│    &lt;*&gt; В кг/м·ч.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7.4. Сопротивление воздухопроницанию </w:t>
      </w:r>
      <w:r w:rsidRPr="00E67EEC">
        <w:rPr>
          <w:position w:val="-12"/>
        </w:rPr>
        <w:pict>
          <v:shape id="_x0000_i1140" style="width:16.5pt;height:19.5pt" coordsize="" o:spt="100" adj="0,,0" path="" filled="f" stroked="f">
            <v:stroke joinstyle="miter"/>
            <v:imagedata r:id="rId133" o:title="base_44_16275_933"/>
            <v:formulas/>
            <v:path o:connecttype="segments"/>
          </v:shape>
        </w:pict>
      </w:r>
      <w:r>
        <w:rPr>
          <w:rFonts w:ascii="Calibri" w:hAnsi="Calibri" w:cs="Calibri"/>
        </w:rP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141" style="width:124.5pt;height:19.5pt" coordsize="" o:spt="100" adj="0,,0" path="" filled="f" stroked="f">
            <v:stroke joinstyle="miter"/>
            <v:imagedata r:id="rId134" o:title="base_44_16275_934"/>
            <v:formulas/>
            <v:path o:connecttype="segments"/>
          </v:shape>
        </w:pict>
      </w:r>
      <w:r>
        <w:rPr>
          <w:rFonts w:ascii="Calibri" w:hAnsi="Calibri" w:cs="Calibri"/>
        </w:rPr>
        <w:t>, (7.4)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42" style="width:19.5pt;height:19.5pt" coordsize="" o:spt="100" adj="0,,0" path="" filled="f" stroked="f">
            <v:stroke joinstyle="miter"/>
            <v:imagedata r:id="rId135" o:title="base_44_16275_935"/>
            <v:formulas/>
            <v:path o:connecttype="segments"/>
          </v:shape>
        </w:pict>
      </w:r>
      <w:r>
        <w:rPr>
          <w:rFonts w:ascii="Calibri" w:hAnsi="Calibri" w:cs="Calibri"/>
        </w:rPr>
        <w:t xml:space="preserve">, </w:t>
      </w:r>
      <w:r w:rsidRPr="00E67EEC">
        <w:rPr>
          <w:position w:val="-12"/>
        </w:rPr>
        <w:pict>
          <v:shape id="_x0000_i1143" style="width:21pt;height:19.5pt" coordsize="" o:spt="100" adj="0,,0" path="" filled="f" stroked="f">
            <v:stroke joinstyle="miter"/>
            <v:imagedata r:id="rId136" o:title="base_44_16275_936"/>
            <v:formulas/>
            <v:path o:connecttype="segments"/>
          </v:shape>
        </w:pict>
      </w:r>
      <w:r>
        <w:rPr>
          <w:rFonts w:ascii="Calibri" w:hAnsi="Calibri" w:cs="Calibri"/>
        </w:rPr>
        <w:t xml:space="preserve">, ..., </w:t>
      </w:r>
      <w:r w:rsidRPr="00E67EEC">
        <w:rPr>
          <w:position w:val="-12"/>
        </w:rPr>
        <w:pict>
          <v:shape id="_x0000_i1144" style="width:19.5pt;height:19.5pt" coordsize="" o:spt="100" adj="0,,0" path="" filled="f" stroked="f">
            <v:stroke joinstyle="miter"/>
            <v:imagedata r:id="rId137" o:title="base_44_16275_937"/>
            <v:formulas/>
            <v:path o:connecttype="segments"/>
          </v:shape>
        </w:pict>
      </w:r>
      <w:r>
        <w:rPr>
          <w:rFonts w:ascii="Calibri" w:hAnsi="Calibri" w:cs="Calibri"/>
        </w:rPr>
        <w:t xml:space="preserve"> - сопротивления воздухопроницанию отдельных слоев ограждающей конструкции, (м2·ч·Па)/кг.</w:t>
      </w:r>
    </w:p>
    <w:p w:rsidR="003A2F36" w:rsidRDefault="003A2F36">
      <w:pPr>
        <w:spacing w:after="1" w:line="220" w:lineRule="atLeast"/>
        <w:ind w:firstLine="540"/>
        <w:jc w:val="both"/>
      </w:pPr>
      <w:r>
        <w:rPr>
          <w:rFonts w:ascii="Calibri" w:hAnsi="Calibri" w:cs="Calibri"/>
        </w:rP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sidRPr="00E67EEC">
        <w:rPr>
          <w:position w:val="-12"/>
        </w:rPr>
        <w:pict>
          <v:shape id="_x0000_i1145" style="width:16.5pt;height:19.5pt" coordsize="" o:spt="100" adj="0,,0" path="" filled="f" stroked="f">
            <v:stroke joinstyle="miter"/>
            <v:imagedata r:id="rId133" o:title="base_44_16275_938"/>
            <v:formulas/>
            <v:path o:connecttype="segments"/>
          </v:shape>
        </w:pict>
      </w:r>
      <w:r>
        <w:rPr>
          <w:rFonts w:ascii="Calibri" w:hAnsi="Calibri" w:cs="Calibri"/>
        </w:rPr>
        <w:t xml:space="preserve"> должно быть не менее нормируемого сопротивления воздухопроницанию </w:t>
      </w:r>
      <w:r w:rsidRPr="00E67EEC">
        <w:rPr>
          <w:position w:val="-12"/>
        </w:rPr>
        <w:pict>
          <v:shape id="_x0000_i1146" style="width:21pt;height:21pt" coordsize="" o:spt="100" adj="0,,0" path="" filled="f" stroked="f">
            <v:stroke joinstyle="miter"/>
            <v:imagedata r:id="rId117" o:title="base_44_16275_939"/>
            <v:formulas/>
            <v:path o:connecttype="segments"/>
          </v:shape>
        </w:pict>
      </w:r>
      <w:r>
        <w:rPr>
          <w:rFonts w:ascii="Calibri" w:hAnsi="Calibri" w:cs="Calibri"/>
        </w:rPr>
        <w:t>, (м2·ч)/кг, определяемого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9"/>
        </w:rPr>
        <w:pict>
          <v:shape id="_x0000_i1147" style="width:141.75pt;height:21pt" coordsize="" o:spt="100" adj="0,,0" path="" filled="f" stroked="f">
            <v:stroke joinstyle="miter"/>
            <v:imagedata r:id="rId138" o:title="base_44_16275_940"/>
            <v:formulas/>
            <v:path o:connecttype="segments"/>
          </v:shape>
        </w:pict>
      </w:r>
      <w:r>
        <w:rPr>
          <w:rFonts w:ascii="Calibri" w:hAnsi="Calibri" w:cs="Calibri"/>
        </w:rPr>
        <w:t>, (7.5)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48" style="width:17.25pt;height:19.5pt" coordsize="" o:spt="100" adj="0,,0" path="" filled="f" stroked="f">
            <v:stroke joinstyle="miter"/>
            <v:imagedata r:id="rId132" o:title="base_44_16275_941"/>
            <v:formulas/>
            <v:path o:connecttype="segments"/>
          </v:shape>
        </w:pict>
      </w:r>
      <w:r>
        <w:rPr>
          <w:rFonts w:ascii="Calibri" w:hAnsi="Calibri" w:cs="Calibri"/>
        </w:rPr>
        <w:t xml:space="preserve"> - то же, что и в </w:t>
      </w:r>
      <w:hyperlink w:anchor="P558" w:history="1">
        <w:r>
          <w:rPr>
            <w:rFonts w:ascii="Calibri" w:hAnsi="Calibri" w:cs="Calibri"/>
            <w:color w:val="0000FF"/>
          </w:rPr>
          <w:t>формуле (7.1)</w:t>
        </w:r>
      </w:hyperlink>
      <w:r>
        <w:rPr>
          <w:rFonts w:ascii="Calibri" w:hAnsi="Calibri" w:cs="Calibri"/>
        </w:rPr>
        <w:t>;</w:t>
      </w:r>
    </w:p>
    <w:p w:rsidR="003A2F36" w:rsidRDefault="003A2F36">
      <w:pPr>
        <w:spacing w:after="1" w:line="220" w:lineRule="atLeast"/>
        <w:ind w:firstLine="540"/>
        <w:jc w:val="both"/>
      </w:pPr>
      <w:r w:rsidRPr="00E67EEC">
        <w:rPr>
          <w:position w:val="-10"/>
        </w:rPr>
        <w:pict>
          <v:shape id="_x0000_i1149" style="width:18.75pt;height:17.25pt" coordsize="" o:spt="100" adj="0,,0" path="" filled="f" stroked="f">
            <v:stroke joinstyle="miter"/>
            <v:imagedata r:id="rId139" o:title="base_44_16275_942"/>
            <v:formulas/>
            <v:path o:connecttype="segments"/>
          </v:shape>
        </w:pict>
      </w:r>
      <w:r>
        <w:rPr>
          <w:rFonts w:ascii="Calibri" w:hAnsi="Calibri" w:cs="Calibri"/>
        </w:rPr>
        <w:t xml:space="preserve"> - то же, что и в </w:t>
      </w:r>
      <w:hyperlink w:anchor="P564" w:history="1">
        <w:r>
          <w:rPr>
            <w:rFonts w:ascii="Calibri" w:hAnsi="Calibri" w:cs="Calibri"/>
            <w:color w:val="0000FF"/>
          </w:rPr>
          <w:t>формуле (7.2)</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50" style="width:69pt;height:19.5pt" coordsize="" o:spt="100" adj="0,,0" path="" filled="f" stroked="f">
            <v:stroke joinstyle="miter"/>
            <v:imagedata r:id="rId140" o:title="base_44_16275_943"/>
            <v:formulas/>
            <v:path o:connecttype="segments"/>
          </v:shape>
        </w:pict>
      </w:r>
      <w:r>
        <w:rPr>
          <w:rFonts w:ascii="Calibri" w:hAnsi="Calibri" w:cs="Calibri"/>
        </w:rP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sidRPr="00E67EEC">
        <w:rPr>
          <w:position w:val="-12"/>
        </w:rPr>
        <w:pict>
          <v:shape id="_x0000_i1151" style="width:16.5pt;height:19.5pt" coordsize="" o:spt="100" adj="0,,0" path="" filled="f" stroked="f">
            <v:stroke joinstyle="miter"/>
            <v:imagedata r:id="rId133" o:title="base_44_16275_94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7.6. Сопротивление воздухопроницанию выбранного типа светопрозрачной конструкции </w:t>
      </w:r>
      <w:r w:rsidRPr="00E67EEC">
        <w:rPr>
          <w:position w:val="-12"/>
        </w:rPr>
        <w:pict>
          <v:shape id="_x0000_i1152" style="width:16.5pt;height:19.5pt" coordsize="" o:spt="100" adj="0,,0" path="" filled="f" stroked="f">
            <v:stroke joinstyle="miter"/>
            <v:imagedata r:id="rId133" o:title="base_44_16275_945"/>
            <v:formulas/>
            <v:path o:connecttype="segments"/>
          </v:shape>
        </w:pict>
      </w:r>
      <w:r>
        <w:rPr>
          <w:rFonts w:ascii="Calibri" w:hAnsi="Calibri" w:cs="Calibri"/>
        </w:rPr>
        <w:t>, (м2·ч)/кг, определяют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153" style="width:129pt;height:21pt" coordsize="" o:spt="100" adj="0,,0" path="" filled="f" stroked="f">
            <v:stroke joinstyle="miter"/>
            <v:imagedata r:id="rId141" o:title="base_44_16275_946"/>
            <v:formulas/>
            <v:path o:connecttype="segments"/>
          </v:shape>
        </w:pict>
      </w:r>
      <w:r>
        <w:rPr>
          <w:rFonts w:ascii="Calibri" w:hAnsi="Calibri" w:cs="Calibri"/>
        </w:rPr>
        <w:t>, (7.6)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где </w:t>
      </w:r>
      <w:r w:rsidRPr="00E67EEC">
        <w:rPr>
          <w:position w:val="-12"/>
        </w:rPr>
        <w:pict>
          <v:shape id="_x0000_i1154" style="width:16.5pt;height:19.5pt" coordsize="" o:spt="100" adj="0,,0" path="" filled="f" stroked="f">
            <v:stroke joinstyle="miter"/>
            <v:imagedata r:id="rId142" o:title="base_44_16275_947"/>
            <v:formulas/>
            <v:path o:connecttype="segments"/>
          </v:shape>
        </w:pict>
      </w:r>
      <w:r>
        <w:rPr>
          <w:rFonts w:ascii="Calibri" w:hAnsi="Calibri" w:cs="Calibri"/>
        </w:rPr>
        <w:t xml:space="preserve"> - воздухопроницаемость светопрозрачной конструкции, кг/(м2·ч), при </w:t>
      </w:r>
      <w:r w:rsidRPr="00E67EEC">
        <w:rPr>
          <w:position w:val="-12"/>
        </w:rPr>
        <w:pict>
          <v:shape id="_x0000_i1155" style="width:69pt;height:19.5pt" coordsize="" o:spt="100" adj="0,,0" path="" filled="f" stroked="f">
            <v:stroke joinstyle="miter"/>
            <v:imagedata r:id="rId140" o:title="base_44_16275_948"/>
            <v:formulas/>
            <v:path o:connecttype="segments"/>
          </v:shape>
        </w:pict>
      </w:r>
      <w:r>
        <w:rPr>
          <w:rFonts w:ascii="Calibri" w:hAnsi="Calibri" w:cs="Calibri"/>
        </w:rPr>
        <w:t>, полученная в результате испытаний;</w:t>
      </w:r>
    </w:p>
    <w:p w:rsidR="003A2F36" w:rsidRDefault="003A2F36">
      <w:pPr>
        <w:spacing w:after="1" w:line="220" w:lineRule="atLeast"/>
        <w:ind w:firstLine="540"/>
        <w:jc w:val="both"/>
      </w:pPr>
      <w:r>
        <w:rPr>
          <w:rFonts w:ascii="Calibri" w:hAnsi="Calibri" w:cs="Calibri"/>
        </w:rPr>
        <w:t>n - показатель режима фильтрации светопрозрачной конструкции, полученный в результате испытаний.</w:t>
      </w:r>
    </w:p>
    <w:p w:rsidR="003A2F36" w:rsidRDefault="003A2F36">
      <w:pPr>
        <w:spacing w:after="1" w:line="220" w:lineRule="atLeast"/>
        <w:ind w:firstLine="540"/>
        <w:jc w:val="both"/>
      </w:pPr>
      <w:r>
        <w:rPr>
          <w:rFonts w:ascii="Calibri" w:hAnsi="Calibri" w:cs="Calibri"/>
        </w:rPr>
        <w:t xml:space="preserve">7.7. В случае выполнения условия </w:t>
      </w:r>
      <w:r w:rsidRPr="00E67EEC">
        <w:rPr>
          <w:position w:val="-12"/>
        </w:rPr>
        <w:pict>
          <v:shape id="_x0000_i1156" style="width:48.75pt;height:21pt" coordsize="" o:spt="100" adj="0,,0" path="" filled="f" stroked="f">
            <v:stroke joinstyle="miter"/>
            <v:imagedata r:id="rId143" o:title="base_44_16275_949"/>
            <v:formulas/>
            <v:path o:connecttype="segments"/>
          </v:shape>
        </w:pict>
      </w:r>
      <w:r>
        <w:rPr>
          <w:rFonts w:ascii="Calibri" w:hAnsi="Calibri" w:cs="Calibri"/>
        </w:rPr>
        <w:t xml:space="preserve"> выбранная ограждающая конструкция удовлетворяет требованию </w:t>
      </w:r>
      <w:hyperlink w:anchor="P556" w:history="1">
        <w:r>
          <w:rPr>
            <w:rFonts w:ascii="Calibri" w:hAnsi="Calibri" w:cs="Calibri"/>
            <w:color w:val="0000FF"/>
          </w:rPr>
          <w:t>7.1</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В случае </w:t>
      </w:r>
      <w:r w:rsidRPr="00E67EEC">
        <w:rPr>
          <w:position w:val="-12"/>
        </w:rPr>
        <w:pict>
          <v:shape id="_x0000_i1157" style="width:48.75pt;height:21pt" coordsize="" o:spt="100" adj="0,,0" path="" filled="f" stroked="f">
            <v:stroke joinstyle="miter"/>
            <v:imagedata r:id="rId144" o:title="base_44_16275_950"/>
            <v:formulas/>
            <v:path o:connecttype="segments"/>
          </v:shape>
        </w:pict>
      </w:r>
      <w:r>
        <w:rPr>
          <w:rFonts w:ascii="Calibri" w:hAnsi="Calibri" w:cs="Calibri"/>
        </w:rPr>
        <w:t xml:space="preserve"> необходимо применить ограждающую конструкцию другого типа, добиваясь выполнения требований </w:t>
      </w:r>
      <w:hyperlink w:anchor="P556" w:history="1">
        <w:r>
          <w:rPr>
            <w:rFonts w:ascii="Calibri" w:hAnsi="Calibri" w:cs="Calibri"/>
            <w:color w:val="0000FF"/>
          </w:rPr>
          <w:t>7.1</w:t>
        </w:r>
      </w:hyperlink>
      <w:r>
        <w:rPr>
          <w:rFonts w:ascii="Calibri" w:hAnsi="Calibri" w:cs="Calibri"/>
        </w:rPr>
        <w:t>.</w:t>
      </w:r>
    </w:p>
    <w:p w:rsidR="003A2F36" w:rsidRDefault="003A2F36">
      <w:pPr>
        <w:spacing w:after="1" w:line="220" w:lineRule="atLeast"/>
        <w:ind w:firstLine="540"/>
        <w:jc w:val="both"/>
      </w:pPr>
      <w:r>
        <w:rPr>
          <w:rFonts w:ascii="Calibri" w:hAnsi="Calibri" w:cs="Calibri"/>
        </w:rP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8. Защита от переувлажнения ограждающих конструкций</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3A2F36" w:rsidRDefault="003A2F36">
      <w:pPr>
        <w:spacing w:after="1" w:line="220" w:lineRule="atLeast"/>
        <w:ind w:firstLine="540"/>
        <w:jc w:val="both"/>
      </w:pPr>
      <w:r>
        <w:rPr>
          <w:rFonts w:ascii="Calibri" w:hAnsi="Calibri" w:cs="Calibri"/>
        </w:rPr>
        <w:t xml:space="preserve">Сопротивление паропроницанию </w:t>
      </w:r>
      <w:r w:rsidRPr="00E67EEC">
        <w:rPr>
          <w:position w:val="-12"/>
        </w:rPr>
        <w:pict>
          <v:shape id="_x0000_i1158" style="width:16.5pt;height:19.5pt" coordsize="" o:spt="100" adj="0,,0" path="" filled="f" stroked="f">
            <v:stroke joinstyle="miter"/>
            <v:imagedata r:id="rId145" o:title="base_44_16275_951"/>
            <v:formulas/>
            <v:path o:connecttype="segments"/>
          </v:shape>
        </w:pict>
      </w:r>
      <w:r>
        <w:rPr>
          <w:rFonts w:ascii="Calibri" w:hAnsi="Calibri" w:cs="Calibri"/>
        </w:rPr>
        <w:t xml:space="preserve">, (м2·ч·Па)/мг, ограждающей конструкции (в пределах от внутренней поверхности до плоскости максимального увлажнения, определяемой в соответствии с </w:t>
      </w:r>
      <w:hyperlink w:anchor="P722" w:history="1">
        <w:r>
          <w:rPr>
            <w:rFonts w:ascii="Calibri" w:hAnsi="Calibri" w:cs="Calibri"/>
            <w:color w:val="0000FF"/>
          </w:rPr>
          <w:t>8.5</w:t>
        </w:r>
      </w:hyperlink>
      <w:r>
        <w:rPr>
          <w:rFonts w:ascii="Calibri" w:hAnsi="Calibri" w:cs="Calibri"/>
        </w:rPr>
        <w:t>) должно быть не менее наибольшего из следующих требуемых сопротивлений паропроницанию:</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подпунктов "а" и "б" пункта 8.1 обеспечивает соблюдение требований Федерального </w:t>
      </w:r>
      <w:hyperlink r:id="rId146"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147"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а) требуемого сопротивления паропроницанию </w:t>
      </w:r>
      <w:r w:rsidRPr="00E67EEC">
        <w:rPr>
          <w:position w:val="-12"/>
        </w:rPr>
        <w:pict>
          <v:shape id="_x0000_i1159" style="width:21pt;height:21pt" coordsize="" o:spt="100" adj="0,,0" path="" filled="f" stroked="f">
            <v:stroke joinstyle="miter"/>
            <v:imagedata r:id="rId148" o:title="base_44_16275_952"/>
            <v:formulas/>
            <v:path o:connecttype="segments"/>
          </v:shape>
        </w:pict>
      </w:r>
      <w:r>
        <w:rPr>
          <w:rFonts w:ascii="Calibri" w:hAnsi="Calibri" w:cs="Calibri"/>
        </w:rPr>
        <w:t>, (м2·ч·Па)/мг (из условия недопустимости накопления влаги в ограждающей конструкции за годовой период эксплуатации), определяемого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37" w:name="P647"/>
      <w:bookmarkEnd w:id="37"/>
      <w:r w:rsidRPr="00E67EEC">
        <w:rPr>
          <w:position w:val="-26"/>
        </w:rPr>
        <w:pict>
          <v:shape id="_x0000_i1160" style="width:99pt;height:39.75pt" coordsize="" o:spt="100" adj="0,,0" path="" filled="f" stroked="f">
            <v:stroke joinstyle="miter"/>
            <v:imagedata r:id="rId149" o:title="base_44_16275_953"/>
            <v:formulas/>
            <v:path o:connecttype="segments"/>
          </v:shape>
        </w:pict>
      </w:r>
      <w:r>
        <w:rPr>
          <w:rFonts w:ascii="Calibri" w:hAnsi="Calibri" w:cs="Calibri"/>
        </w:rPr>
        <w:t>; (8.1)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б) требуемого сопротивления паропроницанию </w:t>
      </w:r>
      <w:r w:rsidRPr="00E67EEC">
        <w:rPr>
          <w:position w:val="-12"/>
        </w:rPr>
        <w:pict>
          <v:shape id="_x0000_i1161" style="width:21pt;height:21pt" coordsize="" o:spt="100" adj="0,,0" path="" filled="f" stroked="f">
            <v:stroke joinstyle="miter"/>
            <v:imagedata r:id="rId150" o:title="base_44_16275_954"/>
            <v:formulas/>
            <v:path o:connecttype="segments"/>
          </v:shape>
        </w:pict>
      </w:r>
      <w:r>
        <w:rPr>
          <w:rFonts w:ascii="Calibri" w:hAnsi="Calibri" w:cs="Calibri"/>
        </w:rPr>
        <w:t>, (м2·ч·Па)/мг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38" w:name="P651"/>
      <w:bookmarkEnd w:id="38"/>
      <w:r w:rsidRPr="00E67EEC">
        <w:rPr>
          <w:position w:val="-30"/>
        </w:rPr>
        <w:pict>
          <v:shape id="_x0000_i1162" style="width:131.25pt;height:37.5pt" coordsize="" o:spt="100" adj="0,,0" path="" filled="f" stroked="f">
            <v:stroke joinstyle="miter"/>
            <v:imagedata r:id="rId151" o:title="base_44_16275_955"/>
            <v:formulas/>
            <v:path o:connecttype="segments"/>
          </v:shape>
        </w:pict>
      </w:r>
      <w:r>
        <w:rPr>
          <w:rFonts w:ascii="Calibri" w:hAnsi="Calibri" w:cs="Calibri"/>
        </w:rPr>
        <w:t>, (8.2)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63" style="width:13.5pt;height:19.5pt" coordsize="" o:spt="100" adj="0,,0" path="" filled="f" stroked="f">
            <v:stroke joinstyle="miter"/>
            <v:imagedata r:id="rId152" o:title="base_44_16275_956"/>
            <v:formulas/>
            <v:path o:connecttype="segments"/>
          </v:shape>
        </w:pict>
      </w:r>
      <w:r>
        <w:rPr>
          <w:rFonts w:ascii="Calibri" w:hAnsi="Calibri" w:cs="Calibri"/>
        </w:rP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164" style="width:87.75pt;height:19.5pt" coordsize="" o:spt="100" adj="0,,0" path="" filled="f" stroked="f">
            <v:stroke joinstyle="miter"/>
            <v:imagedata r:id="rId153" o:title="base_44_16275_957"/>
            <v:formulas/>
            <v:path o:connecttype="segments"/>
          </v:shape>
        </w:pict>
      </w:r>
      <w:r>
        <w:rPr>
          <w:rFonts w:ascii="Calibri" w:hAnsi="Calibri" w:cs="Calibri"/>
        </w:rPr>
        <w:t>, (8.3)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где </w:t>
      </w:r>
      <w:r w:rsidRPr="00E67EEC">
        <w:rPr>
          <w:position w:val="-12"/>
        </w:rPr>
        <w:pict>
          <v:shape id="_x0000_i1165" style="width:16.5pt;height:19.5pt" coordsize="" o:spt="100" adj="0,,0" path="" filled="f" stroked="f">
            <v:stroke joinstyle="miter"/>
            <v:imagedata r:id="rId154" o:title="base_44_16275_958"/>
            <v:formulas/>
            <v:path o:connecttype="segments"/>
          </v:shape>
        </w:pict>
      </w:r>
      <w:r>
        <w:rPr>
          <w:rFonts w:ascii="Calibri" w:hAnsi="Calibri" w:cs="Calibri"/>
        </w:rPr>
        <w:t xml:space="preserve"> - парциальное давление насыщенного водяного пара, Па, при температуре внутреннего воздуха помещения </w:t>
      </w:r>
      <w:r w:rsidRPr="00E67EEC">
        <w:rPr>
          <w:position w:val="-12"/>
        </w:rPr>
        <w:pict>
          <v:shape id="_x0000_i1166" style="width:11.25pt;height:19.5pt" coordsize="" o:spt="100" adj="0,,0" path="" filled="f" stroked="f">
            <v:stroke joinstyle="miter"/>
            <v:imagedata r:id="rId155" o:title="base_44_16275_959"/>
            <v:formulas/>
            <v:path o:connecttype="segments"/>
          </v:shape>
        </w:pict>
      </w:r>
      <w:r>
        <w:rPr>
          <w:rFonts w:ascii="Calibri" w:hAnsi="Calibri" w:cs="Calibri"/>
        </w:rPr>
        <w:t xml:space="preserve">, определяемое в соответствии с </w:t>
      </w:r>
      <w:hyperlink w:anchor="P845" w:history="1">
        <w:r>
          <w:rPr>
            <w:rFonts w:ascii="Calibri" w:hAnsi="Calibri" w:cs="Calibri"/>
            <w:color w:val="0000FF"/>
          </w:rPr>
          <w:t>8.6</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67" style="width:15.75pt;height:19.5pt" coordsize="" o:spt="100" adj="0,,0" path="" filled="f" stroked="f">
            <v:stroke joinstyle="miter"/>
            <v:imagedata r:id="rId156" o:title="base_44_16275_960"/>
            <v:formulas/>
            <v:path o:connecttype="segments"/>
          </v:shape>
        </w:pict>
      </w:r>
      <w:r>
        <w:rPr>
          <w:rFonts w:ascii="Calibri" w:hAnsi="Calibri" w:cs="Calibri"/>
        </w:rPr>
        <w:t xml:space="preserve"> - относительная влажность внутреннего воздуха, %, принимаемая для различных зданий в соответствии с </w:t>
      </w:r>
      <w:hyperlink w:anchor="P457" w:history="1">
        <w:r>
          <w:rPr>
            <w:rFonts w:ascii="Calibri" w:hAnsi="Calibri" w:cs="Calibri"/>
            <w:color w:val="0000FF"/>
          </w:rPr>
          <w:t>5.7</w:t>
        </w:r>
      </w:hyperlink>
      <w:r>
        <w:rPr>
          <w:rFonts w:ascii="Calibri" w:hAnsi="Calibri" w:cs="Calibri"/>
        </w:rPr>
        <w:t>;</w:t>
      </w:r>
    </w:p>
    <w:p w:rsidR="003A2F36" w:rsidRDefault="003A2F36">
      <w:pPr>
        <w:spacing w:after="1" w:line="220" w:lineRule="atLeast"/>
        <w:ind w:firstLine="540"/>
        <w:jc w:val="both"/>
      </w:pPr>
      <w:r w:rsidRPr="00E67EEC">
        <w:rPr>
          <w:position w:val="-9"/>
        </w:rPr>
        <w:pict>
          <v:shape id="_x0000_i1168" style="width:23.25pt;height:21pt" coordsize="" o:spt="100" adj="0,,0" path="" filled="f" stroked="f">
            <v:stroke joinstyle="miter"/>
            <v:imagedata r:id="rId157" o:title="base_44_16275_961"/>
            <v:formulas/>
            <v:path o:connecttype="segments"/>
          </v:shape>
        </w:pict>
      </w:r>
      <w:r>
        <w:rPr>
          <w:rFonts w:ascii="Calibri" w:hAnsi="Calibri" w:cs="Calibri"/>
        </w:rPr>
        <w:t xml:space="preserve"> - сопротивление паропроницанию, (м2·ч·Па)/мг,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849" w:history="1">
        <w:r>
          <w:rPr>
            <w:rFonts w:ascii="Calibri" w:hAnsi="Calibri" w:cs="Calibri"/>
            <w:color w:val="0000FF"/>
          </w:rPr>
          <w:t>8.7</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69" style="width:15pt;height:19.5pt" coordsize="" o:spt="100" adj="0,,0" path="" filled="f" stroked="f">
            <v:stroke joinstyle="miter"/>
            <v:imagedata r:id="rId158" o:title="base_44_16275_962"/>
            <v:formulas/>
            <v:path o:connecttype="segments"/>
          </v:shape>
        </w:pict>
      </w:r>
      <w:r>
        <w:rPr>
          <w:rFonts w:ascii="Calibri" w:hAnsi="Calibri" w:cs="Calibri"/>
        </w:rPr>
        <w:t xml:space="preserve"> - среднее парциальное давление водяного пара наружного воздуха за годовой период, Па, определяемое по </w:t>
      </w:r>
      <w:hyperlink r:id="rId159"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70" style="width:15pt;height:19.5pt" coordsize="" o:spt="100" adj="0,,0" path="" filled="f" stroked="f">
            <v:stroke joinstyle="miter"/>
            <v:imagedata r:id="rId160" o:title="base_44_16275_963"/>
            <v:formulas/>
            <v:path o:connecttype="segments"/>
          </v:shape>
        </w:pict>
      </w:r>
      <w:r>
        <w:rPr>
          <w:rFonts w:ascii="Calibri" w:hAnsi="Calibri" w:cs="Calibri"/>
        </w:rP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161"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71" style="width:16.5pt;height:19.5pt" coordsize="" o:spt="100" adj="0,,0" path="" filled="f" stroked="f">
            <v:stroke joinstyle="miter"/>
            <v:imagedata r:id="rId162" o:title="base_44_16275_964"/>
            <v:formulas/>
            <v:path o:connecttype="segments"/>
          </v:shape>
        </w:pict>
      </w:r>
      <w:r>
        <w:rPr>
          <w:rFonts w:ascii="Calibri" w:hAnsi="Calibri" w:cs="Calibri"/>
        </w:rP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sidRPr="00E67EEC">
        <w:rPr>
          <w:position w:val="-12"/>
        </w:rPr>
        <w:pict>
          <v:shape id="_x0000_i1172" style="width:15pt;height:19.5pt" coordsize="" o:spt="100" adj="0,,0" path="" filled="f" stroked="f">
            <v:stroke joinstyle="miter"/>
            <v:imagedata r:id="rId160" o:title="base_44_16275_965"/>
            <v:formulas/>
            <v:path o:connecttype="segments"/>
          </v:shape>
        </w:pict>
      </w:r>
      <w:r>
        <w:rPr>
          <w:rFonts w:ascii="Calibri" w:hAnsi="Calibri" w:cs="Calibri"/>
        </w:rPr>
        <w:t xml:space="preserve"> согласно </w:t>
      </w:r>
      <w:hyperlink w:anchor="P845" w:history="1">
        <w:r>
          <w:rPr>
            <w:rFonts w:ascii="Calibri" w:hAnsi="Calibri" w:cs="Calibri"/>
            <w:color w:val="0000FF"/>
          </w:rPr>
          <w:t>8.6</w:t>
        </w:r>
      </w:hyperlink>
      <w:r>
        <w:rPr>
          <w:rFonts w:ascii="Calibri" w:hAnsi="Calibri" w:cs="Calibri"/>
        </w:rPr>
        <w:t xml:space="preserve"> и </w:t>
      </w:r>
      <w:hyperlink w:anchor="P865" w:history="1">
        <w:r>
          <w:rPr>
            <w:rFonts w:ascii="Calibri" w:hAnsi="Calibri" w:cs="Calibri"/>
            <w:color w:val="0000FF"/>
          </w:rPr>
          <w:t>8.8</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173" style="width:17.25pt;height:19.5pt" coordsize="" o:spt="100" adj="0,,0" path="" filled="f" stroked="f">
            <v:stroke joinstyle="miter"/>
            <v:imagedata r:id="rId163" o:title="base_44_16275_966"/>
            <v:formulas/>
            <v:path o:connecttype="segments"/>
          </v:shape>
        </w:pict>
      </w:r>
      <w:r>
        <w:rPr>
          <w:rFonts w:ascii="Calibri" w:hAnsi="Calibri" w:cs="Calibri"/>
        </w:rPr>
        <w:t xml:space="preserve"> - плотность материала увлажняемого слоя, кг/м3;</w:t>
      </w:r>
    </w:p>
    <w:p w:rsidR="003A2F36" w:rsidRDefault="003A2F36">
      <w:pPr>
        <w:spacing w:after="1" w:line="220" w:lineRule="atLeast"/>
        <w:ind w:firstLine="540"/>
        <w:jc w:val="both"/>
      </w:pPr>
      <w:r w:rsidRPr="00E67EEC">
        <w:rPr>
          <w:position w:val="-12"/>
        </w:rPr>
        <w:pict>
          <v:shape id="_x0000_i1174" style="width:16.5pt;height:19.5pt" coordsize="" o:spt="100" adj="0,,0" path="" filled="f" stroked="f">
            <v:stroke joinstyle="miter"/>
            <v:imagedata r:id="rId164" o:title="base_44_16275_967"/>
            <v:formulas/>
            <v:path o:connecttype="segments"/>
          </v:shape>
        </w:pict>
      </w:r>
      <w:r>
        <w:rPr>
          <w:rFonts w:ascii="Calibri" w:hAnsi="Calibri" w:cs="Calibri"/>
        </w:rP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3A2F36" w:rsidRDefault="003A2F36">
      <w:pPr>
        <w:spacing w:after="1" w:line="220" w:lineRule="atLeast"/>
        <w:ind w:firstLine="540"/>
        <w:jc w:val="both"/>
      </w:pPr>
      <w:r w:rsidRPr="00E67EEC">
        <w:rPr>
          <w:position w:val="-6"/>
        </w:rPr>
        <w:pict>
          <v:shape id="_x0000_i1175" style="width:21pt;height:15.75pt" coordsize="" o:spt="100" adj="0,,0" path="" filled="f" stroked="f">
            <v:stroke joinstyle="miter"/>
            <v:imagedata r:id="rId165" o:title="base_44_16275_968"/>
            <v:formulas/>
            <v:path o:connecttype="segments"/>
          </v:shape>
        </w:pict>
      </w:r>
      <w:r>
        <w:rPr>
          <w:rFonts w:ascii="Calibri" w:hAnsi="Calibri" w:cs="Calibri"/>
        </w:rPr>
        <w:t xml:space="preserve"> - предельно допустимое приращение влажности в материале увлажняемого слоя, % по массе, за период влагонакопления </w:t>
      </w:r>
      <w:r w:rsidRPr="00E67EEC">
        <w:rPr>
          <w:position w:val="-12"/>
        </w:rPr>
        <w:pict>
          <v:shape id="_x0000_i1176" style="width:15pt;height:19.5pt" coordsize="" o:spt="100" adj="0,,0" path="" filled="f" stroked="f">
            <v:stroke joinstyle="miter"/>
            <v:imagedata r:id="rId160" o:title="base_44_16275_969"/>
            <v:formulas/>
            <v:path o:connecttype="segments"/>
          </v:shape>
        </w:pict>
      </w:r>
      <w:r>
        <w:rPr>
          <w:rFonts w:ascii="Calibri" w:hAnsi="Calibri" w:cs="Calibri"/>
        </w:rPr>
        <w:t>, принимаемое по таблице 10.</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10</w:t>
      </w:r>
    </w:p>
    <w:p w:rsidR="003A2F36" w:rsidRDefault="003A2F36">
      <w:pPr>
        <w:spacing w:after="1" w:line="220" w:lineRule="atLeast"/>
        <w:ind w:firstLine="540"/>
        <w:jc w:val="both"/>
      </w:pPr>
    </w:p>
    <w:p w:rsidR="003A2F36" w:rsidRDefault="003A2F36">
      <w:pPr>
        <w:spacing w:after="1" w:line="220" w:lineRule="atLeast"/>
        <w:jc w:val="center"/>
      </w:pPr>
      <w:bookmarkStart w:id="39" w:name="P669"/>
      <w:bookmarkEnd w:id="39"/>
      <w:r>
        <w:rPr>
          <w:rFonts w:ascii="Calibri" w:hAnsi="Calibri" w:cs="Calibri"/>
        </w:rPr>
        <w:t>Значения предельно допустимого</w:t>
      </w:r>
    </w:p>
    <w:p w:rsidR="003A2F36" w:rsidRDefault="003A2F36">
      <w:pPr>
        <w:spacing w:after="1" w:line="220" w:lineRule="atLeast"/>
        <w:jc w:val="center"/>
      </w:pPr>
      <w:r>
        <w:rPr>
          <w:rFonts w:ascii="Calibri" w:hAnsi="Calibri" w:cs="Calibri"/>
        </w:rPr>
        <w:t>приращения влажности в материале </w:t>
      </w:r>
      <w:r w:rsidRPr="00E67EEC">
        <w:rPr>
          <w:position w:val="-6"/>
        </w:rPr>
        <w:pict>
          <v:shape id="_x0000_i1177" style="width:21pt;height:15.75pt" coordsize="" o:spt="100" adj="0,,0" path="" filled="f" stroked="f">
            <v:stroke joinstyle="miter"/>
            <v:imagedata r:id="rId165" o:title="base_44_16275_970"/>
            <v:formulas/>
            <v:path o:connecttype="segments"/>
          </v:shape>
        </w:pic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3"/>
        <w:gridCol w:w="2835"/>
      </w:tblGrid>
      <w:tr w:rsidR="003A2F36">
        <w:tc>
          <w:tcPr>
            <w:tcW w:w="6803" w:type="dxa"/>
            <w:tcBorders>
              <w:top w:val="single" w:sz="4" w:space="0" w:color="auto"/>
              <w:bottom w:val="single" w:sz="4" w:space="0" w:color="auto"/>
            </w:tcBorders>
          </w:tcPr>
          <w:p w:rsidR="003A2F36" w:rsidRDefault="003A2F36">
            <w:pPr>
              <w:spacing w:after="1" w:line="220" w:lineRule="atLeast"/>
              <w:jc w:val="center"/>
            </w:pPr>
            <w:r>
              <w:rPr>
                <w:rFonts w:ascii="Calibri" w:hAnsi="Calibri" w:cs="Calibri"/>
              </w:rPr>
              <w:t>Материал ограждающей конструкции</w:t>
            </w:r>
          </w:p>
        </w:tc>
        <w:tc>
          <w:tcPr>
            <w:tcW w:w="2835" w:type="dxa"/>
            <w:tcBorders>
              <w:top w:val="single" w:sz="4" w:space="0" w:color="auto"/>
              <w:bottom w:val="single" w:sz="4" w:space="0" w:color="auto"/>
            </w:tcBorders>
          </w:tcPr>
          <w:p w:rsidR="003A2F36" w:rsidRDefault="003A2F36">
            <w:pPr>
              <w:spacing w:after="1" w:line="220" w:lineRule="atLeast"/>
              <w:jc w:val="center"/>
            </w:pPr>
            <w:r>
              <w:rPr>
                <w:rFonts w:ascii="Calibri" w:hAnsi="Calibri" w:cs="Calibri"/>
              </w:rPr>
              <w:t xml:space="preserve">Предельно допустимое приращение влажности в материале </w:t>
            </w:r>
            <w:hyperlink w:anchor="P696" w:history="1">
              <w:r>
                <w:rPr>
                  <w:rFonts w:ascii="Calibri" w:hAnsi="Calibri" w:cs="Calibri"/>
                  <w:color w:val="0000FF"/>
                </w:rPr>
                <w:t>&lt;*&gt;</w:t>
              </w:r>
            </w:hyperlink>
            <w:r>
              <w:rPr>
                <w:rFonts w:ascii="Calibri" w:hAnsi="Calibri" w:cs="Calibri"/>
              </w:rPr>
              <w:t xml:space="preserve"> </w:t>
            </w:r>
            <w:r w:rsidRPr="00E67EEC">
              <w:rPr>
                <w:position w:val="-6"/>
              </w:rPr>
              <w:pict>
                <v:shape id="_x0000_i1178" style="width:21pt;height:15.75pt" coordsize="" o:spt="100" adj="0,,0" path="" filled="f" stroked="f">
                  <v:stroke joinstyle="miter"/>
                  <v:imagedata r:id="rId166" o:title="base_44_16275_971"/>
                  <v:formulas/>
                  <v:path o:connecttype="segments"/>
                </v:shape>
              </w:pict>
            </w:r>
            <w:r>
              <w:rPr>
                <w:rFonts w:ascii="Calibri" w:hAnsi="Calibri" w:cs="Calibri"/>
              </w:rPr>
              <w:t>, % по массе</w:t>
            </w:r>
          </w:p>
        </w:tc>
      </w:tr>
      <w:tr w:rsidR="003A2F36">
        <w:tblPrEx>
          <w:tblBorders>
            <w:insideH w:val="none" w:sz="0" w:space="0" w:color="auto"/>
          </w:tblBorders>
        </w:tblPrEx>
        <w:tc>
          <w:tcPr>
            <w:tcW w:w="6803" w:type="dxa"/>
            <w:tcBorders>
              <w:top w:val="single" w:sz="4" w:space="0" w:color="auto"/>
              <w:bottom w:val="nil"/>
            </w:tcBorders>
          </w:tcPr>
          <w:p w:rsidR="003A2F36" w:rsidRDefault="003A2F36">
            <w:pPr>
              <w:spacing w:after="1" w:line="220" w:lineRule="atLeast"/>
              <w:jc w:val="both"/>
            </w:pPr>
            <w:r>
              <w:rPr>
                <w:rFonts w:ascii="Calibri" w:hAnsi="Calibri" w:cs="Calibri"/>
              </w:rPr>
              <w:t>1. Кладка из глиняного кирпича и керамических блоков</w:t>
            </w:r>
          </w:p>
        </w:tc>
        <w:tc>
          <w:tcPr>
            <w:tcW w:w="2835" w:type="dxa"/>
            <w:tcBorders>
              <w:top w:val="single" w:sz="4" w:space="0" w:color="auto"/>
              <w:bottom w:val="nil"/>
            </w:tcBorders>
          </w:tcPr>
          <w:p w:rsidR="003A2F36" w:rsidRDefault="003A2F36">
            <w:pPr>
              <w:spacing w:after="1" w:line="220" w:lineRule="atLeast"/>
              <w:jc w:val="center"/>
            </w:pPr>
            <w:r>
              <w:rPr>
                <w:rFonts w:ascii="Calibri" w:hAnsi="Calibri" w:cs="Calibri"/>
              </w:rPr>
              <w:t>1,5</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2. Кладка из силикатного кирпича</w:t>
            </w:r>
          </w:p>
        </w:tc>
        <w:tc>
          <w:tcPr>
            <w:tcW w:w="2835" w:type="dxa"/>
            <w:tcBorders>
              <w:top w:val="nil"/>
              <w:bottom w:val="nil"/>
            </w:tcBorders>
          </w:tcPr>
          <w:p w:rsidR="003A2F36" w:rsidRDefault="003A2F36">
            <w:pPr>
              <w:spacing w:after="1" w:line="220" w:lineRule="atLeast"/>
              <w:jc w:val="center"/>
            </w:pPr>
            <w:r>
              <w:rPr>
                <w:rFonts w:ascii="Calibri" w:hAnsi="Calibri" w:cs="Calibri"/>
              </w:rPr>
              <w:t>2,0</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3. Легкие бетоны на пористых заполнителях (керамзитобетон, шунгизитобетон, перлитобетон, шлакопемзобетон)</w:t>
            </w:r>
          </w:p>
        </w:tc>
        <w:tc>
          <w:tcPr>
            <w:tcW w:w="2835" w:type="dxa"/>
            <w:tcBorders>
              <w:top w:val="nil"/>
              <w:bottom w:val="nil"/>
            </w:tcBorders>
          </w:tcPr>
          <w:p w:rsidR="003A2F36" w:rsidRDefault="003A2F36">
            <w:pPr>
              <w:spacing w:after="1" w:line="220" w:lineRule="atLeast"/>
              <w:jc w:val="center"/>
            </w:pPr>
            <w:r>
              <w:rPr>
                <w:rFonts w:ascii="Calibri" w:hAnsi="Calibri" w:cs="Calibri"/>
              </w:rPr>
              <w:t>5</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4. Ячеистые бетоны (газобетон, пенобетон, газосиликат и др.)</w:t>
            </w:r>
          </w:p>
        </w:tc>
        <w:tc>
          <w:tcPr>
            <w:tcW w:w="2835" w:type="dxa"/>
            <w:tcBorders>
              <w:top w:val="nil"/>
              <w:bottom w:val="nil"/>
            </w:tcBorders>
          </w:tcPr>
          <w:p w:rsidR="003A2F36" w:rsidRDefault="003A2F36">
            <w:pPr>
              <w:spacing w:after="1" w:line="220" w:lineRule="atLeast"/>
              <w:jc w:val="center"/>
            </w:pPr>
            <w:r>
              <w:rPr>
                <w:rFonts w:ascii="Calibri" w:hAnsi="Calibri" w:cs="Calibri"/>
              </w:rPr>
              <w:t>6</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5. Пеногазостекло</w:t>
            </w:r>
          </w:p>
        </w:tc>
        <w:tc>
          <w:tcPr>
            <w:tcW w:w="2835" w:type="dxa"/>
            <w:tcBorders>
              <w:top w:val="nil"/>
              <w:bottom w:val="nil"/>
            </w:tcBorders>
          </w:tcPr>
          <w:p w:rsidR="003A2F36" w:rsidRDefault="003A2F36">
            <w:pPr>
              <w:spacing w:after="1" w:line="220" w:lineRule="atLeast"/>
              <w:jc w:val="center"/>
            </w:pPr>
            <w:r>
              <w:rPr>
                <w:rFonts w:ascii="Calibri" w:hAnsi="Calibri" w:cs="Calibri"/>
              </w:rPr>
              <w:t>1,5</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6. Фибролит и арболит цементные</w:t>
            </w:r>
          </w:p>
        </w:tc>
        <w:tc>
          <w:tcPr>
            <w:tcW w:w="2835" w:type="dxa"/>
            <w:tcBorders>
              <w:top w:val="nil"/>
              <w:bottom w:val="nil"/>
            </w:tcBorders>
          </w:tcPr>
          <w:p w:rsidR="003A2F36" w:rsidRDefault="003A2F36">
            <w:pPr>
              <w:spacing w:after="1" w:line="220" w:lineRule="atLeast"/>
              <w:jc w:val="center"/>
            </w:pPr>
            <w:r>
              <w:rPr>
                <w:rFonts w:ascii="Calibri" w:hAnsi="Calibri" w:cs="Calibri"/>
              </w:rPr>
              <w:t>7,5</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7. Минераловатные плиты и маты</w:t>
            </w:r>
          </w:p>
        </w:tc>
        <w:tc>
          <w:tcPr>
            <w:tcW w:w="2835" w:type="dxa"/>
            <w:tcBorders>
              <w:top w:val="nil"/>
              <w:bottom w:val="nil"/>
            </w:tcBorders>
          </w:tcPr>
          <w:p w:rsidR="003A2F36" w:rsidRDefault="003A2F36">
            <w:pPr>
              <w:spacing w:after="1" w:line="220" w:lineRule="atLeast"/>
              <w:jc w:val="center"/>
            </w:pPr>
            <w:r>
              <w:rPr>
                <w:rFonts w:ascii="Calibri" w:hAnsi="Calibri" w:cs="Calibri"/>
              </w:rPr>
              <w:t>3</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8. Пенополистирол и пенополиуретан</w:t>
            </w:r>
          </w:p>
        </w:tc>
        <w:tc>
          <w:tcPr>
            <w:tcW w:w="2835" w:type="dxa"/>
            <w:tcBorders>
              <w:top w:val="nil"/>
              <w:bottom w:val="nil"/>
            </w:tcBorders>
          </w:tcPr>
          <w:p w:rsidR="003A2F36" w:rsidRDefault="003A2F36">
            <w:pPr>
              <w:spacing w:after="1" w:line="220" w:lineRule="atLeast"/>
              <w:jc w:val="center"/>
            </w:pPr>
            <w:r>
              <w:rPr>
                <w:rFonts w:ascii="Calibri" w:hAnsi="Calibri" w:cs="Calibri"/>
              </w:rPr>
              <w:t>25</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9. Фенольно-резольный пенопласт</w:t>
            </w:r>
          </w:p>
        </w:tc>
        <w:tc>
          <w:tcPr>
            <w:tcW w:w="2835" w:type="dxa"/>
            <w:tcBorders>
              <w:top w:val="nil"/>
              <w:bottom w:val="nil"/>
            </w:tcBorders>
          </w:tcPr>
          <w:p w:rsidR="003A2F36" w:rsidRDefault="003A2F36">
            <w:pPr>
              <w:spacing w:after="1" w:line="220" w:lineRule="atLeast"/>
              <w:jc w:val="center"/>
            </w:pPr>
            <w:r>
              <w:rPr>
                <w:rFonts w:ascii="Calibri" w:hAnsi="Calibri" w:cs="Calibri"/>
              </w:rPr>
              <w:t>50</w:t>
            </w:r>
          </w:p>
        </w:tc>
      </w:tr>
      <w:tr w:rsidR="003A2F36">
        <w:tblPrEx>
          <w:tblBorders>
            <w:insideH w:val="none" w:sz="0" w:space="0" w:color="auto"/>
          </w:tblBorders>
        </w:tblPrEx>
        <w:tc>
          <w:tcPr>
            <w:tcW w:w="6803" w:type="dxa"/>
            <w:tcBorders>
              <w:top w:val="nil"/>
              <w:bottom w:val="nil"/>
            </w:tcBorders>
          </w:tcPr>
          <w:p w:rsidR="003A2F36" w:rsidRDefault="003A2F36">
            <w:pPr>
              <w:spacing w:after="1" w:line="220" w:lineRule="atLeast"/>
            </w:pPr>
            <w:r>
              <w:rPr>
                <w:rFonts w:ascii="Calibri" w:hAnsi="Calibri" w:cs="Calibri"/>
              </w:rPr>
              <w:t>10. Теплоизоляционные засыпки из керамзита, шунгизита, шлака</w:t>
            </w:r>
          </w:p>
        </w:tc>
        <w:tc>
          <w:tcPr>
            <w:tcW w:w="2835" w:type="dxa"/>
            <w:tcBorders>
              <w:top w:val="nil"/>
              <w:bottom w:val="nil"/>
            </w:tcBorders>
          </w:tcPr>
          <w:p w:rsidR="003A2F36" w:rsidRDefault="003A2F36">
            <w:pPr>
              <w:spacing w:after="1" w:line="220" w:lineRule="atLeast"/>
              <w:jc w:val="center"/>
            </w:pPr>
            <w:r>
              <w:rPr>
                <w:rFonts w:ascii="Calibri" w:hAnsi="Calibri" w:cs="Calibri"/>
              </w:rPr>
              <w:t>3</w:t>
            </w:r>
          </w:p>
        </w:tc>
      </w:tr>
      <w:tr w:rsidR="003A2F36">
        <w:tblPrEx>
          <w:tblBorders>
            <w:insideH w:val="none" w:sz="0" w:space="0" w:color="auto"/>
          </w:tblBorders>
        </w:tblPrEx>
        <w:tc>
          <w:tcPr>
            <w:tcW w:w="6803" w:type="dxa"/>
            <w:tcBorders>
              <w:top w:val="nil"/>
              <w:bottom w:val="single" w:sz="4" w:space="0" w:color="auto"/>
            </w:tcBorders>
          </w:tcPr>
          <w:p w:rsidR="003A2F36" w:rsidRDefault="003A2F36">
            <w:pPr>
              <w:spacing w:after="1" w:line="220" w:lineRule="atLeast"/>
            </w:pPr>
            <w:r>
              <w:rPr>
                <w:rFonts w:ascii="Calibri" w:hAnsi="Calibri" w:cs="Calibri"/>
              </w:rPr>
              <w:t>11. Тяжелый бетон, цементно-песчаный раствор</w:t>
            </w:r>
          </w:p>
        </w:tc>
        <w:tc>
          <w:tcPr>
            <w:tcW w:w="2835" w:type="dxa"/>
            <w:tcBorders>
              <w:top w:val="nil"/>
              <w:bottom w:val="single" w:sz="4" w:space="0" w:color="auto"/>
            </w:tcBorders>
          </w:tcPr>
          <w:p w:rsidR="003A2F36" w:rsidRDefault="003A2F36">
            <w:pPr>
              <w:spacing w:after="1" w:line="220" w:lineRule="atLeast"/>
              <w:jc w:val="center"/>
            </w:pPr>
            <w:r>
              <w:rPr>
                <w:rFonts w:ascii="Calibri" w:hAnsi="Calibri" w:cs="Calibri"/>
              </w:rPr>
              <w:t>2</w:t>
            </w:r>
          </w:p>
        </w:tc>
      </w:tr>
      <w:tr w:rsidR="003A2F36">
        <w:tc>
          <w:tcPr>
            <w:tcW w:w="9638" w:type="dxa"/>
            <w:gridSpan w:val="2"/>
            <w:tcBorders>
              <w:top w:val="single" w:sz="4" w:space="0" w:color="auto"/>
              <w:bottom w:val="single" w:sz="4" w:space="0" w:color="auto"/>
            </w:tcBorders>
          </w:tcPr>
          <w:p w:rsidR="003A2F36" w:rsidRDefault="003A2F36">
            <w:pPr>
              <w:spacing w:after="1" w:line="220" w:lineRule="atLeast"/>
              <w:ind w:firstLine="283"/>
              <w:jc w:val="both"/>
            </w:pPr>
            <w:bookmarkStart w:id="40" w:name="P696"/>
            <w:bookmarkEnd w:id="40"/>
            <w:r>
              <w:rPr>
                <w:rFonts w:ascii="Calibri" w:hAnsi="Calibri" w:cs="Calibri"/>
              </w:rPr>
              <w:t xml:space="preserve">&lt;*&gt; В случае, если значение сорбционной влажности материала при относительной влажности воздуха 97% меньше, чем значение влажности материала при условии эксплуатации Б, и разница </w:t>
            </w:r>
            <w:r>
              <w:rPr>
                <w:rFonts w:ascii="Calibri" w:hAnsi="Calibri" w:cs="Calibri"/>
              </w:rPr>
              <w:lastRenderedPageBreak/>
              <w:t xml:space="preserve">между этими значениями составляет </w:t>
            </w:r>
            <w:r w:rsidRPr="00E67EEC">
              <w:rPr>
                <w:position w:val="-12"/>
              </w:rPr>
              <w:pict>
                <v:shape id="_x0000_i1179" style="width:24pt;height:19.5pt" coordsize="" o:spt="100" adj="0,,0" path="" filled="f" stroked="f">
                  <v:stroke joinstyle="miter"/>
                  <v:imagedata r:id="rId167" o:title="base_44_16275_972"/>
                  <v:formulas/>
                  <v:path o:connecttype="segments"/>
                </v:shape>
              </w:pict>
            </w:r>
            <w:r>
              <w:rPr>
                <w:rFonts w:ascii="Calibri" w:hAnsi="Calibri" w:cs="Calibri"/>
              </w:rPr>
              <w:t xml:space="preserve">, % по массе, то значение предельно допустимого приращения влажности в материале </w:t>
            </w:r>
            <w:r w:rsidRPr="00E67EEC">
              <w:rPr>
                <w:position w:val="-6"/>
              </w:rPr>
              <w:pict>
                <v:shape id="_x0000_i1180" style="width:21pt;height:15.75pt" coordsize="" o:spt="100" adj="0,,0" path="" filled="f" stroked="f">
                  <v:stroke joinstyle="miter"/>
                  <v:imagedata r:id="rId166" o:title="base_44_16275_973"/>
                  <v:formulas/>
                  <v:path o:connecttype="segments"/>
                </v:shape>
              </w:pict>
            </w:r>
            <w:r>
              <w:rPr>
                <w:rFonts w:ascii="Calibri" w:hAnsi="Calibri" w:cs="Calibri"/>
              </w:rPr>
              <w:t xml:space="preserve"> увеличивается на величину </w:t>
            </w:r>
            <w:r w:rsidRPr="00E67EEC">
              <w:rPr>
                <w:position w:val="-12"/>
              </w:rPr>
              <w:pict>
                <v:shape id="_x0000_i1181" style="width:24pt;height:19.5pt" coordsize="" o:spt="100" adj="0,,0" path="" filled="f" stroked="f">
                  <v:stroke joinstyle="miter"/>
                  <v:imagedata r:id="rId167" o:title="base_44_16275_974"/>
                  <v:formulas/>
                  <v:path o:connecttype="segments"/>
                </v:shape>
              </w:pict>
            </w:r>
            <w:r>
              <w:rPr>
                <w:rFonts w:ascii="Calibri" w:hAnsi="Calibri" w:cs="Calibri"/>
              </w:rPr>
              <w:t xml:space="preserve">. Сорбционную влажность материала определяют по </w:t>
            </w:r>
            <w:hyperlink r:id="rId168" w:history="1">
              <w:r>
                <w:rPr>
                  <w:rFonts w:ascii="Calibri" w:hAnsi="Calibri" w:cs="Calibri"/>
                  <w:color w:val="0000FF"/>
                </w:rPr>
                <w:t>ГОСТ 24816</w:t>
              </w:r>
            </w:hyperlink>
            <w:r>
              <w:rPr>
                <w:rFonts w:ascii="Calibri" w:hAnsi="Calibri" w:cs="Calibri"/>
              </w:rPr>
              <w:t>.</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случае, когда плоскость максимального увлажнения приходится на стык между двумя слоями, </w:t>
      </w:r>
      <w:r w:rsidRPr="00E67EEC">
        <w:rPr>
          <w:position w:val="-12"/>
        </w:rPr>
        <w:pict>
          <v:shape id="_x0000_i1182" style="width:33pt;height:19.5pt" coordsize="" o:spt="100" adj="0,,0" path="" filled="f" stroked="f">
            <v:stroke joinstyle="miter"/>
            <v:imagedata r:id="rId169" o:title="base_44_16275_975"/>
            <v:formulas/>
            <v:path o:connecttype="segments"/>
          </v:shape>
        </w:pict>
      </w:r>
      <w:r>
        <w:rPr>
          <w:rFonts w:ascii="Calibri" w:hAnsi="Calibri" w:cs="Calibri"/>
        </w:rPr>
        <w:t xml:space="preserve"> в </w:t>
      </w:r>
      <w:hyperlink w:anchor="P651" w:history="1">
        <w:r>
          <w:rPr>
            <w:rFonts w:ascii="Calibri" w:hAnsi="Calibri" w:cs="Calibri"/>
            <w:color w:val="0000FF"/>
          </w:rPr>
          <w:t>формуле (8.2)</w:t>
        </w:r>
      </w:hyperlink>
      <w:r>
        <w:rPr>
          <w:rFonts w:ascii="Calibri" w:hAnsi="Calibri" w:cs="Calibri"/>
        </w:rPr>
        <w:t xml:space="preserve"> принимается равной сумме </w:t>
      </w:r>
      <w:r w:rsidRPr="00E67EEC">
        <w:rPr>
          <w:position w:val="-12"/>
        </w:rPr>
        <w:pict>
          <v:shape id="_x0000_i1183" style="width:87.75pt;height:19.5pt" coordsize="" o:spt="100" adj="0,,0" path="" filled="f" stroked="f">
            <v:stroke joinstyle="miter"/>
            <v:imagedata r:id="rId170" o:title="base_44_16275_976"/>
            <v:formulas/>
            <v:path o:connecttype="segments"/>
          </v:shape>
        </w:pict>
      </w:r>
      <w:r>
        <w:rPr>
          <w:rFonts w:ascii="Calibri" w:hAnsi="Calibri" w:cs="Calibri"/>
        </w:rPr>
        <w:t xml:space="preserve">, где </w:t>
      </w:r>
      <w:r w:rsidRPr="00E67EEC">
        <w:rPr>
          <w:position w:val="-12"/>
        </w:rPr>
        <w:pict>
          <v:shape id="_x0000_i1184" style="width:18.75pt;height:19.5pt" coordsize="" o:spt="100" adj="0,,0" path="" filled="f" stroked="f">
            <v:stroke joinstyle="miter"/>
            <v:imagedata r:id="rId171" o:title="base_44_16275_977"/>
            <v:formulas/>
            <v:path o:connecttype="segments"/>
          </v:shape>
        </w:pict>
      </w:r>
      <w:r>
        <w:rPr>
          <w:rFonts w:ascii="Calibri" w:hAnsi="Calibri" w:cs="Calibri"/>
        </w:rPr>
        <w:t xml:space="preserve"> и </w:t>
      </w:r>
      <w:r w:rsidRPr="00E67EEC">
        <w:rPr>
          <w:position w:val="-12"/>
        </w:rPr>
        <w:pict>
          <v:shape id="_x0000_i1185" style="width:21pt;height:19.5pt" coordsize="" o:spt="100" adj="0,,0" path="" filled="f" stroked="f">
            <v:stroke joinstyle="miter"/>
            <v:imagedata r:id="rId172" o:title="base_44_16275_978"/>
            <v:formulas/>
            <v:path o:connecttype="segments"/>
          </v:shape>
        </w:pict>
      </w:r>
      <w:r>
        <w:rPr>
          <w:rFonts w:ascii="Calibri" w:hAnsi="Calibri" w:cs="Calibri"/>
        </w:rPr>
        <w:t xml:space="preserve"> соответствуют половинам толщин стыкующихся слоев.</w:t>
      </w:r>
    </w:p>
    <w:p w:rsidR="003A2F36" w:rsidRDefault="003A2F36">
      <w:pPr>
        <w:spacing w:after="1" w:line="220" w:lineRule="atLeast"/>
        <w:ind w:firstLine="540"/>
        <w:jc w:val="both"/>
      </w:pPr>
      <w:r>
        <w:rPr>
          <w:rFonts w:ascii="Calibri" w:hAnsi="Calibri" w:cs="Calibri"/>
        </w:rPr>
        <w:t>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186" style="width:147pt;height:19.5pt" coordsize="" o:spt="100" adj="0,,0" path="" filled="f" stroked="f">
            <v:stroke joinstyle="miter"/>
            <v:imagedata r:id="rId173" o:title="base_44_16275_979"/>
            <v:formulas/>
            <v:path o:connecttype="segments"/>
          </v:shape>
        </w:pict>
      </w:r>
      <w:r>
        <w:rPr>
          <w:rFonts w:ascii="Calibri" w:hAnsi="Calibri" w:cs="Calibri"/>
        </w:rPr>
        <w:t>, (8.4)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187" style="width:15.75pt;height:19.5pt" coordsize="" o:spt="100" adj="0,,0" path="" filled="f" stroked="f">
            <v:stroke joinstyle="miter"/>
            <v:imagedata r:id="rId174" o:title="base_44_16275_980"/>
            <v:formulas/>
            <v:path o:connecttype="segments"/>
          </v:shape>
        </w:pict>
      </w:r>
      <w:r>
        <w:rPr>
          <w:rFonts w:ascii="Calibri" w:hAnsi="Calibri" w:cs="Calibri"/>
        </w:rPr>
        <w:t xml:space="preserve">, </w:t>
      </w:r>
      <w:r w:rsidRPr="00E67EEC">
        <w:rPr>
          <w:position w:val="-12"/>
        </w:rPr>
        <w:pict>
          <v:shape id="_x0000_i1188" style="width:16.5pt;height:19.5pt" coordsize="" o:spt="100" adj="0,,0" path="" filled="f" stroked="f">
            <v:stroke joinstyle="miter"/>
            <v:imagedata r:id="rId175" o:title="base_44_16275_981"/>
            <v:formulas/>
            <v:path o:connecttype="segments"/>
          </v:shape>
        </w:pict>
      </w:r>
      <w:r>
        <w:rPr>
          <w:rFonts w:ascii="Calibri" w:hAnsi="Calibri" w:cs="Calibri"/>
        </w:rPr>
        <w:t xml:space="preserve">, </w:t>
      </w:r>
      <w:r w:rsidRPr="00E67EEC">
        <w:rPr>
          <w:position w:val="-12"/>
        </w:rPr>
        <w:pict>
          <v:shape id="_x0000_i1189" style="width:16.5pt;height:19.5pt" coordsize="" o:spt="100" adj="0,,0" path="" filled="f" stroked="f">
            <v:stroke joinstyle="miter"/>
            <v:imagedata r:id="rId176" o:title="base_44_16275_982"/>
            <v:formulas/>
            <v:path o:connecttype="segments"/>
          </v:shape>
        </w:pict>
      </w:r>
      <w:r>
        <w:rPr>
          <w:rFonts w:ascii="Calibri" w:hAnsi="Calibri" w:cs="Calibri"/>
        </w:rP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845" w:history="1">
        <w:r>
          <w:rPr>
            <w:rFonts w:ascii="Calibri" w:hAnsi="Calibri" w:cs="Calibri"/>
            <w:color w:val="0000FF"/>
          </w:rPr>
          <w:t>8.6</w:t>
        </w:r>
      </w:hyperlink>
      <w:r>
        <w:rPr>
          <w:rFonts w:ascii="Calibri" w:hAnsi="Calibri" w:cs="Calibri"/>
        </w:rPr>
        <w:t xml:space="preserve">, по температуре в плоскости максимального увлажнения (определяется согласно </w:t>
      </w:r>
      <w:hyperlink w:anchor="P865" w:history="1">
        <w:r>
          <w:rPr>
            <w:rFonts w:ascii="Calibri" w:hAnsi="Calibri" w:cs="Calibri"/>
            <w:color w:val="0000FF"/>
          </w:rPr>
          <w:t>8.8</w:t>
        </w:r>
      </w:hyperlink>
      <w:r>
        <w:rPr>
          <w:rFonts w:ascii="Calibri" w:hAnsi="Calibri" w:cs="Calibri"/>
        </w:rPr>
        <w:t>), при средней температуре наружного воздуха соответствующего периода;</w:t>
      </w:r>
    </w:p>
    <w:p w:rsidR="003A2F36" w:rsidRDefault="003A2F36">
      <w:pPr>
        <w:spacing w:after="1" w:line="220" w:lineRule="atLeast"/>
        <w:ind w:firstLine="540"/>
        <w:jc w:val="both"/>
      </w:pPr>
      <w:r w:rsidRPr="00E67EEC">
        <w:rPr>
          <w:position w:val="-12"/>
        </w:rPr>
        <w:pict>
          <v:shape id="_x0000_i1190" style="width:13.5pt;height:19.5pt" coordsize="" o:spt="100" adj="0,,0" path="" filled="f" stroked="f">
            <v:stroke joinstyle="miter"/>
            <v:imagedata r:id="rId177" o:title="base_44_16275_983"/>
            <v:formulas/>
            <v:path o:connecttype="segments"/>
          </v:shape>
        </w:pict>
      </w:r>
      <w:r>
        <w:rPr>
          <w:rFonts w:ascii="Calibri" w:hAnsi="Calibri" w:cs="Calibri"/>
        </w:rPr>
        <w:t xml:space="preserve">, </w:t>
      </w:r>
      <w:r w:rsidRPr="00E67EEC">
        <w:rPr>
          <w:position w:val="-12"/>
        </w:rPr>
        <w:pict>
          <v:shape id="_x0000_i1191" style="width:15pt;height:19.5pt" coordsize="" o:spt="100" adj="0,,0" path="" filled="f" stroked="f">
            <v:stroke joinstyle="miter"/>
            <v:imagedata r:id="rId178" o:title="base_44_16275_984"/>
            <v:formulas/>
            <v:path o:connecttype="segments"/>
          </v:shape>
        </w:pict>
      </w:r>
      <w:r>
        <w:rPr>
          <w:rFonts w:ascii="Calibri" w:hAnsi="Calibri" w:cs="Calibri"/>
        </w:rPr>
        <w:t xml:space="preserve">, </w:t>
      </w:r>
      <w:r w:rsidRPr="00E67EEC">
        <w:rPr>
          <w:position w:val="-12"/>
        </w:rPr>
        <w:pict>
          <v:shape id="_x0000_i1192" style="width:13.5pt;height:19.5pt" coordsize="" o:spt="100" adj="0,,0" path="" filled="f" stroked="f">
            <v:stroke joinstyle="miter"/>
            <v:imagedata r:id="rId179" o:title="base_44_16275_985"/>
            <v:formulas/>
            <v:path o:connecttype="segments"/>
          </v:shape>
        </w:pict>
      </w:r>
      <w:r>
        <w:rPr>
          <w:rFonts w:ascii="Calibri" w:hAnsi="Calibri" w:cs="Calibri"/>
        </w:rPr>
        <w:t xml:space="preserve"> - продолжительность зимнего, весенне-осеннего и летнего периодов года, мес, определяемая по </w:t>
      </w:r>
      <w:hyperlink r:id="rId180" w:history="1">
        <w:r>
          <w:rPr>
            <w:rFonts w:ascii="Calibri" w:hAnsi="Calibri" w:cs="Calibri"/>
            <w:color w:val="0000FF"/>
          </w:rPr>
          <w:t>СП 131.13330</w:t>
        </w:r>
      </w:hyperlink>
      <w:r>
        <w:rPr>
          <w:rFonts w:ascii="Calibri" w:hAnsi="Calibri" w:cs="Calibri"/>
        </w:rPr>
        <w:t>, с учетом следующих условий:</w:t>
      </w:r>
    </w:p>
    <w:p w:rsidR="003A2F36" w:rsidRDefault="003A2F36">
      <w:pPr>
        <w:spacing w:after="1" w:line="220" w:lineRule="atLeast"/>
        <w:ind w:firstLine="540"/>
        <w:jc w:val="both"/>
      </w:pPr>
      <w:r>
        <w:rPr>
          <w:rFonts w:ascii="Calibri" w:hAnsi="Calibri" w:cs="Calibri"/>
        </w:rPr>
        <w:t>а) к зимнему периоду относятся месяцы со средними температурами наружного воздуха ниже минус 5 °C;</w:t>
      </w:r>
    </w:p>
    <w:p w:rsidR="003A2F36" w:rsidRDefault="003A2F36">
      <w:pPr>
        <w:spacing w:after="1" w:line="220" w:lineRule="atLeast"/>
        <w:ind w:firstLine="540"/>
        <w:jc w:val="both"/>
      </w:pPr>
      <w:r>
        <w:rPr>
          <w:rFonts w:ascii="Calibri" w:hAnsi="Calibri" w:cs="Calibri"/>
        </w:rPr>
        <w:t>б) к весенне-осеннему периоду относятся месяцы со средними температурами наружного воздуха от минус 5 до 5 °C;</w:t>
      </w:r>
    </w:p>
    <w:p w:rsidR="003A2F36" w:rsidRDefault="003A2F36">
      <w:pPr>
        <w:spacing w:after="1" w:line="220" w:lineRule="atLeast"/>
        <w:ind w:firstLine="540"/>
        <w:jc w:val="both"/>
      </w:pPr>
      <w:r>
        <w:rPr>
          <w:rFonts w:ascii="Calibri" w:hAnsi="Calibri" w:cs="Calibri"/>
        </w:rPr>
        <w:t>в) к летнему периоду относятся месяцы со средними температурами воздуха выше плюс 5 °C;</w:t>
      </w:r>
    </w:p>
    <w:p w:rsidR="003A2F36" w:rsidRDefault="003A2F36">
      <w:pPr>
        <w:spacing w:after="1" w:line="220" w:lineRule="atLeast"/>
        <w:ind w:firstLine="540"/>
        <w:jc w:val="both"/>
      </w:pPr>
      <w:r w:rsidRPr="00E67EEC">
        <w:rPr>
          <w:position w:val="-10"/>
        </w:rPr>
        <w:pict>
          <v:shape id="_x0000_i1193" style="width:11.25pt;height:15pt" coordsize="" o:spt="100" adj="0,,0" path="" filled="f" stroked="f">
            <v:stroke joinstyle="miter"/>
            <v:imagedata r:id="rId181" o:title="base_44_16275_986"/>
            <v:formulas/>
            <v:path o:connecttype="segments"/>
          </v:shape>
        </w:pict>
      </w:r>
      <w:r>
        <w:rPr>
          <w:rFonts w:ascii="Calibri" w:hAnsi="Calibri" w:cs="Calibri"/>
        </w:rPr>
        <w:t xml:space="preserve"> - коэффициент, определяемый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41" w:name="P710"/>
      <w:bookmarkEnd w:id="41"/>
      <w:r w:rsidRPr="00E67EEC">
        <w:rPr>
          <w:position w:val="-28"/>
        </w:rPr>
        <w:pict>
          <v:shape id="_x0000_i1194" style="width:135pt;height:42pt" coordsize="" o:spt="100" adj="0,,0" path="" filled="f" stroked="f">
            <v:stroke joinstyle="miter"/>
            <v:imagedata r:id="rId182" o:title="base_44_16275_987"/>
            <v:formulas/>
            <v:path o:connecttype="segments"/>
          </v:shape>
        </w:pict>
      </w:r>
      <w:r>
        <w:rPr>
          <w:rFonts w:ascii="Calibri" w:hAnsi="Calibri" w:cs="Calibri"/>
        </w:rPr>
        <w:t>, (8.5)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9"/>
        </w:rPr>
        <w:pict>
          <v:shape id="_x0000_i1195" style="width:27.75pt;height:21pt" coordsize="" o:spt="100" adj="0,,0" path="" filled="f" stroked="f">
            <v:stroke joinstyle="miter"/>
            <v:imagedata r:id="rId183" o:title="base_44_16275_988"/>
            <v:formulas/>
            <v:path o:connecttype="segments"/>
          </v:shape>
        </w:pict>
      </w:r>
      <w:r>
        <w:rPr>
          <w:rFonts w:ascii="Calibri" w:hAnsi="Calibri" w:cs="Calibri"/>
        </w:rP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184" w:history="1">
        <w:r>
          <w:rPr>
            <w:rFonts w:ascii="Calibri" w:hAnsi="Calibri" w:cs="Calibri"/>
            <w:color w:val="0000FF"/>
          </w:rPr>
          <w:t>СП 131.13330</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Примечание. При определении парциального давления </w:t>
      </w:r>
      <w:r w:rsidRPr="00E67EEC">
        <w:rPr>
          <w:position w:val="-12"/>
        </w:rPr>
        <w:pict>
          <v:shape id="_x0000_i1196" style="width:16.5pt;height:19.5pt" coordsize="" o:spt="100" adj="0,,0" path="" filled="f" stroked="f">
            <v:stroke joinstyle="miter"/>
            <v:imagedata r:id="rId176" o:title="base_44_16275_989"/>
            <v:formulas/>
            <v:path o:connecttype="segments"/>
          </v:shape>
        </w:pict>
      </w:r>
      <w:r>
        <w:rPr>
          <w:rFonts w:ascii="Calibri" w:hAnsi="Calibri" w:cs="Calibri"/>
        </w:rP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sidRPr="00E67EEC">
        <w:rPr>
          <w:position w:val="-12"/>
        </w:rPr>
        <w:pict>
          <v:shape id="_x0000_i1197" style="width:13.5pt;height:19.5pt" coordsize="" o:spt="100" adj="0,,0" path="" filled="f" stroked="f">
            <v:stroke joinstyle="miter"/>
            <v:imagedata r:id="rId185" o:title="base_44_16275_990"/>
            <v:formulas/>
            <v:path o:connecttype="segments"/>
          </v:shape>
        </w:pict>
      </w:r>
      <w:r>
        <w:rPr>
          <w:rFonts w:ascii="Calibri" w:hAnsi="Calibri" w:cs="Calibri"/>
        </w:rPr>
        <w:t xml:space="preserve"> - не ниже среднего парциального давления водяного пара наружного воздуха за этот период.</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8.2. Сопротивление паропроницанию </w:t>
      </w:r>
      <w:r w:rsidRPr="00E67EEC">
        <w:rPr>
          <w:position w:val="-12"/>
        </w:rPr>
        <w:pict>
          <v:shape id="_x0000_i1198" style="width:16.5pt;height:19.5pt" coordsize="" o:spt="100" adj="0,,0" path="" filled="f" stroked="f">
            <v:stroke joinstyle="miter"/>
            <v:imagedata r:id="rId186" o:title="base_44_16275_991"/>
            <v:formulas/>
            <v:path o:connecttype="segments"/>
          </v:shape>
        </w:pict>
      </w:r>
      <w:r>
        <w:rPr>
          <w:rFonts w:ascii="Calibri" w:hAnsi="Calibri" w:cs="Calibri"/>
        </w:rPr>
        <w:t xml:space="preserve">, (м2·ч·Па)/мг,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sidRPr="00E67EEC">
        <w:rPr>
          <w:position w:val="-12"/>
        </w:rPr>
        <w:pict>
          <v:shape id="_x0000_i1199" style="width:21pt;height:21pt" coordsize="" o:spt="100" adj="0,,0" path="" filled="f" stroked="f">
            <v:stroke joinstyle="miter"/>
            <v:imagedata r:id="rId187" o:title="base_44_16275_992"/>
            <v:formulas/>
            <v:path o:connecttype="segments"/>
          </v:shape>
        </w:pict>
      </w:r>
      <w:r>
        <w:rPr>
          <w:rFonts w:ascii="Calibri" w:hAnsi="Calibri" w:cs="Calibri"/>
        </w:rPr>
        <w:t>, (м2·ч·Па)/мг, определяемого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0"/>
        </w:rPr>
        <w:pict>
          <v:shape id="_x0000_i1200" style="width:129pt;height:22.5pt" coordsize="" o:spt="100" adj="0,,0" path="" filled="f" stroked="f">
            <v:stroke joinstyle="miter"/>
            <v:imagedata r:id="rId188" o:title="base_44_16275_993"/>
            <v:formulas/>
            <v:path o:connecttype="segments"/>
          </v:shape>
        </w:pict>
      </w:r>
      <w:r>
        <w:rPr>
          <w:rFonts w:ascii="Calibri" w:hAnsi="Calibri" w:cs="Calibri"/>
        </w:rPr>
        <w:t>, (8.6)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201" style="width:13.5pt;height:19.5pt" coordsize="" o:spt="100" adj="0,,0" path="" filled="f" stroked="f">
            <v:stroke joinstyle="miter"/>
            <v:imagedata r:id="rId185" o:title="base_44_16275_994"/>
            <v:formulas/>
            <v:path o:connecttype="segments"/>
          </v:shape>
        </w:pict>
      </w:r>
      <w:r>
        <w:rPr>
          <w:rFonts w:ascii="Calibri" w:hAnsi="Calibri" w:cs="Calibri"/>
        </w:rPr>
        <w:t xml:space="preserve">, </w:t>
      </w:r>
      <w:r w:rsidRPr="00E67EEC">
        <w:rPr>
          <w:position w:val="-9"/>
        </w:rPr>
        <w:pict>
          <v:shape id="_x0000_i1202" style="width:27.75pt;height:21pt" coordsize="" o:spt="100" adj="0,,0" path="" filled="f" stroked="f">
            <v:stroke joinstyle="miter"/>
            <v:imagedata r:id="rId189" o:title="base_44_16275_995"/>
            <v:formulas/>
            <v:path o:connecttype="segments"/>
          </v:shape>
        </w:pict>
      </w:r>
      <w:r>
        <w:rPr>
          <w:rFonts w:ascii="Calibri" w:hAnsi="Calibri" w:cs="Calibri"/>
        </w:rPr>
        <w:t xml:space="preserve"> - то же, что и в </w:t>
      </w:r>
      <w:hyperlink w:anchor="P647" w:history="1">
        <w:r>
          <w:rPr>
            <w:rFonts w:ascii="Calibri" w:hAnsi="Calibri" w:cs="Calibri"/>
            <w:color w:val="0000FF"/>
          </w:rPr>
          <w:t>формулах (8.1)</w:t>
        </w:r>
      </w:hyperlink>
      <w:r>
        <w:rPr>
          <w:rFonts w:ascii="Calibri" w:hAnsi="Calibri" w:cs="Calibri"/>
        </w:rPr>
        <w:t xml:space="preserve"> и </w:t>
      </w:r>
      <w:hyperlink w:anchor="P710" w:history="1">
        <w:r>
          <w:rPr>
            <w:rFonts w:ascii="Calibri" w:hAnsi="Calibri" w:cs="Calibri"/>
            <w:color w:val="0000FF"/>
          </w:rPr>
          <w:t>(8.5)</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w:t>
      </w:r>
      <w:r>
        <w:rPr>
          <w:rFonts w:ascii="Calibri" w:hAnsi="Calibri" w:cs="Calibri"/>
        </w:rPr>
        <w:lastRenderedPageBreak/>
        <w:t xml:space="preserve">теплоизоляционного слоя, которую следует учитывать при определении сопротивления паропроницанию покрытия в соответствии с </w:t>
      </w:r>
      <w:hyperlink w:anchor="P849" w:history="1">
        <w:r>
          <w:rPr>
            <w:rFonts w:ascii="Calibri" w:hAnsi="Calibri" w:cs="Calibri"/>
            <w:color w:val="0000FF"/>
          </w:rPr>
          <w:t>8.7</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2131" w:history="1">
        <w:r>
          <w:rPr>
            <w:rFonts w:ascii="Calibri" w:hAnsi="Calibri" w:cs="Calibri"/>
            <w:color w:val="0000FF"/>
          </w:rPr>
          <w:t>Приложении Л</w:t>
        </w:r>
      </w:hyperlink>
      <w:r>
        <w:rPr>
          <w:rFonts w:ascii="Calibri" w:hAnsi="Calibri" w:cs="Calibri"/>
        </w:rPr>
        <w:t>.</w:t>
      </w:r>
    </w:p>
    <w:p w:rsidR="003A2F36" w:rsidRDefault="003A2F36">
      <w:pPr>
        <w:spacing w:after="1" w:line="220" w:lineRule="atLeast"/>
        <w:ind w:firstLine="540"/>
        <w:jc w:val="both"/>
      </w:pPr>
      <w:bookmarkStart w:id="42" w:name="P722"/>
      <w:bookmarkEnd w:id="42"/>
      <w:r>
        <w:rPr>
          <w:rFonts w:ascii="Calibri" w:hAnsi="Calibri" w:cs="Calibri"/>
        </w:rPr>
        <w:t>8.5. Плоскость максимального увлажнения определяется для периода с отрицательными среднемесячными температурами следующим образом:</w:t>
      </w:r>
    </w:p>
    <w:p w:rsidR="003A2F36" w:rsidRDefault="003A2F36">
      <w:pPr>
        <w:spacing w:after="1" w:line="220" w:lineRule="atLeast"/>
        <w:ind w:firstLine="540"/>
        <w:jc w:val="both"/>
      </w:pPr>
      <w:r>
        <w:rPr>
          <w:rFonts w:ascii="Calibri" w:hAnsi="Calibri" w:cs="Calibri"/>
        </w:rPr>
        <w:t xml:space="preserve">8.5.1. Для каждого слоя многослойной конструкции по формуле (8.7) вычисляется значение комплекса </w:t>
      </w:r>
      <w:r w:rsidRPr="00E67EEC">
        <w:rPr>
          <w:position w:val="-14"/>
        </w:rPr>
        <w:pict>
          <v:shape id="_x0000_i1203" style="width:39.75pt;height:21pt" coordsize="" o:spt="100" adj="0,,0" path="" filled="f" stroked="f">
            <v:stroke joinstyle="miter"/>
            <v:imagedata r:id="rId190" o:title="base_44_16275_996"/>
            <v:formulas/>
            <v:path o:connecttype="segments"/>
          </v:shape>
        </w:pict>
      </w:r>
      <w:r>
        <w:rPr>
          <w:rFonts w:ascii="Calibri" w:hAnsi="Calibri" w:cs="Calibri"/>
        </w:rPr>
        <w:t>, характеризующего температуру в плоскости максимального увлажнения.</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204" style="width:187.5pt;height:42pt" coordsize="" o:spt="100" adj="0,,0" path="" filled="f" stroked="f">
            <v:stroke joinstyle="miter"/>
            <v:imagedata r:id="rId191" o:title="base_44_16275_997"/>
            <v:formulas/>
            <v:path o:connecttype="segments"/>
          </v:shape>
        </w:pict>
      </w:r>
      <w:r>
        <w:rPr>
          <w:rFonts w:ascii="Calibri" w:hAnsi="Calibri" w:cs="Calibri"/>
        </w:rPr>
        <w:t>, (8.7)</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9"/>
        </w:rPr>
        <w:pict>
          <v:shape id="_x0000_i1205" style="width:23.25pt;height:21pt" coordsize="" o:spt="100" adj="0,,0" path="" filled="f" stroked="f">
            <v:stroke joinstyle="miter"/>
            <v:imagedata r:id="rId192" o:title="base_44_16275_998"/>
            <v:formulas/>
            <v:path o:connecttype="segments"/>
          </v:shape>
        </w:pict>
      </w:r>
      <w:r>
        <w:rPr>
          <w:rFonts w:ascii="Calibri" w:hAnsi="Calibri" w:cs="Calibri"/>
        </w:rPr>
        <w:t xml:space="preserve"> - общее сопротивление паропроницанию ограждающей конструкции, м2·ч·Па/мг, определяемое согласно </w:t>
      </w:r>
      <w:hyperlink w:anchor="P849" w:history="1">
        <w:r>
          <w:rPr>
            <w:rFonts w:ascii="Calibri" w:hAnsi="Calibri" w:cs="Calibri"/>
            <w:color w:val="0000FF"/>
          </w:rPr>
          <w:t>8.7</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206" style="width:24.75pt;height:21pt" coordsize="" o:spt="100" adj="0,,0" path="" filled="f" stroked="f">
            <v:stroke joinstyle="miter"/>
            <v:imagedata r:id="rId193" o:title="base_44_16275_999"/>
            <v:formulas/>
            <v:path o:connecttype="segments"/>
          </v:shape>
        </w:pict>
      </w:r>
      <w:r>
        <w:rPr>
          <w:rFonts w:ascii="Calibri" w:hAnsi="Calibri" w:cs="Calibri"/>
        </w:rPr>
        <w:t xml:space="preserve"> - условное сопротивление теплопередаче однородной многослойной ограждающей конструкции, (м2·°C)/Вт, определяемое по </w:t>
      </w:r>
      <w:hyperlink w:anchor="P1713" w:history="1">
        <w:r>
          <w:rPr>
            <w:rFonts w:ascii="Calibri" w:hAnsi="Calibri" w:cs="Calibri"/>
            <w:color w:val="0000FF"/>
          </w:rPr>
          <w:t>формулам (Е.6)</w:t>
        </w:r>
      </w:hyperlink>
      <w:r>
        <w:rPr>
          <w:rFonts w:ascii="Calibri" w:hAnsi="Calibri" w:cs="Calibri"/>
        </w:rPr>
        <w:t xml:space="preserve">, </w:t>
      </w:r>
      <w:hyperlink w:anchor="P1719" w:history="1">
        <w:r>
          <w:rPr>
            <w:rFonts w:ascii="Calibri" w:hAnsi="Calibri" w:cs="Calibri"/>
            <w:color w:val="0000FF"/>
          </w:rPr>
          <w:t>(Е.7)</w:t>
        </w:r>
      </w:hyperlink>
      <w:r>
        <w:rPr>
          <w:rFonts w:ascii="Calibri" w:hAnsi="Calibri" w:cs="Calibri"/>
        </w:rPr>
        <w:t>;</w:t>
      </w:r>
    </w:p>
    <w:p w:rsidR="003A2F36" w:rsidRDefault="003A2F36">
      <w:pPr>
        <w:spacing w:after="1" w:line="220" w:lineRule="atLeast"/>
        <w:ind w:firstLine="540"/>
        <w:jc w:val="both"/>
      </w:pPr>
      <w:r w:rsidRPr="00E67EEC">
        <w:rPr>
          <w:position w:val="-9"/>
        </w:rPr>
        <w:pict>
          <v:shape id="_x0000_i1207" style="width:26.25pt;height:21pt" coordsize="" o:spt="100" adj="0,,0" path="" filled="f" stroked="f">
            <v:stroke joinstyle="miter"/>
            <v:imagedata r:id="rId194" o:title="base_44_16275_1000"/>
            <v:formulas/>
            <v:path o:connecttype="segments"/>
          </v:shape>
        </w:pict>
      </w:r>
      <w:r>
        <w:rPr>
          <w:rFonts w:ascii="Calibri" w:hAnsi="Calibri" w:cs="Calibri"/>
        </w:rPr>
        <w:t xml:space="preserve"> - средняя температура наружного воздуха для периода с отрицательными среднемесячными температурами, °C;</w:t>
      </w:r>
    </w:p>
    <w:p w:rsidR="003A2F36" w:rsidRDefault="003A2F36">
      <w:pPr>
        <w:spacing w:after="1" w:line="220" w:lineRule="atLeast"/>
        <w:ind w:firstLine="540"/>
        <w:jc w:val="both"/>
      </w:pPr>
      <w:r w:rsidRPr="00E67EEC">
        <w:rPr>
          <w:position w:val="-12"/>
        </w:rPr>
        <w:pict>
          <v:shape id="_x0000_i1208" style="width:13.5pt;height:19.5pt" coordsize="" o:spt="100" adj="0,,0" path="" filled="f" stroked="f">
            <v:stroke joinstyle="miter"/>
            <v:imagedata r:id="rId185" o:title="base_44_16275_1001"/>
            <v:formulas/>
            <v:path o:connecttype="segments"/>
          </v:shape>
        </w:pict>
      </w:r>
      <w:r>
        <w:rPr>
          <w:rFonts w:ascii="Calibri" w:hAnsi="Calibri" w:cs="Calibri"/>
        </w:rPr>
        <w:t xml:space="preserve"> - то же, что и в </w:t>
      </w:r>
      <w:hyperlink w:anchor="P647" w:history="1">
        <w:r>
          <w:rPr>
            <w:rFonts w:ascii="Calibri" w:hAnsi="Calibri" w:cs="Calibri"/>
            <w:color w:val="0000FF"/>
          </w:rPr>
          <w:t>формуле (8.1)</w:t>
        </w:r>
      </w:hyperlink>
      <w:r>
        <w:rPr>
          <w:rFonts w:ascii="Calibri" w:hAnsi="Calibri" w:cs="Calibri"/>
        </w:rPr>
        <w:t>;</w:t>
      </w:r>
    </w:p>
    <w:p w:rsidR="003A2F36" w:rsidRDefault="003A2F36">
      <w:pPr>
        <w:spacing w:after="1" w:line="220" w:lineRule="atLeast"/>
        <w:ind w:firstLine="540"/>
        <w:jc w:val="both"/>
      </w:pPr>
      <w:r w:rsidRPr="00E67EEC">
        <w:rPr>
          <w:position w:val="-9"/>
        </w:rPr>
        <w:pict>
          <v:shape id="_x0000_i1209" style="width:27.75pt;height:21pt" coordsize="" o:spt="100" adj="0,,0" path="" filled="f" stroked="f">
            <v:stroke joinstyle="miter"/>
            <v:imagedata r:id="rId195" o:title="base_44_16275_1002"/>
            <v:formulas/>
            <v:path o:connecttype="segments"/>
          </v:shape>
        </w:pict>
      </w:r>
      <w:r>
        <w:rPr>
          <w:rFonts w:ascii="Calibri" w:hAnsi="Calibri" w:cs="Calibri"/>
        </w:rPr>
        <w:t xml:space="preserve"> - то же, что и в </w:t>
      </w:r>
      <w:hyperlink w:anchor="P710" w:history="1">
        <w:r>
          <w:rPr>
            <w:rFonts w:ascii="Calibri" w:hAnsi="Calibri" w:cs="Calibri"/>
            <w:color w:val="0000FF"/>
          </w:rPr>
          <w:t>формуле (8.5)</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210" style="width:13.5pt;height:19.5pt" coordsize="" o:spt="100" adj="0,,0" path="" filled="f" stroked="f">
            <v:stroke joinstyle="miter"/>
            <v:imagedata r:id="rId196" o:title="base_44_16275_1003"/>
            <v:formulas/>
            <v:path o:connecttype="segments"/>
          </v:shape>
        </w:pict>
      </w:r>
      <w:r>
        <w:rPr>
          <w:rFonts w:ascii="Calibri" w:hAnsi="Calibri" w:cs="Calibri"/>
        </w:rPr>
        <w:t xml:space="preserve">, </w:t>
      </w:r>
      <w:r w:rsidRPr="00E67EEC">
        <w:rPr>
          <w:position w:val="-12"/>
        </w:rPr>
        <w:pict>
          <v:shape id="_x0000_i1211" style="width:15pt;height:19.5pt" coordsize="" o:spt="100" adj="0,,0" path="" filled="f" stroked="f">
            <v:stroke joinstyle="miter"/>
            <v:imagedata r:id="rId197" o:title="base_44_16275_1004"/>
            <v:formulas/>
            <v:path o:connecttype="segments"/>
          </v:shape>
        </w:pict>
      </w:r>
      <w:r>
        <w:rPr>
          <w:rFonts w:ascii="Calibri" w:hAnsi="Calibri" w:cs="Calibri"/>
        </w:rPr>
        <w:t xml:space="preserve"> - расчетные коэффициенты теплопроводности, Вт/(м2·°C), и паропроницаемости, мг/(м·ч·Па), материала соответствующего слоя.</w:t>
      </w:r>
    </w:p>
    <w:p w:rsidR="003A2F36" w:rsidRDefault="003A2F36">
      <w:pPr>
        <w:spacing w:after="1" w:line="220" w:lineRule="atLeast"/>
        <w:ind w:firstLine="540"/>
        <w:jc w:val="both"/>
      </w:pPr>
      <w:r>
        <w:rPr>
          <w:rFonts w:ascii="Calibri" w:hAnsi="Calibri" w:cs="Calibri"/>
        </w:rPr>
        <w:t xml:space="preserve">8.5.2. По полученным значениям комплекса </w:t>
      </w:r>
      <w:r w:rsidRPr="00E67EEC">
        <w:rPr>
          <w:position w:val="-14"/>
        </w:rPr>
        <w:pict>
          <v:shape id="_x0000_i1212" style="width:39.75pt;height:21pt" coordsize="" o:spt="100" adj="0,,0" path="" filled="f" stroked="f">
            <v:stroke joinstyle="miter"/>
            <v:imagedata r:id="rId190" o:title="base_44_16275_1005"/>
            <v:formulas/>
            <v:path o:connecttype="segments"/>
          </v:shape>
        </w:pict>
      </w:r>
      <w:r>
        <w:rPr>
          <w:rFonts w:ascii="Calibri" w:hAnsi="Calibri" w:cs="Calibri"/>
        </w:rPr>
        <w:t xml:space="preserve"> по таблице 11 определяются значения температур в плоскости максимального увлажнения </w:t>
      </w:r>
      <w:r w:rsidRPr="00E67EEC">
        <w:rPr>
          <w:position w:val="-14"/>
        </w:rPr>
        <w:pict>
          <v:shape id="_x0000_i1213" style="width:18.75pt;height:21pt" coordsize="" o:spt="100" adj="0,,0" path="" filled="f" stroked="f">
            <v:stroke joinstyle="miter"/>
            <v:imagedata r:id="rId198" o:title="base_44_16275_1006"/>
            <v:formulas/>
            <v:path o:connecttype="segments"/>
          </v:shape>
        </w:pict>
      </w:r>
      <w:r>
        <w:rPr>
          <w:rFonts w:ascii="Calibri" w:hAnsi="Calibri" w:cs="Calibri"/>
        </w:rPr>
        <w:t xml:space="preserve"> для каждого слоя многослойной конструкции.</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11</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 xml:space="preserve">Зависимость комплекса </w:t>
      </w:r>
      <w:r w:rsidRPr="00E67EEC">
        <w:rPr>
          <w:position w:val="-14"/>
        </w:rPr>
        <w:pict>
          <v:shape id="_x0000_i1214" style="width:39.75pt;height:21pt" coordsize="" o:spt="100" adj="0,,0" path="" filled="f" stroked="f">
            <v:stroke joinstyle="miter"/>
            <v:imagedata r:id="rId190" o:title="base_44_16275_1007"/>
            <v:formulas/>
            <v:path o:connecttype="segments"/>
          </v:shape>
        </w:pict>
      </w:r>
      <w:r>
        <w:rPr>
          <w:rFonts w:ascii="Calibri" w:hAnsi="Calibri" w:cs="Calibri"/>
        </w:rPr>
        <w:t xml:space="preserve"> от температуры</w:t>
      </w:r>
    </w:p>
    <w:p w:rsidR="003A2F36" w:rsidRDefault="003A2F36">
      <w:pPr>
        <w:spacing w:after="1" w:line="220" w:lineRule="atLeast"/>
        <w:jc w:val="center"/>
      </w:pPr>
      <w:r>
        <w:rPr>
          <w:rFonts w:ascii="Calibri" w:hAnsi="Calibri" w:cs="Calibri"/>
        </w:rPr>
        <w:t>в плоскости максимального увлажнения</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t   , °C              │               f(t   ),             │</w:t>
      </w:r>
    </w:p>
    <w:p w:rsidR="003A2F36" w:rsidRDefault="003A2F36">
      <w:pPr>
        <w:spacing w:after="1" w:line="200" w:lineRule="atLeast"/>
        <w:jc w:val="both"/>
      </w:pPr>
      <w:r>
        <w:rPr>
          <w:rFonts w:ascii="Courier New" w:hAnsi="Courier New" w:cs="Courier New"/>
          <w:sz w:val="20"/>
        </w:rPr>
        <w:t>│               м.у                  │                  м.у               │</w:t>
      </w:r>
    </w:p>
    <w:p w:rsidR="003A2F36" w:rsidRDefault="003A2F36">
      <w:pPr>
        <w:spacing w:after="1" w:line="200" w:lineRule="atLeast"/>
        <w:jc w:val="both"/>
      </w:pPr>
      <w:r>
        <w:rPr>
          <w:rFonts w:ascii="Courier New" w:hAnsi="Courier New" w:cs="Courier New"/>
          <w:sz w:val="20"/>
        </w:rPr>
        <w:t>│                                    │                  2                 │</w:t>
      </w:r>
    </w:p>
    <w:p w:rsidR="003A2F36" w:rsidRDefault="003A2F36">
      <w:pPr>
        <w:spacing w:after="1" w:line="200" w:lineRule="atLeast"/>
        <w:jc w:val="both"/>
      </w:pPr>
      <w:r>
        <w:rPr>
          <w:rFonts w:ascii="Courier New" w:hAnsi="Courier New" w:cs="Courier New"/>
          <w:sz w:val="20"/>
        </w:rPr>
        <w:t>│                                    │              (°C) /Па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-25                 │               712,5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-24                 │               658,9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-23                 │               609,8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-22                 │               564,7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-21                 │               523,2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-20                 │               485,2                │</w:t>
      </w:r>
    </w:p>
    <w:p w:rsidR="003A2F36" w:rsidRDefault="003A2F36">
      <w:pPr>
        <w:spacing w:after="1" w:line="200" w:lineRule="atLeast"/>
        <w:jc w:val="both"/>
      </w:pPr>
      <w:r>
        <w:rPr>
          <w:rFonts w:ascii="Courier New" w:hAnsi="Courier New" w:cs="Courier New"/>
          <w:sz w:val="20"/>
        </w:rPr>
        <w:lastRenderedPageBreak/>
        <w:t>├────────────────────────────────────┼────────────────────────────────────┤</w:t>
      </w:r>
    </w:p>
    <w:p w:rsidR="003A2F36" w:rsidRDefault="003A2F36">
      <w:pPr>
        <w:spacing w:after="1" w:line="200" w:lineRule="atLeast"/>
        <w:jc w:val="both"/>
      </w:pPr>
      <w:r>
        <w:rPr>
          <w:rFonts w:ascii="Courier New" w:hAnsi="Courier New" w:cs="Courier New"/>
          <w:sz w:val="20"/>
        </w:rPr>
        <w:t>│                -19                 │               450,1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-18                 │               417,9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-17                 │               388,2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-16                 │               360,8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-15                 │               335,6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-14                 │               312,3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-13                 │               290,8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-12                 │               270,9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-11                 │               252,5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-10                 │               235,5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-9                 │               219,8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-8                 │               205,2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-7                 │               191,8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-6                 │               179,2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-5                 │               167,6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-4                 │               156,9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-3                 │               146,9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                 │               137,6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                 │               128,9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0                 │               120,9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                 │               113,4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2                 │               106,5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3                 │               100,0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4                 │                93,91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5                 │                88,27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6                 │                83,01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7                 │                78,1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8                 │                73,51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9                 │                69,22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10                 │                65,22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11                 │                61,47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12                 │                57,96               │</w:t>
      </w:r>
    </w:p>
    <w:p w:rsidR="003A2F36" w:rsidRDefault="003A2F36">
      <w:pPr>
        <w:spacing w:after="1" w:line="200" w:lineRule="atLeast"/>
        <w:jc w:val="both"/>
      </w:pPr>
      <w:r>
        <w:rPr>
          <w:rFonts w:ascii="Courier New" w:hAnsi="Courier New" w:cs="Courier New"/>
          <w:sz w:val="20"/>
        </w:rPr>
        <w:lastRenderedPageBreak/>
        <w:t>├────────────────────────────────────┼────────────────────────────────────┤</w:t>
      </w:r>
    </w:p>
    <w:p w:rsidR="003A2F36" w:rsidRDefault="003A2F36">
      <w:pPr>
        <w:spacing w:after="1" w:line="200" w:lineRule="atLeast"/>
        <w:jc w:val="both"/>
      </w:pPr>
      <w:r>
        <w:rPr>
          <w:rFonts w:ascii="Courier New" w:hAnsi="Courier New" w:cs="Courier New"/>
          <w:sz w:val="20"/>
        </w:rPr>
        <w:t>│                 13                 │                54,68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14                 │                51,6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15                 │                48,72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16                 │                46,02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17                 │                43,48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18                 │                41,11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8.5.3. Составляется таблица, содержащая: номер слоя, </w:t>
      </w:r>
      <w:r w:rsidRPr="00E67EEC">
        <w:rPr>
          <w:position w:val="-14"/>
        </w:rPr>
        <w:pict>
          <v:shape id="_x0000_i1215" style="width:18.75pt;height:21pt" coordsize="" o:spt="100" adj="0,,0" path="" filled="f" stroked="f">
            <v:stroke joinstyle="miter"/>
            <v:imagedata r:id="rId198" o:title="base_44_16275_1008"/>
            <v:formulas/>
            <v:path o:connecttype="segments"/>
          </v:shape>
        </w:pict>
      </w:r>
      <w:r>
        <w:rPr>
          <w:rFonts w:ascii="Calibri" w:hAnsi="Calibri" w:cs="Calibri"/>
        </w:rPr>
        <w:t xml:space="preserve"> для этого слоя, температуры на границах слоя, полученные расчетом по </w:t>
      </w:r>
      <w:hyperlink w:anchor="P865" w:history="1">
        <w:r>
          <w:rPr>
            <w:rFonts w:ascii="Calibri" w:hAnsi="Calibri" w:cs="Calibri"/>
            <w:color w:val="0000FF"/>
          </w:rPr>
          <w:t>8.8</w:t>
        </w:r>
      </w:hyperlink>
      <w:r>
        <w:rPr>
          <w:rFonts w:ascii="Calibri" w:hAnsi="Calibri" w:cs="Calibri"/>
        </w:rPr>
        <w:t xml:space="preserve"> (при средней температуре наружного воздуха периода с отрицательными среднемесячными температурами).</w:t>
      </w:r>
    </w:p>
    <w:p w:rsidR="003A2F36" w:rsidRDefault="003A2F36">
      <w:pPr>
        <w:spacing w:after="1" w:line="220" w:lineRule="atLeast"/>
        <w:ind w:firstLine="540"/>
        <w:jc w:val="both"/>
      </w:pPr>
      <w:r>
        <w:rPr>
          <w:rFonts w:ascii="Calibri" w:hAnsi="Calibri" w:cs="Calibri"/>
        </w:rPr>
        <w:t xml:space="preserve">8.5.4. Для определения слоя, в котором находится плоскость максимального увлажнения, производится сравнение полученных значений </w:t>
      </w:r>
      <w:r w:rsidRPr="00E67EEC">
        <w:rPr>
          <w:position w:val="-14"/>
        </w:rPr>
        <w:pict>
          <v:shape id="_x0000_i1216" style="width:18.75pt;height:21pt" coordsize="" o:spt="100" adj="0,,0" path="" filled="f" stroked="f">
            <v:stroke joinstyle="miter"/>
            <v:imagedata r:id="rId198" o:title="base_44_16275_1009"/>
            <v:formulas/>
            <v:path o:connecttype="segments"/>
          </v:shape>
        </w:pict>
      </w:r>
      <w:r>
        <w:rPr>
          <w:rFonts w:ascii="Calibri" w:hAnsi="Calibri" w:cs="Calibri"/>
        </w:rPr>
        <w:t xml:space="preserve"> с температурами на границах слоев конструкции. Если температура </w:t>
      </w:r>
      <w:r w:rsidRPr="00E67EEC">
        <w:rPr>
          <w:position w:val="-14"/>
        </w:rPr>
        <w:pict>
          <v:shape id="_x0000_i1217" style="width:18.75pt;height:21pt" coordsize="" o:spt="100" adj="0,,0" path="" filled="f" stroked="f">
            <v:stroke joinstyle="miter"/>
            <v:imagedata r:id="rId198" o:title="base_44_16275_1010"/>
            <v:formulas/>
            <v:path o:connecttype="segments"/>
          </v:shape>
        </w:pict>
      </w:r>
      <w:r>
        <w:rPr>
          <w:rFonts w:ascii="Calibri" w:hAnsi="Calibri" w:cs="Calibri"/>
        </w:rP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sidRPr="00E67EEC">
        <w:rPr>
          <w:position w:val="-14"/>
        </w:rPr>
        <w:pict>
          <v:shape id="_x0000_i1218" style="width:22.5pt;height:21pt" coordsize="" o:spt="100" adj="0,,0" path="" filled="f" stroked="f">
            <v:stroke joinstyle="miter"/>
            <v:imagedata r:id="rId199" o:title="base_44_16275_1011"/>
            <v:formulas/>
            <v:path o:connecttype="segments"/>
          </v:shape>
        </w:pict>
      </w:r>
      <w:r>
        <w:rPr>
          <w:rFonts w:ascii="Calibri" w:hAnsi="Calibri" w:cs="Calibri"/>
        </w:rPr>
        <w:t xml:space="preserve"> (в предположении линейного распределения температуры внутри слоя).</w:t>
      </w:r>
    </w:p>
    <w:p w:rsidR="003A2F36" w:rsidRDefault="003A2F36">
      <w:pPr>
        <w:spacing w:after="1" w:line="220" w:lineRule="atLeast"/>
        <w:ind w:firstLine="540"/>
        <w:jc w:val="both"/>
      </w:pPr>
      <w:r>
        <w:rPr>
          <w:rFonts w:ascii="Calibri" w:hAnsi="Calibri" w:cs="Calibri"/>
        </w:rPr>
        <w:t xml:space="preserve">8.5.5. Если в каждом из двух соседних слоев конструкции отсутствует плоскость с температурой </w:t>
      </w:r>
      <w:r w:rsidRPr="00E67EEC">
        <w:rPr>
          <w:position w:val="-14"/>
        </w:rPr>
        <w:pict>
          <v:shape id="_x0000_i1219" style="width:18.75pt;height:21pt" coordsize="" o:spt="100" adj="0,,0" path="" filled="f" stroked="f">
            <v:stroke joinstyle="miter"/>
            <v:imagedata r:id="rId198" o:title="base_44_16275_1012"/>
            <v:formulas/>
            <v:path o:connecttype="segments"/>
          </v:shape>
        </w:pict>
      </w:r>
      <w:r>
        <w:rPr>
          <w:rFonts w:ascii="Calibri" w:hAnsi="Calibri" w:cs="Calibri"/>
        </w:rPr>
        <w:t xml:space="preserve">, при этом у более холодного слоя </w:t>
      </w:r>
      <w:r w:rsidRPr="00E67EEC">
        <w:rPr>
          <w:position w:val="-14"/>
        </w:rPr>
        <w:pict>
          <v:shape id="_x0000_i1220" style="width:18.75pt;height:21pt" coordsize="" o:spt="100" adj="0,,0" path="" filled="f" stroked="f">
            <v:stroke joinstyle="miter"/>
            <v:imagedata r:id="rId198" o:title="base_44_16275_1013"/>
            <v:formulas/>
            <v:path o:connecttype="segments"/>
          </v:shape>
        </w:pict>
      </w:r>
      <w:r>
        <w:rPr>
          <w:rFonts w:ascii="Calibri" w:hAnsi="Calibri" w:cs="Calibri"/>
        </w:rPr>
        <w:t xml:space="preserve"> выше его температуры, а у более теплого слоя </w:t>
      </w:r>
      <w:r w:rsidRPr="00E67EEC">
        <w:rPr>
          <w:position w:val="-14"/>
        </w:rPr>
        <w:pict>
          <v:shape id="_x0000_i1221" style="width:18.75pt;height:21pt" coordsize="" o:spt="100" adj="0,,0" path="" filled="f" stroked="f">
            <v:stroke joinstyle="miter"/>
            <v:imagedata r:id="rId198" o:title="base_44_16275_1014"/>
            <v:formulas/>
            <v:path o:connecttype="segments"/>
          </v:shape>
        </w:pict>
      </w:r>
      <w:r>
        <w:rPr>
          <w:rFonts w:ascii="Calibri" w:hAnsi="Calibri" w:cs="Calibri"/>
        </w:rPr>
        <w:t xml:space="preserve"> ниже его температуры, то плоскость максимального увлажнения находится на границе этих слоев.</w:t>
      </w:r>
    </w:p>
    <w:p w:rsidR="003A2F36" w:rsidRDefault="003A2F36">
      <w:pPr>
        <w:spacing w:after="1" w:line="220" w:lineRule="atLeast"/>
        <w:ind w:firstLine="540"/>
        <w:jc w:val="both"/>
      </w:pPr>
      <w:r>
        <w:rPr>
          <w:rFonts w:ascii="Calibri" w:hAnsi="Calibri" w:cs="Calibri"/>
        </w:rPr>
        <w:t>Если внутри конструкции плоскость максимального увлажнения отсутствует, то она расположена на наружной поверхности конструкции.</w:t>
      </w:r>
    </w:p>
    <w:p w:rsidR="003A2F36" w:rsidRDefault="003A2F36">
      <w:pPr>
        <w:spacing w:after="1" w:line="220" w:lineRule="atLeast"/>
        <w:ind w:firstLine="540"/>
        <w:jc w:val="both"/>
      </w:pPr>
      <w:r>
        <w:rPr>
          <w:rFonts w:ascii="Calibri" w:hAnsi="Calibri" w:cs="Calibri"/>
        </w:rPr>
        <w:t xml:space="preserve">Если при расчете обнаружилось две плоскости с </w:t>
      </w:r>
      <w:r w:rsidRPr="00E67EEC">
        <w:rPr>
          <w:position w:val="-14"/>
        </w:rPr>
        <w:pict>
          <v:shape id="_x0000_i1222" style="width:18.75pt;height:21pt" coordsize="" o:spt="100" adj="0,,0" path="" filled="f" stroked="f">
            <v:stroke joinstyle="miter"/>
            <v:imagedata r:id="rId198" o:title="base_44_16275_1015"/>
            <v:formulas/>
            <v:path o:connecttype="segments"/>
          </v:shape>
        </w:pict>
      </w:r>
      <w:r>
        <w:rPr>
          <w:rFonts w:ascii="Calibri" w:hAnsi="Calibri" w:cs="Calibri"/>
        </w:rPr>
        <w:t xml:space="preserve"> в конструкции, то за плоскость максимального увлажнения принимается плоскость, расположенная в слое утеплителя.</w:t>
      </w:r>
    </w:p>
    <w:p w:rsidR="003A2F36" w:rsidRDefault="003A2F36">
      <w:pPr>
        <w:spacing w:after="1" w:line="220" w:lineRule="atLeast"/>
        <w:ind w:firstLine="540"/>
        <w:jc w:val="both"/>
      </w:pPr>
      <w:r>
        <w:rPr>
          <w:rFonts w:ascii="Calibri" w:hAnsi="Calibri" w:cs="Calibri"/>
        </w:rPr>
        <w:t xml:space="preserve">Для многослойных ограждающих конструкций с выраженным теплоизоляционным слоем (термическое сопротивление теплоизоляционного слоя больше </w:t>
      </w:r>
      <w:r w:rsidRPr="00E67EEC">
        <w:rPr>
          <w:position w:val="-9"/>
        </w:rPr>
        <w:pict>
          <v:shape id="_x0000_i1223" style="width:40.5pt;height:21pt" coordsize="" o:spt="100" adj="0,,0" path="" filled="f" stroked="f">
            <v:stroke joinstyle="miter"/>
            <v:imagedata r:id="rId200" o:title="base_44_16275_1016"/>
            <v:formulas/>
            <v:path o:connecttype="segments"/>
          </v:shape>
        </w:pict>
      </w:r>
      <w:r>
        <w:rPr>
          <w:rFonts w:ascii="Calibri" w:hAnsi="Calibri" w:cs="Calibri"/>
        </w:rPr>
        <w:t>) и наружным защитным слоем, коэффициент паропроницаемости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2"/>
        </w:rPr>
        <w:pict>
          <v:shape id="_x0000_i1224" style="width:42.75pt;height:40.5pt" coordsize="" o:spt="100" adj="0,,0" path="" filled="f" stroked="f">
            <v:stroke joinstyle="miter"/>
            <v:imagedata r:id="rId201" o:title="base_44_16275_101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9"/>
        </w:rPr>
        <w:pict>
          <v:shape id="_x0000_i1225" style="width:42.75pt;height:21pt" coordsize="" o:spt="100" adj="0,,0" path="" filled="f" stroked="f">
            <v:stroke joinstyle="miter"/>
            <v:imagedata r:id="rId202" o:title="base_44_16275_1018"/>
            <v:formulas/>
            <v:path o:connecttype="segments"/>
          </v:shape>
        </w:pict>
      </w:r>
      <w:r>
        <w:rPr>
          <w:rFonts w:ascii="Calibri" w:hAnsi="Calibri" w:cs="Calibri"/>
        </w:rPr>
        <w:t xml:space="preserve"> - расчетный коэффициент теплопроводности, Вт/(м2·°C), и паропроницаемости, мг/м·ч·Па, материала теплоизоляционного слоя.</w:t>
      </w:r>
    </w:p>
    <w:p w:rsidR="003A2F36" w:rsidRDefault="003A2F36">
      <w:pPr>
        <w:spacing w:after="1" w:line="220" w:lineRule="atLeast"/>
        <w:ind w:firstLine="540"/>
        <w:jc w:val="both"/>
      </w:pPr>
      <w:bookmarkStart w:id="43" w:name="P845"/>
      <w:bookmarkEnd w:id="43"/>
      <w:r>
        <w:rPr>
          <w:rFonts w:ascii="Calibri" w:hAnsi="Calibri" w:cs="Calibri"/>
        </w:rPr>
        <w:t>8.6. Парциальное давление насыщенного водяного пара E, Па, при температуре t, °C, от минус 40 до плюс 45 °C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226" style="width:156pt;height:37.5pt" coordsize="" o:spt="100" adj="0,,0" path="" filled="f" stroked="f">
            <v:stroke joinstyle="miter"/>
            <v:imagedata r:id="rId203" o:title="base_44_16275_1019"/>
            <v:formulas/>
            <v:path o:connecttype="segments"/>
          </v:shape>
        </w:pict>
      </w:r>
      <w:r>
        <w:rPr>
          <w:rFonts w:ascii="Calibri" w:hAnsi="Calibri" w:cs="Calibri"/>
        </w:rPr>
        <w:t>. (8.8)</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44" w:name="P849"/>
      <w:bookmarkEnd w:id="44"/>
      <w:r>
        <w:rPr>
          <w:rFonts w:ascii="Calibri" w:hAnsi="Calibri" w:cs="Calibri"/>
        </w:rPr>
        <w:lastRenderedPageBreak/>
        <w:t xml:space="preserve">8.7. Сопротивление паропроницанию </w:t>
      </w:r>
      <w:r w:rsidRPr="00E67EEC">
        <w:rPr>
          <w:position w:val="-12"/>
        </w:rPr>
        <w:pict>
          <v:shape id="_x0000_i1227" style="width:18.75pt;height:19.5pt" coordsize="" o:spt="100" adj="0,,0" path="" filled="f" stroked="f">
            <v:stroke joinstyle="miter"/>
            <v:imagedata r:id="rId204" o:title="base_44_16275_1020"/>
            <v:formulas/>
            <v:path o:connecttype="segments"/>
          </v:shape>
        </w:pict>
      </w:r>
      <w:r>
        <w:rPr>
          <w:rFonts w:ascii="Calibri" w:hAnsi="Calibri" w:cs="Calibri"/>
        </w:rPr>
        <w:t>, м2·ч·Па/мг, однослойной или отдельного слоя многослойной ограждающей конструкции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228" style="width:46.5pt;height:37.5pt" coordsize="" o:spt="100" adj="0,,0" path="" filled="f" stroked="f">
            <v:stroke joinstyle="miter"/>
            <v:imagedata r:id="rId205" o:title="base_44_16275_1021"/>
            <v:formulas/>
            <v:path o:connecttype="segments"/>
          </v:shape>
        </w:pict>
      </w:r>
      <w:r>
        <w:rPr>
          <w:rFonts w:ascii="Calibri" w:hAnsi="Calibri" w:cs="Calibri"/>
        </w:rPr>
        <w:t>, (8.9)</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229" style="width:13.5pt;height:19.5pt" coordsize="" o:spt="100" adj="0,,0" path="" filled="f" stroked="f">
            <v:stroke joinstyle="miter"/>
            <v:imagedata r:id="rId206" o:title="base_44_16275_1022"/>
            <v:formulas/>
            <v:path o:connecttype="segments"/>
          </v:shape>
        </w:pict>
      </w:r>
      <w:r>
        <w:rPr>
          <w:rFonts w:ascii="Calibri" w:hAnsi="Calibri" w:cs="Calibri"/>
        </w:rPr>
        <w:t xml:space="preserve"> - толщина слоя ограждающей конструкции, м;</w:t>
      </w:r>
    </w:p>
    <w:p w:rsidR="003A2F36" w:rsidRDefault="003A2F36">
      <w:pPr>
        <w:spacing w:after="1" w:line="220" w:lineRule="atLeast"/>
        <w:ind w:firstLine="540"/>
        <w:jc w:val="both"/>
      </w:pPr>
      <w:r w:rsidRPr="00E67EEC">
        <w:rPr>
          <w:position w:val="-12"/>
        </w:rPr>
        <w:pict>
          <v:shape id="_x0000_i1230" style="width:15pt;height:19.5pt" coordsize="" o:spt="100" adj="0,,0" path="" filled="f" stroked="f">
            <v:stroke joinstyle="miter"/>
            <v:imagedata r:id="rId207" o:title="base_44_16275_1023"/>
            <v:formulas/>
            <v:path o:connecttype="segments"/>
          </v:shape>
        </w:pict>
      </w:r>
      <w:r>
        <w:rPr>
          <w:rFonts w:ascii="Calibri" w:hAnsi="Calibri" w:cs="Calibri"/>
        </w:rPr>
        <w:t xml:space="preserve"> - расчетный коэффициент паропроницаемости материала слоя ограждающей конструкции, мг/(м·ч·Па).</w:t>
      </w:r>
    </w:p>
    <w:p w:rsidR="003A2F36" w:rsidRDefault="003A2F36">
      <w:pPr>
        <w:spacing w:after="1" w:line="220" w:lineRule="atLeast"/>
        <w:ind w:firstLine="540"/>
        <w:jc w:val="both"/>
      </w:pPr>
      <w:r>
        <w:rPr>
          <w:rFonts w:ascii="Calibri" w:hAnsi="Calibri" w:cs="Calibri"/>
        </w:rPr>
        <w:t xml:space="preserve">Сопротивление паропроницанию </w:t>
      </w:r>
      <w:r w:rsidRPr="00E67EEC">
        <w:rPr>
          <w:position w:val="-9"/>
        </w:rPr>
        <w:pict>
          <v:shape id="_x0000_i1231" style="width:23.25pt;height:21pt" coordsize="" o:spt="100" adj="0,,0" path="" filled="f" stroked="f">
            <v:stroke joinstyle="miter"/>
            <v:imagedata r:id="rId208" o:title="base_44_16275_1024"/>
            <v:formulas/>
            <v:path o:connecttype="segments"/>
          </v:shape>
        </w:pict>
      </w:r>
      <w:r>
        <w:rPr>
          <w:rFonts w:ascii="Calibri" w:hAnsi="Calibri" w:cs="Calibri"/>
        </w:rPr>
        <w:t>, (м2·ч·Па)/мг, многослойной ограждающей конструкции (или ее части) равно сумме сопротивлений паропроницанию составляющих ее слоев</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9"/>
        </w:rPr>
        <w:pict>
          <v:shape id="_x0000_i1232" style="width:59.25pt;height:21pt" coordsize="" o:spt="100" adj="0,,0" path="" filled="f" stroked="f">
            <v:stroke joinstyle="miter"/>
            <v:imagedata r:id="rId209" o:title="base_44_16275_1025"/>
            <v:formulas/>
            <v:path o:connecttype="segments"/>
          </v:shape>
        </w:pict>
      </w:r>
      <w:r>
        <w:rPr>
          <w:rFonts w:ascii="Calibri" w:hAnsi="Calibri" w:cs="Calibri"/>
        </w:rPr>
        <w:t>. (8.9*)</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Сопротивление паропроницанию </w:t>
      </w:r>
      <w:r w:rsidRPr="00E67EEC">
        <w:rPr>
          <w:position w:val="-9"/>
        </w:rPr>
        <w:pict>
          <v:shape id="_x0000_i1233" style="width:23.25pt;height:21pt" coordsize="" o:spt="100" adj="0,,0" path="" filled="f" stroked="f">
            <v:stroke joinstyle="miter"/>
            <v:imagedata r:id="rId208" o:title="base_44_16275_1026"/>
            <v:formulas/>
            <v:path o:connecttype="segments"/>
          </v:shape>
        </w:pict>
      </w:r>
      <w:r>
        <w:rPr>
          <w:rFonts w:ascii="Calibri" w:hAnsi="Calibri" w:cs="Calibri"/>
        </w:rPr>
        <w:t xml:space="preserve">, (м2·ч·Па)/мг, листовых материалов и тонких слоев пароизоляции следует принимать по </w:t>
      </w:r>
      <w:hyperlink w:anchor="P2437" w:history="1">
        <w:r>
          <w:rPr>
            <w:rFonts w:ascii="Calibri" w:hAnsi="Calibri" w:cs="Calibri"/>
            <w:color w:val="0000FF"/>
          </w:rPr>
          <w:t>Приложению Н</w:t>
        </w:r>
      </w:hyperlink>
      <w:r>
        <w:rPr>
          <w:rFonts w:ascii="Calibri" w:hAnsi="Calibri" w:cs="Calibri"/>
        </w:rPr>
        <w:t>.</w:t>
      </w:r>
    </w:p>
    <w:p w:rsidR="003A2F36" w:rsidRDefault="003A2F36">
      <w:pPr>
        <w:spacing w:after="1" w:line="220" w:lineRule="atLeast"/>
        <w:ind w:firstLine="540"/>
        <w:jc w:val="both"/>
      </w:pPr>
      <w:r>
        <w:rPr>
          <w:rFonts w:ascii="Calibri" w:hAnsi="Calibri" w:cs="Calibri"/>
        </w:rPr>
        <w:t>Примечания</w:t>
      </w:r>
    </w:p>
    <w:p w:rsidR="003A2F36" w:rsidRDefault="003A2F36">
      <w:pPr>
        <w:spacing w:after="1" w:line="220" w:lineRule="atLeast"/>
        <w:ind w:firstLine="540"/>
        <w:jc w:val="both"/>
      </w:pPr>
      <w:r>
        <w:rPr>
          <w:rFonts w:ascii="Calibri" w:hAnsi="Calibri" w:cs="Calibri"/>
        </w:rP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3A2F36" w:rsidRDefault="003A2F36">
      <w:pPr>
        <w:spacing w:after="1" w:line="220" w:lineRule="atLeast"/>
        <w:ind w:firstLine="540"/>
        <w:jc w:val="both"/>
      </w:pPr>
      <w:r>
        <w:rPr>
          <w:rFonts w:ascii="Calibri" w:hAnsi="Calibri" w:cs="Calibri"/>
        </w:rPr>
        <w:t xml:space="preserve">2. Для обеспечения требуемого сопротивления паропроницанию </w:t>
      </w:r>
      <w:r w:rsidRPr="00E67EEC">
        <w:rPr>
          <w:position w:val="-12"/>
        </w:rPr>
        <w:pict>
          <v:shape id="_x0000_i1234" style="width:21pt;height:21pt" coordsize="" o:spt="100" adj="0,,0" path="" filled="f" stroked="f">
            <v:stroke joinstyle="miter"/>
            <v:imagedata r:id="rId210" o:title="base_44_16275_1027"/>
            <v:formulas/>
            <v:path o:connecttype="segments"/>
          </v:shape>
        </w:pict>
      </w:r>
      <w:r>
        <w:rPr>
          <w:rFonts w:ascii="Calibri" w:hAnsi="Calibri" w:cs="Calibri"/>
        </w:rPr>
        <w:t xml:space="preserve"> ограждающей конструкции следует определять сопротивление паропроницанию </w:t>
      </w:r>
      <w:r w:rsidRPr="00E67EEC">
        <w:rPr>
          <w:position w:val="-12"/>
        </w:rPr>
        <w:pict>
          <v:shape id="_x0000_i1235" style="width:16.5pt;height:19.5pt" coordsize="" o:spt="100" adj="0,,0" path="" filled="f" stroked="f">
            <v:stroke joinstyle="miter"/>
            <v:imagedata r:id="rId211" o:title="base_44_16275_1028"/>
            <v:formulas/>
            <v:path o:connecttype="segments"/>
          </v:shape>
        </w:pict>
      </w:r>
      <w:r>
        <w:rPr>
          <w:rFonts w:ascii="Calibri" w:hAnsi="Calibri" w:cs="Calibri"/>
        </w:rPr>
        <w:t xml:space="preserve"> конструкции в пределах от внутренней поверхности до плоскости максимального увлажнения.</w:t>
      </w:r>
    </w:p>
    <w:p w:rsidR="003A2F36" w:rsidRDefault="003A2F36">
      <w:pPr>
        <w:spacing w:after="1" w:line="220" w:lineRule="atLeast"/>
        <w:ind w:firstLine="540"/>
        <w:jc w:val="both"/>
      </w:pPr>
      <w:r>
        <w:rPr>
          <w:rFonts w:ascii="Calibri" w:hAnsi="Calibri" w:cs="Calibri"/>
        </w:rPr>
        <w:t>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45" w:name="P865"/>
      <w:bookmarkEnd w:id="45"/>
      <w:r>
        <w:rPr>
          <w:rFonts w:ascii="Calibri" w:hAnsi="Calibri" w:cs="Calibri"/>
        </w:rPr>
        <w:t xml:space="preserve">8.8. Температуру </w:t>
      </w:r>
      <w:r w:rsidRPr="00E67EEC">
        <w:rPr>
          <w:position w:val="-12"/>
        </w:rPr>
        <w:pict>
          <v:shape id="_x0000_i1236" style="width:12.75pt;height:19.5pt" coordsize="" o:spt="100" adj="0,,0" path="" filled="f" stroked="f">
            <v:stroke joinstyle="miter"/>
            <v:imagedata r:id="rId212" o:title="base_44_16275_1029"/>
            <v:formulas/>
            <v:path o:connecttype="segments"/>
          </v:shape>
        </w:pict>
      </w:r>
      <w:r>
        <w:rPr>
          <w:rFonts w:ascii="Calibri" w:hAnsi="Calibri" w:cs="Calibri"/>
        </w:rPr>
        <w:t>, °C, ограждающей конструкции в плоскости, отстоящей от внутренней поверхности на расстоянии x, м,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237" style="width:91.5pt;height:37.5pt" coordsize="" o:spt="100" adj="0,,0" path="" filled="f" stroked="f">
            <v:stroke joinstyle="miter"/>
            <v:imagedata r:id="rId213" o:title="base_44_16275_1030"/>
            <v:formulas/>
            <v:path o:connecttype="segments"/>
          </v:shape>
        </w:pict>
      </w:r>
      <w:r>
        <w:rPr>
          <w:rFonts w:ascii="Calibri" w:hAnsi="Calibri" w:cs="Calibri"/>
        </w:rPr>
        <w:t>, (8.10)</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238" style="width:11.25pt;height:19.5pt" coordsize="" o:spt="100" adj="0,,0" path="" filled="f" stroked="f">
            <v:stroke joinstyle="miter"/>
            <v:imagedata r:id="rId214" o:title="base_44_16275_1031"/>
            <v:formulas/>
            <v:path o:connecttype="segments"/>
          </v:shape>
        </w:pict>
      </w:r>
      <w:r>
        <w:rPr>
          <w:rFonts w:ascii="Calibri" w:hAnsi="Calibri" w:cs="Calibri"/>
        </w:rPr>
        <w:t xml:space="preserve"> и </w:t>
      </w:r>
      <w:r w:rsidRPr="00E67EEC">
        <w:rPr>
          <w:position w:val="-12"/>
        </w:rPr>
        <w:pict>
          <v:shape id="_x0000_i1239" style="width:12.75pt;height:19.5pt" coordsize="" o:spt="100" adj="0,,0" path="" filled="f" stroked="f">
            <v:stroke joinstyle="miter"/>
            <v:imagedata r:id="rId215" o:title="base_44_16275_1032"/>
            <v:formulas/>
            <v:path o:connecttype="segments"/>
          </v:shape>
        </w:pict>
      </w:r>
      <w:r>
        <w:rPr>
          <w:rFonts w:ascii="Calibri" w:hAnsi="Calibri" w:cs="Calibri"/>
        </w:rPr>
        <w:t xml:space="preserve"> - температура внутреннего и наружного воздуха соответственно, °C;</w:t>
      </w:r>
    </w:p>
    <w:p w:rsidR="003A2F36" w:rsidRDefault="003A2F36">
      <w:pPr>
        <w:spacing w:after="1" w:line="220" w:lineRule="atLeast"/>
        <w:ind w:firstLine="540"/>
        <w:jc w:val="both"/>
      </w:pPr>
      <w:r w:rsidRPr="00E67EEC">
        <w:rPr>
          <w:position w:val="-12"/>
        </w:rPr>
        <w:pict>
          <v:shape id="_x0000_i1240" style="width:16.5pt;height:19.5pt" coordsize="" o:spt="100" adj="0,,0" path="" filled="f" stroked="f">
            <v:stroke joinstyle="miter"/>
            <v:imagedata r:id="rId216" o:title="base_44_16275_1033"/>
            <v:formulas/>
            <v:path o:connecttype="segments"/>
          </v:shape>
        </w:pict>
      </w:r>
      <w:r>
        <w:rPr>
          <w:rFonts w:ascii="Calibri" w:hAnsi="Calibri" w:cs="Calibri"/>
        </w:rP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x, м2·°C/Вт, определяемое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241" style="width:113.25pt;height:37.5pt" coordsize="" o:spt="100" adj="0,,0" path="" filled="f" stroked="f">
            <v:stroke joinstyle="miter"/>
            <v:imagedata r:id="rId217" o:title="base_44_16275_1034"/>
            <v:formulas/>
            <v:path o:connecttype="segments"/>
          </v:shape>
        </w:pict>
      </w:r>
      <w:r>
        <w:rPr>
          <w:rFonts w:ascii="Calibri" w:hAnsi="Calibri" w:cs="Calibri"/>
        </w:rPr>
        <w:t>. (8.11)</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9. Теплоусвоение поверхности полов</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пункта 9.1 обеспечивает соблюдение требований Федерального </w:t>
      </w:r>
      <w:hyperlink r:id="rId218"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219"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sidRPr="00E67EEC">
        <w:rPr>
          <w:position w:val="-12"/>
        </w:rPr>
        <w:pict>
          <v:shape id="_x0000_i1242" style="width:22.5pt;height:19.5pt" coordsize="" o:spt="100" adj="0,,0" path="" filled="f" stroked="f">
            <v:stroke joinstyle="miter"/>
            <v:imagedata r:id="rId220" o:title="base_44_16275_1035"/>
            <v:formulas/>
            <v:path o:connecttype="segments"/>
          </v:shape>
        </w:pict>
      </w:r>
      <w:r>
        <w:rPr>
          <w:rFonts w:ascii="Calibri" w:hAnsi="Calibri" w:cs="Calibri"/>
        </w:rPr>
        <w:t xml:space="preserve">, Вт/(м2·°C), не более нормируемой величины </w:t>
      </w:r>
      <w:r w:rsidRPr="00E67EEC">
        <w:rPr>
          <w:position w:val="-12"/>
        </w:rPr>
        <w:pict>
          <v:shape id="_x0000_i1243" style="width:22.5pt;height:21pt" coordsize="" o:spt="100" adj="0,,0" path="" filled="f" stroked="f">
            <v:stroke joinstyle="miter"/>
            <v:imagedata r:id="rId221" o:title="base_44_16275_1036"/>
            <v:formulas/>
            <v:path o:connecttype="segments"/>
          </v:shape>
        </w:pict>
      </w:r>
      <w:r>
        <w:rPr>
          <w:rFonts w:ascii="Calibri" w:hAnsi="Calibri" w:cs="Calibri"/>
        </w:rPr>
        <w:t>, установленной в таблице 12.</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12</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Нормируемые значения показателя </w:t>
      </w:r>
      <w:r w:rsidRPr="00E67EEC">
        <w:rPr>
          <w:position w:val="-12"/>
        </w:rPr>
        <w:pict>
          <v:shape id="_x0000_i1244" style="width:22.5pt;height:21pt" coordsize="" o:spt="100" adj="0,,0" path="" filled="f" stroked="f">
            <v:stroke joinstyle="miter"/>
            <v:imagedata r:id="rId221" o:title="base_44_16275_1037"/>
            <v:formulas/>
            <v:path o:connecttype="segments"/>
          </v:shape>
        </w:pic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Здания, помещения и отдельные участки         │    Показатель    │</w:t>
      </w:r>
    </w:p>
    <w:p w:rsidR="003A2F36" w:rsidRDefault="003A2F36">
      <w:pPr>
        <w:spacing w:after="1" w:line="200" w:lineRule="atLeast"/>
        <w:jc w:val="both"/>
      </w:pPr>
      <w:r>
        <w:rPr>
          <w:rFonts w:ascii="Courier New" w:hAnsi="Courier New" w:cs="Courier New"/>
          <w:sz w:val="20"/>
        </w:rPr>
        <w:t>│                                                      │  теплоусвоения   │</w:t>
      </w:r>
    </w:p>
    <w:p w:rsidR="003A2F36" w:rsidRDefault="003A2F36">
      <w:pPr>
        <w:spacing w:after="1" w:line="200" w:lineRule="atLeast"/>
        <w:jc w:val="both"/>
      </w:pPr>
      <w:r>
        <w:rPr>
          <w:rFonts w:ascii="Courier New" w:hAnsi="Courier New" w:cs="Courier New"/>
          <w:sz w:val="20"/>
        </w:rPr>
        <w:t>│                                                      │ поверхности пола │</w:t>
      </w:r>
    </w:p>
    <w:p w:rsidR="003A2F36" w:rsidRDefault="003A2F36">
      <w:pPr>
        <w:spacing w:after="1" w:line="200" w:lineRule="atLeast"/>
        <w:jc w:val="both"/>
      </w:pPr>
      <w:r>
        <w:rPr>
          <w:rFonts w:ascii="Courier New" w:hAnsi="Courier New" w:cs="Courier New"/>
          <w:sz w:val="20"/>
        </w:rPr>
        <w:t>│                                                      │ тр               │</w:t>
      </w:r>
    </w:p>
    <w:p w:rsidR="003A2F36" w:rsidRDefault="003A2F36">
      <w:pPr>
        <w:spacing w:after="1" w:line="200" w:lineRule="atLeast"/>
        <w:jc w:val="both"/>
      </w:pPr>
      <w:r>
        <w:rPr>
          <w:rFonts w:ascii="Courier New" w:hAnsi="Courier New" w:cs="Courier New"/>
          <w:sz w:val="20"/>
        </w:rPr>
        <w:t>│                                                      │ Y   , Вт/(м2·°C) │</w:t>
      </w:r>
    </w:p>
    <w:p w:rsidR="003A2F36" w:rsidRDefault="003A2F36">
      <w:pPr>
        <w:spacing w:after="1" w:line="200" w:lineRule="atLeast"/>
        <w:jc w:val="both"/>
      </w:pPr>
      <w:r>
        <w:rPr>
          <w:rFonts w:ascii="Courier New" w:hAnsi="Courier New" w:cs="Courier New"/>
          <w:sz w:val="20"/>
        </w:rPr>
        <w:t>│                                                      │  пол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46" w:name="P893"/>
      <w:bookmarkEnd w:id="46"/>
      <w:r>
        <w:rPr>
          <w:rFonts w:ascii="Courier New" w:hAnsi="Courier New" w:cs="Courier New"/>
          <w:sz w:val="20"/>
        </w:rPr>
        <w:t>│1. Здания жилые, больничных учреждений (больниц,      │        12        │</w:t>
      </w:r>
    </w:p>
    <w:p w:rsidR="003A2F36" w:rsidRDefault="003A2F36">
      <w:pPr>
        <w:spacing w:after="1" w:line="200" w:lineRule="atLeast"/>
        <w:jc w:val="both"/>
      </w:pPr>
      <w:r>
        <w:rPr>
          <w:rFonts w:ascii="Courier New" w:hAnsi="Courier New" w:cs="Courier New"/>
          <w:sz w:val="20"/>
        </w:rPr>
        <w:t>│клиник, стационаров и госпиталей), диспансеров,       │                  │</w:t>
      </w:r>
    </w:p>
    <w:p w:rsidR="003A2F36" w:rsidRDefault="003A2F36">
      <w:pPr>
        <w:spacing w:after="1" w:line="200" w:lineRule="atLeast"/>
        <w:jc w:val="both"/>
      </w:pPr>
      <w:r>
        <w:rPr>
          <w:rFonts w:ascii="Courier New" w:hAnsi="Courier New" w:cs="Courier New"/>
          <w:sz w:val="20"/>
        </w:rPr>
        <w:t>│амбулаторно-поликлинических учреждений, родильных     │                  │</w:t>
      </w:r>
    </w:p>
    <w:p w:rsidR="003A2F36" w:rsidRDefault="003A2F36">
      <w:pPr>
        <w:spacing w:after="1" w:line="200" w:lineRule="atLeast"/>
        <w:jc w:val="both"/>
      </w:pPr>
      <w:r>
        <w:rPr>
          <w:rFonts w:ascii="Courier New" w:hAnsi="Courier New" w:cs="Courier New"/>
          <w:sz w:val="20"/>
        </w:rPr>
        <w:t>│домов, домов ребенка, домов-интернатов для престарелых│                  │</w:t>
      </w:r>
    </w:p>
    <w:p w:rsidR="003A2F36" w:rsidRDefault="003A2F36">
      <w:pPr>
        <w:spacing w:after="1" w:line="200" w:lineRule="atLeast"/>
        <w:jc w:val="both"/>
      </w:pPr>
      <w:r>
        <w:rPr>
          <w:rFonts w:ascii="Courier New" w:hAnsi="Courier New" w:cs="Courier New"/>
          <w:sz w:val="20"/>
        </w:rPr>
        <w:t>│и инвалидов, общеобразовательных детских школ, детских│                  │</w:t>
      </w:r>
    </w:p>
    <w:p w:rsidR="003A2F36" w:rsidRDefault="003A2F36">
      <w:pPr>
        <w:spacing w:after="1" w:line="200" w:lineRule="atLeast"/>
        <w:jc w:val="both"/>
      </w:pPr>
      <w:r>
        <w:rPr>
          <w:rFonts w:ascii="Courier New" w:hAnsi="Courier New" w:cs="Courier New"/>
          <w:sz w:val="20"/>
        </w:rPr>
        <w:t>│садов, яслей, яслей-садов (комбинатов), детских домов │                  │</w:t>
      </w:r>
    </w:p>
    <w:p w:rsidR="003A2F36" w:rsidRDefault="003A2F36">
      <w:pPr>
        <w:spacing w:after="1" w:line="200" w:lineRule="atLeast"/>
        <w:jc w:val="both"/>
      </w:pPr>
      <w:r>
        <w:rPr>
          <w:rFonts w:ascii="Courier New" w:hAnsi="Courier New" w:cs="Courier New"/>
          <w:sz w:val="20"/>
        </w:rPr>
        <w:t>│и детских приемников-распределителей                  │                  │</w:t>
      </w:r>
    </w:p>
    <w:p w:rsidR="003A2F36" w:rsidRDefault="003A2F36">
      <w:pPr>
        <w:spacing w:after="1" w:line="200" w:lineRule="atLeast"/>
        <w:jc w:val="both"/>
      </w:pPr>
      <w:r>
        <w:rPr>
          <w:rFonts w:ascii="Courier New" w:hAnsi="Courier New" w:cs="Courier New"/>
          <w:sz w:val="20"/>
        </w:rPr>
        <w:t xml:space="preserve">│2. Общественные здания (кроме указанных в </w:t>
      </w:r>
      <w:hyperlink w:anchor="P893" w:history="1">
        <w:r>
          <w:rPr>
            <w:rFonts w:ascii="Courier New" w:hAnsi="Courier New" w:cs="Courier New"/>
            <w:color w:val="0000FF"/>
            <w:sz w:val="20"/>
          </w:rPr>
          <w:t>поз. 1</w:t>
        </w:r>
      </w:hyperlink>
      <w:r>
        <w:rPr>
          <w:rFonts w:ascii="Courier New" w:hAnsi="Courier New" w:cs="Courier New"/>
          <w:sz w:val="20"/>
        </w:rPr>
        <w:t>);    │        14        │</w:t>
      </w:r>
    </w:p>
    <w:p w:rsidR="003A2F36" w:rsidRDefault="003A2F36">
      <w:pPr>
        <w:spacing w:after="1" w:line="200" w:lineRule="atLeast"/>
        <w:jc w:val="both"/>
      </w:pPr>
      <w:r>
        <w:rPr>
          <w:rFonts w:ascii="Courier New" w:hAnsi="Courier New" w:cs="Courier New"/>
          <w:sz w:val="20"/>
        </w:rPr>
        <w:t>│вспомогательные здания и помещения промышленных       │                  │</w:t>
      </w:r>
    </w:p>
    <w:p w:rsidR="003A2F36" w:rsidRDefault="003A2F36">
      <w:pPr>
        <w:spacing w:after="1" w:line="200" w:lineRule="atLeast"/>
        <w:jc w:val="both"/>
      </w:pPr>
      <w:r>
        <w:rPr>
          <w:rFonts w:ascii="Courier New" w:hAnsi="Courier New" w:cs="Courier New"/>
          <w:sz w:val="20"/>
        </w:rPr>
        <w:t>│предприятий; участки с постоянными рабочими местами   │                  │</w:t>
      </w:r>
    </w:p>
    <w:p w:rsidR="003A2F36" w:rsidRDefault="003A2F36">
      <w:pPr>
        <w:spacing w:after="1" w:line="200" w:lineRule="atLeast"/>
        <w:jc w:val="both"/>
      </w:pPr>
      <w:r>
        <w:rPr>
          <w:rFonts w:ascii="Courier New" w:hAnsi="Courier New" w:cs="Courier New"/>
          <w:sz w:val="20"/>
        </w:rPr>
        <w:t>│в отапливаемых помещениях производственных зданий,    │                  │</w:t>
      </w:r>
    </w:p>
    <w:p w:rsidR="003A2F36" w:rsidRDefault="003A2F36">
      <w:pPr>
        <w:spacing w:after="1" w:line="200" w:lineRule="atLeast"/>
        <w:jc w:val="both"/>
      </w:pPr>
      <w:r>
        <w:rPr>
          <w:rFonts w:ascii="Courier New" w:hAnsi="Courier New" w:cs="Courier New"/>
          <w:sz w:val="20"/>
        </w:rPr>
        <w:t>│где выполняются легкие физические работы (категория I)│                  │</w:t>
      </w:r>
    </w:p>
    <w:p w:rsidR="003A2F36" w:rsidRDefault="003A2F36">
      <w:pPr>
        <w:spacing w:after="1" w:line="200" w:lineRule="atLeast"/>
        <w:jc w:val="both"/>
      </w:pPr>
      <w:r>
        <w:rPr>
          <w:rFonts w:ascii="Courier New" w:hAnsi="Courier New" w:cs="Courier New"/>
          <w:sz w:val="20"/>
        </w:rPr>
        <w:t>│3. Участки с постоянными рабочими местами             │        17        │</w:t>
      </w:r>
    </w:p>
    <w:p w:rsidR="003A2F36" w:rsidRDefault="003A2F36">
      <w:pPr>
        <w:spacing w:after="1" w:line="200" w:lineRule="atLeast"/>
        <w:jc w:val="both"/>
      </w:pPr>
      <w:r>
        <w:rPr>
          <w:rFonts w:ascii="Courier New" w:hAnsi="Courier New" w:cs="Courier New"/>
          <w:sz w:val="20"/>
        </w:rPr>
        <w:t>│в отапливаемых помещениях производственных зданий,    │                  │</w:t>
      </w:r>
    </w:p>
    <w:p w:rsidR="003A2F36" w:rsidRDefault="003A2F36">
      <w:pPr>
        <w:spacing w:after="1" w:line="200" w:lineRule="atLeast"/>
        <w:jc w:val="both"/>
      </w:pPr>
      <w:r>
        <w:rPr>
          <w:rFonts w:ascii="Courier New" w:hAnsi="Courier New" w:cs="Courier New"/>
          <w:sz w:val="20"/>
        </w:rPr>
        <w:t>│где выполняются физические работы средней тяжести     │                  │</w:t>
      </w:r>
    </w:p>
    <w:p w:rsidR="003A2F36" w:rsidRDefault="003A2F36">
      <w:pPr>
        <w:spacing w:after="1" w:line="200" w:lineRule="atLeast"/>
        <w:jc w:val="both"/>
      </w:pPr>
      <w:r>
        <w:rPr>
          <w:rFonts w:ascii="Courier New" w:hAnsi="Courier New" w:cs="Courier New"/>
          <w:sz w:val="20"/>
        </w:rPr>
        <w:t>│(категория II)                                        │                  │</w:t>
      </w:r>
    </w:p>
    <w:p w:rsidR="003A2F36" w:rsidRDefault="003A2F36">
      <w:pPr>
        <w:spacing w:after="1" w:line="200" w:lineRule="atLeast"/>
        <w:jc w:val="both"/>
      </w:pPr>
      <w:r>
        <w:rPr>
          <w:rFonts w:ascii="Courier New" w:hAnsi="Courier New" w:cs="Courier New"/>
          <w:sz w:val="20"/>
        </w:rPr>
        <w:t>│4. Участки животноводческих зданий в местах отдыха    │                  │</w:t>
      </w:r>
    </w:p>
    <w:p w:rsidR="003A2F36" w:rsidRDefault="003A2F36">
      <w:pPr>
        <w:spacing w:after="1" w:line="200" w:lineRule="atLeast"/>
        <w:jc w:val="both"/>
      </w:pPr>
      <w:r>
        <w:rPr>
          <w:rFonts w:ascii="Courier New" w:hAnsi="Courier New" w:cs="Courier New"/>
          <w:sz w:val="20"/>
        </w:rPr>
        <w:t>│животных при бесподстилочном содержании:              │                  │</w:t>
      </w:r>
    </w:p>
    <w:p w:rsidR="003A2F36" w:rsidRDefault="003A2F36">
      <w:pPr>
        <w:spacing w:after="1" w:line="200" w:lineRule="atLeast"/>
        <w:jc w:val="both"/>
      </w:pPr>
      <w:r>
        <w:rPr>
          <w:rFonts w:ascii="Courier New" w:hAnsi="Courier New" w:cs="Courier New"/>
          <w:sz w:val="20"/>
        </w:rPr>
        <w:t>│ а) коровы и нетели за 2 - 3 месяца до отела,         │        11        │</w:t>
      </w:r>
    </w:p>
    <w:p w:rsidR="003A2F36" w:rsidRDefault="003A2F36">
      <w:pPr>
        <w:spacing w:after="1" w:line="200" w:lineRule="atLeast"/>
        <w:jc w:val="both"/>
      </w:pPr>
      <w:r>
        <w:rPr>
          <w:rFonts w:ascii="Courier New" w:hAnsi="Courier New" w:cs="Courier New"/>
          <w:sz w:val="20"/>
        </w:rPr>
        <w:t>│быки-производители, телята до 6 месяцев, ремонтный    │                  │</w:t>
      </w:r>
    </w:p>
    <w:p w:rsidR="003A2F36" w:rsidRDefault="003A2F36">
      <w:pPr>
        <w:spacing w:after="1" w:line="200" w:lineRule="atLeast"/>
        <w:jc w:val="both"/>
      </w:pPr>
      <w:r>
        <w:rPr>
          <w:rFonts w:ascii="Courier New" w:hAnsi="Courier New" w:cs="Courier New"/>
          <w:sz w:val="20"/>
        </w:rPr>
        <w:t>│молодняк крупного рогатого скота, свиньи-матки,       │                  │</w:t>
      </w:r>
    </w:p>
    <w:p w:rsidR="003A2F36" w:rsidRDefault="003A2F36">
      <w:pPr>
        <w:spacing w:after="1" w:line="200" w:lineRule="atLeast"/>
        <w:jc w:val="both"/>
      </w:pPr>
      <w:r>
        <w:rPr>
          <w:rFonts w:ascii="Courier New" w:hAnsi="Courier New" w:cs="Courier New"/>
          <w:sz w:val="20"/>
        </w:rPr>
        <w:t>│хряки, поросята-отъемыши                              │                  │</w:t>
      </w:r>
    </w:p>
    <w:p w:rsidR="003A2F36" w:rsidRDefault="003A2F36">
      <w:pPr>
        <w:spacing w:after="1" w:line="200" w:lineRule="atLeast"/>
        <w:jc w:val="both"/>
      </w:pPr>
      <w:r>
        <w:rPr>
          <w:rFonts w:ascii="Courier New" w:hAnsi="Courier New" w:cs="Courier New"/>
          <w:sz w:val="20"/>
        </w:rPr>
        <w:t>│ б) коровы стельные и новотельные, молодняк свиней,   │        13        │</w:t>
      </w:r>
    </w:p>
    <w:p w:rsidR="003A2F36" w:rsidRDefault="003A2F36">
      <w:pPr>
        <w:spacing w:after="1" w:line="200" w:lineRule="atLeast"/>
        <w:jc w:val="both"/>
      </w:pPr>
      <w:r>
        <w:rPr>
          <w:rFonts w:ascii="Courier New" w:hAnsi="Courier New" w:cs="Courier New"/>
          <w:sz w:val="20"/>
        </w:rPr>
        <w:t>│свиньи на откорме                                     │                  │</w:t>
      </w:r>
    </w:p>
    <w:p w:rsidR="003A2F36" w:rsidRDefault="003A2F36">
      <w:pPr>
        <w:spacing w:after="1" w:line="200" w:lineRule="atLeast"/>
        <w:jc w:val="both"/>
      </w:pPr>
      <w:r>
        <w:rPr>
          <w:rFonts w:ascii="Courier New" w:hAnsi="Courier New" w:cs="Courier New"/>
          <w:sz w:val="20"/>
        </w:rPr>
        <w:t>│ в) крупный рогатый скот на откорме                   │        14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9.2. Расчетная величина показателя теплоусвоения поверхности пола </w:t>
      </w:r>
      <w:r w:rsidRPr="00E67EEC">
        <w:rPr>
          <w:position w:val="-12"/>
        </w:rPr>
        <w:pict>
          <v:shape id="_x0000_i1245" style="width:22.5pt;height:19.5pt" coordsize="" o:spt="100" adj="0,,0" path="" filled="f" stroked="f">
            <v:stroke joinstyle="miter"/>
            <v:imagedata r:id="rId220" o:title="base_44_16275_1038"/>
            <v:formulas/>
            <v:path o:connecttype="segments"/>
          </v:shape>
        </w:pict>
      </w:r>
      <w:r>
        <w:rPr>
          <w:rFonts w:ascii="Calibri" w:hAnsi="Calibri" w:cs="Calibri"/>
        </w:rPr>
        <w:t>, Вт/(м2·°C), определяется следующим образом:</w:t>
      </w:r>
    </w:p>
    <w:p w:rsidR="003A2F36" w:rsidRDefault="003A2F36">
      <w:pPr>
        <w:spacing w:after="1" w:line="220" w:lineRule="atLeast"/>
        <w:ind w:firstLine="540"/>
        <w:jc w:val="both"/>
      </w:pPr>
      <w:r>
        <w:rPr>
          <w:rFonts w:ascii="Calibri" w:hAnsi="Calibri" w:cs="Calibri"/>
        </w:rPr>
        <w:t xml:space="preserve">а) если покрытие пола (первый слой конструкции пола) имеет тепловую инерцию </w:t>
      </w:r>
      <w:r w:rsidRPr="00E67EEC">
        <w:rPr>
          <w:position w:val="-12"/>
        </w:rPr>
        <w:pict>
          <v:shape id="_x0000_i1246" style="width:81.75pt;height:19.5pt" coordsize="" o:spt="100" adj="0,,0" path="" filled="f" stroked="f">
            <v:stroke joinstyle="miter"/>
            <v:imagedata r:id="rId222" o:title="base_44_16275_1039"/>
            <v:formulas/>
            <v:path o:connecttype="segments"/>
          </v:shape>
        </w:pict>
      </w:r>
      <w:r>
        <w:rPr>
          <w:rFonts w:ascii="Calibri" w:hAnsi="Calibri" w:cs="Calibri"/>
        </w:rPr>
        <w:t>, то показатель теплоусвоения поверхности пола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47" w:name="P923"/>
      <w:bookmarkEnd w:id="47"/>
      <w:r w:rsidRPr="00E67EEC">
        <w:rPr>
          <w:position w:val="-12"/>
        </w:rPr>
        <w:pict>
          <v:shape id="_x0000_i1247" style="width:50.25pt;height:19.5pt" coordsize="" o:spt="100" adj="0,,0" path="" filled="f" stroked="f">
            <v:stroke joinstyle="miter"/>
            <v:imagedata r:id="rId223" o:title="base_44_16275_1040"/>
            <v:formulas/>
            <v:path o:connecttype="segments"/>
          </v:shape>
        </w:pict>
      </w:r>
      <w:r>
        <w:rPr>
          <w:rFonts w:ascii="Calibri" w:hAnsi="Calibri" w:cs="Calibri"/>
        </w:rPr>
        <w:t>; (9.1)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б) если первые n слоев конструкции пола (n &gt;= 1) имеют суммарную тепловую инерцию </w:t>
      </w:r>
      <w:r w:rsidRPr="00E67EEC">
        <w:rPr>
          <w:position w:val="-12"/>
        </w:rPr>
        <w:pict>
          <v:shape id="_x0000_i1248" style="width:120.75pt;height:19.5pt" coordsize="" o:spt="100" adj="0,,0" path="" filled="f" stroked="f">
            <v:stroke joinstyle="miter"/>
            <v:imagedata r:id="rId224" o:title="base_44_16275_1041"/>
            <v:formulas/>
            <v:path o:connecttype="segments"/>
          </v:shape>
        </w:pict>
      </w:r>
      <w:r>
        <w:rPr>
          <w:rFonts w:ascii="Calibri" w:hAnsi="Calibri" w:cs="Calibri"/>
        </w:rPr>
        <w:t xml:space="preserve">, но тепловая инерция (n + 1) слоев </w:t>
      </w:r>
      <w:r w:rsidRPr="00E67EEC">
        <w:rPr>
          <w:position w:val="-12"/>
        </w:rPr>
        <w:pict>
          <v:shape id="_x0000_i1249" style="width:129pt;height:19.5pt" coordsize="" o:spt="100" adj="0,,0" path="" filled="f" stroked="f">
            <v:stroke joinstyle="miter"/>
            <v:imagedata r:id="rId225" o:title="base_44_16275_1042"/>
            <v:formulas/>
            <v:path o:connecttype="segments"/>
          </v:shape>
        </w:pict>
      </w:r>
      <w:r>
        <w:rPr>
          <w:rFonts w:ascii="Calibri" w:hAnsi="Calibri" w:cs="Calibri"/>
        </w:rPr>
        <w:t xml:space="preserve">, то показатель теплоусвоения поверхности пола </w:t>
      </w:r>
      <w:r w:rsidRPr="00E67EEC">
        <w:rPr>
          <w:position w:val="-12"/>
        </w:rPr>
        <w:pict>
          <v:shape id="_x0000_i1250" style="width:22.5pt;height:19.5pt" coordsize="" o:spt="100" adj="0,,0" path="" filled="f" stroked="f">
            <v:stroke joinstyle="miter"/>
            <v:imagedata r:id="rId220" o:title="base_44_16275_1043"/>
            <v:formulas/>
            <v:path o:connecttype="segments"/>
          </v:shape>
        </w:pict>
      </w:r>
      <w:r>
        <w:rPr>
          <w:rFonts w:ascii="Calibri" w:hAnsi="Calibri" w:cs="Calibri"/>
        </w:rPr>
        <w:t xml:space="preserve"> следует определять последовательно расчетом показателей теплоусвоения поверхностей слоев конструкции, начиная с n-го до 1-го:</w:t>
      </w:r>
    </w:p>
    <w:p w:rsidR="003A2F36" w:rsidRDefault="003A2F36">
      <w:pPr>
        <w:spacing w:after="1" w:line="220" w:lineRule="atLeast"/>
        <w:ind w:firstLine="540"/>
        <w:jc w:val="both"/>
      </w:pPr>
      <w:r>
        <w:rPr>
          <w:rFonts w:ascii="Calibri" w:hAnsi="Calibri" w:cs="Calibri"/>
        </w:rPr>
        <w:t>для n-го слоя -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251" style="width:172.5pt;height:21pt" coordsize="" o:spt="100" adj="0,,0" path="" filled="f" stroked="f">
            <v:stroke joinstyle="miter"/>
            <v:imagedata r:id="rId226" o:title="base_44_16275_1044"/>
            <v:formulas/>
            <v:path o:connecttype="segments"/>
          </v:shape>
        </w:pict>
      </w:r>
      <w:r>
        <w:rPr>
          <w:rFonts w:ascii="Calibri" w:hAnsi="Calibri" w:cs="Calibri"/>
        </w:rPr>
        <w:t>; (9.2)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для i-го слоя (i = n - 1; n - 2; ...; 1) -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48" w:name="P932"/>
      <w:bookmarkEnd w:id="48"/>
      <w:r w:rsidRPr="00E67EEC">
        <w:rPr>
          <w:position w:val="-12"/>
        </w:rPr>
        <w:pict>
          <v:shape id="_x0000_i1252" style="width:165pt;height:21pt" coordsize="" o:spt="100" adj="0,,0" path="" filled="f" stroked="f">
            <v:stroke joinstyle="miter"/>
            <v:imagedata r:id="rId227" o:title="base_44_16275_1045"/>
            <v:formulas/>
            <v:path o:connecttype="segments"/>
          </v:shape>
        </w:pict>
      </w:r>
      <w:r>
        <w:rPr>
          <w:rFonts w:ascii="Calibri" w:hAnsi="Calibri" w:cs="Calibri"/>
        </w:rPr>
        <w:t>. (9.3)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Показатель теплоусвоения поверхности пола </w:t>
      </w:r>
      <w:r w:rsidRPr="00E67EEC">
        <w:rPr>
          <w:position w:val="-12"/>
        </w:rPr>
        <w:pict>
          <v:shape id="_x0000_i1253" style="width:22.5pt;height:19.5pt" coordsize="" o:spt="100" adj="0,,0" path="" filled="f" stroked="f">
            <v:stroke joinstyle="miter"/>
            <v:imagedata r:id="rId220" o:title="base_44_16275_1046"/>
            <v:formulas/>
            <v:path o:connecttype="segments"/>
          </v:shape>
        </w:pict>
      </w:r>
      <w:r>
        <w:rPr>
          <w:rFonts w:ascii="Calibri" w:hAnsi="Calibri" w:cs="Calibri"/>
        </w:rPr>
        <w:t xml:space="preserve"> принимается равным показателю теплоусвоения поверхности первого слоя </w:t>
      </w:r>
      <w:r w:rsidRPr="00E67EEC">
        <w:rPr>
          <w:position w:val="-12"/>
        </w:rPr>
        <w:pict>
          <v:shape id="_x0000_i1254" style="width:12.75pt;height:19.5pt" coordsize="" o:spt="100" adj="0,,0" path="" filled="f" stroked="f">
            <v:stroke joinstyle="miter"/>
            <v:imagedata r:id="rId228" o:title="base_44_16275_104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В </w:t>
      </w:r>
      <w:hyperlink w:anchor="P923" w:history="1">
        <w:r>
          <w:rPr>
            <w:rFonts w:ascii="Calibri" w:hAnsi="Calibri" w:cs="Calibri"/>
            <w:color w:val="0000FF"/>
          </w:rPr>
          <w:t>формулах (9.1)</w:t>
        </w:r>
      </w:hyperlink>
      <w:r>
        <w:rPr>
          <w:rFonts w:ascii="Calibri" w:hAnsi="Calibri" w:cs="Calibri"/>
        </w:rPr>
        <w:t xml:space="preserve"> - </w:t>
      </w:r>
      <w:hyperlink w:anchor="P932" w:history="1">
        <w:r>
          <w:rPr>
            <w:rFonts w:ascii="Calibri" w:hAnsi="Calibri" w:cs="Calibri"/>
            <w:color w:val="0000FF"/>
          </w:rPr>
          <w:t>(9.3)</w:t>
        </w:r>
      </w:hyperlink>
      <w:r>
        <w:rPr>
          <w:rFonts w:ascii="Calibri" w:hAnsi="Calibri" w:cs="Calibri"/>
        </w:rPr>
        <w:t xml:space="preserve"> и неравенствах</w:t>
      </w:r>
    </w:p>
    <w:p w:rsidR="003A2F36" w:rsidRDefault="003A2F36">
      <w:pPr>
        <w:spacing w:after="1" w:line="220" w:lineRule="atLeast"/>
        <w:ind w:firstLine="540"/>
        <w:jc w:val="both"/>
      </w:pPr>
      <w:r w:rsidRPr="00E67EEC">
        <w:rPr>
          <w:position w:val="-12"/>
        </w:rPr>
        <w:pict>
          <v:shape id="_x0000_i1255" style="width:16.5pt;height:19.5pt" coordsize="" o:spt="100" adj="0,,0" path="" filled="f" stroked="f">
            <v:stroke joinstyle="miter"/>
            <v:imagedata r:id="rId229" o:title="base_44_16275_1048"/>
            <v:formulas/>
            <v:path o:connecttype="segments"/>
          </v:shape>
        </w:pict>
      </w:r>
      <w:r>
        <w:rPr>
          <w:rFonts w:ascii="Calibri" w:hAnsi="Calibri" w:cs="Calibri"/>
        </w:rPr>
        <w:t xml:space="preserve">, </w:t>
      </w:r>
      <w:r w:rsidRPr="00E67EEC">
        <w:rPr>
          <w:position w:val="-12"/>
        </w:rPr>
        <w:pict>
          <v:shape id="_x0000_i1256" style="width:17.25pt;height:19.5pt" coordsize="" o:spt="100" adj="0,,0" path="" filled="f" stroked="f">
            <v:stroke joinstyle="miter"/>
            <v:imagedata r:id="rId230" o:title="base_44_16275_1049"/>
            <v:formulas/>
            <v:path o:connecttype="segments"/>
          </v:shape>
        </w:pict>
      </w:r>
      <w:r>
        <w:rPr>
          <w:rFonts w:ascii="Calibri" w:hAnsi="Calibri" w:cs="Calibri"/>
        </w:rPr>
        <w:t xml:space="preserve">, ..., </w:t>
      </w:r>
      <w:r w:rsidRPr="00E67EEC">
        <w:rPr>
          <w:position w:val="-12"/>
        </w:rPr>
        <w:pict>
          <v:shape id="_x0000_i1257" style="width:25.5pt;height:19.5pt" coordsize="" o:spt="100" adj="0,,0" path="" filled="f" stroked="f">
            <v:stroke joinstyle="miter"/>
            <v:imagedata r:id="rId231" o:title="base_44_16275_1050"/>
            <v:formulas/>
            <v:path o:connecttype="segments"/>
          </v:shape>
        </w:pict>
      </w:r>
      <w:r>
        <w:rPr>
          <w:rFonts w:ascii="Calibri" w:hAnsi="Calibri" w:cs="Calibri"/>
        </w:rPr>
        <w:t xml:space="preserve"> - тепловая инерция соответственно 1-го, 2-го, ..., (n + 1)-го слоев конструкции пола, определяемая по формулам:</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258" style="width:49.5pt;height:19.5pt" coordsize="" o:spt="100" adj="0,,0" path="" filled="f" stroked="f">
            <v:stroke joinstyle="miter"/>
            <v:imagedata r:id="rId232" o:title="base_44_16275_1051"/>
            <v:formulas/>
            <v:path o:connecttype="segments"/>
          </v:shape>
        </w:pict>
      </w:r>
      <w:r>
        <w:rPr>
          <w:rFonts w:ascii="Calibri" w:hAnsi="Calibri" w:cs="Calibri"/>
        </w:rPr>
        <w:t xml:space="preserve">; </w:t>
      </w:r>
      <w:r w:rsidRPr="00E67EEC">
        <w:rPr>
          <w:position w:val="-12"/>
        </w:rPr>
        <w:pict>
          <v:shape id="_x0000_i1259" style="width:54pt;height:19.5pt" coordsize="" o:spt="100" adj="0,,0" path="" filled="f" stroked="f">
            <v:stroke joinstyle="miter"/>
            <v:imagedata r:id="rId233" o:title="base_44_16275_1052"/>
            <v:formulas/>
            <v:path o:connecttype="segments"/>
          </v:shape>
        </w:pict>
      </w:r>
      <w:r>
        <w:rPr>
          <w:rFonts w:ascii="Calibri" w:hAnsi="Calibri" w:cs="Calibri"/>
        </w:rPr>
        <w:t xml:space="preserve">; ...; </w:t>
      </w:r>
      <w:r w:rsidRPr="00E67EEC">
        <w:rPr>
          <w:position w:val="-12"/>
        </w:rPr>
        <w:pict>
          <v:shape id="_x0000_i1260" style="width:54pt;height:19.5pt" coordsize="" o:spt="100" adj="0,,0" path="" filled="f" stroked="f">
            <v:stroke joinstyle="miter"/>
            <v:imagedata r:id="rId234" o:title="base_44_16275_1053"/>
            <v:formulas/>
            <v:path o:connecttype="segments"/>
          </v:shape>
        </w:pict>
      </w:r>
      <w:r>
        <w:rPr>
          <w:rFonts w:ascii="Calibri" w:hAnsi="Calibri" w:cs="Calibri"/>
        </w:rPr>
        <w:t>; (9.4)</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261" style="width:15pt;height:19.5pt" coordsize="" o:spt="100" adj="0,,0" path="" filled="f" stroked="f">
            <v:stroke joinstyle="miter"/>
            <v:imagedata r:id="rId235" o:title="base_44_16275_1054"/>
            <v:formulas/>
            <v:path o:connecttype="segments"/>
          </v:shape>
        </w:pict>
      </w:r>
      <w:r>
        <w:rPr>
          <w:rFonts w:ascii="Calibri" w:hAnsi="Calibri" w:cs="Calibri"/>
        </w:rPr>
        <w:t xml:space="preserve">, </w:t>
      </w:r>
      <w:r w:rsidRPr="00E67EEC">
        <w:rPr>
          <w:position w:val="-12"/>
        </w:rPr>
        <w:pict>
          <v:shape id="_x0000_i1262" style="width:16.5pt;height:19.5pt" coordsize="" o:spt="100" adj="0,,0" path="" filled="f" stroked="f">
            <v:stroke joinstyle="miter"/>
            <v:imagedata r:id="rId236" o:title="base_44_16275_1055"/>
            <v:formulas/>
            <v:path o:connecttype="segments"/>
          </v:shape>
        </w:pict>
      </w:r>
      <w:r>
        <w:rPr>
          <w:rFonts w:ascii="Calibri" w:hAnsi="Calibri" w:cs="Calibri"/>
        </w:rPr>
        <w:t xml:space="preserve">, ..., </w:t>
      </w:r>
      <w:r w:rsidRPr="00E67EEC">
        <w:rPr>
          <w:position w:val="-12"/>
        </w:rPr>
        <w:pict>
          <v:shape id="_x0000_i1263" style="width:16.5pt;height:19.5pt" coordsize="" o:spt="100" adj="0,,0" path="" filled="f" stroked="f">
            <v:stroke joinstyle="miter"/>
            <v:imagedata r:id="rId237" o:title="base_44_16275_1056"/>
            <v:formulas/>
            <v:path o:connecttype="segments"/>
          </v:shape>
        </w:pict>
      </w:r>
      <w:r>
        <w:rPr>
          <w:rFonts w:ascii="Calibri" w:hAnsi="Calibri" w:cs="Calibri"/>
        </w:rPr>
        <w:t xml:space="preserve"> - термические сопротивления, (м2·°C)/Вт, соответственно 1-го, 2-го, ..., n-го слоев конструкции пола, определяемые по формулам:</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264" style="width:42pt;height:37.5pt" coordsize="" o:spt="100" adj="0,,0" path="" filled="f" stroked="f">
            <v:stroke joinstyle="miter"/>
            <v:imagedata r:id="rId238" o:title="base_44_16275_1057"/>
            <v:formulas/>
            <v:path o:connecttype="segments"/>
          </v:shape>
        </w:pict>
      </w:r>
      <w:r>
        <w:rPr>
          <w:rFonts w:ascii="Calibri" w:hAnsi="Calibri" w:cs="Calibri"/>
        </w:rPr>
        <w:t xml:space="preserve">; </w:t>
      </w:r>
      <w:r w:rsidRPr="00E67EEC">
        <w:rPr>
          <w:position w:val="-30"/>
        </w:rPr>
        <w:pict>
          <v:shape id="_x0000_i1265" style="width:45pt;height:37.5pt" coordsize="" o:spt="100" adj="0,,0" path="" filled="f" stroked="f">
            <v:stroke joinstyle="miter"/>
            <v:imagedata r:id="rId239" o:title="base_44_16275_1058"/>
            <v:formulas/>
            <v:path o:connecttype="segments"/>
          </v:shape>
        </w:pict>
      </w:r>
      <w:r>
        <w:rPr>
          <w:rFonts w:ascii="Calibri" w:hAnsi="Calibri" w:cs="Calibri"/>
        </w:rPr>
        <w:t xml:space="preserve">; ...; </w:t>
      </w:r>
      <w:r w:rsidRPr="00E67EEC">
        <w:rPr>
          <w:position w:val="-30"/>
        </w:rPr>
        <w:pict>
          <v:shape id="_x0000_i1266" style="width:45pt;height:37.5pt" coordsize="" o:spt="100" adj="0,,0" path="" filled="f" stroked="f">
            <v:stroke joinstyle="miter"/>
            <v:imagedata r:id="rId240" o:title="base_44_16275_1059"/>
            <v:formulas/>
            <v:path o:connecttype="segments"/>
          </v:shape>
        </w:pict>
      </w:r>
      <w:r>
        <w:rPr>
          <w:rFonts w:ascii="Calibri" w:hAnsi="Calibri" w:cs="Calibri"/>
        </w:rPr>
        <w:t>; (9.5)</w:t>
      </w:r>
    </w:p>
    <w:p w:rsidR="003A2F36" w:rsidRDefault="003A2F36">
      <w:pPr>
        <w:spacing w:after="1" w:line="220" w:lineRule="atLeast"/>
        <w:jc w:val="center"/>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color w:val="0A2666"/>
        </w:rPr>
        <w:t>КонсультантПлюс: примечание.</w:t>
      </w:r>
    </w:p>
    <w:p w:rsidR="003A2F36" w:rsidRDefault="003A2F36">
      <w:pPr>
        <w:spacing w:after="1" w:line="220" w:lineRule="atLeast"/>
        <w:ind w:firstLine="540"/>
        <w:jc w:val="both"/>
      </w:pPr>
      <w:r>
        <w:rPr>
          <w:rFonts w:ascii="Calibri" w:hAnsi="Calibri" w:cs="Calibri"/>
          <w:color w:val="0A2666"/>
        </w:rPr>
        <w:t>Обозначения даны в соответствии с официальным текстом документа.</w:t>
      </w: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sidRPr="00E67EEC">
        <w:rPr>
          <w:position w:val="-12"/>
        </w:rPr>
        <w:pict>
          <v:shape id="_x0000_i1267" style="width:12.75pt;height:19.5pt" coordsize="" o:spt="100" adj="0,,0" path="" filled="f" stroked="f">
            <v:stroke joinstyle="miter"/>
            <v:imagedata r:id="rId241" o:title="base_44_16275_1060"/>
            <v:formulas/>
            <v:path o:connecttype="segments"/>
          </v:shape>
        </w:pict>
      </w:r>
      <w:r>
        <w:rPr>
          <w:rFonts w:ascii="Calibri" w:hAnsi="Calibri" w:cs="Calibri"/>
        </w:rPr>
        <w:t xml:space="preserve">, </w:t>
      </w:r>
      <w:r w:rsidRPr="00E67EEC">
        <w:rPr>
          <w:position w:val="-12"/>
        </w:rPr>
        <w:pict>
          <v:shape id="_x0000_i1268" style="width:12.75pt;height:19.5pt" coordsize="" o:spt="100" adj="0,,0" path="" filled="f" stroked="f">
            <v:stroke joinstyle="miter"/>
            <v:imagedata r:id="rId242" o:title="base_44_16275_1061"/>
            <v:formulas/>
            <v:path o:connecttype="segments"/>
          </v:shape>
        </w:pict>
      </w:r>
      <w:r>
        <w:rPr>
          <w:rFonts w:ascii="Calibri" w:hAnsi="Calibri" w:cs="Calibri"/>
        </w:rPr>
        <w:t xml:space="preserve">, </w:t>
      </w:r>
      <w:r w:rsidRPr="00E67EEC">
        <w:rPr>
          <w:position w:val="-12"/>
        </w:rPr>
        <w:pict>
          <v:shape id="_x0000_i1269" style="width:13.5pt;height:19.5pt" coordsize="" o:spt="100" adj="0,,0" path="" filled="f" stroked="f">
            <v:stroke joinstyle="miter"/>
            <v:imagedata r:id="rId243" o:title="base_44_16275_1062"/>
            <v:formulas/>
            <v:path o:connecttype="segments"/>
          </v:shape>
        </w:pict>
      </w:r>
      <w:r>
        <w:rPr>
          <w:rFonts w:ascii="Calibri" w:hAnsi="Calibri" w:cs="Calibri"/>
        </w:rPr>
        <w:t xml:space="preserve">, </w:t>
      </w:r>
      <w:r w:rsidRPr="00E67EEC">
        <w:rPr>
          <w:position w:val="-12"/>
        </w:rPr>
        <w:pict>
          <v:shape id="_x0000_i1270" style="width:21pt;height:19.5pt" coordsize="" o:spt="100" adj="0,,0" path="" filled="f" stroked="f">
            <v:stroke joinstyle="miter"/>
            <v:imagedata r:id="rId244" o:title="base_44_16275_1063"/>
            <v:formulas/>
            <v:path o:connecttype="segments"/>
          </v:shape>
        </w:pict>
      </w:r>
      <w:r>
        <w:rPr>
          <w:rFonts w:ascii="Calibri" w:hAnsi="Calibri" w:cs="Calibri"/>
        </w:rPr>
        <w:t xml:space="preserve"> - расчетные коэффициенты теплоусвоения материала соответственно 1-го, 2-го, ..., n-го, (n + 1)-го слоев конструкции пола, Вт/(м2·°C), принимаемые расчетом по результатам испытаний в аккредитованной лаборатории; при отсутствии таких данных они оценивается по </w:t>
      </w:r>
      <w:hyperlink w:anchor="P3502" w:history="1">
        <w:r>
          <w:rPr>
            <w:rFonts w:ascii="Calibri" w:hAnsi="Calibri" w:cs="Calibri"/>
            <w:color w:val="0000FF"/>
          </w:rPr>
          <w:t>Приложению Т</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271" style="width:13.5pt;height:19.5pt" coordsize="" o:spt="100" adj="0,,0" path="" filled="f" stroked="f">
            <v:stroke joinstyle="miter"/>
            <v:imagedata r:id="rId245" o:title="base_44_16275_1064"/>
            <v:formulas/>
            <v:path o:connecttype="segments"/>
          </v:shape>
        </w:pict>
      </w:r>
      <w:r>
        <w:rPr>
          <w:rFonts w:ascii="Calibri" w:hAnsi="Calibri" w:cs="Calibri"/>
        </w:rPr>
        <w:t xml:space="preserve">, </w:t>
      </w:r>
      <w:r w:rsidRPr="00E67EEC">
        <w:rPr>
          <w:position w:val="-12"/>
        </w:rPr>
        <w:pict>
          <v:shape id="_x0000_i1272" style="width:15pt;height:19.5pt" coordsize="" o:spt="100" adj="0,,0" path="" filled="f" stroked="f">
            <v:stroke joinstyle="miter"/>
            <v:imagedata r:id="rId246" o:title="base_44_16275_1065"/>
            <v:formulas/>
            <v:path o:connecttype="segments"/>
          </v:shape>
        </w:pict>
      </w:r>
      <w:r>
        <w:rPr>
          <w:rFonts w:ascii="Calibri" w:hAnsi="Calibri" w:cs="Calibri"/>
        </w:rPr>
        <w:t xml:space="preserve">, ..., </w:t>
      </w:r>
      <w:r w:rsidRPr="00E67EEC">
        <w:rPr>
          <w:position w:val="-12"/>
        </w:rPr>
        <w:pict>
          <v:shape id="_x0000_i1273" style="width:15.75pt;height:19.5pt" coordsize="" o:spt="100" adj="0,,0" path="" filled="f" stroked="f">
            <v:stroke joinstyle="miter"/>
            <v:imagedata r:id="rId247" o:title="base_44_16275_1066"/>
            <v:formulas/>
            <v:path o:connecttype="segments"/>
          </v:shape>
        </w:pict>
      </w:r>
      <w:r>
        <w:rPr>
          <w:rFonts w:ascii="Calibri" w:hAnsi="Calibri" w:cs="Calibri"/>
        </w:rPr>
        <w:t xml:space="preserve"> - толщины соответственно 1-го, 2-го,..., n-го слоев конструкции пола, м;</w:t>
      </w:r>
    </w:p>
    <w:p w:rsidR="003A2F36" w:rsidRDefault="003A2F36">
      <w:pPr>
        <w:spacing w:after="1" w:line="220" w:lineRule="atLeast"/>
        <w:ind w:firstLine="540"/>
        <w:jc w:val="both"/>
      </w:pPr>
      <w:r w:rsidRPr="00E67EEC">
        <w:rPr>
          <w:position w:val="-12"/>
        </w:rPr>
        <w:pict>
          <v:shape id="_x0000_i1274" style="width:13.5pt;height:19.5pt" coordsize="" o:spt="100" adj="0,,0" path="" filled="f" stroked="f">
            <v:stroke joinstyle="miter"/>
            <v:imagedata r:id="rId248" o:title="base_44_16275_1067"/>
            <v:formulas/>
            <v:path o:connecttype="segments"/>
          </v:shape>
        </w:pict>
      </w:r>
      <w:r>
        <w:rPr>
          <w:rFonts w:ascii="Calibri" w:hAnsi="Calibri" w:cs="Calibri"/>
        </w:rPr>
        <w:t xml:space="preserve">, </w:t>
      </w:r>
      <w:r w:rsidRPr="00E67EEC">
        <w:rPr>
          <w:position w:val="-12"/>
        </w:rPr>
        <w:pict>
          <v:shape id="_x0000_i1275" style="width:15.75pt;height:19.5pt" coordsize="" o:spt="100" adj="0,,0" path="" filled="f" stroked="f">
            <v:stroke joinstyle="miter"/>
            <v:imagedata r:id="rId249" o:title="base_44_16275_1068"/>
            <v:formulas/>
            <v:path o:connecttype="segments"/>
          </v:shape>
        </w:pict>
      </w:r>
      <w:r>
        <w:rPr>
          <w:rFonts w:ascii="Calibri" w:hAnsi="Calibri" w:cs="Calibri"/>
        </w:rPr>
        <w:t xml:space="preserve">, ..., </w:t>
      </w:r>
      <w:r w:rsidRPr="00E67EEC">
        <w:rPr>
          <w:position w:val="-12"/>
        </w:rPr>
        <w:pict>
          <v:shape id="_x0000_i1276" style="width:15.75pt;height:19.5pt" coordsize="" o:spt="100" adj="0,,0" path="" filled="f" stroked="f">
            <v:stroke joinstyle="miter"/>
            <v:imagedata r:id="rId250" o:title="base_44_16275_1069"/>
            <v:formulas/>
            <v:path o:connecttype="segments"/>
          </v:shape>
        </w:pict>
      </w:r>
      <w:r>
        <w:rPr>
          <w:rFonts w:ascii="Calibri" w:hAnsi="Calibri" w:cs="Calibri"/>
        </w:rPr>
        <w:t xml:space="preserve"> - расчетные теплопроводности материала соответственно 1-го, 2-го, ..., n-го слоев конструкции пола, Вт/(м2·°C), Вт/(м·°C), принимаемые по результатам испытаний в аккредитованной лаборатории; при отсутствии таких данных они оценивается по </w:t>
      </w:r>
      <w:hyperlink w:anchor="P3502" w:history="1">
        <w:r>
          <w:rPr>
            <w:rFonts w:ascii="Calibri" w:hAnsi="Calibri" w:cs="Calibri"/>
            <w:color w:val="0000FF"/>
          </w:rPr>
          <w:t>Приложению Т</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Если расчетная величина </w:t>
      </w:r>
      <w:r w:rsidRPr="00E67EEC">
        <w:rPr>
          <w:position w:val="-12"/>
        </w:rPr>
        <w:pict>
          <v:shape id="_x0000_i1277" style="width:22.5pt;height:19.5pt" coordsize="" o:spt="100" adj="0,,0" path="" filled="f" stroked="f">
            <v:stroke joinstyle="miter"/>
            <v:imagedata r:id="rId220" o:title="base_44_16275_1070"/>
            <v:formulas/>
            <v:path o:connecttype="segments"/>
          </v:shape>
        </w:pict>
      </w:r>
      <w:r>
        <w:rPr>
          <w:rFonts w:ascii="Calibri" w:hAnsi="Calibri" w:cs="Calibri"/>
        </w:rPr>
        <w:t xml:space="preserve"> показателя теплоусвоения поверхности пола окажется не более нормируемой величины </w:t>
      </w:r>
      <w:r w:rsidRPr="00E67EEC">
        <w:rPr>
          <w:position w:val="-12"/>
        </w:rPr>
        <w:pict>
          <v:shape id="_x0000_i1278" style="width:22.5pt;height:21pt" coordsize="" o:spt="100" adj="0,,0" path="" filled="f" stroked="f">
            <v:stroke joinstyle="miter"/>
            <v:imagedata r:id="rId221" o:title="base_44_16275_1071"/>
            <v:formulas/>
            <v:path o:connecttype="segments"/>
          </v:shape>
        </w:pict>
      </w:r>
      <w:r>
        <w:rPr>
          <w:rFonts w:ascii="Calibri" w:hAnsi="Calibri" w:cs="Calibri"/>
        </w:rPr>
        <w:t xml:space="preserve">, установленной в таблице 12, то этот пол удовлетворяет требованиям в отношении теплоусвоения; если </w:t>
      </w:r>
      <w:r w:rsidRPr="00E67EEC">
        <w:rPr>
          <w:position w:val="-12"/>
        </w:rPr>
        <w:pict>
          <v:shape id="_x0000_i1279" style="width:54pt;height:21pt" coordsize="" o:spt="100" adj="0,,0" path="" filled="f" stroked="f">
            <v:stroke joinstyle="miter"/>
            <v:imagedata r:id="rId251" o:title="base_44_16275_1072"/>
            <v:formulas/>
            <v:path o:connecttype="segments"/>
          </v:shape>
        </w:pict>
      </w:r>
      <w:r>
        <w:rPr>
          <w:rFonts w:ascii="Calibri" w:hAnsi="Calibri" w:cs="Calibri"/>
        </w:rPr>
        <w:t xml:space="preserve">, то следует разработать другую конструкцию пола или изменить толщины его отдельных слоев до удовлетворения требованиям </w:t>
      </w:r>
      <w:r w:rsidRPr="00E67EEC">
        <w:rPr>
          <w:position w:val="-12"/>
        </w:rPr>
        <w:pict>
          <v:shape id="_x0000_i1280" style="width:54pt;height:21pt" coordsize="" o:spt="100" adj="0,,0" path="" filled="f" stroked="f">
            <v:stroke joinstyle="miter"/>
            <v:imagedata r:id="rId252" o:title="base_44_16275_107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9.3. Не нормируется показатель теплоусвоения поверхности полов:</w:t>
      </w:r>
    </w:p>
    <w:p w:rsidR="003A2F36" w:rsidRDefault="003A2F36">
      <w:pPr>
        <w:spacing w:after="1" w:line="220" w:lineRule="atLeast"/>
        <w:ind w:firstLine="540"/>
        <w:jc w:val="both"/>
      </w:pPr>
      <w:r>
        <w:rPr>
          <w:rFonts w:ascii="Calibri" w:hAnsi="Calibri" w:cs="Calibri"/>
        </w:rPr>
        <w:t>а) имеющих температуру поверхности выше 23 °C;</w:t>
      </w:r>
    </w:p>
    <w:p w:rsidR="003A2F36" w:rsidRDefault="003A2F36">
      <w:pPr>
        <w:spacing w:after="1" w:line="220" w:lineRule="atLeast"/>
        <w:ind w:firstLine="540"/>
        <w:jc w:val="both"/>
      </w:pPr>
      <w:r>
        <w:rPr>
          <w:rFonts w:ascii="Calibri" w:hAnsi="Calibri" w:cs="Calibri"/>
        </w:rPr>
        <w:lastRenderedPageBreak/>
        <w:t>б) в отапливаемых помещениях производственных зданий, где выполняются тяжелые физические работы (категория III);</w:t>
      </w:r>
    </w:p>
    <w:p w:rsidR="003A2F36" w:rsidRDefault="003A2F36">
      <w:pPr>
        <w:spacing w:after="1" w:line="220" w:lineRule="atLeast"/>
        <w:ind w:firstLine="540"/>
        <w:jc w:val="both"/>
      </w:pPr>
      <w:r>
        <w:rPr>
          <w:rFonts w:ascii="Calibri" w:hAnsi="Calibri" w:cs="Calibri"/>
        </w:rPr>
        <w:t>в) в производственных зданиях при условии укладки на участке постоянных рабочих мест деревянных щитов или теплоизолирующих ковриков;</w:t>
      </w:r>
    </w:p>
    <w:p w:rsidR="003A2F36" w:rsidRDefault="003A2F36">
      <w:pPr>
        <w:spacing w:after="1" w:line="220" w:lineRule="atLeast"/>
        <w:ind w:firstLine="540"/>
        <w:jc w:val="both"/>
      </w:pPr>
      <w:r>
        <w:rPr>
          <w:rFonts w:ascii="Calibri" w:hAnsi="Calibri" w:cs="Calibri"/>
        </w:rP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3A2F36" w:rsidRDefault="003A2F36">
      <w:pPr>
        <w:spacing w:after="1" w:line="220" w:lineRule="atLeast"/>
        <w:ind w:firstLine="540"/>
        <w:jc w:val="both"/>
      </w:pPr>
      <w:r>
        <w:rPr>
          <w:rFonts w:ascii="Calibri" w:hAnsi="Calibri" w:cs="Calibri"/>
        </w:rP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253" w:history="1">
        <w:r>
          <w:rPr>
            <w:rFonts w:ascii="Calibri" w:hAnsi="Calibri" w:cs="Calibri"/>
            <w:color w:val="0000FF"/>
          </w:rPr>
          <w:t>СП 106.13330</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outlineLvl w:val="1"/>
      </w:pPr>
      <w:r>
        <w:rPr>
          <w:rFonts w:ascii="Calibri" w:hAnsi="Calibri" w:cs="Calibri"/>
        </w:rPr>
        <w:t>10. Требования к расходу тепловой энергии</w:t>
      </w:r>
    </w:p>
    <w:p w:rsidR="003A2F36" w:rsidRDefault="003A2F36">
      <w:pPr>
        <w:spacing w:after="1" w:line="220" w:lineRule="atLeast"/>
        <w:jc w:val="center"/>
      </w:pPr>
      <w:r>
        <w:rPr>
          <w:rFonts w:ascii="Calibri" w:hAnsi="Calibri" w:cs="Calibri"/>
        </w:rPr>
        <w:t>на отопление и вентиляцию зданий</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49" w:name="P962"/>
      <w:bookmarkEnd w:id="49"/>
      <w:r>
        <w:rPr>
          <w:rFonts w:ascii="Calibri" w:hAnsi="Calibri" w:cs="Calibri"/>
        </w:rPr>
        <w:t xml:space="preserve">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1 °C, </w:t>
      </w:r>
      <w:r w:rsidRPr="00E67EEC">
        <w:rPr>
          <w:position w:val="-12"/>
        </w:rPr>
        <w:pict>
          <v:shape id="_x0000_i1281" style="width:18.75pt;height:19.5pt" coordsize="" o:spt="100" adj="0,,0" path="" filled="f" stroked="f">
            <v:stroke joinstyle="miter"/>
            <v:imagedata r:id="rId254" o:title="base_44_16275_1074"/>
            <v:formulas/>
            <v:path o:connecttype="segments"/>
          </v:shape>
        </w:pict>
      </w:r>
      <w:r>
        <w:rPr>
          <w:rFonts w:ascii="Calibri" w:hAnsi="Calibri" w:cs="Calibri"/>
        </w:rPr>
        <w:t xml:space="preserve">, Вт/(м3·°C). Расчетное значение удельной характеристики расхода тепловой энергии на отопление и вентиляцию здания </w:t>
      </w:r>
      <w:r w:rsidRPr="00E67EEC">
        <w:rPr>
          <w:position w:val="-12"/>
        </w:rPr>
        <w:pict>
          <v:shape id="_x0000_i1282" style="width:18.75pt;height:21pt" coordsize="" o:spt="100" adj="0,,0" path="" filled="f" stroked="f">
            <v:stroke joinstyle="miter"/>
            <v:imagedata r:id="rId255" o:title="base_44_16275_1075"/>
            <v:formulas/>
            <v:path o:connecttype="segments"/>
          </v:shape>
        </w:pict>
      </w:r>
      <w:r>
        <w:rPr>
          <w:rFonts w:ascii="Calibri" w:hAnsi="Calibri" w:cs="Calibri"/>
        </w:rPr>
        <w:t xml:space="preserve">, Вт/(м3·°C), определяется по методике </w:t>
      </w:r>
      <w:hyperlink w:anchor="P1185" w:history="1">
        <w:r>
          <w:rPr>
            <w:rFonts w:ascii="Calibri" w:hAnsi="Calibri" w:cs="Calibri"/>
            <w:color w:val="0000FF"/>
          </w:rPr>
          <w:t>Приложения Г</w:t>
        </w:r>
      </w:hyperlink>
      <w:r>
        <w:rPr>
          <w:rFonts w:ascii="Calibri" w:hAnsi="Calibri" w:cs="Calibri"/>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E67EEC">
        <w:rPr>
          <w:position w:val="-12"/>
        </w:rPr>
        <w:pict>
          <v:shape id="_x0000_i1283" style="width:18.75pt;height:21pt" coordsize="" o:spt="100" adj="0,,0" path="" filled="f" stroked="f">
            <v:stroke joinstyle="miter"/>
            <v:imagedata r:id="rId256" o:title="base_44_16275_1076"/>
            <v:formulas/>
            <v:path o:connecttype="segments"/>
          </v:shape>
        </w:pict>
      </w:r>
      <w:r>
        <w:rPr>
          <w:rFonts w:ascii="Calibri" w:hAnsi="Calibri" w:cs="Calibri"/>
        </w:rPr>
        <w:t>, Вт/(м3·°C):</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284" style="width:46.5pt;height:21pt" coordsize="" o:spt="100" adj="0,,0" path="" filled="f" stroked="f">
            <v:stroke joinstyle="miter"/>
            <v:imagedata r:id="rId257" o:title="base_44_16275_1077"/>
            <v:formulas/>
            <v:path o:connecttype="segments"/>
          </v:shape>
        </w:pict>
      </w:r>
      <w:r>
        <w:rPr>
          <w:rFonts w:ascii="Calibri" w:hAnsi="Calibri" w:cs="Calibri"/>
        </w:rPr>
        <w:t>, (10.1)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285" style="width:18.75pt;height:21pt" coordsize="" o:spt="100" adj="0,,0" path="" filled="f" stroked="f">
            <v:stroke joinstyle="miter"/>
            <v:imagedata r:id="rId258" o:title="base_44_16275_1078"/>
            <v:formulas/>
            <v:path o:connecttype="segments"/>
          </v:shape>
        </w:pict>
      </w:r>
      <w:r>
        <w:rPr>
          <w:rFonts w:ascii="Calibri" w:hAnsi="Calibri" w:cs="Calibri"/>
        </w:rPr>
        <w:t xml:space="preserve"> - нормируемая удельная характеристика расхода тепловой энергии на отопление и вентиляцию зданий, Вт/(м3·°C), определяемая для различных типов жилых и общественных зданий по таблице 13 или </w:t>
      </w:r>
      <w:hyperlink w:anchor="P996" w:history="1">
        <w:r>
          <w:rPr>
            <w:rFonts w:ascii="Calibri" w:hAnsi="Calibri" w:cs="Calibri"/>
            <w:color w:val="0000FF"/>
          </w:rPr>
          <w:t>14</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13</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Нормируемая (базовая) удельная характеристика расхода</w:t>
      </w:r>
    </w:p>
    <w:p w:rsidR="003A2F36" w:rsidRDefault="003A2F36">
      <w:pPr>
        <w:spacing w:after="1" w:line="220" w:lineRule="atLeast"/>
        <w:jc w:val="center"/>
      </w:pPr>
      <w:r>
        <w:rPr>
          <w:rFonts w:ascii="Calibri" w:hAnsi="Calibri" w:cs="Calibri"/>
        </w:rPr>
        <w:t>тепловой энергии на отопление и вентиляцию</w:t>
      </w:r>
    </w:p>
    <w:p w:rsidR="003A2F36" w:rsidRDefault="003A2F36">
      <w:pPr>
        <w:spacing w:after="1" w:line="220" w:lineRule="atLeast"/>
        <w:jc w:val="center"/>
      </w:pPr>
      <w:r>
        <w:rPr>
          <w:rFonts w:ascii="Calibri" w:hAnsi="Calibri" w:cs="Calibri"/>
        </w:rPr>
        <w:t xml:space="preserve">малоэтажных жилых одноквартирных зданий </w:t>
      </w:r>
      <w:r w:rsidRPr="00E67EEC">
        <w:rPr>
          <w:position w:val="-12"/>
        </w:rPr>
        <w:pict>
          <v:shape id="_x0000_i1286" style="width:18.75pt;height:21pt" coordsize="" o:spt="100" adj="0,,0" path="" filled="f" stroked="f">
            <v:stroke joinstyle="miter"/>
            <v:imagedata r:id="rId258" o:title="base_44_16275_1079"/>
            <v:formulas/>
            <v:path o:connecttype="segments"/>
          </v:shape>
        </w:pict>
      </w:r>
      <w:r>
        <w:rPr>
          <w:rFonts w:ascii="Calibri" w:hAnsi="Calibri" w:cs="Calibri"/>
        </w:rPr>
        <w:t>, Вт/(м3·°C)</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Площадь здания, м2    │                С числом этажей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1     │     2     │     3     │     4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50            │  0,579    │     -     │     -     │     -    │</w:t>
      </w:r>
    </w:p>
    <w:p w:rsidR="003A2F36" w:rsidRDefault="003A2F36">
      <w:pPr>
        <w:spacing w:after="1" w:line="200" w:lineRule="atLeast"/>
        <w:jc w:val="both"/>
      </w:pPr>
      <w:r>
        <w:rPr>
          <w:rFonts w:ascii="Courier New" w:hAnsi="Courier New" w:cs="Courier New"/>
          <w:sz w:val="20"/>
        </w:rPr>
        <w:t>│           100            │  0,517    │   0,558   │     -     │     -    │</w:t>
      </w:r>
    </w:p>
    <w:p w:rsidR="003A2F36" w:rsidRDefault="003A2F36">
      <w:pPr>
        <w:spacing w:after="1" w:line="200" w:lineRule="atLeast"/>
        <w:jc w:val="both"/>
      </w:pPr>
      <w:r>
        <w:rPr>
          <w:rFonts w:ascii="Courier New" w:hAnsi="Courier New" w:cs="Courier New"/>
          <w:sz w:val="20"/>
        </w:rPr>
        <w:t>│           150            │  0,455    │   0,496   │   0,538   │     -    │</w:t>
      </w:r>
    </w:p>
    <w:p w:rsidR="003A2F36" w:rsidRDefault="003A2F36">
      <w:pPr>
        <w:spacing w:after="1" w:line="200" w:lineRule="atLeast"/>
        <w:jc w:val="both"/>
      </w:pPr>
      <w:r>
        <w:rPr>
          <w:rFonts w:ascii="Courier New" w:hAnsi="Courier New" w:cs="Courier New"/>
          <w:sz w:val="20"/>
        </w:rPr>
        <w:t>│           250            │  0,414    │   0,434   │   0,455   │   0,476  │</w:t>
      </w:r>
    </w:p>
    <w:p w:rsidR="003A2F36" w:rsidRDefault="003A2F36">
      <w:pPr>
        <w:spacing w:after="1" w:line="200" w:lineRule="atLeast"/>
        <w:jc w:val="both"/>
      </w:pPr>
      <w:r>
        <w:rPr>
          <w:rFonts w:ascii="Courier New" w:hAnsi="Courier New" w:cs="Courier New"/>
          <w:sz w:val="20"/>
        </w:rPr>
        <w:t>│           400            │  0,372    │   0,372   │   0,393   │   0,414  │</w:t>
      </w:r>
    </w:p>
    <w:p w:rsidR="003A2F36" w:rsidRDefault="003A2F36">
      <w:pPr>
        <w:spacing w:after="1" w:line="200" w:lineRule="atLeast"/>
        <w:jc w:val="both"/>
      </w:pPr>
      <w:r>
        <w:rPr>
          <w:rFonts w:ascii="Courier New" w:hAnsi="Courier New" w:cs="Courier New"/>
          <w:sz w:val="20"/>
        </w:rPr>
        <w:t>│           600            │  0,359    │   0,359   │   0,359   │   0,372  │</w:t>
      </w:r>
    </w:p>
    <w:p w:rsidR="003A2F36" w:rsidRDefault="003A2F36">
      <w:pPr>
        <w:spacing w:after="1" w:line="200" w:lineRule="atLeast"/>
        <w:jc w:val="both"/>
      </w:pPr>
      <w:r>
        <w:rPr>
          <w:rFonts w:ascii="Courier New" w:hAnsi="Courier New" w:cs="Courier New"/>
          <w:sz w:val="20"/>
        </w:rPr>
        <w:t>│       1000 и более       │  0,336    │   0,336   │   0,336   │   0,336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Примечание. При промежуточных значениях отапливаемой площади здания в│</w:t>
      </w:r>
    </w:p>
    <w:p w:rsidR="003A2F36" w:rsidRDefault="003A2F36">
      <w:pPr>
        <w:spacing w:after="1" w:line="200" w:lineRule="atLeast"/>
        <w:jc w:val="both"/>
      </w:pPr>
      <w:r>
        <w:rPr>
          <w:rFonts w:ascii="Courier New" w:hAnsi="Courier New" w:cs="Courier New"/>
          <w:sz w:val="20"/>
        </w:rPr>
        <w:t>│                                       тр                                │</w:t>
      </w:r>
    </w:p>
    <w:p w:rsidR="003A2F36" w:rsidRDefault="003A2F36">
      <w:pPr>
        <w:spacing w:after="1" w:line="200" w:lineRule="atLeast"/>
        <w:jc w:val="both"/>
      </w:pPr>
      <w:r>
        <w:rPr>
          <w:rFonts w:ascii="Courier New" w:hAnsi="Courier New" w:cs="Courier New"/>
          <w:sz w:val="20"/>
        </w:rPr>
        <w:t>│интервале   50 - 1000  м2   значения  q    должны  определяться  линейной│</w:t>
      </w:r>
    </w:p>
    <w:p w:rsidR="003A2F36" w:rsidRDefault="003A2F36">
      <w:pPr>
        <w:spacing w:after="1" w:line="200" w:lineRule="atLeast"/>
        <w:jc w:val="both"/>
      </w:pPr>
      <w:r>
        <w:rPr>
          <w:rFonts w:ascii="Courier New" w:hAnsi="Courier New" w:cs="Courier New"/>
          <w:sz w:val="20"/>
        </w:rPr>
        <w:lastRenderedPageBreak/>
        <w:t>│                                       от                                │</w:t>
      </w:r>
    </w:p>
    <w:p w:rsidR="003A2F36" w:rsidRDefault="003A2F36">
      <w:pPr>
        <w:spacing w:after="1" w:line="200" w:lineRule="atLeast"/>
        <w:jc w:val="both"/>
      </w:pPr>
      <w:r>
        <w:rPr>
          <w:rFonts w:ascii="Courier New" w:hAnsi="Courier New" w:cs="Courier New"/>
          <w:sz w:val="20"/>
        </w:rPr>
        <w:t>│интерполяцией.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14</w:t>
      </w:r>
    </w:p>
    <w:p w:rsidR="003A2F36" w:rsidRDefault="003A2F36">
      <w:pPr>
        <w:spacing w:after="1" w:line="220" w:lineRule="atLeast"/>
        <w:ind w:firstLine="540"/>
        <w:jc w:val="both"/>
      </w:pPr>
    </w:p>
    <w:p w:rsidR="003A2F36" w:rsidRDefault="003A2F36">
      <w:pPr>
        <w:spacing w:after="1" w:line="220" w:lineRule="atLeast"/>
        <w:jc w:val="center"/>
      </w:pPr>
      <w:bookmarkStart w:id="50" w:name="P996"/>
      <w:bookmarkEnd w:id="50"/>
      <w:r>
        <w:rPr>
          <w:rFonts w:ascii="Calibri" w:hAnsi="Calibri" w:cs="Calibri"/>
        </w:rPr>
        <w:t>Нормируемая (базовая) удельная характеристика</w:t>
      </w:r>
    </w:p>
    <w:p w:rsidR="003A2F36" w:rsidRDefault="003A2F36">
      <w:pPr>
        <w:spacing w:after="1" w:line="220" w:lineRule="atLeast"/>
        <w:jc w:val="center"/>
      </w:pPr>
      <w:r>
        <w:rPr>
          <w:rFonts w:ascii="Calibri" w:hAnsi="Calibri" w:cs="Calibri"/>
        </w:rPr>
        <w:t>расхода тепловой энергии на отопление</w:t>
      </w:r>
    </w:p>
    <w:p w:rsidR="003A2F36" w:rsidRDefault="003A2F36">
      <w:pPr>
        <w:spacing w:after="1" w:line="220" w:lineRule="atLeast"/>
        <w:jc w:val="center"/>
      </w:pPr>
      <w:r>
        <w:rPr>
          <w:rFonts w:ascii="Calibri" w:hAnsi="Calibri" w:cs="Calibri"/>
        </w:rPr>
        <w:t xml:space="preserve">и вентиляцию зданий </w:t>
      </w:r>
      <w:r w:rsidRPr="00E67EEC">
        <w:rPr>
          <w:position w:val="-12"/>
        </w:rPr>
        <w:pict>
          <v:shape id="_x0000_i1287" style="width:18.75pt;height:21pt" coordsize="" o:spt="100" adj="0,,0" path="" filled="f" stroked="f">
            <v:stroke joinstyle="miter"/>
            <v:imagedata r:id="rId258" o:title="base_44_16275_1080"/>
            <v:formulas/>
            <v:path o:connecttype="segments"/>
          </v:shape>
        </w:pict>
      </w:r>
      <w:r>
        <w:rPr>
          <w:rFonts w:ascii="Calibri" w:hAnsi="Calibri" w:cs="Calibri"/>
        </w:rPr>
        <w:t>, Вт/(м3·°C)</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Тип здания      │                Этажность здания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1  │  2  │  3  │4, 5 │6, 7 │8, 9 │10, 11│  12  │</w:t>
      </w:r>
    </w:p>
    <w:p w:rsidR="003A2F36" w:rsidRDefault="003A2F36">
      <w:pPr>
        <w:spacing w:after="1" w:line="200" w:lineRule="atLeast"/>
        <w:jc w:val="both"/>
      </w:pPr>
      <w:r>
        <w:rPr>
          <w:rFonts w:ascii="Courier New" w:hAnsi="Courier New" w:cs="Courier New"/>
          <w:sz w:val="20"/>
        </w:rPr>
        <w:t>│                       │     │     │     │     │     │     │      │и выше│</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 Жилые               │0,455│0,414│0,372│0,359│0,336│0,319│0,301 │0,290 │</w:t>
      </w:r>
    </w:p>
    <w:p w:rsidR="003A2F36" w:rsidRDefault="003A2F36">
      <w:pPr>
        <w:spacing w:after="1" w:line="200" w:lineRule="atLeast"/>
        <w:jc w:val="both"/>
      </w:pPr>
      <w:r>
        <w:rPr>
          <w:rFonts w:ascii="Courier New" w:hAnsi="Courier New" w:cs="Courier New"/>
          <w:sz w:val="20"/>
        </w:rPr>
        <w:t>│многоквартирные,       │     │     │     │     │     │     │      │      │</w:t>
      </w:r>
    </w:p>
    <w:p w:rsidR="003A2F36" w:rsidRDefault="003A2F36">
      <w:pPr>
        <w:spacing w:after="1" w:line="200" w:lineRule="atLeast"/>
        <w:jc w:val="both"/>
      </w:pPr>
      <w:r>
        <w:rPr>
          <w:rFonts w:ascii="Courier New" w:hAnsi="Courier New" w:cs="Courier New"/>
          <w:sz w:val="20"/>
        </w:rPr>
        <w:t>│гостиницы, общежития   │     │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 Общественные, кроме │0,487│0,440│0,417│0,371│0,359│0,342│0,324 │0,311 │</w:t>
      </w:r>
    </w:p>
    <w:p w:rsidR="003A2F36" w:rsidRDefault="003A2F36">
      <w:pPr>
        <w:spacing w:after="1" w:line="200" w:lineRule="atLeast"/>
        <w:jc w:val="both"/>
      </w:pPr>
      <w:r>
        <w:rPr>
          <w:rFonts w:ascii="Courier New" w:hAnsi="Courier New" w:cs="Courier New"/>
          <w:sz w:val="20"/>
        </w:rPr>
        <w:t>│перечисленных в строках│     │     │     │     │     │     │      │      │</w:t>
      </w:r>
    </w:p>
    <w:p w:rsidR="003A2F36" w:rsidRDefault="003A2F36">
      <w:pPr>
        <w:spacing w:after="1" w:line="200" w:lineRule="atLeast"/>
        <w:jc w:val="both"/>
      </w:pPr>
      <w:r>
        <w:rPr>
          <w:rFonts w:ascii="Courier New" w:hAnsi="Courier New" w:cs="Courier New"/>
          <w:sz w:val="20"/>
        </w:rPr>
        <w:t>│</w:t>
      </w:r>
      <w:hyperlink w:anchor="P1014" w:history="1">
        <w:r>
          <w:rPr>
            <w:rFonts w:ascii="Courier New" w:hAnsi="Courier New" w:cs="Courier New"/>
            <w:color w:val="0000FF"/>
            <w:sz w:val="20"/>
          </w:rPr>
          <w:t>3</w:t>
        </w:r>
      </w:hyperlink>
      <w:r>
        <w:rPr>
          <w:rFonts w:ascii="Courier New" w:hAnsi="Courier New" w:cs="Courier New"/>
          <w:sz w:val="20"/>
        </w:rPr>
        <w:t xml:space="preserve"> - </w:t>
      </w:r>
      <w:hyperlink w:anchor="P1026" w:history="1">
        <w:r>
          <w:rPr>
            <w:rFonts w:ascii="Courier New" w:hAnsi="Courier New" w:cs="Courier New"/>
            <w:color w:val="0000FF"/>
            <w:sz w:val="20"/>
          </w:rPr>
          <w:t>6</w:t>
        </w:r>
      </w:hyperlink>
      <w:r>
        <w:rPr>
          <w:rFonts w:ascii="Courier New" w:hAnsi="Courier New" w:cs="Courier New"/>
          <w:sz w:val="20"/>
        </w:rPr>
        <w:t xml:space="preserve">                  │     │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51" w:name="P1014"/>
      <w:bookmarkEnd w:id="51"/>
      <w:r>
        <w:rPr>
          <w:rFonts w:ascii="Courier New" w:hAnsi="Courier New" w:cs="Courier New"/>
          <w:sz w:val="20"/>
        </w:rPr>
        <w:t>│3. Поликлиники и       │0,394│0,382│0,371│0,359│0,348│0,336│0,324 │0,311 │</w:t>
      </w:r>
    </w:p>
    <w:p w:rsidR="003A2F36" w:rsidRDefault="003A2F36">
      <w:pPr>
        <w:spacing w:after="1" w:line="200" w:lineRule="atLeast"/>
        <w:jc w:val="both"/>
      </w:pPr>
      <w:r>
        <w:rPr>
          <w:rFonts w:ascii="Courier New" w:hAnsi="Courier New" w:cs="Courier New"/>
          <w:sz w:val="20"/>
        </w:rPr>
        <w:t>│лечебные учреждения,   │     │     │     │     │     │     │      │      │</w:t>
      </w:r>
    </w:p>
    <w:p w:rsidR="003A2F36" w:rsidRDefault="003A2F36">
      <w:pPr>
        <w:spacing w:after="1" w:line="200" w:lineRule="atLeast"/>
        <w:jc w:val="both"/>
      </w:pPr>
      <w:r>
        <w:rPr>
          <w:rFonts w:ascii="Courier New" w:hAnsi="Courier New" w:cs="Courier New"/>
          <w:sz w:val="20"/>
        </w:rPr>
        <w:t>│дома-интернаты         │     │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│4. Дошкольные          │0,521│0,521│0,521│  -  │  -  │  -  │  -   │  -   │</w:t>
      </w:r>
    </w:p>
    <w:p w:rsidR="003A2F36" w:rsidRDefault="003A2F36">
      <w:pPr>
        <w:spacing w:after="1" w:line="200" w:lineRule="atLeast"/>
        <w:jc w:val="both"/>
      </w:pPr>
      <w:r>
        <w:rPr>
          <w:rFonts w:ascii="Courier New" w:hAnsi="Courier New" w:cs="Courier New"/>
          <w:sz w:val="20"/>
        </w:rPr>
        <w:t>│учреждения, хосписы    │     │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│5. Сервисного обслужи- │0,266│0,255│0,243│0,232│0,232│         -         │</w:t>
      </w:r>
    </w:p>
    <w:p w:rsidR="003A2F36" w:rsidRDefault="003A2F36">
      <w:pPr>
        <w:spacing w:after="1" w:line="200" w:lineRule="atLeast"/>
        <w:jc w:val="both"/>
      </w:pPr>
      <w:r>
        <w:rPr>
          <w:rFonts w:ascii="Courier New" w:hAnsi="Courier New" w:cs="Courier New"/>
          <w:sz w:val="20"/>
        </w:rPr>
        <w:t>│вания, культурно-      │     │     │     │     │     │                   │</w:t>
      </w:r>
    </w:p>
    <w:p w:rsidR="003A2F36" w:rsidRDefault="003A2F36">
      <w:pPr>
        <w:spacing w:after="1" w:line="200" w:lineRule="atLeast"/>
        <w:jc w:val="both"/>
      </w:pPr>
      <w:r>
        <w:rPr>
          <w:rFonts w:ascii="Courier New" w:hAnsi="Courier New" w:cs="Courier New"/>
          <w:sz w:val="20"/>
        </w:rPr>
        <w:t>│досуговой деятельности,│     │     │     │     │     │                   │</w:t>
      </w:r>
    </w:p>
    <w:p w:rsidR="003A2F36" w:rsidRDefault="003A2F36">
      <w:pPr>
        <w:spacing w:after="1" w:line="200" w:lineRule="atLeast"/>
        <w:jc w:val="both"/>
      </w:pPr>
      <w:r>
        <w:rPr>
          <w:rFonts w:ascii="Courier New" w:hAnsi="Courier New" w:cs="Courier New"/>
          <w:sz w:val="20"/>
        </w:rPr>
        <w:t>│технопарки, склады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bookmarkStart w:id="52" w:name="P1026"/>
      <w:bookmarkEnd w:id="52"/>
      <w:r>
        <w:rPr>
          <w:rFonts w:ascii="Courier New" w:hAnsi="Courier New" w:cs="Courier New"/>
          <w:sz w:val="20"/>
        </w:rPr>
        <w:t>│6. Административного   │0,417│0,394│0,382│0,313│0,278│0,255│0,232 │0,232 │</w:t>
      </w:r>
    </w:p>
    <w:p w:rsidR="003A2F36" w:rsidRDefault="003A2F36">
      <w:pPr>
        <w:spacing w:after="1" w:line="200" w:lineRule="atLeast"/>
        <w:jc w:val="both"/>
      </w:pPr>
      <w:r>
        <w:rPr>
          <w:rFonts w:ascii="Courier New" w:hAnsi="Courier New" w:cs="Courier New"/>
          <w:sz w:val="20"/>
        </w:rPr>
        <w:t>│назначения (офисы)     │     │     │     │     │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Примечание.   Для регионов,  имеющих   значение  ГСОП = 8000 °C·сут и│</w:t>
      </w:r>
    </w:p>
    <w:p w:rsidR="003A2F36" w:rsidRDefault="003A2F36">
      <w:pPr>
        <w:spacing w:after="1" w:line="200" w:lineRule="atLeast"/>
        <w:jc w:val="both"/>
      </w:pPr>
      <w:r>
        <w:rPr>
          <w:rFonts w:ascii="Courier New" w:hAnsi="Courier New" w:cs="Courier New"/>
          <w:sz w:val="20"/>
        </w:rPr>
        <w:t>│                    тр                                                   │</w:t>
      </w:r>
    </w:p>
    <w:p w:rsidR="003A2F36" w:rsidRDefault="003A2F36">
      <w:pPr>
        <w:spacing w:after="1" w:line="200" w:lineRule="atLeast"/>
        <w:jc w:val="both"/>
      </w:pPr>
      <w:r>
        <w:rPr>
          <w:rFonts w:ascii="Courier New" w:hAnsi="Courier New" w:cs="Courier New"/>
          <w:sz w:val="20"/>
        </w:rPr>
        <w:t>│более, нормируемые q   следует снизить на 5%.                            │</w:t>
      </w:r>
    </w:p>
    <w:p w:rsidR="003A2F36" w:rsidRDefault="003A2F36">
      <w:pPr>
        <w:spacing w:after="1" w:line="200" w:lineRule="atLeast"/>
        <w:jc w:val="both"/>
      </w:pPr>
      <w:r>
        <w:rPr>
          <w:rFonts w:ascii="Courier New" w:hAnsi="Courier New" w:cs="Courier New"/>
          <w:sz w:val="20"/>
        </w:rPr>
        <w:t>│                    от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10.2. Для достижения нормируемого значения удельной характеристики расхода тепловой энергии на отопление и вентиляцию здания средняя воздухопроницаемость квартир жилых и помещений общественных зданий (при закрытых приточно-вытяжных вентиляционных отверстиях) должна обеспечивать определяемый по </w:t>
      </w:r>
      <w:hyperlink r:id="rId259" w:history="1">
        <w:r>
          <w:rPr>
            <w:rFonts w:ascii="Calibri" w:hAnsi="Calibri" w:cs="Calibri"/>
            <w:color w:val="0000FF"/>
          </w:rPr>
          <w:t>ГОСТ 31167</w:t>
        </w:r>
      </w:hyperlink>
      <w:r>
        <w:rPr>
          <w:rFonts w:ascii="Calibri" w:hAnsi="Calibri" w:cs="Calibri"/>
        </w:rPr>
        <w:t xml:space="preserve"> воздухообмен кратностью </w:t>
      </w:r>
      <w:r w:rsidRPr="00E67EEC">
        <w:rPr>
          <w:position w:val="-12"/>
        </w:rPr>
        <w:pict>
          <v:shape id="_x0000_i1288" style="width:17.25pt;height:19.5pt" coordsize="" o:spt="100" adj="0,,0" path="" filled="f" stroked="f">
            <v:stroke joinstyle="miter"/>
            <v:imagedata r:id="rId260" o:title="base_44_16275_1081"/>
            <v:formulas/>
            <v:path o:connecttype="segments"/>
          </v:shape>
        </w:pict>
      </w:r>
      <w:r>
        <w:rPr>
          <w:rFonts w:ascii="Calibri" w:hAnsi="Calibri" w:cs="Calibri"/>
        </w:rPr>
        <w:t xml:space="preserve">, </w:t>
      </w:r>
      <w:r w:rsidRPr="00E67EEC">
        <w:rPr>
          <w:position w:val="-4"/>
        </w:rPr>
        <w:pict>
          <v:shape id="_x0000_i1289" style="width:18.75pt;height:16.5pt" coordsize="" o:spt="100" adj="0,,0" path="" filled="f" stroked="f">
            <v:stroke joinstyle="miter"/>
            <v:imagedata r:id="rId261" o:title="base_44_16275_1082"/>
            <v:formulas/>
            <v:path o:connecttype="segments"/>
          </v:shape>
        </w:pict>
      </w:r>
      <w:r>
        <w:rPr>
          <w:rFonts w:ascii="Calibri" w:hAnsi="Calibri" w:cs="Calibri"/>
        </w:rPr>
        <w:t>, при разности давлений наружного и внутреннего воздуха 50 Па при вентиляции:</w:t>
      </w:r>
    </w:p>
    <w:p w:rsidR="003A2F36" w:rsidRDefault="003A2F36">
      <w:pPr>
        <w:spacing w:after="1" w:line="220" w:lineRule="atLeast"/>
        <w:ind w:firstLine="540"/>
        <w:jc w:val="both"/>
      </w:pPr>
      <w:r>
        <w:rPr>
          <w:rFonts w:ascii="Calibri" w:hAnsi="Calibri" w:cs="Calibri"/>
        </w:rPr>
        <w:t xml:space="preserve">с естественным побуждением </w:t>
      </w:r>
      <w:r w:rsidRPr="00E67EEC">
        <w:rPr>
          <w:position w:val="-12"/>
        </w:rPr>
        <w:pict>
          <v:shape id="_x0000_i1290" style="width:59.25pt;height:21pt" coordsize="" o:spt="100" adj="0,,0" path="" filled="f" stroked="f">
            <v:stroke joinstyle="miter"/>
            <v:imagedata r:id="rId262" o:title="base_44_16275_108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с механическим побуждением </w:t>
      </w:r>
      <w:r w:rsidRPr="00E67EEC">
        <w:rPr>
          <w:position w:val="-12"/>
        </w:rPr>
        <w:pict>
          <v:shape id="_x0000_i1291" style="width:59.25pt;height:21pt" coordsize="" o:spt="100" adj="0,,0" path="" filled="f" stroked="f">
            <v:stroke joinstyle="miter"/>
            <v:imagedata r:id="rId263" o:title="base_44_16275_108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lastRenderedPageBreak/>
        <w:t>Таблица 15</w:t>
      </w:r>
    </w:p>
    <w:p w:rsidR="003A2F36" w:rsidRDefault="003A2F36">
      <w:pPr>
        <w:spacing w:after="1" w:line="220" w:lineRule="atLeast"/>
        <w:ind w:firstLine="540"/>
        <w:jc w:val="both"/>
      </w:pPr>
    </w:p>
    <w:p w:rsidR="003A2F36" w:rsidRDefault="003A2F36">
      <w:pPr>
        <w:spacing w:after="1" w:line="220" w:lineRule="atLeast"/>
        <w:jc w:val="center"/>
      </w:pPr>
      <w:bookmarkStart w:id="53" w:name="P1042"/>
      <w:bookmarkEnd w:id="53"/>
      <w:r>
        <w:rPr>
          <w:rFonts w:ascii="Calibri" w:hAnsi="Calibri" w:cs="Calibri"/>
        </w:rPr>
        <w:t>Классы энергосбережения жилых и общественных зданий</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│Обозначе-│Наименова- │ Величина отклонения расчетного  │  Рекомендуемые  │</w:t>
      </w:r>
    </w:p>
    <w:p w:rsidR="003A2F36" w:rsidRDefault="003A2F36">
      <w:pPr>
        <w:spacing w:after="1" w:line="200" w:lineRule="atLeast"/>
        <w:jc w:val="both"/>
      </w:pPr>
      <w:r>
        <w:rPr>
          <w:rFonts w:ascii="Courier New" w:hAnsi="Courier New" w:cs="Courier New"/>
          <w:sz w:val="20"/>
        </w:rPr>
        <w:t>│ние      │ние класса │(фактического) значения удельной │  мероприятия,   │</w:t>
      </w:r>
    </w:p>
    <w:p w:rsidR="003A2F36" w:rsidRDefault="003A2F36">
      <w:pPr>
        <w:spacing w:after="1" w:line="200" w:lineRule="atLeast"/>
        <w:jc w:val="both"/>
      </w:pPr>
      <w:r>
        <w:rPr>
          <w:rFonts w:ascii="Courier New" w:hAnsi="Courier New" w:cs="Courier New"/>
          <w:sz w:val="20"/>
        </w:rPr>
        <w:t>│класса   │           │ характеристики расхода тепловой │ разрабатываемые │</w:t>
      </w:r>
    </w:p>
    <w:p w:rsidR="003A2F36" w:rsidRDefault="003A2F36">
      <w:pPr>
        <w:spacing w:after="1" w:line="200" w:lineRule="atLeast"/>
        <w:jc w:val="both"/>
      </w:pPr>
      <w:r>
        <w:rPr>
          <w:rFonts w:ascii="Courier New" w:hAnsi="Courier New" w:cs="Courier New"/>
          <w:sz w:val="20"/>
        </w:rPr>
        <w:t>│         │           │энергии на отопление и вентиляцию│  субъектами РФ  │</w:t>
      </w:r>
    </w:p>
    <w:p w:rsidR="003A2F36" w:rsidRDefault="003A2F36">
      <w:pPr>
        <w:spacing w:after="1" w:line="200" w:lineRule="atLeast"/>
        <w:jc w:val="both"/>
      </w:pPr>
      <w:r>
        <w:rPr>
          <w:rFonts w:ascii="Courier New" w:hAnsi="Courier New" w:cs="Courier New"/>
          <w:sz w:val="20"/>
        </w:rPr>
        <w:t>│         │           │    здания от нормируемого,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 проектировании и эксплуатации новых и реконструируемых зданий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A++   │Очень      │Ниже -60                         │Экономическое    │</w:t>
      </w:r>
    </w:p>
    <w:p w:rsidR="003A2F36" w:rsidRDefault="003A2F36">
      <w:pPr>
        <w:spacing w:after="1" w:line="200" w:lineRule="atLeast"/>
        <w:jc w:val="both"/>
      </w:pPr>
      <w:r>
        <w:rPr>
          <w:rFonts w:ascii="Courier New" w:hAnsi="Courier New" w:cs="Courier New"/>
          <w:sz w:val="20"/>
        </w:rPr>
        <w:t>│   A+    │высокий    │От -50 до -60 включительно       │стимулирование   │</w:t>
      </w:r>
    </w:p>
    <w:p w:rsidR="003A2F36" w:rsidRDefault="003A2F36">
      <w:pPr>
        <w:spacing w:after="1" w:line="200" w:lineRule="atLeast"/>
        <w:jc w:val="both"/>
      </w:pPr>
      <w:r>
        <w:rPr>
          <w:rFonts w:ascii="Courier New" w:hAnsi="Courier New" w:cs="Courier New"/>
          <w:sz w:val="20"/>
        </w:rPr>
        <w:t>│   A     │           │От -40 до -50 включительно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B+    │Высокий    │От -30 до -40 включительно       │Экономическое    │</w:t>
      </w:r>
    </w:p>
    <w:p w:rsidR="003A2F36" w:rsidRDefault="003A2F36">
      <w:pPr>
        <w:spacing w:after="1" w:line="200" w:lineRule="atLeast"/>
        <w:jc w:val="both"/>
      </w:pPr>
      <w:r>
        <w:rPr>
          <w:rFonts w:ascii="Courier New" w:hAnsi="Courier New" w:cs="Courier New"/>
          <w:sz w:val="20"/>
        </w:rPr>
        <w:t>│   B     │           │От -15 до -30 включительно       │стимулирование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C+    │Нормальный │От -5 до -15 включительно        │Мероприятия не   │</w:t>
      </w:r>
    </w:p>
    <w:p w:rsidR="003A2F36" w:rsidRDefault="003A2F36">
      <w:pPr>
        <w:spacing w:after="1" w:line="200" w:lineRule="atLeast"/>
        <w:jc w:val="both"/>
      </w:pPr>
      <w:r>
        <w:rPr>
          <w:rFonts w:ascii="Courier New" w:hAnsi="Courier New" w:cs="Courier New"/>
          <w:sz w:val="20"/>
        </w:rPr>
        <w:t>│   C     │           │От +5 до -5 включительно         │разрабатываются  │</w:t>
      </w:r>
    </w:p>
    <w:p w:rsidR="003A2F36" w:rsidRDefault="003A2F36">
      <w:pPr>
        <w:spacing w:after="1" w:line="200" w:lineRule="atLeast"/>
        <w:jc w:val="both"/>
      </w:pPr>
      <w:r>
        <w:rPr>
          <w:rFonts w:ascii="Courier New" w:hAnsi="Courier New" w:cs="Courier New"/>
          <w:sz w:val="20"/>
        </w:rPr>
        <w:t>│   C-    │           │От +15 до +5 включительно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 эксплуатации существующих зданий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D     │Пониженный │От +15,1 до +50 включительно     │Реконструкция при│</w:t>
      </w:r>
    </w:p>
    <w:p w:rsidR="003A2F36" w:rsidRDefault="003A2F36">
      <w:pPr>
        <w:spacing w:after="1" w:line="200" w:lineRule="atLeast"/>
        <w:jc w:val="both"/>
      </w:pPr>
      <w:r>
        <w:rPr>
          <w:rFonts w:ascii="Courier New" w:hAnsi="Courier New" w:cs="Courier New"/>
          <w:sz w:val="20"/>
        </w:rPr>
        <w:t>│         │           │                                 │соответствующем  │</w:t>
      </w:r>
    </w:p>
    <w:p w:rsidR="003A2F36" w:rsidRDefault="003A2F36">
      <w:pPr>
        <w:spacing w:after="1" w:line="200" w:lineRule="atLeast"/>
        <w:jc w:val="both"/>
      </w:pPr>
      <w:r>
        <w:rPr>
          <w:rFonts w:ascii="Courier New" w:hAnsi="Courier New" w:cs="Courier New"/>
          <w:sz w:val="20"/>
        </w:rPr>
        <w:t>│         │           │                                 │экономическом    │</w:t>
      </w:r>
    </w:p>
    <w:p w:rsidR="003A2F36" w:rsidRDefault="003A2F36">
      <w:pPr>
        <w:spacing w:after="1" w:line="200" w:lineRule="atLeast"/>
        <w:jc w:val="both"/>
      </w:pPr>
      <w:r>
        <w:rPr>
          <w:rFonts w:ascii="Courier New" w:hAnsi="Courier New" w:cs="Courier New"/>
          <w:sz w:val="20"/>
        </w:rPr>
        <w:t>│         │           │                                 │обосновании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E     │Низкий     │Более +50                        │Реконструкция при│</w:t>
      </w:r>
    </w:p>
    <w:p w:rsidR="003A2F36" w:rsidRDefault="003A2F36">
      <w:pPr>
        <w:spacing w:after="1" w:line="200" w:lineRule="atLeast"/>
        <w:jc w:val="both"/>
      </w:pPr>
      <w:r>
        <w:rPr>
          <w:rFonts w:ascii="Courier New" w:hAnsi="Courier New" w:cs="Courier New"/>
          <w:sz w:val="20"/>
        </w:rPr>
        <w:t>│         │           │                                 │соответствующем  │</w:t>
      </w:r>
    </w:p>
    <w:p w:rsidR="003A2F36" w:rsidRDefault="003A2F36">
      <w:pPr>
        <w:spacing w:after="1" w:line="200" w:lineRule="atLeast"/>
        <w:jc w:val="both"/>
      </w:pPr>
      <w:r>
        <w:rPr>
          <w:rFonts w:ascii="Courier New" w:hAnsi="Courier New" w:cs="Courier New"/>
          <w:sz w:val="20"/>
        </w:rPr>
        <w:t>│         │           │                                 │экономическом    │</w:t>
      </w:r>
    </w:p>
    <w:p w:rsidR="003A2F36" w:rsidRDefault="003A2F36">
      <w:pPr>
        <w:spacing w:after="1" w:line="200" w:lineRule="atLeast"/>
        <w:jc w:val="both"/>
      </w:pPr>
      <w:r>
        <w:rPr>
          <w:rFonts w:ascii="Courier New" w:hAnsi="Courier New" w:cs="Courier New"/>
          <w:sz w:val="20"/>
        </w:rPr>
        <w:t>│         │           │                                 │обосновании или  │</w:t>
      </w:r>
    </w:p>
    <w:p w:rsidR="003A2F36" w:rsidRDefault="003A2F36">
      <w:pPr>
        <w:spacing w:after="1" w:line="200" w:lineRule="atLeast"/>
        <w:jc w:val="both"/>
      </w:pPr>
      <w:r>
        <w:rPr>
          <w:rFonts w:ascii="Courier New" w:hAnsi="Courier New" w:cs="Courier New"/>
          <w:sz w:val="20"/>
        </w:rPr>
        <w:t>│         │           │                                 │снос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 Впоследствии при эксплуатации класс энергосбережения здания должен быть уточнен в ходе энергетического обследования. С целью увеличения доли зданий с классами "A", "B" субъекты Российской Федерации должны применять меры по экономическому стимулированию как к участникам строительного процесса, так и к эксплуатирующим организациям.</w:t>
      </w:r>
    </w:p>
    <w:p w:rsidR="003A2F36" w:rsidRDefault="003A2F36">
      <w:pPr>
        <w:spacing w:after="1" w:line="220" w:lineRule="atLeast"/>
        <w:ind w:firstLine="540"/>
        <w:jc w:val="both"/>
      </w:pPr>
      <w:r>
        <w:rPr>
          <w:rFonts w:ascii="Calibri" w:hAnsi="Calibri" w:cs="Calibri"/>
        </w:rPr>
        <w:t>10.5. Присвоение зданию классов "B" и "A" производится только при условии включения в проект следующих обязательных энергосберегающих мероприятий:</w:t>
      </w:r>
    </w:p>
    <w:p w:rsidR="003A2F36" w:rsidRDefault="003A2F36">
      <w:pPr>
        <w:spacing w:after="1" w:line="220" w:lineRule="atLeast"/>
        <w:ind w:firstLine="540"/>
        <w:jc w:val="both"/>
      </w:pPr>
      <w:r>
        <w:rPr>
          <w:rFonts w:ascii="Calibri" w:hAnsi="Calibri" w:cs="Calibri"/>
        </w:rPr>
        <w:t>устройство индивидуальных тепловых пунктов, снижающих затраты энергии на циркуляцию в системах горячего водоснабжения и оснащенных автоматизированными системами управления и учета потребления энергоресурсов, горячей и холодной воды;</w:t>
      </w:r>
    </w:p>
    <w:p w:rsidR="003A2F36" w:rsidRDefault="003A2F36">
      <w:pPr>
        <w:spacing w:after="1" w:line="220" w:lineRule="atLeast"/>
        <w:ind w:firstLine="540"/>
        <w:jc w:val="both"/>
      </w:pPr>
      <w:r>
        <w:rPr>
          <w:rFonts w:ascii="Calibri" w:hAnsi="Calibri" w:cs="Calibri"/>
        </w:rPr>
        <w:t>применение энергосберегающих систем освещения общедомовых помещений, оснащенных датчиками движения и освещенности;</w:t>
      </w:r>
    </w:p>
    <w:p w:rsidR="003A2F36" w:rsidRDefault="003A2F36">
      <w:pPr>
        <w:spacing w:after="1" w:line="220" w:lineRule="atLeast"/>
        <w:ind w:firstLine="540"/>
        <w:jc w:val="both"/>
      </w:pPr>
      <w:r>
        <w:rPr>
          <w:rFonts w:ascii="Calibri" w:hAnsi="Calibri" w:cs="Calibri"/>
        </w:rPr>
        <w:t>применение устройств компенсации реактивной мощности двигателей лифтового хозяйства, насосного и вентиляционного оборудования.</w:t>
      </w:r>
    </w:p>
    <w:p w:rsidR="003A2F36" w:rsidRDefault="003A2F36">
      <w:pPr>
        <w:spacing w:after="1" w:line="220" w:lineRule="atLeast"/>
        <w:ind w:firstLine="540"/>
        <w:jc w:val="both"/>
      </w:pPr>
      <w:r>
        <w:rPr>
          <w:rFonts w:ascii="Calibri" w:hAnsi="Calibri" w:cs="Calibri"/>
        </w:rPr>
        <w:t>10.6. Контроль за соответствием показателей расхода тепловой энергии на отопление и вентиляцию здания нормируемым показателям на стадии разработки проектной документации осуществляют органы экспертизы.</w:t>
      </w:r>
    </w:p>
    <w:p w:rsidR="003A2F36" w:rsidRDefault="003A2F36">
      <w:pPr>
        <w:spacing w:after="1" w:line="220" w:lineRule="atLeast"/>
        <w:ind w:firstLine="540"/>
        <w:jc w:val="both"/>
      </w:pPr>
      <w:r>
        <w:rPr>
          <w:rFonts w:ascii="Calibri" w:hAnsi="Calibri" w:cs="Calibri"/>
        </w:rPr>
        <w:t xml:space="preserve">10.7. Проверка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w:t>
      </w:r>
      <w:r>
        <w:rPr>
          <w:rFonts w:ascii="Calibri" w:hAnsi="Calibri" w:cs="Calibri"/>
        </w:rPr>
        <w:lastRenderedPageBreak/>
        <w:t>их приборами учета используемых энергетических ресурсов осуществляется органом государственного строительного надзора при осуществлении государственного строительного надзора. В иных случаях контроль и подтверждение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осуществляются застройщиком.</w:t>
      </w:r>
    </w:p>
    <w:p w:rsidR="003A2F36" w:rsidRDefault="003A2F36">
      <w:pPr>
        <w:spacing w:after="1" w:line="220" w:lineRule="atLeast"/>
        <w:ind w:firstLine="540"/>
        <w:jc w:val="both"/>
      </w:pPr>
      <w:r>
        <w:rPr>
          <w:rFonts w:ascii="Calibri" w:hAnsi="Calibri" w:cs="Calibri"/>
        </w:rPr>
        <w:t>10.8. Класс энергосбережения при вводе в эксплуатацию законченного строительством или реконструкцией здания устанавливается на основе результатов обязательного расчетно-экспериментального контроля нормируемых энергетических показателей.</w:t>
      </w:r>
    </w:p>
    <w:p w:rsidR="003A2F36" w:rsidRDefault="003A2F36">
      <w:pPr>
        <w:spacing w:after="1" w:line="220" w:lineRule="atLeast"/>
        <w:ind w:firstLine="540"/>
        <w:jc w:val="both"/>
      </w:pPr>
      <w:r>
        <w:rPr>
          <w:rFonts w:ascii="Calibri" w:hAnsi="Calibri" w:cs="Calibri"/>
        </w:rPr>
        <w:t>10.9. Срок, в течение которого выполнение требований расхода тепловой энергии на отопление и вентиляцию обеспечивается застройщиком, должен составлять не менее пяти лет с момента ввода их в эксплуатацию. Для многоквартирных домов высокого и очень высокого класса энергосбережения (по классам "B" и "A") выполнение таких требований должно быть обеспечено застройщиком в течение первых десяти лет эксплуатации. При этом во всех случаях на застройщике лежит обязанность проведения обязательного расчетно-инструментального контроля нормируемых энергетических показателей дома как при вводе дома в эксплуатацию, так и последующего их подтверждения не реже чем один раз в пять лет.</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А</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54" w:name="P1095"/>
      <w:bookmarkEnd w:id="54"/>
      <w:r>
        <w:rPr>
          <w:rFonts w:ascii="Calibri" w:hAnsi="Calibri" w:cs="Calibri"/>
        </w:rPr>
        <w:t>ПЕРЕЧЕНЬ НОРМАТИВНЫХ ДОКУМЕНТОВ</w:t>
      </w:r>
    </w:p>
    <w:p w:rsidR="003A2F36" w:rsidRDefault="003A2F36">
      <w:pPr>
        <w:spacing w:after="1" w:line="220" w:lineRule="atLeast"/>
        <w:ind w:firstLine="540"/>
        <w:jc w:val="both"/>
      </w:pPr>
    </w:p>
    <w:p w:rsidR="003A2F36" w:rsidRDefault="003A2F36">
      <w:pPr>
        <w:spacing w:after="1" w:line="220" w:lineRule="atLeast"/>
        <w:ind w:firstLine="540"/>
        <w:jc w:val="both"/>
      </w:pPr>
      <w:hyperlink r:id="rId264" w:history="1">
        <w:r>
          <w:rPr>
            <w:rFonts w:ascii="Calibri" w:hAnsi="Calibri" w:cs="Calibri"/>
            <w:color w:val="0000FF"/>
          </w:rPr>
          <w:t>ГОСТ 12.1.005-88</w:t>
        </w:r>
      </w:hyperlink>
      <w:r>
        <w:rPr>
          <w:rFonts w:ascii="Calibri" w:hAnsi="Calibri" w:cs="Calibri"/>
        </w:rPr>
        <w:t>. Система стандартов безопасности труда. Общие санитарно-гигиенические требования к воздуху рабочей зоны</w:t>
      </w:r>
    </w:p>
    <w:p w:rsidR="003A2F36" w:rsidRDefault="003A2F36">
      <w:pPr>
        <w:spacing w:after="1" w:line="220" w:lineRule="atLeast"/>
        <w:ind w:firstLine="540"/>
        <w:jc w:val="both"/>
      </w:pPr>
      <w:hyperlink r:id="rId265" w:history="1">
        <w:r>
          <w:rPr>
            <w:rFonts w:ascii="Calibri" w:hAnsi="Calibri" w:cs="Calibri"/>
            <w:color w:val="0000FF"/>
          </w:rPr>
          <w:t>ГОСТ 8736-93</w:t>
        </w:r>
      </w:hyperlink>
      <w:r>
        <w:rPr>
          <w:rFonts w:ascii="Calibri" w:hAnsi="Calibri" w:cs="Calibri"/>
        </w:rPr>
        <w:t>. Песок для строительных работ. Технические условия</w:t>
      </w:r>
    </w:p>
    <w:p w:rsidR="003A2F36" w:rsidRDefault="003A2F36">
      <w:pPr>
        <w:spacing w:after="1" w:line="220" w:lineRule="atLeast"/>
        <w:ind w:firstLine="540"/>
        <w:jc w:val="both"/>
      </w:pPr>
      <w:hyperlink r:id="rId266" w:history="1">
        <w:r>
          <w:rPr>
            <w:rFonts w:ascii="Calibri" w:hAnsi="Calibri" w:cs="Calibri"/>
            <w:color w:val="0000FF"/>
          </w:rPr>
          <w:t>ГОСТ 9757-90</w:t>
        </w:r>
      </w:hyperlink>
      <w:r>
        <w:rPr>
          <w:rFonts w:ascii="Calibri" w:hAnsi="Calibri" w:cs="Calibri"/>
        </w:rPr>
        <w:t>. Гравий, щебень и песок искусственные пористые. Технические условия</w:t>
      </w:r>
    </w:p>
    <w:p w:rsidR="003A2F36" w:rsidRDefault="003A2F36">
      <w:pPr>
        <w:spacing w:after="1" w:line="220" w:lineRule="atLeast"/>
        <w:ind w:firstLine="540"/>
        <w:jc w:val="both"/>
      </w:pPr>
      <w:hyperlink r:id="rId267" w:history="1">
        <w:r>
          <w:rPr>
            <w:rFonts w:ascii="Calibri" w:hAnsi="Calibri" w:cs="Calibri"/>
            <w:color w:val="0000FF"/>
          </w:rPr>
          <w:t>ГОСТ 10832-2009</w:t>
        </w:r>
      </w:hyperlink>
      <w:r>
        <w:rPr>
          <w:rFonts w:ascii="Calibri" w:hAnsi="Calibri" w:cs="Calibri"/>
        </w:rPr>
        <w:t>. Песок и щебень перлитовые вспученные. Технические условия</w:t>
      </w:r>
    </w:p>
    <w:p w:rsidR="003A2F36" w:rsidRDefault="003A2F36">
      <w:pPr>
        <w:spacing w:after="1" w:line="220" w:lineRule="atLeast"/>
        <w:ind w:firstLine="540"/>
        <w:jc w:val="both"/>
      </w:pPr>
      <w:hyperlink r:id="rId268" w:history="1">
        <w:r>
          <w:rPr>
            <w:rFonts w:ascii="Calibri" w:hAnsi="Calibri" w:cs="Calibri"/>
            <w:color w:val="0000FF"/>
          </w:rPr>
          <w:t>ГОСТ 12865-67</w:t>
        </w:r>
      </w:hyperlink>
      <w:r>
        <w:rPr>
          <w:rFonts w:ascii="Calibri" w:hAnsi="Calibri" w:cs="Calibri"/>
        </w:rPr>
        <w:t>. Вермикулит вспученный</w:t>
      </w:r>
    </w:p>
    <w:p w:rsidR="003A2F36" w:rsidRDefault="003A2F36">
      <w:pPr>
        <w:spacing w:after="1" w:line="220" w:lineRule="atLeast"/>
        <w:ind w:firstLine="540"/>
        <w:jc w:val="both"/>
      </w:pPr>
      <w:hyperlink r:id="rId269" w:history="1">
        <w:r>
          <w:rPr>
            <w:rFonts w:ascii="Calibri" w:hAnsi="Calibri" w:cs="Calibri"/>
            <w:color w:val="0000FF"/>
          </w:rPr>
          <w:t>ГОСТ 24816-81</w:t>
        </w:r>
      </w:hyperlink>
      <w:r>
        <w:rPr>
          <w:rFonts w:ascii="Calibri" w:hAnsi="Calibri" w:cs="Calibri"/>
        </w:rPr>
        <w:t>. Материалы строительные. Метод определения сорбционной влажности</w:t>
      </w:r>
    </w:p>
    <w:p w:rsidR="003A2F36" w:rsidRDefault="003A2F36">
      <w:pPr>
        <w:spacing w:after="1" w:line="220" w:lineRule="atLeast"/>
        <w:ind w:firstLine="540"/>
        <w:jc w:val="both"/>
      </w:pPr>
      <w:hyperlink r:id="rId270" w:history="1">
        <w:r>
          <w:rPr>
            <w:rFonts w:ascii="Calibri" w:hAnsi="Calibri" w:cs="Calibri"/>
            <w:color w:val="0000FF"/>
          </w:rPr>
          <w:t>ГОСТ 25820-2000</w:t>
        </w:r>
      </w:hyperlink>
      <w:r>
        <w:rPr>
          <w:rFonts w:ascii="Calibri" w:hAnsi="Calibri" w:cs="Calibri"/>
        </w:rPr>
        <w:t>. Бетоны легкие. Технические условия</w:t>
      </w:r>
    </w:p>
    <w:p w:rsidR="003A2F36" w:rsidRDefault="003A2F36">
      <w:pPr>
        <w:spacing w:after="1" w:line="220" w:lineRule="atLeast"/>
        <w:ind w:firstLine="540"/>
        <w:jc w:val="both"/>
      </w:pPr>
      <w:hyperlink r:id="rId271" w:history="1">
        <w:r>
          <w:rPr>
            <w:rFonts w:ascii="Calibri" w:hAnsi="Calibri" w:cs="Calibri"/>
            <w:color w:val="0000FF"/>
          </w:rPr>
          <w:t>ГОСТ 26253-84</w:t>
        </w:r>
      </w:hyperlink>
      <w:r>
        <w:rPr>
          <w:rFonts w:ascii="Calibri" w:hAnsi="Calibri" w:cs="Calibri"/>
        </w:rPr>
        <w:t>. Здания и сооружения. Метод определения теплоустойчивости ограждающих конструкций</w:t>
      </w:r>
    </w:p>
    <w:p w:rsidR="003A2F36" w:rsidRDefault="003A2F36">
      <w:pPr>
        <w:spacing w:after="1" w:line="220" w:lineRule="atLeast"/>
        <w:ind w:firstLine="540"/>
        <w:jc w:val="both"/>
      </w:pPr>
      <w:hyperlink r:id="rId272" w:history="1">
        <w:r>
          <w:rPr>
            <w:rFonts w:ascii="Calibri" w:hAnsi="Calibri" w:cs="Calibri"/>
            <w:color w:val="0000FF"/>
          </w:rPr>
          <w:t>ГОСТ 30494-96</w:t>
        </w:r>
      </w:hyperlink>
      <w:r>
        <w:rPr>
          <w:rFonts w:ascii="Calibri" w:hAnsi="Calibri" w:cs="Calibri"/>
        </w:rPr>
        <w:t>. Здания жилые и общественные. Параметры микроклимата в помещениях</w:t>
      </w:r>
    </w:p>
    <w:p w:rsidR="003A2F36" w:rsidRDefault="003A2F36">
      <w:pPr>
        <w:spacing w:after="1" w:line="220" w:lineRule="atLeast"/>
        <w:ind w:firstLine="540"/>
        <w:jc w:val="both"/>
      </w:pPr>
      <w:hyperlink r:id="rId273" w:history="1">
        <w:r>
          <w:rPr>
            <w:rFonts w:ascii="Calibri" w:hAnsi="Calibri" w:cs="Calibri"/>
            <w:color w:val="0000FF"/>
          </w:rPr>
          <w:t>ГОСТ 31167-2009</w:t>
        </w:r>
      </w:hyperlink>
      <w:r>
        <w:rPr>
          <w:rFonts w:ascii="Calibri" w:hAnsi="Calibri" w:cs="Calibri"/>
        </w:rPr>
        <w:t>. Здания и сооружения. Методы определения воздухопроницаемости ограждающих конструкций в натурных условиях</w:t>
      </w:r>
    </w:p>
    <w:p w:rsidR="003A2F36" w:rsidRDefault="003A2F36">
      <w:pPr>
        <w:spacing w:after="1" w:line="220" w:lineRule="atLeast"/>
        <w:ind w:firstLine="540"/>
        <w:jc w:val="both"/>
      </w:pPr>
      <w:hyperlink r:id="rId274" w:history="1">
        <w:r>
          <w:rPr>
            <w:rFonts w:ascii="Calibri" w:hAnsi="Calibri" w:cs="Calibri"/>
            <w:color w:val="0000FF"/>
          </w:rPr>
          <w:t>ГОСТ Р 51263-99</w:t>
        </w:r>
      </w:hyperlink>
      <w:r>
        <w:rPr>
          <w:rFonts w:ascii="Calibri" w:hAnsi="Calibri" w:cs="Calibri"/>
        </w:rPr>
        <w:t>. Полистиролбетон. Технические условия</w:t>
      </w:r>
    </w:p>
    <w:p w:rsidR="003A2F36" w:rsidRDefault="003A2F36">
      <w:pPr>
        <w:spacing w:after="1" w:line="220" w:lineRule="atLeast"/>
        <w:ind w:firstLine="540"/>
        <w:jc w:val="both"/>
      </w:pPr>
      <w:hyperlink r:id="rId275" w:history="1">
        <w:r>
          <w:rPr>
            <w:rFonts w:ascii="Calibri" w:hAnsi="Calibri" w:cs="Calibri"/>
            <w:color w:val="0000FF"/>
          </w:rPr>
          <w:t>СП 20.13330.2011</w:t>
        </w:r>
      </w:hyperlink>
      <w:r>
        <w:rPr>
          <w:rFonts w:ascii="Calibri" w:hAnsi="Calibri" w:cs="Calibri"/>
        </w:rPr>
        <w:t xml:space="preserve"> "СНиП 2.01.07-85*. Нагрузки и воздействия"</w:t>
      </w:r>
    </w:p>
    <w:p w:rsidR="003A2F36" w:rsidRDefault="003A2F36">
      <w:pPr>
        <w:spacing w:after="1" w:line="220" w:lineRule="atLeast"/>
        <w:ind w:firstLine="540"/>
        <w:jc w:val="both"/>
      </w:pPr>
      <w:hyperlink r:id="rId276" w:history="1">
        <w:r>
          <w:rPr>
            <w:rFonts w:ascii="Calibri" w:hAnsi="Calibri" w:cs="Calibri"/>
            <w:color w:val="0000FF"/>
          </w:rPr>
          <w:t>СП 60.13330.2012</w:t>
        </w:r>
      </w:hyperlink>
      <w:r>
        <w:rPr>
          <w:rFonts w:ascii="Calibri" w:hAnsi="Calibri" w:cs="Calibri"/>
        </w:rPr>
        <w:t xml:space="preserve"> "СНиП 41-01-2003. Отопление, вентиляция и кондиционирование"</w:t>
      </w:r>
    </w:p>
    <w:p w:rsidR="003A2F36" w:rsidRDefault="003A2F36">
      <w:pPr>
        <w:spacing w:after="1" w:line="220" w:lineRule="atLeast"/>
        <w:ind w:firstLine="540"/>
        <w:jc w:val="both"/>
      </w:pPr>
      <w:hyperlink r:id="rId277" w:history="1">
        <w:r>
          <w:rPr>
            <w:rFonts w:ascii="Calibri" w:hAnsi="Calibri" w:cs="Calibri"/>
            <w:color w:val="0000FF"/>
          </w:rPr>
          <w:t>СП 106.13330.2012</w:t>
        </w:r>
      </w:hyperlink>
      <w:r>
        <w:rPr>
          <w:rFonts w:ascii="Calibri" w:hAnsi="Calibri" w:cs="Calibri"/>
        </w:rPr>
        <w:t xml:space="preserve"> "СНиП 2.10.03-84. Животноводческие, птицеводческие и звероводческие жилые здания и помещения"</w:t>
      </w:r>
    </w:p>
    <w:p w:rsidR="003A2F36" w:rsidRDefault="003A2F36">
      <w:pPr>
        <w:spacing w:after="1" w:line="220" w:lineRule="atLeast"/>
        <w:ind w:firstLine="540"/>
        <w:jc w:val="both"/>
      </w:pPr>
      <w:hyperlink r:id="rId278" w:history="1">
        <w:r>
          <w:rPr>
            <w:rFonts w:ascii="Calibri" w:hAnsi="Calibri" w:cs="Calibri"/>
            <w:color w:val="0000FF"/>
          </w:rPr>
          <w:t>СП 109.13330.2012</w:t>
        </w:r>
      </w:hyperlink>
      <w:r>
        <w:rPr>
          <w:rFonts w:ascii="Calibri" w:hAnsi="Calibri" w:cs="Calibri"/>
        </w:rPr>
        <w:t xml:space="preserve"> "СНиП 2.11.02-87. Холодильники"</w:t>
      </w:r>
    </w:p>
    <w:p w:rsidR="003A2F36" w:rsidRDefault="003A2F36">
      <w:pPr>
        <w:spacing w:after="1" w:line="220" w:lineRule="atLeast"/>
        <w:ind w:firstLine="540"/>
        <w:jc w:val="both"/>
      </w:pPr>
      <w:hyperlink r:id="rId279" w:history="1">
        <w:r>
          <w:rPr>
            <w:rFonts w:ascii="Calibri" w:hAnsi="Calibri" w:cs="Calibri"/>
            <w:color w:val="0000FF"/>
          </w:rPr>
          <w:t>СП 118.13330.2012</w:t>
        </w:r>
      </w:hyperlink>
      <w:r>
        <w:rPr>
          <w:rFonts w:ascii="Calibri" w:hAnsi="Calibri" w:cs="Calibri"/>
        </w:rPr>
        <w:t xml:space="preserve"> "СНиП 31-05-2003. Общественные здания и сооружения"</w:t>
      </w:r>
    </w:p>
    <w:p w:rsidR="003A2F36" w:rsidRDefault="003A2F36">
      <w:pPr>
        <w:spacing w:after="1" w:line="220" w:lineRule="atLeast"/>
        <w:ind w:firstLine="540"/>
        <w:jc w:val="both"/>
      </w:pPr>
      <w:hyperlink r:id="rId280" w:history="1">
        <w:r>
          <w:rPr>
            <w:rFonts w:ascii="Calibri" w:hAnsi="Calibri" w:cs="Calibri"/>
            <w:color w:val="0000FF"/>
          </w:rPr>
          <w:t>СП 131.13330.2012</w:t>
        </w:r>
      </w:hyperlink>
      <w:r>
        <w:rPr>
          <w:rFonts w:ascii="Calibri" w:hAnsi="Calibri" w:cs="Calibri"/>
        </w:rPr>
        <w:t xml:space="preserve"> "СНиП 23-01-99*. Строительная климатология"</w:t>
      </w:r>
    </w:p>
    <w:p w:rsidR="003A2F36" w:rsidRDefault="003A2F36">
      <w:pPr>
        <w:spacing w:after="1" w:line="220" w:lineRule="atLeast"/>
        <w:ind w:firstLine="540"/>
        <w:jc w:val="both"/>
      </w:pPr>
      <w:hyperlink r:id="rId281" w:history="1">
        <w:r>
          <w:rPr>
            <w:rFonts w:ascii="Calibri" w:hAnsi="Calibri" w:cs="Calibri"/>
            <w:color w:val="0000FF"/>
          </w:rPr>
          <w:t>СанПиН 2.1.2.2645-10</w:t>
        </w:r>
      </w:hyperlink>
      <w:r>
        <w:rPr>
          <w:rFonts w:ascii="Calibri" w:hAnsi="Calibri" w:cs="Calibri"/>
        </w:rPr>
        <w:t>. Санитарно-эпидемиологические требования к условиям проживания в жилых зданиях и помещениях</w:t>
      </w:r>
    </w:p>
    <w:p w:rsidR="003A2F36" w:rsidRDefault="003A2F36">
      <w:pPr>
        <w:spacing w:after="1" w:line="220" w:lineRule="atLeast"/>
        <w:ind w:firstLine="540"/>
        <w:jc w:val="both"/>
      </w:pPr>
      <w:hyperlink r:id="rId282" w:history="1">
        <w:r>
          <w:rPr>
            <w:rFonts w:ascii="Calibri" w:hAnsi="Calibri" w:cs="Calibri"/>
            <w:color w:val="0000FF"/>
          </w:rPr>
          <w:t>СанПиН 2.2.4.548-96</w:t>
        </w:r>
      </w:hyperlink>
      <w:r>
        <w:rPr>
          <w:rFonts w:ascii="Calibri" w:hAnsi="Calibri" w:cs="Calibri"/>
        </w:rPr>
        <w:t>. Гигиенические требования к микроклимату производственных помещений.</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Б</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55" w:name="P1124"/>
      <w:bookmarkEnd w:id="55"/>
      <w:r>
        <w:rPr>
          <w:rFonts w:ascii="Calibri" w:hAnsi="Calibri" w:cs="Calibri"/>
        </w:rPr>
        <w:t>ТЕРМИНЫ И ОПРЕДЕЛЕНИЯ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Б.1. Тепловая защита здания: теплозащитные свойства совокупности наружных и внутренних ограждающих конструкций здания, обеспечивающие заданный уровень расхода тепловой энергии (теплопоступлений) здания с учетом воздухообмена помещений не выше допустимых пределов, а также их воздухопроницаемость и защиту от переувлажнения при оптимальных параметрах микроклимата его помещений.</w:t>
      </w:r>
    </w:p>
    <w:p w:rsidR="003A2F36" w:rsidRDefault="003A2F36">
      <w:pPr>
        <w:spacing w:after="1" w:line="220" w:lineRule="atLeast"/>
        <w:ind w:firstLine="540"/>
        <w:jc w:val="both"/>
      </w:pPr>
      <w:r>
        <w:rPr>
          <w:rFonts w:ascii="Calibri" w:hAnsi="Calibri" w:cs="Calibri"/>
        </w:rPr>
        <w:t>Б.2. Удельный расход тепловой энергии на отопление и вентиляцию здания за отопительный период: количество тепловой энергии, необходимое для компенсации теплопотерь здания за отопительный период с учетом воздухообмена и дополнительных тепловыделений при нормируемых параметрах теплового и воздушного режимов помещений в нем, отнесенное к единице площади или к единице отапливаемого объема.</w:t>
      </w:r>
    </w:p>
    <w:p w:rsidR="003A2F36" w:rsidRDefault="003A2F36">
      <w:pPr>
        <w:spacing w:after="1" w:line="220" w:lineRule="atLeast"/>
        <w:ind w:firstLine="540"/>
        <w:jc w:val="both"/>
      </w:pPr>
      <w:r>
        <w:rPr>
          <w:rFonts w:ascii="Calibri" w:hAnsi="Calibri" w:cs="Calibri"/>
        </w:rPr>
        <w:t>Б.3. Класс энергосбережения: характеристика энергосбережения здания, представленная интервалом значений удельного годового потребления энергии на отопление и вентиляцию, % от базового нормируемого значения.</w:t>
      </w:r>
    </w:p>
    <w:p w:rsidR="003A2F36" w:rsidRDefault="003A2F36">
      <w:pPr>
        <w:spacing w:after="1" w:line="220" w:lineRule="atLeast"/>
        <w:ind w:firstLine="540"/>
        <w:jc w:val="both"/>
      </w:pPr>
      <w:r>
        <w:rPr>
          <w:rFonts w:ascii="Calibri" w:hAnsi="Calibri" w:cs="Calibri"/>
        </w:rPr>
        <w:t>Б.4. Энергетический паспорт проекта здания: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 и класс энергетической эффективности.</w:t>
      </w:r>
    </w:p>
    <w:p w:rsidR="003A2F36" w:rsidRDefault="003A2F36">
      <w:pPr>
        <w:spacing w:after="1" w:line="220" w:lineRule="atLeast"/>
        <w:ind w:firstLine="540"/>
        <w:jc w:val="both"/>
      </w:pPr>
      <w:r>
        <w:rPr>
          <w:rFonts w:ascii="Calibri" w:hAnsi="Calibri" w:cs="Calibri"/>
        </w:rPr>
        <w:t xml:space="preserve">Б.5. Микроклимат помещения: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(по </w:t>
      </w:r>
      <w:hyperlink r:id="rId283" w:history="1">
        <w:r>
          <w:rPr>
            <w:rFonts w:ascii="Calibri" w:hAnsi="Calibri" w:cs="Calibri"/>
            <w:color w:val="0000FF"/>
          </w:rPr>
          <w:t>ГОСТ 30494</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Б.6. Оптимальные параметры микроклимата помещений: сочетание значений показателей микроклимата, которые при длительном и систематическом воздействии на человека обеспечивают тепловое состояние организма при минимальном напряжении механизмов терморегуляции и ощущение комфорта не менее чем у 80% людей, находящихся в помещении (по </w:t>
      </w:r>
      <w:hyperlink r:id="rId284" w:history="1">
        <w:r>
          <w:rPr>
            <w:rFonts w:ascii="Calibri" w:hAnsi="Calibri" w:cs="Calibri"/>
            <w:color w:val="0000FF"/>
          </w:rPr>
          <w:t>ГОСТ 30494</w:t>
        </w:r>
      </w:hyperlink>
      <w:r>
        <w:rPr>
          <w:rFonts w:ascii="Calibri" w:hAnsi="Calibri" w:cs="Calibri"/>
        </w:rPr>
        <w:t>).</w:t>
      </w:r>
    </w:p>
    <w:p w:rsidR="003A2F36" w:rsidRDefault="003A2F36">
      <w:pPr>
        <w:spacing w:after="1" w:line="220" w:lineRule="atLeast"/>
        <w:ind w:firstLine="540"/>
        <w:jc w:val="both"/>
      </w:pPr>
      <w:r>
        <w:rPr>
          <w:rFonts w:ascii="Calibri" w:hAnsi="Calibri" w:cs="Calibri"/>
        </w:rPr>
        <w:t>Б.7. Дополнительные тепловыделения в здании: теплота, поступающая в помещения здания от людей, включенных энергопотребляющих приборов, оборудования, электродвигателей, искусственного освещения и др., а также от проникающей солнечной радиации.</w:t>
      </w:r>
    </w:p>
    <w:p w:rsidR="003A2F36" w:rsidRDefault="003A2F36">
      <w:pPr>
        <w:spacing w:after="1" w:line="220" w:lineRule="atLeast"/>
        <w:ind w:firstLine="540"/>
        <w:jc w:val="both"/>
      </w:pPr>
      <w:r>
        <w:rPr>
          <w:rFonts w:ascii="Calibri" w:hAnsi="Calibri" w:cs="Calibri"/>
        </w:rPr>
        <w:t>Б.8. Показатель компактности здания: отношение общей площади внутренней поверхности наружных ограждающих конструкций здания к заключенному в них отапливаемому объему.</w:t>
      </w:r>
    </w:p>
    <w:p w:rsidR="003A2F36" w:rsidRDefault="003A2F36">
      <w:pPr>
        <w:spacing w:after="1" w:line="220" w:lineRule="atLeast"/>
        <w:ind w:firstLine="540"/>
        <w:jc w:val="both"/>
      </w:pPr>
      <w:r>
        <w:rPr>
          <w:rFonts w:ascii="Calibri" w:hAnsi="Calibri" w:cs="Calibri"/>
        </w:rPr>
        <w:t>Б.9. Коэффициент остекленности фасада здания: отношение площадей светопроемов к суммарной площади наружных ограждающих конструкций фасада здания, включая светопроемы.</w:t>
      </w:r>
    </w:p>
    <w:p w:rsidR="003A2F36" w:rsidRDefault="003A2F36">
      <w:pPr>
        <w:spacing w:after="1" w:line="220" w:lineRule="atLeast"/>
        <w:ind w:firstLine="540"/>
        <w:jc w:val="both"/>
      </w:pPr>
      <w:r>
        <w:rPr>
          <w:rFonts w:ascii="Calibri" w:hAnsi="Calibri" w:cs="Calibri"/>
        </w:rPr>
        <w:t>Б.10. Отапливаемый объем здания: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3A2F36" w:rsidRDefault="003A2F36">
      <w:pPr>
        <w:spacing w:after="1" w:line="220" w:lineRule="atLeast"/>
        <w:ind w:firstLine="540"/>
        <w:jc w:val="both"/>
      </w:pPr>
      <w:r>
        <w:rPr>
          <w:rFonts w:ascii="Calibri" w:hAnsi="Calibri" w:cs="Calibri"/>
        </w:rPr>
        <w:t xml:space="preserve">Б.11. Холодный (отопительный) период года: период года, характеризующийся средней суточной температурой наружного воздуха, равной и ниже 10 или 8 °C в зависимости от вида здания (по </w:t>
      </w:r>
      <w:hyperlink r:id="rId285" w:history="1">
        <w:r>
          <w:rPr>
            <w:rFonts w:ascii="Calibri" w:hAnsi="Calibri" w:cs="Calibri"/>
            <w:color w:val="0000FF"/>
          </w:rPr>
          <w:t>ГОСТ 30494</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Б.12. Теплый период года: период года, характеризующийся средней суточной температурой воздуха выше 8 °C или 10 °C в зависимости от вида здания (по </w:t>
      </w:r>
      <w:hyperlink r:id="rId286" w:history="1">
        <w:r>
          <w:rPr>
            <w:rFonts w:ascii="Calibri" w:hAnsi="Calibri" w:cs="Calibri"/>
            <w:color w:val="0000FF"/>
          </w:rPr>
          <w:t>ГОСТ 30494</w:t>
        </w:r>
      </w:hyperlink>
      <w:r>
        <w:rPr>
          <w:rFonts w:ascii="Calibri" w:hAnsi="Calibri" w:cs="Calibri"/>
        </w:rPr>
        <w:t>).</w:t>
      </w:r>
    </w:p>
    <w:p w:rsidR="003A2F36" w:rsidRDefault="003A2F36">
      <w:pPr>
        <w:spacing w:after="1" w:line="220" w:lineRule="atLeast"/>
        <w:ind w:firstLine="540"/>
        <w:jc w:val="both"/>
      </w:pPr>
      <w:r>
        <w:rPr>
          <w:rFonts w:ascii="Calibri" w:hAnsi="Calibri" w:cs="Calibri"/>
        </w:rPr>
        <w:t>Б.13. Продолжительность отопительного периода: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3A2F36" w:rsidRDefault="003A2F36">
      <w:pPr>
        <w:spacing w:after="1" w:line="220" w:lineRule="atLeast"/>
        <w:ind w:firstLine="540"/>
        <w:jc w:val="both"/>
      </w:pPr>
      <w:r>
        <w:rPr>
          <w:rFonts w:ascii="Calibri" w:hAnsi="Calibri" w:cs="Calibri"/>
        </w:rPr>
        <w:lastRenderedPageBreak/>
        <w:t>Б.14. Средняя температура наружного воздуха отопительного периода: расчетная температура наружного воздуха, осредненная за отопительный период по средним суточным температурам наружного воздуха.</w:t>
      </w:r>
    </w:p>
    <w:p w:rsidR="003A2F36" w:rsidRDefault="003A2F36">
      <w:pPr>
        <w:spacing w:after="1" w:line="220" w:lineRule="atLeast"/>
        <w:ind w:firstLine="540"/>
        <w:jc w:val="both"/>
      </w:pPr>
      <w:r>
        <w:rPr>
          <w:rFonts w:ascii="Calibri" w:hAnsi="Calibri" w:cs="Calibri"/>
        </w:rPr>
        <w:t xml:space="preserve">Б.15. Приведенное сопротивление теплопередаче фрагмента ограждающей конструкции </w:t>
      </w:r>
      <w:r w:rsidRPr="00E67EEC">
        <w:rPr>
          <w:position w:val="-12"/>
        </w:rPr>
        <w:pict>
          <v:shape id="_x0000_i1292" style="width:21pt;height:21pt" coordsize="" o:spt="100" adj="0,,0" path="" filled="f" stroked="f">
            <v:stroke joinstyle="miter"/>
            <v:imagedata r:id="rId287" o:title="base_44_16275_1085"/>
            <v:formulas/>
            <v:path o:connecttype="segments"/>
          </v:shape>
        </w:pict>
      </w:r>
      <w:r>
        <w:rPr>
          <w:rFonts w:ascii="Calibri" w:hAnsi="Calibri" w:cs="Calibri"/>
        </w:rPr>
        <w:t>, (м2·°C)/Вт: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3A2F36" w:rsidRDefault="003A2F36">
      <w:pPr>
        <w:spacing w:after="1" w:line="220" w:lineRule="atLeast"/>
        <w:ind w:firstLine="540"/>
        <w:jc w:val="both"/>
      </w:pPr>
      <w:r>
        <w:rPr>
          <w:rFonts w:ascii="Calibri" w:hAnsi="Calibri" w:cs="Calibri"/>
        </w:rPr>
        <w:t xml:space="preserve">Б.16. Условное сопротивление теплопередаче ограждающей конструкции </w:t>
      </w:r>
      <w:r w:rsidRPr="00E67EEC">
        <w:rPr>
          <w:position w:val="-12"/>
        </w:rPr>
        <w:pict>
          <v:shape id="_x0000_i1293" style="width:24.75pt;height:21pt" coordsize="" o:spt="100" adj="0,,0" path="" filled="f" stroked="f">
            <v:stroke joinstyle="miter"/>
            <v:imagedata r:id="rId288" o:title="base_44_16275_1086"/>
            <v:formulas/>
            <v:path o:connecttype="segments"/>
          </v:shape>
        </w:pict>
      </w:r>
      <w:r>
        <w:rPr>
          <w:rFonts w:ascii="Calibri" w:hAnsi="Calibri" w:cs="Calibri"/>
        </w:rPr>
        <w:t>, (м2·°C)/Вт: физическая 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3A2F36" w:rsidRDefault="003A2F36">
      <w:pPr>
        <w:spacing w:after="1" w:line="220" w:lineRule="atLeast"/>
        <w:ind w:firstLine="540"/>
        <w:jc w:val="both"/>
      </w:pPr>
      <w:r>
        <w:rPr>
          <w:rFonts w:ascii="Calibri" w:hAnsi="Calibri" w:cs="Calibri"/>
        </w:rPr>
        <w:t>Б.17. Коэффициент теплотехнической однородности r: безразмерный показатель, численно равный отношению потока теплоты через фрагмент ограждающей конструкции к потоку теплоты через условную ограждающую конструкцию с той же площадью поверхности, что и фрагмент.</w:t>
      </w:r>
    </w:p>
    <w:p w:rsidR="003A2F36" w:rsidRDefault="003A2F36">
      <w:pPr>
        <w:spacing w:after="1" w:line="220" w:lineRule="atLeast"/>
        <w:ind w:firstLine="540"/>
        <w:jc w:val="both"/>
      </w:pPr>
      <w:r>
        <w:rPr>
          <w:rFonts w:ascii="Calibri" w:hAnsi="Calibri" w:cs="Calibri"/>
        </w:rPr>
        <w:t>Б.18. Теплотехнически неоднородный фрагмент ограждающей конструкции (теплотехническая неоднородность): фрагмент ограждающей конструкции, в котором линии равной температуры располагаются не параллельно друг другу.</w:t>
      </w:r>
    </w:p>
    <w:p w:rsidR="003A2F36" w:rsidRDefault="003A2F36">
      <w:pPr>
        <w:spacing w:after="1" w:line="220" w:lineRule="atLeast"/>
        <w:ind w:firstLine="540"/>
        <w:jc w:val="both"/>
      </w:pPr>
      <w:r>
        <w:rPr>
          <w:rFonts w:ascii="Calibri" w:hAnsi="Calibri" w:cs="Calibri"/>
        </w:rPr>
        <w:t xml:space="preserve">Б.19. Удельные потери теплоты через линейную теплотехническую неоднородность </w:t>
      </w:r>
      <w:r w:rsidRPr="00E67EEC">
        <w:rPr>
          <w:position w:val="-4"/>
        </w:rPr>
        <w:pict>
          <v:shape id="_x0000_i1294" style="width:15.75pt;height:15pt" coordsize="" o:spt="100" adj="0,,0" path="" filled="f" stroked="f">
            <v:stroke joinstyle="miter"/>
            <v:imagedata r:id="rId289" o:title="base_44_16275_1087"/>
            <v:formulas/>
            <v:path o:connecttype="segments"/>
          </v:shape>
        </w:pict>
      </w:r>
      <w:r>
        <w:rPr>
          <w:rFonts w:ascii="Calibri" w:hAnsi="Calibri" w:cs="Calibri"/>
        </w:rPr>
        <w:t>, Вт/(м2·°C): удельные потери теплоты, отнесенные к единице длины линейной теплотехнической неоднородности.</w:t>
      </w:r>
    </w:p>
    <w:p w:rsidR="003A2F36" w:rsidRDefault="003A2F36">
      <w:pPr>
        <w:spacing w:after="1" w:line="220" w:lineRule="atLeast"/>
        <w:ind w:firstLine="540"/>
        <w:jc w:val="both"/>
      </w:pPr>
      <w:r>
        <w:rPr>
          <w:rFonts w:ascii="Calibri" w:hAnsi="Calibri" w:cs="Calibri"/>
        </w:rPr>
        <w:t xml:space="preserve">Б.20. Удельные потери теплоты через точечную теплотехническую неоднородность </w:t>
      </w:r>
      <w:r w:rsidRPr="00E67EEC">
        <w:rPr>
          <w:position w:val="-10"/>
        </w:rPr>
        <w:pict>
          <v:shape id="_x0000_i1295" style="width:13.5pt;height:15pt" coordsize="" o:spt="100" adj="0,,0" path="" filled="f" stroked="f">
            <v:stroke joinstyle="miter"/>
            <v:imagedata r:id="rId290" o:title="base_44_16275_1088"/>
            <v:formulas/>
            <v:path o:connecttype="segments"/>
          </v:shape>
        </w:pict>
      </w:r>
      <w:r>
        <w:rPr>
          <w:rFonts w:ascii="Calibri" w:hAnsi="Calibri" w:cs="Calibri"/>
        </w:rPr>
        <w:t>, Вт/°C: удельные потери теплоты, приходящиеся на одну точечную теплотехническую неоднородность.</w:t>
      </w:r>
    </w:p>
    <w:p w:rsidR="003A2F36" w:rsidRDefault="003A2F36">
      <w:pPr>
        <w:spacing w:after="1" w:line="220" w:lineRule="atLeast"/>
        <w:ind w:firstLine="540"/>
        <w:jc w:val="both"/>
      </w:pPr>
      <w:r>
        <w:rPr>
          <w:rFonts w:ascii="Calibri" w:hAnsi="Calibri" w:cs="Calibri"/>
        </w:rPr>
        <w:t xml:space="preserve">Б.21. Удельная теплозащитная характеристика здания </w:t>
      </w:r>
      <w:r w:rsidRPr="00E67EEC">
        <w:rPr>
          <w:position w:val="-12"/>
        </w:rPr>
        <w:pict>
          <v:shape id="_x0000_i1296" style="width:18.75pt;height:19.5pt" coordsize="" o:spt="100" adj="0,,0" path="" filled="f" stroked="f">
            <v:stroke joinstyle="miter"/>
            <v:imagedata r:id="rId291" o:title="base_44_16275_1089"/>
            <v:formulas/>
            <v:path o:connecttype="segments"/>
          </v:shape>
        </w:pict>
      </w:r>
      <w:r>
        <w:rPr>
          <w:rFonts w:ascii="Calibri" w:hAnsi="Calibri" w:cs="Calibri"/>
        </w:rPr>
        <w:t>, Вт/(м2·°C): характеристика теплозащитной оболочки здания. Физическая величина, численно равная потерям тепловой энергии единицы отапливаемого объема в единицу времени при перепаде температуры в 1 °C через теплозащитную оболочку здания.</w:t>
      </w:r>
    </w:p>
    <w:p w:rsidR="003A2F36" w:rsidRDefault="003A2F36">
      <w:pPr>
        <w:spacing w:after="1" w:line="220" w:lineRule="atLeast"/>
        <w:ind w:firstLine="540"/>
        <w:jc w:val="both"/>
      </w:pPr>
      <w:r>
        <w:rPr>
          <w:rFonts w:ascii="Calibri" w:hAnsi="Calibri" w:cs="Calibri"/>
        </w:rPr>
        <w:t>Б.22. Удельная характеристика расхода тепловой энергии на отопление и вентиляцию здания, Вт/(м3·°C): физическая величина, численно равная потерям тепловой энергии единицы отапливаемого объема здания в единицу времени, отнесенная к перепаду температуры, с учетом воздухообмена и дополнительных тепловыделений.</w:t>
      </w:r>
    </w:p>
    <w:p w:rsidR="003A2F36" w:rsidRDefault="003A2F36">
      <w:pPr>
        <w:spacing w:after="1" w:line="220" w:lineRule="atLeast"/>
        <w:ind w:firstLine="540"/>
        <w:jc w:val="both"/>
      </w:pPr>
      <w:r>
        <w:rPr>
          <w:rFonts w:ascii="Calibri" w:hAnsi="Calibri" w:cs="Calibri"/>
        </w:rPr>
        <w:t>Б.23. Теплозащитная оболочка здания: совокупность ограждающих конструкций, образующих замкнутый контур, ограничивающий отапливаемый объем здания.</w:t>
      </w:r>
    </w:p>
    <w:p w:rsidR="003A2F36" w:rsidRDefault="003A2F36">
      <w:pPr>
        <w:spacing w:after="1" w:line="220" w:lineRule="atLeast"/>
        <w:ind w:firstLine="540"/>
        <w:jc w:val="both"/>
      </w:pPr>
      <w:r>
        <w:rPr>
          <w:rFonts w:ascii="Calibri" w:hAnsi="Calibri" w:cs="Calibri"/>
        </w:rPr>
        <w:t>Б.24. Точка росы: температура, при которой начинается образование конденсата в воздухе с определенной температурой и относительной влажностью.</w:t>
      </w:r>
    </w:p>
    <w:p w:rsidR="003A2F36" w:rsidRDefault="003A2F36">
      <w:pPr>
        <w:spacing w:after="1" w:line="220" w:lineRule="atLeast"/>
        <w:ind w:firstLine="540"/>
        <w:jc w:val="both"/>
      </w:pPr>
      <w:r>
        <w:rPr>
          <w:rFonts w:ascii="Calibri" w:hAnsi="Calibri" w:cs="Calibri"/>
        </w:rPr>
        <w:t>Б.25. Энергетическая эффективность: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3A2F36" w:rsidRDefault="003A2F36">
      <w:pPr>
        <w:spacing w:after="1" w:line="220" w:lineRule="atLeast"/>
        <w:ind w:firstLine="540"/>
        <w:jc w:val="both"/>
      </w:pPr>
      <w:r>
        <w:rPr>
          <w:rFonts w:ascii="Calibri" w:hAnsi="Calibri" w:cs="Calibri"/>
        </w:rPr>
        <w:t>Б.26. Энергосбережение: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3A2F36" w:rsidRDefault="003A2F36">
      <w:pPr>
        <w:spacing w:after="1" w:line="220" w:lineRule="atLeast"/>
        <w:ind w:firstLine="540"/>
        <w:jc w:val="both"/>
      </w:pPr>
      <w:r>
        <w:rPr>
          <w:rFonts w:ascii="Calibri" w:hAnsi="Calibri" w:cs="Calibri"/>
        </w:rPr>
        <w:t>Б.27. Влажностное состояние ограждающей конструкции: состояние ограждающей конструкции, характеризующееся влажностью материалов, из которых она состоит.</w:t>
      </w:r>
    </w:p>
    <w:p w:rsidR="003A2F36" w:rsidRDefault="003A2F36">
      <w:pPr>
        <w:spacing w:after="1" w:line="220" w:lineRule="atLeast"/>
        <w:ind w:firstLine="540"/>
        <w:jc w:val="both"/>
      </w:pPr>
      <w:r>
        <w:rPr>
          <w:rFonts w:ascii="Calibri" w:hAnsi="Calibri" w:cs="Calibri"/>
        </w:rPr>
        <w:t>Б.28. Влажностный режим помещения: изменение во времени влажности воздуха помещения.</w:t>
      </w:r>
    </w:p>
    <w:p w:rsidR="003A2F36" w:rsidRDefault="003A2F36">
      <w:pPr>
        <w:spacing w:after="1" w:line="220" w:lineRule="atLeast"/>
        <w:ind w:firstLine="540"/>
        <w:jc w:val="both"/>
      </w:pPr>
      <w:r>
        <w:rPr>
          <w:rFonts w:ascii="Calibri" w:hAnsi="Calibri" w:cs="Calibri"/>
        </w:rPr>
        <w:t>Б.29. Защита от переувлажнения ограждающей конструкции: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3A2F36" w:rsidRDefault="003A2F36">
      <w:pPr>
        <w:spacing w:after="1" w:line="220" w:lineRule="atLeast"/>
        <w:ind w:firstLine="540"/>
        <w:jc w:val="both"/>
      </w:pPr>
      <w:r>
        <w:rPr>
          <w:rFonts w:ascii="Calibri" w:hAnsi="Calibri" w:cs="Calibri"/>
        </w:rPr>
        <w:lastRenderedPageBreak/>
        <w:t>Б.30. Зона влажности района строительства: характеристика района территории страны, на котором осуществляется строительство.</w:t>
      </w:r>
    </w:p>
    <w:p w:rsidR="003A2F36" w:rsidRDefault="003A2F36">
      <w:pPr>
        <w:spacing w:after="1" w:line="220" w:lineRule="atLeast"/>
        <w:ind w:firstLine="540"/>
        <w:jc w:val="both"/>
      </w:pPr>
      <w:r>
        <w:rPr>
          <w:rFonts w:ascii="Calibri" w:hAnsi="Calibri" w:cs="Calibri"/>
        </w:rPr>
        <w:t>Б.31. Воздухопроницаемость ограждающей конструкции: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3A2F36" w:rsidRDefault="003A2F36">
      <w:pPr>
        <w:spacing w:after="1" w:line="220" w:lineRule="atLeast"/>
        <w:ind w:firstLine="540"/>
        <w:jc w:val="both"/>
      </w:pPr>
      <w:r>
        <w:rPr>
          <w:rFonts w:ascii="Calibri" w:hAnsi="Calibri" w:cs="Calibri"/>
        </w:rPr>
        <w:t>Б.32. Расход тепловой энергии на отопление и вентиляцию за отопительный период: суммарное количество тепловой энергии, потребленной объектом на отопление и вентиляцию объекта в течение отопительного периода.</w:t>
      </w:r>
    </w:p>
    <w:p w:rsidR="003A2F36" w:rsidRDefault="003A2F36">
      <w:pPr>
        <w:spacing w:after="1" w:line="220" w:lineRule="atLeast"/>
        <w:ind w:firstLine="540"/>
        <w:jc w:val="both"/>
      </w:pPr>
      <w:r>
        <w:rPr>
          <w:rFonts w:ascii="Calibri" w:hAnsi="Calibri" w:cs="Calibri"/>
        </w:rPr>
        <w:t>Б.33. Температурный перепад: разность двух значений температуры.</w:t>
      </w:r>
    </w:p>
    <w:p w:rsidR="003A2F36" w:rsidRDefault="003A2F36">
      <w:pPr>
        <w:spacing w:after="1" w:line="220" w:lineRule="atLeast"/>
        <w:ind w:firstLine="540"/>
        <w:jc w:val="both"/>
      </w:pPr>
      <w:r>
        <w:rPr>
          <w:rFonts w:ascii="Calibri" w:hAnsi="Calibri" w:cs="Calibri"/>
        </w:rPr>
        <w:t>Б.34. Теплоотдача внутренней поверхности ограждающей конструкции: физический процесс, заключающийся в теплообмене внутренней поверхности ограждающей конструкции с окружающей средой.</w:t>
      </w:r>
    </w:p>
    <w:p w:rsidR="003A2F36" w:rsidRDefault="003A2F36">
      <w:pPr>
        <w:spacing w:after="1" w:line="220" w:lineRule="atLeast"/>
        <w:ind w:firstLine="540"/>
        <w:jc w:val="both"/>
      </w:pPr>
      <w:r>
        <w:rPr>
          <w:rFonts w:ascii="Calibri" w:hAnsi="Calibri" w:cs="Calibri"/>
        </w:rPr>
        <w:t>Б.35. Теплоусвоение поверхности пола: свойство поверхности пола поглощать теплоту в контакте с какими-либо предметами.</w:t>
      </w:r>
    </w:p>
    <w:p w:rsidR="003A2F36" w:rsidRDefault="003A2F36">
      <w:pPr>
        <w:spacing w:after="1" w:line="220" w:lineRule="atLeast"/>
        <w:ind w:firstLine="540"/>
        <w:jc w:val="both"/>
      </w:pPr>
      <w:r>
        <w:rPr>
          <w:rFonts w:ascii="Calibri" w:hAnsi="Calibri" w:cs="Calibri"/>
        </w:rPr>
        <w:t>Б.36. Теплоустойчивость ограждающей конструкции: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3A2F36" w:rsidRDefault="003A2F36">
      <w:pPr>
        <w:spacing w:after="1" w:line="220" w:lineRule="atLeast"/>
        <w:ind w:firstLine="540"/>
        <w:jc w:val="both"/>
      </w:pPr>
      <w:r>
        <w:rPr>
          <w:rFonts w:ascii="Calibri" w:hAnsi="Calibri" w:cs="Calibri"/>
        </w:rPr>
        <w:t>Б.37. Условия эксплуатации ограждающих конструкций: характеристика совокупности параметров воздействия внешней и внутренней сред, оказывающих существенное влияние на влажность материалов наружной ограждающей конструкции.</w:t>
      </w:r>
    </w:p>
    <w:p w:rsidR="003A2F36" w:rsidRDefault="003A2F36">
      <w:pPr>
        <w:spacing w:after="1" w:line="220" w:lineRule="atLeast"/>
        <w:ind w:firstLine="540"/>
        <w:jc w:val="both"/>
      </w:pPr>
      <w:r>
        <w:rPr>
          <w:rFonts w:ascii="Calibri" w:hAnsi="Calibri" w:cs="Calibri"/>
        </w:rPr>
        <w:t>Б.38. Фрагмент теплозащитной оболочки здания: совокупность наружных ограждающих конструкций, соединенных между собой, и образующая часть теплозащитной оболочки здания.</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В</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56" w:name="P1172"/>
      <w:bookmarkEnd w:id="56"/>
      <w:r>
        <w:rPr>
          <w:rFonts w:ascii="Calibri" w:hAnsi="Calibri" w:cs="Calibri"/>
        </w:rPr>
        <w:t>КАРТА ЗОН ВЛАЖНОСТИ</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rPr>
        <w:t xml:space="preserve">Применение на обязательной основе Приложения Г обеспечивает соблюдение требований Федерального </w:t>
      </w:r>
      <w:hyperlink r:id="rId292" w:history="1">
        <w:r>
          <w:rPr>
            <w:rFonts w:ascii="Calibri" w:hAnsi="Calibri" w:cs="Calibri"/>
            <w:color w:val="0000FF"/>
          </w:rPr>
          <w:t>закона</w:t>
        </w:r>
      </w:hyperlink>
      <w:r>
        <w:rPr>
          <w:rFonts w:ascii="Calibri" w:hAnsi="Calibri" w:cs="Calibri"/>
        </w:rPr>
        <w:t xml:space="preserve"> от 30.12.2009 N 384-ФЗ "Технический регламент о безопасности зданий и сооружений" (</w:t>
      </w:r>
      <w:hyperlink r:id="rId293" w:history="1">
        <w:r>
          <w:rPr>
            <w:rFonts w:ascii="Calibri" w:hAnsi="Calibri" w:cs="Calibri"/>
            <w:color w:val="0000FF"/>
          </w:rPr>
          <w:t>Постановление</w:t>
        </w:r>
      </w:hyperlink>
      <w:r>
        <w:rPr>
          <w:rFonts w:ascii="Calibri" w:hAnsi="Calibri" w:cs="Calibri"/>
        </w:rPr>
        <w:t xml:space="preserve"> Правительства РФ от 26.12.2014 N 1521).</w:t>
      </w:r>
    </w:p>
    <w:p w:rsidR="003A2F36" w:rsidRDefault="003A2F36">
      <w:pPr>
        <w:pBdr>
          <w:top w:val="single" w:sz="6" w:space="0" w:color="auto"/>
        </w:pBdr>
        <w:spacing w:before="100" w:after="100"/>
        <w:jc w:val="both"/>
        <w:rPr>
          <w:sz w:val="2"/>
          <w:szCs w:val="2"/>
        </w:rPr>
      </w:pPr>
    </w:p>
    <w:p w:rsidR="003A2F36" w:rsidRDefault="003A2F36">
      <w:pPr>
        <w:spacing w:after="1" w:line="220" w:lineRule="atLeast"/>
        <w:jc w:val="right"/>
        <w:outlineLvl w:val="0"/>
      </w:pPr>
      <w:r>
        <w:rPr>
          <w:rFonts w:ascii="Calibri" w:hAnsi="Calibri" w:cs="Calibri"/>
        </w:rPr>
        <w:t>Приложение Г</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57" w:name="P1185"/>
      <w:bookmarkEnd w:id="57"/>
      <w:r>
        <w:rPr>
          <w:rFonts w:ascii="Calibri" w:hAnsi="Calibri" w:cs="Calibri"/>
        </w:rPr>
        <w:t>РАСЧЕТ УДЕЛЬНОЙ ХАРАКТЕРИСТИКИ РАСХОДА ТЕПЛОВОЙ ЭНЕРГИИ</w:t>
      </w:r>
    </w:p>
    <w:p w:rsidR="003A2F36" w:rsidRDefault="003A2F36">
      <w:pPr>
        <w:spacing w:after="1" w:line="220" w:lineRule="atLeast"/>
        <w:jc w:val="center"/>
      </w:pPr>
      <w:r>
        <w:rPr>
          <w:rFonts w:ascii="Calibri" w:hAnsi="Calibri" w:cs="Calibri"/>
        </w:rPr>
        <w:t>НА ОТОПЛЕНИЕ И ВЕНТИЛЯЦИЮ ЖИЛЫХ И ОБЩЕСТВЕННЫХ ЗДАНИЙ</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58" w:name="P1188"/>
      <w:bookmarkEnd w:id="58"/>
      <w:r>
        <w:rPr>
          <w:rFonts w:ascii="Calibri" w:hAnsi="Calibri" w:cs="Calibri"/>
        </w:rPr>
        <w:t xml:space="preserve">Г.1. Расчетную удельную характеристику расхода тепловой энергии на отопление и вентиляцию здания </w:t>
      </w:r>
      <w:r w:rsidRPr="00E67EEC">
        <w:rPr>
          <w:position w:val="-12"/>
        </w:rPr>
        <w:pict>
          <v:shape id="_x0000_i1297" style="width:18.75pt;height:21pt" coordsize="" o:spt="100" adj="0,,0" path="" filled="f" stroked="f">
            <v:stroke joinstyle="miter"/>
            <v:imagedata r:id="rId255" o:title="base_44_16275_1090"/>
            <v:formulas/>
            <v:path o:connecttype="segments"/>
          </v:shape>
        </w:pict>
      </w:r>
      <w:r>
        <w:rPr>
          <w:rFonts w:ascii="Calibri" w:hAnsi="Calibri" w:cs="Calibri"/>
        </w:rPr>
        <w:t>, Вт/(м3·°C),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59" w:name="P1190"/>
      <w:bookmarkEnd w:id="59"/>
      <w:r w:rsidRPr="00E67EEC">
        <w:rPr>
          <w:position w:val="-16"/>
        </w:rPr>
        <w:lastRenderedPageBreak/>
        <w:pict>
          <v:shape id="_x0000_i1298" style="width:225.75pt;height:24.75pt" coordsize="" o:spt="100" adj="0,,0" path="" filled="f" stroked="f">
            <v:stroke joinstyle="miter"/>
            <v:imagedata r:id="rId294" o:title="base_44_16275_1091"/>
            <v:formulas/>
            <v:path o:connecttype="segments"/>
          </v:shape>
        </w:pict>
      </w:r>
      <w:r>
        <w:rPr>
          <w:rFonts w:ascii="Calibri" w:hAnsi="Calibri" w:cs="Calibri"/>
        </w:rPr>
        <w:t>, (Г.1)</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299" style="width:18.75pt;height:19.5pt" coordsize="" o:spt="100" adj="0,,0" path="" filled="f" stroked="f">
            <v:stroke joinstyle="miter"/>
            <v:imagedata r:id="rId295" o:title="base_44_16275_1092"/>
            <v:formulas/>
            <v:path o:connecttype="segments"/>
          </v:shape>
        </w:pict>
      </w:r>
      <w:r>
        <w:rPr>
          <w:rFonts w:ascii="Calibri" w:hAnsi="Calibri" w:cs="Calibri"/>
        </w:rPr>
        <w:t xml:space="preserve"> - удельная теплозащитная характеристика здания, Вт/(м3·°C), определяется в соответствии с </w:t>
      </w:r>
      <w:hyperlink w:anchor="P1892" w:history="1">
        <w:r>
          <w:rPr>
            <w:rFonts w:ascii="Calibri" w:hAnsi="Calibri" w:cs="Calibri"/>
            <w:color w:val="0000FF"/>
          </w:rPr>
          <w:t>Приложением Ж</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300" style="width:25.5pt;height:19.5pt" coordsize="" o:spt="100" adj="0,,0" path="" filled="f" stroked="f">
            <v:stroke joinstyle="miter"/>
            <v:imagedata r:id="rId296" o:title="base_44_16275_1093"/>
            <v:formulas/>
            <v:path o:connecttype="segments"/>
          </v:shape>
        </w:pict>
      </w:r>
      <w:r>
        <w:rPr>
          <w:rFonts w:ascii="Calibri" w:hAnsi="Calibri" w:cs="Calibri"/>
        </w:rPr>
        <w:t xml:space="preserve"> - удельная вентиляционная характеристика здания, Вт/(м3·°C);</w:t>
      </w:r>
    </w:p>
    <w:p w:rsidR="003A2F36" w:rsidRDefault="003A2F36">
      <w:pPr>
        <w:spacing w:after="1" w:line="220" w:lineRule="atLeast"/>
        <w:ind w:firstLine="540"/>
        <w:jc w:val="both"/>
      </w:pPr>
      <w:r w:rsidRPr="00E67EEC">
        <w:rPr>
          <w:position w:val="-12"/>
        </w:rPr>
        <w:pict>
          <v:shape id="_x0000_i1301" style="width:23.25pt;height:19.5pt" coordsize="" o:spt="100" adj="0,,0" path="" filled="f" stroked="f">
            <v:stroke joinstyle="miter"/>
            <v:imagedata r:id="rId297" o:title="base_44_16275_1094"/>
            <v:formulas/>
            <v:path o:connecttype="segments"/>
          </v:shape>
        </w:pict>
      </w:r>
      <w:r>
        <w:rPr>
          <w:rFonts w:ascii="Calibri" w:hAnsi="Calibri" w:cs="Calibri"/>
        </w:rPr>
        <w:t xml:space="preserve"> - удельная характеристика бытовых тепловыделений здания, Вт/(м3·°C);</w:t>
      </w:r>
    </w:p>
    <w:p w:rsidR="003A2F36" w:rsidRDefault="003A2F36">
      <w:pPr>
        <w:spacing w:after="1" w:line="220" w:lineRule="atLeast"/>
        <w:ind w:firstLine="540"/>
        <w:jc w:val="both"/>
      </w:pPr>
      <w:r w:rsidRPr="00E67EEC">
        <w:rPr>
          <w:position w:val="-14"/>
        </w:rPr>
        <w:pict>
          <v:shape id="_x0000_i1302" style="width:22.5pt;height:21pt" coordsize="" o:spt="100" adj="0,,0" path="" filled="f" stroked="f">
            <v:stroke joinstyle="miter"/>
            <v:imagedata r:id="rId298" o:title="base_44_16275_1095"/>
            <v:formulas/>
            <v:path o:connecttype="segments"/>
          </v:shape>
        </w:pict>
      </w:r>
      <w:r>
        <w:rPr>
          <w:rFonts w:ascii="Calibri" w:hAnsi="Calibri" w:cs="Calibri"/>
        </w:rPr>
        <w:t xml:space="preserve"> - удельная характеристика теплопоступлений в здание от солнечной радиации, Вт/(м3·°C);</w:t>
      </w:r>
    </w:p>
    <w:p w:rsidR="003A2F36" w:rsidRDefault="003A2F36">
      <w:pPr>
        <w:spacing w:after="1" w:line="220" w:lineRule="atLeast"/>
        <w:ind w:firstLine="540"/>
        <w:jc w:val="both"/>
      </w:pPr>
      <w:r w:rsidRPr="00E67EEC">
        <w:rPr>
          <w:position w:val="-10"/>
        </w:rPr>
        <w:pict>
          <v:shape id="_x0000_i1303" style="width:11.25pt;height:17.25pt" coordsize="" o:spt="100" adj="0,,0" path="" filled="f" stroked="f">
            <v:stroke joinstyle="miter"/>
            <v:imagedata r:id="rId299" o:title="base_44_16275_1096"/>
            <v:formulas/>
            <v:path o:connecttype="segments"/>
          </v:shape>
        </w:pict>
      </w:r>
      <w:r>
        <w:rPr>
          <w:rFonts w:ascii="Calibri" w:hAnsi="Calibri" w:cs="Calibri"/>
        </w:rPr>
        <w:t xml:space="preserve"> - коэффициент, учитывающий снижение теплопотребления жилых зданий при наличии поквартирного учета тепловой энергии на отопление, принимается до получения статистических данных фактического снижения </w:t>
      </w:r>
      <w:r w:rsidRPr="00E67EEC">
        <w:rPr>
          <w:position w:val="-10"/>
        </w:rPr>
        <w:pict>
          <v:shape id="_x0000_i1304" style="width:39.75pt;height:17.25pt" coordsize="" o:spt="100" adj="0,,0" path="" filled="f" stroked="f">
            <v:stroke joinstyle="miter"/>
            <v:imagedata r:id="rId300" o:title="base_44_16275_1097"/>
            <v:formulas/>
            <v:path o:connecttype="segments"/>
          </v:shape>
        </w:pict>
      </w:r>
      <w:r>
        <w:rPr>
          <w:rFonts w:ascii="Calibri" w:hAnsi="Calibri" w:cs="Calibri"/>
        </w:rPr>
        <w:t>;</w:t>
      </w:r>
    </w:p>
    <w:p w:rsidR="003A2F36" w:rsidRDefault="003A2F36">
      <w:pPr>
        <w:spacing w:after="1" w:line="220" w:lineRule="atLeast"/>
        <w:ind w:firstLine="540"/>
        <w:jc w:val="both"/>
      </w:pPr>
      <w:r w:rsidRPr="00E67EEC">
        <w:rPr>
          <w:position w:val="-12"/>
        </w:rPr>
        <w:pict>
          <v:shape id="_x0000_i1305" style="width:16.5pt;height:19.5pt" coordsize="" o:spt="100" adj="0,,0" path="" filled="f" stroked="f">
            <v:stroke joinstyle="miter"/>
            <v:imagedata r:id="rId301" o:title="base_44_16275_1098"/>
            <v:formulas/>
            <v:path o:connecttype="segments"/>
          </v:shape>
        </w:pict>
      </w:r>
      <w:r>
        <w:rPr>
          <w:rFonts w:ascii="Calibri" w:hAnsi="Calibri" w:cs="Calibri"/>
        </w:rPr>
        <w:t xml:space="preserve"> - коэффициент, учитывающий дополнительное теплопотребление системы отопления, связанное с дискретностью номинального теплового потока номенклатурного ряда отопительных приборов, их дополнительными теплопотерями через зарадиаторные участки ограждений, повышенной температурой воздуха в угловых помещениях, теплопотерями трубопроводов, проходящих через неотапливаемые помещения для:</w:t>
      </w:r>
    </w:p>
    <w:p w:rsidR="003A2F36" w:rsidRDefault="003A2F36">
      <w:pPr>
        <w:spacing w:after="1" w:line="220" w:lineRule="atLeast"/>
        <w:ind w:firstLine="540"/>
        <w:jc w:val="both"/>
      </w:pPr>
      <w:r>
        <w:rPr>
          <w:rFonts w:ascii="Calibri" w:hAnsi="Calibri" w:cs="Calibri"/>
        </w:rPr>
        <w:t xml:space="preserve">многосекционных и других протяженных зданий </w:t>
      </w:r>
      <w:r w:rsidRPr="00E67EEC">
        <w:rPr>
          <w:position w:val="-12"/>
        </w:rPr>
        <w:pict>
          <v:shape id="_x0000_i1306" style="width:50.25pt;height:19.5pt" coordsize="" o:spt="100" adj="0,,0" path="" filled="f" stroked="f">
            <v:stroke joinstyle="miter"/>
            <v:imagedata r:id="rId302" o:title="base_44_16275_109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зданий башенного типа </w:t>
      </w:r>
      <w:r w:rsidRPr="00E67EEC">
        <w:rPr>
          <w:position w:val="-12"/>
        </w:rPr>
        <w:pict>
          <v:shape id="_x0000_i1307" style="width:50.25pt;height:19.5pt" coordsize="" o:spt="100" adj="0,,0" path="" filled="f" stroked="f">
            <v:stroke joinstyle="miter"/>
            <v:imagedata r:id="rId303" o:title="base_44_16275_110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зданий с отапливаемыми подвалами или чердаками </w:t>
      </w:r>
      <w:r w:rsidRPr="00E67EEC">
        <w:rPr>
          <w:position w:val="-12"/>
        </w:rPr>
        <w:pict>
          <v:shape id="_x0000_i1308" style="width:52.5pt;height:19.5pt" coordsize="" o:spt="100" adj="0,,0" path="" filled="f" stroked="f">
            <v:stroke joinstyle="miter"/>
            <v:imagedata r:id="rId304" o:title="base_44_16275_110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зданий с отапливаемыми подвалами и чердаками, а также с квартирными генераторами теплоты </w:t>
      </w:r>
      <w:r w:rsidRPr="00E67EEC">
        <w:rPr>
          <w:position w:val="-12"/>
        </w:rPr>
        <w:pict>
          <v:shape id="_x0000_i1309" style="width:52.5pt;height:19.5pt" coordsize="" o:spt="100" adj="0,,0" path="" filled="f" stroked="f">
            <v:stroke joinstyle="miter"/>
            <v:imagedata r:id="rId305" o:title="base_44_16275_110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v - коэффициент снижения теплопоступлений за счет тепловой инерции ограждающих конструкций; рекомендуемые значения определяются по формуле v = 0,7 + 0,000025(ГСОП - 1000);</w:t>
      </w:r>
    </w:p>
    <w:p w:rsidR="003A2F36" w:rsidRDefault="003A2F36">
      <w:pPr>
        <w:spacing w:after="1" w:line="220" w:lineRule="atLeast"/>
        <w:ind w:firstLine="540"/>
        <w:jc w:val="both"/>
      </w:pPr>
      <w:r w:rsidRPr="00E67EEC">
        <w:rPr>
          <w:position w:val="-10"/>
        </w:rPr>
        <w:pict>
          <v:shape id="_x0000_i1310" style="width:13.5pt;height:17.25pt" coordsize="" o:spt="100" adj="0,,0" path="" filled="f" stroked="f">
            <v:stroke joinstyle="miter"/>
            <v:imagedata r:id="rId306" o:title="base_44_16275_1103"/>
            <v:formulas/>
            <v:path o:connecttype="segments"/>
          </v:shape>
        </w:pict>
      </w:r>
      <w:r>
        <w:rPr>
          <w:rFonts w:ascii="Calibri" w:hAnsi="Calibri" w:cs="Calibri"/>
        </w:rPr>
        <w:t xml:space="preserve"> - коэффициент эффективности авторегулирования подачи теплоты в системах отопления; рекомендуемые значения:</w:t>
      </w:r>
    </w:p>
    <w:p w:rsidR="003A2F36" w:rsidRDefault="003A2F36">
      <w:pPr>
        <w:spacing w:after="1" w:line="220" w:lineRule="atLeast"/>
        <w:ind w:firstLine="540"/>
        <w:jc w:val="both"/>
      </w:pPr>
      <w:r w:rsidRPr="00E67EEC">
        <w:rPr>
          <w:position w:val="-10"/>
        </w:rPr>
        <w:pict>
          <v:shape id="_x0000_i1311" style="width:40.5pt;height:17.25pt" coordsize="" o:spt="100" adj="0,,0" path="" filled="f" stroked="f">
            <v:stroke joinstyle="miter"/>
            <v:imagedata r:id="rId307" o:title="base_44_16275_1104"/>
            <v:formulas/>
            <v:path o:connecttype="segments"/>
          </v:shape>
        </w:pict>
      </w:r>
      <w:r>
        <w:rPr>
          <w:rFonts w:ascii="Calibri" w:hAnsi="Calibri" w:cs="Calibri"/>
        </w:rPr>
        <w:t xml:space="preserve"> - в однотрубной системе с термостатами и с пофасадным авторегулированием на вводе или поквартирной горизонтальной разводкой;</w:t>
      </w:r>
    </w:p>
    <w:p w:rsidR="003A2F36" w:rsidRDefault="003A2F36">
      <w:pPr>
        <w:spacing w:after="1" w:line="220" w:lineRule="atLeast"/>
        <w:ind w:firstLine="540"/>
        <w:jc w:val="both"/>
      </w:pPr>
      <w:r w:rsidRPr="00E67EEC">
        <w:rPr>
          <w:position w:val="-10"/>
        </w:rPr>
        <w:pict>
          <v:shape id="_x0000_i1312" style="width:49.5pt;height:17.25pt" coordsize="" o:spt="100" adj="0,,0" path="" filled="f" stroked="f">
            <v:stroke joinstyle="miter"/>
            <v:imagedata r:id="rId308" o:title="base_44_16275_1105"/>
            <v:formulas/>
            <v:path o:connecttype="segments"/>
          </v:shape>
        </w:pict>
      </w:r>
      <w:r>
        <w:rPr>
          <w:rFonts w:ascii="Calibri" w:hAnsi="Calibri" w:cs="Calibri"/>
        </w:rPr>
        <w:t xml:space="preserve"> - в двухтрубной системе отопления с термостатами и с центральным авторегулированием на вводе;</w:t>
      </w:r>
    </w:p>
    <w:p w:rsidR="003A2F36" w:rsidRDefault="003A2F36">
      <w:pPr>
        <w:spacing w:after="1" w:line="220" w:lineRule="atLeast"/>
        <w:ind w:firstLine="540"/>
        <w:jc w:val="both"/>
      </w:pPr>
      <w:r w:rsidRPr="00E67EEC">
        <w:rPr>
          <w:position w:val="-10"/>
        </w:rPr>
        <w:pict>
          <v:shape id="_x0000_i1313" style="width:42.75pt;height:17.25pt" coordsize="" o:spt="100" adj="0,,0" path="" filled="f" stroked="f">
            <v:stroke joinstyle="miter"/>
            <v:imagedata r:id="rId309" o:title="base_44_16275_1106"/>
            <v:formulas/>
            <v:path o:connecttype="segments"/>
          </v:shape>
        </w:pict>
      </w:r>
      <w:r>
        <w:rPr>
          <w:rFonts w:ascii="Calibri" w:hAnsi="Calibri" w:cs="Calibri"/>
        </w:rPr>
        <w:t xml:space="preserve"> - в однотрубной системе с термостатами и с центральным авторегулированием на вводе или в однотрубной системе без термостатов и с пофасадным авторегулированием на вводе, а также в двухтрубной системе отопления с термостатами и без авторегулирования на вводе;</w:t>
      </w:r>
    </w:p>
    <w:p w:rsidR="003A2F36" w:rsidRDefault="003A2F36">
      <w:pPr>
        <w:spacing w:after="1" w:line="220" w:lineRule="atLeast"/>
        <w:ind w:firstLine="540"/>
        <w:jc w:val="both"/>
      </w:pPr>
      <w:r w:rsidRPr="00E67EEC">
        <w:rPr>
          <w:position w:val="-10"/>
        </w:rPr>
        <w:pict>
          <v:shape id="_x0000_i1314" style="width:49.5pt;height:17.25pt" coordsize="" o:spt="100" adj="0,,0" path="" filled="f" stroked="f">
            <v:stroke joinstyle="miter"/>
            <v:imagedata r:id="rId310" o:title="base_44_16275_1107"/>
            <v:formulas/>
            <v:path o:connecttype="segments"/>
          </v:shape>
        </w:pict>
      </w:r>
      <w:r>
        <w:rPr>
          <w:rFonts w:ascii="Calibri" w:hAnsi="Calibri" w:cs="Calibri"/>
        </w:rPr>
        <w:t xml:space="preserve"> - в однотрубной системе отопления с термостатами и без авторегулирования на вводе;</w:t>
      </w:r>
    </w:p>
    <w:p w:rsidR="003A2F36" w:rsidRDefault="003A2F36">
      <w:pPr>
        <w:spacing w:after="1" w:line="220" w:lineRule="atLeast"/>
        <w:ind w:firstLine="540"/>
        <w:jc w:val="both"/>
      </w:pPr>
      <w:r w:rsidRPr="00E67EEC">
        <w:rPr>
          <w:position w:val="-10"/>
        </w:rPr>
        <w:pict>
          <v:shape id="_x0000_i1315" style="width:44.25pt;height:17.25pt" coordsize="" o:spt="100" adj="0,,0" path="" filled="f" stroked="f">
            <v:stroke joinstyle="miter"/>
            <v:imagedata r:id="rId311" o:title="base_44_16275_1108"/>
            <v:formulas/>
            <v:path o:connecttype="segments"/>
          </v:shape>
        </w:pict>
      </w:r>
      <w:r>
        <w:rPr>
          <w:rFonts w:ascii="Calibri" w:hAnsi="Calibri" w:cs="Calibri"/>
        </w:rPr>
        <w:t xml:space="preserve"> - в системе без термостатов и с центральным авторегулированием на вводе с коррекцией по температуре внутреннего воздуха;</w:t>
      </w:r>
    </w:p>
    <w:p w:rsidR="003A2F36" w:rsidRDefault="003A2F36">
      <w:pPr>
        <w:spacing w:after="1" w:line="220" w:lineRule="atLeast"/>
        <w:ind w:firstLine="540"/>
        <w:jc w:val="both"/>
      </w:pPr>
      <w:r w:rsidRPr="00E67EEC">
        <w:rPr>
          <w:position w:val="-10"/>
        </w:rPr>
        <w:pict>
          <v:shape id="_x0000_i1316" style="width:42.75pt;height:17.25pt" coordsize="" o:spt="100" adj="0,,0" path="" filled="f" stroked="f">
            <v:stroke joinstyle="miter"/>
            <v:imagedata r:id="rId312" o:title="base_44_16275_1109"/>
            <v:formulas/>
            <v:path o:connecttype="segments"/>
          </v:shape>
        </w:pict>
      </w:r>
      <w:r>
        <w:rPr>
          <w:rFonts w:ascii="Calibri" w:hAnsi="Calibri" w:cs="Calibri"/>
        </w:rPr>
        <w:t xml:space="preserve"> - в системе без термостатов и без авторегулирования на вводе - регулирование центральное в ЦТП или котельной.</w:t>
      </w:r>
    </w:p>
    <w:p w:rsidR="003A2F36" w:rsidRDefault="003A2F36">
      <w:pPr>
        <w:spacing w:after="1" w:line="220" w:lineRule="atLeast"/>
        <w:ind w:firstLine="540"/>
        <w:jc w:val="both"/>
      </w:pPr>
      <w:r>
        <w:rPr>
          <w:rFonts w:ascii="Calibri" w:hAnsi="Calibri" w:cs="Calibri"/>
        </w:rPr>
        <w:t xml:space="preserve">Г.2. Удельную вентиляционную характеристику здания </w:t>
      </w:r>
      <w:r w:rsidRPr="00E67EEC">
        <w:rPr>
          <w:position w:val="-12"/>
        </w:rPr>
        <w:pict>
          <v:shape id="_x0000_i1317" style="width:25.5pt;height:19.5pt" coordsize="" o:spt="100" adj="0,,0" path="" filled="f" stroked="f">
            <v:stroke joinstyle="miter"/>
            <v:imagedata r:id="rId296" o:title="base_44_16275_1110"/>
            <v:formulas/>
            <v:path o:connecttype="segments"/>
          </v:shape>
        </w:pict>
      </w:r>
      <w:r>
        <w:rPr>
          <w:rFonts w:ascii="Calibri" w:hAnsi="Calibri" w:cs="Calibri"/>
        </w:rPr>
        <w:t>, Вт/(м3·°C),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60" w:name="P1212"/>
      <w:bookmarkEnd w:id="60"/>
      <w:r w:rsidRPr="00E67EEC">
        <w:rPr>
          <w:position w:val="-14"/>
        </w:rPr>
        <w:pict>
          <v:shape id="_x0000_i1318" style="width:158.25pt;height:22.5pt" coordsize="" o:spt="100" adj="0,,0" path="" filled="f" stroked="f">
            <v:stroke joinstyle="miter"/>
            <v:imagedata r:id="rId313" o:title="base_44_16275_1111"/>
            <v:formulas/>
            <v:path o:connecttype="segments"/>
          </v:shape>
        </w:pict>
      </w:r>
      <w:r>
        <w:rPr>
          <w:rFonts w:ascii="Calibri" w:hAnsi="Calibri" w:cs="Calibri"/>
        </w:rPr>
        <w:t>, (Г.2)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где c - удельная теплоемкость воздуха, равная 1 кДж/(кг·°C);</w:t>
      </w:r>
    </w:p>
    <w:p w:rsidR="003A2F36" w:rsidRDefault="003A2F36">
      <w:pPr>
        <w:spacing w:after="1" w:line="220" w:lineRule="atLeast"/>
        <w:ind w:firstLine="540"/>
        <w:jc w:val="both"/>
      </w:pPr>
      <w:r w:rsidRPr="00E67EEC">
        <w:rPr>
          <w:position w:val="-12"/>
        </w:rPr>
        <w:lastRenderedPageBreak/>
        <w:pict>
          <v:shape id="_x0000_i1319" style="width:15.75pt;height:19.5pt" coordsize="" o:spt="100" adj="0,,0" path="" filled="f" stroked="f">
            <v:stroke joinstyle="miter"/>
            <v:imagedata r:id="rId314" o:title="base_44_16275_1112"/>
            <v:formulas/>
            <v:path o:connecttype="segments"/>
          </v:shape>
        </w:pict>
      </w:r>
      <w:r>
        <w:rPr>
          <w:rFonts w:ascii="Calibri" w:hAnsi="Calibri" w:cs="Calibri"/>
        </w:rPr>
        <w:t xml:space="preserve"> - коэффициент снижения объема воздуха в здании, учитывающий наличие внутренних ограждающих конструкций. При отсутствии данных принимать </w:t>
      </w:r>
      <w:r w:rsidRPr="00E67EEC">
        <w:rPr>
          <w:position w:val="-12"/>
        </w:rPr>
        <w:pict>
          <v:shape id="_x0000_i1320" style="width:54pt;height:19.5pt" coordsize="" o:spt="100" adj="0,,0" path="" filled="f" stroked="f">
            <v:stroke joinstyle="miter"/>
            <v:imagedata r:id="rId315" o:title="base_44_16275_1113"/>
            <v:formulas/>
            <v:path o:connecttype="segments"/>
          </v:shape>
        </w:pict>
      </w:r>
      <w:r>
        <w:rPr>
          <w:rFonts w:ascii="Calibri" w:hAnsi="Calibri" w:cs="Calibri"/>
        </w:rPr>
        <w:t>;</w:t>
      </w:r>
    </w:p>
    <w:p w:rsidR="003A2F36" w:rsidRDefault="003A2F36">
      <w:pPr>
        <w:spacing w:after="1" w:line="220" w:lineRule="atLeast"/>
        <w:ind w:firstLine="540"/>
        <w:jc w:val="both"/>
      </w:pPr>
      <w:r w:rsidRPr="00E67EEC">
        <w:rPr>
          <w:position w:val="-12"/>
        </w:rPr>
        <w:pict>
          <v:shape id="_x0000_i1321" style="width:27.75pt;height:21pt" coordsize="" o:spt="100" adj="0,,0" path="" filled="f" stroked="f">
            <v:stroke joinstyle="miter"/>
            <v:imagedata r:id="rId316" o:title="base_44_16275_1114"/>
            <v:formulas/>
            <v:path o:connecttype="segments"/>
          </v:shape>
        </w:pict>
      </w:r>
      <w:r>
        <w:rPr>
          <w:rFonts w:ascii="Calibri" w:hAnsi="Calibri" w:cs="Calibri"/>
        </w:rPr>
        <w:t xml:space="preserve"> - средняя плотность приточного воздуха за отопительный период, кг/м3,</w:t>
      </w:r>
    </w:p>
    <w:p w:rsidR="003A2F36" w:rsidRDefault="003A2F36">
      <w:pPr>
        <w:spacing w:after="1" w:line="220" w:lineRule="atLeast"/>
        <w:ind w:firstLine="540"/>
        <w:jc w:val="both"/>
      </w:pPr>
    </w:p>
    <w:p w:rsidR="003A2F36" w:rsidRDefault="003A2F36">
      <w:pPr>
        <w:spacing w:after="1" w:line="220" w:lineRule="atLeast"/>
        <w:jc w:val="center"/>
      </w:pPr>
      <w:bookmarkStart w:id="61" w:name="P1218"/>
      <w:bookmarkEnd w:id="61"/>
      <w:r w:rsidRPr="00E67EEC">
        <w:rPr>
          <w:position w:val="-14"/>
        </w:rPr>
        <w:pict>
          <v:shape id="_x0000_i1322" style="width:120.75pt;height:22.5pt" coordsize="" o:spt="100" adj="0,,0" path="" filled="f" stroked="f">
            <v:stroke joinstyle="miter"/>
            <v:imagedata r:id="rId317" o:title="base_44_16275_1115"/>
            <v:formulas/>
            <v:path o:connecttype="segments"/>
          </v:shape>
        </w:pict>
      </w:r>
      <w:r>
        <w:rPr>
          <w:rFonts w:ascii="Calibri" w:hAnsi="Calibri" w:cs="Calibri"/>
        </w:rPr>
        <w:t>, (Г.3)</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323" style="width:15.75pt;height:19.5pt" coordsize="" o:spt="100" adj="0,,0" path="" filled="f" stroked="f">
            <v:stroke joinstyle="miter"/>
            <v:imagedata r:id="rId318" o:title="base_44_16275_1116"/>
            <v:formulas/>
            <v:path o:connecttype="segments"/>
          </v:shape>
        </w:pict>
      </w:r>
      <w:r>
        <w:rPr>
          <w:rFonts w:ascii="Calibri" w:hAnsi="Calibri" w:cs="Calibri"/>
        </w:rPr>
        <w:t xml:space="preserve"> - то же, что и в </w:t>
      </w:r>
      <w:hyperlink w:anchor="P261" w:history="1">
        <w:r>
          <w:rPr>
            <w:rFonts w:ascii="Calibri" w:hAnsi="Calibri" w:cs="Calibri"/>
            <w:color w:val="0000FF"/>
          </w:rPr>
          <w:t>формуле (5.2)</w:t>
        </w:r>
      </w:hyperlink>
      <w:r>
        <w:rPr>
          <w:rFonts w:ascii="Calibri" w:hAnsi="Calibri" w:cs="Calibri"/>
        </w:rPr>
        <w:t>, °C;</w:t>
      </w:r>
    </w:p>
    <w:p w:rsidR="003A2F36" w:rsidRDefault="003A2F36">
      <w:pPr>
        <w:spacing w:after="1" w:line="220" w:lineRule="atLeast"/>
        <w:ind w:firstLine="540"/>
        <w:jc w:val="both"/>
      </w:pPr>
      <w:r w:rsidRPr="00E67EEC">
        <w:rPr>
          <w:position w:val="-12"/>
        </w:rPr>
        <w:pict>
          <v:shape id="_x0000_i1324" style="width:15pt;height:19.5pt" coordsize="" o:spt="100" adj="0,,0" path="" filled="f" stroked="f">
            <v:stroke joinstyle="miter"/>
            <v:imagedata r:id="rId319" o:title="base_44_16275_1117"/>
            <v:formulas/>
            <v:path o:connecttype="segments"/>
          </v:shape>
        </w:pict>
      </w:r>
      <w:r>
        <w:rPr>
          <w:rFonts w:ascii="Calibri" w:hAnsi="Calibri" w:cs="Calibri"/>
        </w:rPr>
        <w:t xml:space="preserve"> - средняя кратность воздухообмена здания за отопительный период, </w:t>
      </w:r>
      <w:r w:rsidRPr="00E67EEC">
        <w:rPr>
          <w:position w:val="-4"/>
        </w:rPr>
        <w:pict>
          <v:shape id="_x0000_i1325" style="width:18.75pt;height:16.5pt" coordsize="" o:spt="100" adj="0,,0" path="" filled="f" stroked="f">
            <v:stroke joinstyle="miter"/>
            <v:imagedata r:id="rId320" o:title="base_44_16275_1118"/>
            <v:formulas/>
            <v:path o:connecttype="segments"/>
          </v:shape>
        </w:pict>
      </w:r>
      <w:r>
        <w:rPr>
          <w:rFonts w:ascii="Calibri" w:hAnsi="Calibri" w:cs="Calibri"/>
        </w:rPr>
        <w:t xml:space="preserve">, определяемая по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r w:rsidRPr="00E67EEC">
        <w:rPr>
          <w:position w:val="-14"/>
        </w:rPr>
        <w:pict>
          <v:shape id="_x0000_i1326" style="width:18.75pt;height:21pt" coordsize="" o:spt="100" adj="0,,0" path="" filled="f" stroked="f">
            <v:stroke joinstyle="miter"/>
            <v:imagedata r:id="rId321" o:title="base_44_16275_1119"/>
            <v:formulas/>
            <v:path o:connecttype="segments"/>
          </v:shape>
        </w:pict>
      </w:r>
      <w:r>
        <w:rPr>
          <w:rFonts w:ascii="Calibri" w:hAnsi="Calibri" w:cs="Calibri"/>
        </w:rPr>
        <w:t xml:space="preserve"> - коэффициент эффективности рекуператора.</w:t>
      </w:r>
    </w:p>
    <w:p w:rsidR="003A2F36" w:rsidRDefault="003A2F36">
      <w:pPr>
        <w:spacing w:after="1" w:line="220" w:lineRule="atLeast"/>
        <w:ind w:firstLine="540"/>
        <w:jc w:val="both"/>
      </w:pPr>
      <w:r>
        <w:rPr>
          <w:rFonts w:ascii="Calibri" w:hAnsi="Calibri" w:cs="Calibri"/>
        </w:rPr>
        <w:t xml:space="preserve">Коэффициент эффективности рекуператора </w:t>
      </w:r>
      <w:r w:rsidRPr="00E67EEC">
        <w:rPr>
          <w:position w:val="-14"/>
        </w:rPr>
        <w:pict>
          <v:shape id="_x0000_i1327" style="width:18.75pt;height:21pt" coordsize="" o:spt="100" adj="0,,0" path="" filled="f" stroked="f">
            <v:stroke joinstyle="miter"/>
            <v:imagedata r:id="rId321" o:title="base_44_16275_1120"/>
            <v:formulas/>
            <v:path o:connecttype="segments"/>
          </v:shape>
        </w:pict>
      </w:r>
      <w:r>
        <w:rPr>
          <w:rFonts w:ascii="Calibri" w:hAnsi="Calibri" w:cs="Calibri"/>
        </w:rPr>
        <w:t xml:space="preserve"> отличен от нуля в том случае, если:</w:t>
      </w:r>
    </w:p>
    <w:p w:rsidR="003A2F36" w:rsidRDefault="003A2F36">
      <w:pPr>
        <w:spacing w:after="1" w:line="220" w:lineRule="atLeast"/>
        <w:ind w:firstLine="540"/>
        <w:jc w:val="both"/>
      </w:pPr>
      <w:r>
        <w:rPr>
          <w:rFonts w:ascii="Calibri" w:hAnsi="Calibri" w:cs="Calibri"/>
        </w:rPr>
        <w:t xml:space="preserve">средняя воздухопроницаемость квартир жилых и помещений общественных зданий (при закрытых приточно-вытяжных вентиляционных отверстиях) обеспечивает в период испытаний воздухообмен кратностью </w:t>
      </w:r>
      <w:r w:rsidRPr="00E67EEC">
        <w:rPr>
          <w:position w:val="-12"/>
        </w:rPr>
        <w:pict>
          <v:shape id="_x0000_i1328" style="width:17.25pt;height:19.5pt" coordsize="" o:spt="100" adj="0,,0" path="" filled="f" stroked="f">
            <v:stroke joinstyle="miter"/>
            <v:imagedata r:id="rId322" o:title="base_44_16275_1121"/>
            <v:formulas/>
            <v:path o:connecttype="segments"/>
          </v:shape>
        </w:pict>
      </w:r>
      <w:r>
        <w:rPr>
          <w:rFonts w:ascii="Calibri" w:hAnsi="Calibri" w:cs="Calibri"/>
        </w:rPr>
        <w:t xml:space="preserve">, </w:t>
      </w:r>
      <w:r w:rsidRPr="00E67EEC">
        <w:rPr>
          <w:position w:val="-4"/>
        </w:rPr>
        <w:pict>
          <v:shape id="_x0000_i1329" style="width:18.75pt;height:16.5pt" coordsize="" o:spt="100" adj="0,,0" path="" filled="f" stroked="f">
            <v:stroke joinstyle="miter"/>
            <v:imagedata r:id="rId320" o:title="base_44_16275_1122"/>
            <v:formulas/>
            <v:path o:connecttype="segments"/>
          </v:shape>
        </w:pict>
      </w:r>
      <w:r>
        <w:rPr>
          <w:rFonts w:ascii="Calibri" w:hAnsi="Calibri" w:cs="Calibri"/>
        </w:rPr>
        <w:t xml:space="preserve">, при разности давлений 50 Па наружного и внутреннего воздуха при вентиляции - с механическим побуждением </w:t>
      </w:r>
      <w:r w:rsidRPr="00E67EEC">
        <w:rPr>
          <w:position w:val="-12"/>
        </w:rPr>
        <w:pict>
          <v:shape id="_x0000_i1330" style="width:59.25pt;height:21pt" coordsize="" o:spt="100" adj="0,,0" path="" filled="f" stroked="f">
            <v:stroke joinstyle="miter"/>
            <v:imagedata r:id="rId323" o:title="base_44_16275_112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кратность воздухообмена зданий и помещений при разности давлений 50 Па и их среднюю воздухопроницаемость определяют по </w:t>
      </w:r>
      <w:hyperlink r:id="rId324" w:history="1">
        <w:r>
          <w:rPr>
            <w:rFonts w:ascii="Calibri" w:hAnsi="Calibri" w:cs="Calibri"/>
            <w:color w:val="0000FF"/>
          </w:rPr>
          <w:t>ГОСТ 31167</w:t>
        </w:r>
      </w:hyperlink>
      <w:r>
        <w:rPr>
          <w:rFonts w:ascii="Calibri" w:hAnsi="Calibri" w:cs="Calibri"/>
        </w:rPr>
        <w:t>.</w:t>
      </w:r>
    </w:p>
    <w:p w:rsidR="003A2F36" w:rsidRDefault="003A2F36">
      <w:pPr>
        <w:spacing w:after="1" w:line="220" w:lineRule="atLeast"/>
        <w:ind w:firstLine="540"/>
        <w:jc w:val="both"/>
      </w:pPr>
      <w:bookmarkStart w:id="62" w:name="P1226"/>
      <w:bookmarkEnd w:id="62"/>
      <w:r>
        <w:rPr>
          <w:rFonts w:ascii="Calibri" w:hAnsi="Calibri" w:cs="Calibri"/>
        </w:rPr>
        <w:t xml:space="preserve">Г.3. Средняя кратность воздухообмена здания за отопительный период </w:t>
      </w:r>
      <w:r w:rsidRPr="00E67EEC">
        <w:rPr>
          <w:position w:val="-12"/>
        </w:rPr>
        <w:pict>
          <v:shape id="_x0000_i1331" style="width:15pt;height:19.5pt" coordsize="" o:spt="100" adj="0,,0" path="" filled="f" stroked="f">
            <v:stroke joinstyle="miter"/>
            <v:imagedata r:id="rId319" o:title="base_44_16275_1124"/>
            <v:formulas/>
            <v:path o:connecttype="segments"/>
          </v:shape>
        </w:pict>
      </w:r>
      <w:r>
        <w:rPr>
          <w:rFonts w:ascii="Calibri" w:hAnsi="Calibri" w:cs="Calibri"/>
        </w:rPr>
        <w:t xml:space="preserve">, </w:t>
      </w:r>
      <w:r w:rsidRPr="00E67EEC">
        <w:rPr>
          <w:position w:val="-4"/>
        </w:rPr>
        <w:pict>
          <v:shape id="_x0000_i1332" style="width:18.75pt;height:16.5pt" coordsize="" o:spt="100" adj="0,,0" path="" filled="f" stroked="f">
            <v:stroke joinstyle="miter"/>
            <v:imagedata r:id="rId320" o:title="base_44_16275_1125"/>
            <v:formulas/>
            <v:path o:connecttype="segments"/>
          </v:shape>
        </w:pict>
      </w:r>
      <w:r>
        <w:rPr>
          <w:rFonts w:ascii="Calibri" w:hAnsi="Calibri" w:cs="Calibri"/>
        </w:rPr>
        <w:t>, рассчитывается по суммарному воздухообмену за счет вентиляции и инфильтрации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6"/>
        </w:rPr>
        <w:pict>
          <v:shape id="_x0000_i1333" style="width:285pt;height:24.75pt" coordsize="" o:spt="100" adj="0,,0" path="" filled="f" stroked="f">
            <v:stroke joinstyle="miter"/>
            <v:imagedata r:id="rId325" o:title="base_44_16275_1126"/>
            <v:formulas/>
            <v:path o:connecttype="segments"/>
          </v:shape>
        </w:pict>
      </w:r>
      <w:r>
        <w:rPr>
          <w:rFonts w:ascii="Calibri" w:hAnsi="Calibri" w:cs="Calibri"/>
        </w:rPr>
        <w:t>, (Г.4)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334" style="width:26.25pt;height:19.5pt" coordsize="" o:spt="100" adj="0,,0" path="" filled="f" stroked="f">
            <v:stroke joinstyle="miter"/>
            <v:imagedata r:id="rId326" o:title="base_44_16275_1127"/>
            <v:formulas/>
            <v:path o:connecttype="segments"/>
          </v:shape>
        </w:pict>
      </w:r>
      <w:r>
        <w:rPr>
          <w:rFonts w:ascii="Calibri" w:hAnsi="Calibri" w:cs="Calibri"/>
        </w:rPr>
        <w:t xml:space="preserve"> - количество приточного воздуха в здание при неорганизованном притоке либо нормируемое значение при механической вентиляции, м3/ч, равное для:</w:t>
      </w:r>
    </w:p>
    <w:p w:rsidR="003A2F36" w:rsidRDefault="003A2F36">
      <w:pPr>
        <w:spacing w:after="1" w:line="220" w:lineRule="atLeast"/>
        <w:ind w:firstLine="540"/>
        <w:jc w:val="both"/>
      </w:pPr>
      <w:r>
        <w:rPr>
          <w:rFonts w:ascii="Calibri" w:hAnsi="Calibri" w:cs="Calibri"/>
        </w:rPr>
        <w:t xml:space="preserve">а) жилых зданий с расчетной заселенностью квартир менее 20 м2 общей площади на человека - </w:t>
      </w:r>
      <w:r w:rsidRPr="00E67EEC">
        <w:rPr>
          <w:position w:val="-12"/>
        </w:rPr>
        <w:pict>
          <v:shape id="_x0000_i1335" style="width:24.75pt;height:19.5pt" coordsize="" o:spt="100" adj="0,,0" path="" filled="f" stroked="f">
            <v:stroke joinstyle="miter"/>
            <v:imagedata r:id="rId327" o:title="base_44_16275_112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б) других жилых зданий - </w:t>
      </w:r>
      <w:r w:rsidRPr="00E67EEC">
        <w:rPr>
          <w:position w:val="-12"/>
        </w:rPr>
        <w:pict>
          <v:shape id="_x0000_i1336" style="width:72.75pt;height:19.5pt" coordsize="" o:spt="100" adj="0,,0" path="" filled="f" stroked="f">
            <v:stroke joinstyle="miter"/>
            <v:imagedata r:id="rId328" o:title="base_44_16275_1129"/>
            <v:formulas/>
            <v:path o:connecttype="segments"/>
          </v:shape>
        </w:pict>
      </w:r>
      <w:r>
        <w:rPr>
          <w:rFonts w:ascii="Calibri" w:hAnsi="Calibri" w:cs="Calibri"/>
        </w:rPr>
        <w:t>, но не менее 30m, где m - расчетное число жителей в здании;</w:t>
      </w:r>
    </w:p>
    <w:p w:rsidR="003A2F36" w:rsidRDefault="003A2F36">
      <w:pPr>
        <w:spacing w:after="1" w:line="220" w:lineRule="atLeast"/>
        <w:ind w:firstLine="540"/>
        <w:jc w:val="both"/>
      </w:pPr>
      <w:r>
        <w:rPr>
          <w:rFonts w:ascii="Calibri" w:hAnsi="Calibri" w:cs="Calibri"/>
        </w:rPr>
        <w:t xml:space="preserve">в) общественных и административных зданий принимают условно: для административных зданий, офисов, складов и супермаркетов - </w:t>
      </w:r>
      <w:r w:rsidRPr="00E67EEC">
        <w:rPr>
          <w:position w:val="-14"/>
        </w:rPr>
        <w:pict>
          <v:shape id="_x0000_i1337" style="width:23.25pt;height:21pt" coordsize="" o:spt="100" adj="0,,0" path="" filled="f" stroked="f">
            <v:stroke joinstyle="miter"/>
            <v:imagedata r:id="rId329" o:title="base_44_16275_1130"/>
            <v:formulas/>
            <v:path o:connecttype="segments"/>
          </v:shape>
        </w:pict>
      </w:r>
      <w:r>
        <w:rPr>
          <w:rFonts w:ascii="Calibri" w:hAnsi="Calibri" w:cs="Calibri"/>
        </w:rPr>
        <w:t xml:space="preserve">; для магазинов шаговой доступности, учреждений здравоохранения, комбинатов бытового обслуживания, спортивных арен, музеев и выставок - </w:t>
      </w:r>
      <w:r w:rsidRPr="00E67EEC">
        <w:rPr>
          <w:position w:val="-14"/>
        </w:rPr>
        <w:pict>
          <v:shape id="_x0000_i1338" style="width:22.5pt;height:21pt" coordsize="" o:spt="100" adj="0,,0" path="" filled="f" stroked="f">
            <v:stroke joinstyle="miter"/>
            <v:imagedata r:id="rId330" o:title="base_44_16275_1131"/>
            <v:formulas/>
            <v:path o:connecttype="segments"/>
          </v:shape>
        </w:pict>
      </w:r>
      <w:r>
        <w:rPr>
          <w:rFonts w:ascii="Calibri" w:hAnsi="Calibri" w:cs="Calibri"/>
        </w:rPr>
        <w:t xml:space="preserve">; для детских дошкольных учреждений, школ, среднетехнических и высших учебных заведений - </w:t>
      </w:r>
      <w:r w:rsidRPr="00E67EEC">
        <w:rPr>
          <w:position w:val="-14"/>
        </w:rPr>
        <w:pict>
          <v:shape id="_x0000_i1339" style="width:23.25pt;height:21pt" coordsize="" o:spt="100" adj="0,,0" path="" filled="f" stroked="f">
            <v:stroke joinstyle="miter"/>
            <v:imagedata r:id="rId331" o:title="base_44_16275_1132"/>
            <v:formulas/>
            <v:path o:connecttype="segments"/>
          </v:shape>
        </w:pict>
      </w:r>
      <w:r>
        <w:rPr>
          <w:rFonts w:ascii="Calibri" w:hAnsi="Calibri" w:cs="Calibri"/>
        </w:rPr>
        <w:t xml:space="preserve">; для физкультурно-оздоровительных и культурно-досуговых комплексов, ресторанов, кафе, вокзалов - </w:t>
      </w:r>
      <w:r w:rsidRPr="00E67EEC">
        <w:rPr>
          <w:position w:val="-14"/>
        </w:rPr>
        <w:pict>
          <v:shape id="_x0000_i1340" style="width:29.25pt;height:21pt" coordsize="" o:spt="100" adj="0,,0" path="" filled="f" stroked="f">
            <v:stroke joinstyle="miter"/>
            <v:imagedata r:id="rId332" o:title="base_44_16275_1133"/>
            <v:formulas/>
            <v:path o:connecttype="segments"/>
          </v:shape>
        </w:pict>
      </w:r>
      <w:r>
        <w:rPr>
          <w:rFonts w:ascii="Calibri" w:hAnsi="Calibri" w:cs="Calibri"/>
        </w:rPr>
        <w:t>;</w:t>
      </w:r>
    </w:p>
    <w:p w:rsidR="003A2F36" w:rsidRDefault="003A2F36">
      <w:pPr>
        <w:spacing w:after="1" w:line="220" w:lineRule="atLeast"/>
        <w:ind w:firstLine="540"/>
        <w:jc w:val="both"/>
      </w:pPr>
      <w:r w:rsidRPr="00E67EEC">
        <w:rPr>
          <w:position w:val="-12"/>
        </w:rPr>
        <w:pict>
          <v:shape id="_x0000_i1341" style="width:17.25pt;height:19.5pt" coordsize="" o:spt="100" adj="0,,0" path="" filled="f" stroked="f">
            <v:stroke joinstyle="miter"/>
            <v:imagedata r:id="rId333" o:title="base_44_16275_1134"/>
            <v:formulas/>
            <v:path o:connecttype="segments"/>
          </v:shape>
        </w:pict>
      </w:r>
      <w:r>
        <w:rPr>
          <w:rFonts w:ascii="Calibri" w:hAnsi="Calibri" w:cs="Calibri"/>
        </w:rPr>
        <w:t xml:space="preserve">, </w:t>
      </w:r>
      <w:r w:rsidRPr="00E67EEC">
        <w:rPr>
          <w:position w:val="-14"/>
        </w:rPr>
        <w:pict>
          <v:shape id="_x0000_i1342" style="width:16.5pt;height:21pt" coordsize="" o:spt="100" adj="0,,0" path="" filled="f" stroked="f">
            <v:stroke joinstyle="miter"/>
            <v:imagedata r:id="rId334" o:title="base_44_16275_1135"/>
            <v:formulas/>
            <v:path o:connecttype="segments"/>
          </v:shape>
        </w:pict>
      </w:r>
      <w:r>
        <w:rPr>
          <w:rFonts w:ascii="Calibri" w:hAnsi="Calibri" w:cs="Calibri"/>
        </w:rPr>
        <w:t xml:space="preserve"> - для жилых зданий - площадь жилых помещений </w:t>
      </w:r>
      <w:r w:rsidRPr="00E67EEC">
        <w:rPr>
          <w:position w:val="-12"/>
        </w:rPr>
        <w:pict>
          <v:shape id="_x0000_i1343" style="width:29.25pt;height:19.5pt" coordsize="" o:spt="100" adj="0,,0" path="" filled="f" stroked="f">
            <v:stroke joinstyle="miter"/>
            <v:imagedata r:id="rId335" o:title="base_44_16275_1136"/>
            <v:formulas/>
            <v:path o:connecttype="segments"/>
          </v:shape>
        </w:pict>
      </w:r>
      <w:r>
        <w:rPr>
          <w:rFonts w:ascii="Calibri" w:hAnsi="Calibri" w:cs="Calibri"/>
        </w:rPr>
        <w:t xml:space="preserve">, к которым относятся спальни, детские, гостиные, кабинеты, библиотеки, столовые, кухни-столовые; для общественных и административных зданий - расчетная площадь </w:t>
      </w:r>
      <w:r w:rsidRPr="00E67EEC">
        <w:rPr>
          <w:position w:val="-14"/>
        </w:rPr>
        <w:pict>
          <v:shape id="_x0000_i1344" style="width:26.25pt;height:21pt" coordsize="" o:spt="100" adj="0,,0" path="" filled="f" stroked="f">
            <v:stroke joinstyle="miter"/>
            <v:imagedata r:id="rId336" o:title="base_44_16275_1137"/>
            <v:formulas/>
            <v:path o:connecttype="segments"/>
          </v:shape>
        </w:pict>
      </w:r>
      <w:r>
        <w:rPr>
          <w:rFonts w:ascii="Calibri" w:hAnsi="Calibri" w:cs="Calibri"/>
        </w:rPr>
        <w:t>, определяемая согласно СП 117.13330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м2;</w:t>
      </w:r>
    </w:p>
    <w:p w:rsidR="003A2F36" w:rsidRDefault="003A2F36">
      <w:pPr>
        <w:spacing w:after="1" w:line="220" w:lineRule="atLeast"/>
        <w:ind w:firstLine="540"/>
        <w:jc w:val="both"/>
      </w:pPr>
      <w:r w:rsidRPr="00E67EEC">
        <w:rPr>
          <w:position w:val="-12"/>
        </w:rPr>
        <w:pict>
          <v:shape id="_x0000_i1345" style="width:17.25pt;height:19.5pt" coordsize="" o:spt="100" adj="0,,0" path="" filled="f" stroked="f">
            <v:stroke joinstyle="miter"/>
            <v:imagedata r:id="rId337" o:title="base_44_16275_1138"/>
            <v:formulas/>
            <v:path o:connecttype="segments"/>
          </v:shape>
        </w:pict>
      </w:r>
      <w:r>
        <w:rPr>
          <w:rFonts w:ascii="Calibri" w:hAnsi="Calibri" w:cs="Calibri"/>
        </w:rPr>
        <w:t xml:space="preserve"> - высота этажа от пола до потолка, м;</w:t>
      </w:r>
    </w:p>
    <w:p w:rsidR="003A2F36" w:rsidRDefault="003A2F36">
      <w:pPr>
        <w:spacing w:after="1" w:line="220" w:lineRule="atLeast"/>
        <w:ind w:firstLine="540"/>
        <w:jc w:val="both"/>
      </w:pPr>
      <w:r w:rsidRPr="00E67EEC">
        <w:rPr>
          <w:position w:val="-12"/>
        </w:rPr>
        <w:lastRenderedPageBreak/>
        <w:pict>
          <v:shape id="_x0000_i1346" style="width:25.5pt;height:19.5pt" coordsize="" o:spt="100" adj="0,,0" path="" filled="f" stroked="f">
            <v:stroke joinstyle="miter"/>
            <v:imagedata r:id="rId338" o:title="base_44_16275_1139"/>
            <v:formulas/>
            <v:path o:connecttype="segments"/>
          </v:shape>
        </w:pict>
      </w:r>
      <w:r>
        <w:rPr>
          <w:rFonts w:ascii="Calibri" w:hAnsi="Calibri" w:cs="Calibri"/>
        </w:rPr>
        <w:t xml:space="preserve"> - число часов работы механической вентиляции в течение недели;</w:t>
      </w:r>
    </w:p>
    <w:p w:rsidR="003A2F36" w:rsidRDefault="003A2F36">
      <w:pPr>
        <w:spacing w:after="1" w:line="220" w:lineRule="atLeast"/>
        <w:ind w:firstLine="540"/>
        <w:jc w:val="both"/>
      </w:pPr>
      <w:r>
        <w:rPr>
          <w:rFonts w:ascii="Calibri" w:hAnsi="Calibri" w:cs="Calibri"/>
        </w:rPr>
        <w:t>168 - число часов в неделе;</w:t>
      </w:r>
    </w:p>
    <w:p w:rsidR="003A2F36" w:rsidRDefault="003A2F36">
      <w:pPr>
        <w:spacing w:after="1" w:line="220" w:lineRule="atLeast"/>
        <w:ind w:firstLine="540"/>
        <w:jc w:val="both"/>
      </w:pPr>
      <w:r w:rsidRPr="00E67EEC">
        <w:rPr>
          <w:position w:val="-14"/>
        </w:rPr>
        <w:pict>
          <v:shape id="_x0000_i1347" style="width:26.25pt;height:21pt" coordsize="" o:spt="100" adj="0,,0" path="" filled="f" stroked="f">
            <v:stroke joinstyle="miter"/>
            <v:imagedata r:id="rId339" o:title="base_44_16275_1140"/>
            <v:formulas/>
            <v:path o:connecttype="segments"/>
          </v:shape>
        </w:pict>
      </w:r>
      <w:r>
        <w:rPr>
          <w:rFonts w:ascii="Calibri" w:hAnsi="Calibri" w:cs="Calibri"/>
        </w:rPr>
        <w:t xml:space="preserve"> - количество инфильтрующегося воздуха в здание через ограждающие конструкции, кг/ч: для жилых зданий - воздуха, поступающего в лестничные клетки в течение суток отопительного периода, определяемое согласно </w:t>
      </w:r>
      <w:hyperlink w:anchor="P1244" w:history="1">
        <w:r>
          <w:rPr>
            <w:rFonts w:ascii="Calibri" w:hAnsi="Calibri" w:cs="Calibri"/>
            <w:color w:val="0000FF"/>
          </w:rPr>
          <w:t>Г.4</w:t>
        </w:r>
      </w:hyperlink>
      <w:r>
        <w:rPr>
          <w:rFonts w:ascii="Calibri" w:hAnsi="Calibri" w:cs="Calibri"/>
        </w:rPr>
        <w:t xml:space="preserve">; для общественных зданий - воздуха, поступающего через неплотности светопрозрачных конструкций и дверей; допускается принимать для общественных зданий в нерабочее время в зависимости от этажности здания: до трех этажей - равным </w:t>
      </w:r>
      <w:r w:rsidRPr="00E67EEC">
        <w:rPr>
          <w:position w:val="-12"/>
        </w:rPr>
        <w:pict>
          <v:shape id="_x0000_i1348" style="width:51.75pt;height:19.5pt" coordsize="" o:spt="100" adj="0,,0" path="" filled="f" stroked="f">
            <v:stroke joinstyle="miter"/>
            <v:imagedata r:id="rId340" o:title="base_44_16275_1141"/>
            <v:formulas/>
            <v:path o:connecttype="segments"/>
          </v:shape>
        </w:pict>
      </w:r>
      <w:r>
        <w:rPr>
          <w:rFonts w:ascii="Calibri" w:hAnsi="Calibri" w:cs="Calibri"/>
        </w:rPr>
        <w:t xml:space="preserve">, от четырех до девяти этажей - </w:t>
      </w:r>
      <w:r w:rsidRPr="00E67EEC">
        <w:rPr>
          <w:position w:val="-12"/>
        </w:rPr>
        <w:pict>
          <v:shape id="_x0000_i1349" style="width:59.25pt;height:19.5pt" coordsize="" o:spt="100" adj="0,,0" path="" filled="f" stroked="f">
            <v:stroke joinstyle="miter"/>
            <v:imagedata r:id="rId341" o:title="base_44_16275_1142"/>
            <v:formulas/>
            <v:path o:connecttype="segments"/>
          </v:shape>
        </w:pict>
      </w:r>
      <w:r>
        <w:rPr>
          <w:rFonts w:ascii="Calibri" w:hAnsi="Calibri" w:cs="Calibri"/>
        </w:rPr>
        <w:t xml:space="preserve">, выше девяти этажей - </w:t>
      </w:r>
      <w:r w:rsidRPr="00E67EEC">
        <w:rPr>
          <w:position w:val="-12"/>
        </w:rPr>
        <w:pict>
          <v:shape id="_x0000_i1350" style="width:55.5pt;height:19.5pt" coordsize="" o:spt="100" adj="0,,0" path="" filled="f" stroked="f">
            <v:stroke joinstyle="miter"/>
            <v:imagedata r:id="rId342" o:title="base_44_16275_1143"/>
            <v:formulas/>
            <v:path o:connecttype="segments"/>
          </v:shape>
        </w:pict>
      </w:r>
      <w:r>
        <w:rPr>
          <w:rFonts w:ascii="Calibri" w:hAnsi="Calibri" w:cs="Calibri"/>
        </w:rPr>
        <w:t xml:space="preserve">, где </w:t>
      </w:r>
      <w:r w:rsidRPr="00E67EEC">
        <w:rPr>
          <w:position w:val="-12"/>
        </w:rPr>
        <w:pict>
          <v:shape id="_x0000_i1351" style="width:24.75pt;height:19.5pt" coordsize="" o:spt="100" adj="0,,0" path="" filled="f" stroked="f">
            <v:stroke joinstyle="miter"/>
            <v:imagedata r:id="rId343" o:title="base_44_16275_1144"/>
            <v:formulas/>
            <v:path o:connecttype="segments"/>
          </v:shape>
        </w:pict>
      </w:r>
      <w:r>
        <w:rPr>
          <w:rFonts w:ascii="Calibri" w:hAnsi="Calibri" w:cs="Calibri"/>
        </w:rPr>
        <w:t xml:space="preserve"> - отапливаемый объем общественной части здания;</w:t>
      </w:r>
    </w:p>
    <w:p w:rsidR="003A2F36" w:rsidRDefault="003A2F36">
      <w:pPr>
        <w:spacing w:after="1" w:line="220" w:lineRule="atLeast"/>
        <w:ind w:firstLine="540"/>
        <w:jc w:val="both"/>
      </w:pPr>
      <w:r w:rsidRPr="00E67EEC">
        <w:rPr>
          <w:position w:val="-14"/>
        </w:rPr>
        <w:pict>
          <v:shape id="_x0000_i1352" style="width:24.75pt;height:21pt" coordsize="" o:spt="100" adj="0,,0" path="" filled="f" stroked="f">
            <v:stroke joinstyle="miter"/>
            <v:imagedata r:id="rId344" o:title="base_44_16275_1145"/>
            <v:formulas/>
            <v:path o:connecttype="segments"/>
          </v:shape>
        </w:pict>
      </w:r>
      <w:r>
        <w:rPr>
          <w:rFonts w:ascii="Calibri" w:hAnsi="Calibri" w:cs="Calibri"/>
        </w:rPr>
        <w:t xml:space="preserve"> - число часов учета инфильтрации в течение недели, ч, равное 168 для зданий с сбалансированной приточно-вытяжной вентиляцией и </w:t>
      </w:r>
      <w:r w:rsidRPr="00E67EEC">
        <w:rPr>
          <w:position w:val="-12"/>
        </w:rPr>
        <w:pict>
          <v:shape id="_x0000_i1353" style="width:64.5pt;height:19.5pt" coordsize="" o:spt="100" adj="0,,0" path="" filled="f" stroked="f">
            <v:stroke joinstyle="miter"/>
            <v:imagedata r:id="rId345" o:title="base_44_16275_1146"/>
            <v:formulas/>
            <v:path o:connecttype="segments"/>
          </v:shape>
        </w:pict>
      </w:r>
      <w:r>
        <w:rPr>
          <w:rFonts w:ascii="Calibri" w:hAnsi="Calibri" w:cs="Calibri"/>
        </w:rPr>
        <w:t xml:space="preserve"> для зданий, в помещениях которых поддерживается подпор воздуха во время действия приточной механической вентиляции;</w:t>
      </w:r>
    </w:p>
    <w:p w:rsidR="003A2F36" w:rsidRDefault="003A2F36">
      <w:pPr>
        <w:spacing w:after="1" w:line="220" w:lineRule="atLeast"/>
        <w:ind w:firstLine="540"/>
        <w:jc w:val="both"/>
      </w:pPr>
      <w:r w:rsidRPr="00E67EEC">
        <w:rPr>
          <w:position w:val="-12"/>
        </w:rPr>
        <w:pict>
          <v:shape id="_x0000_i1354" style="width:17.25pt;height:19.5pt" coordsize="" o:spt="100" adj="0,,0" path="" filled="f" stroked="f">
            <v:stroke joinstyle="miter"/>
            <v:imagedata r:id="rId346" o:title="base_44_16275_1147"/>
            <v:formulas/>
            <v:path o:connecttype="segments"/>
          </v:shape>
        </w:pict>
      </w:r>
      <w:r>
        <w:rPr>
          <w:rFonts w:ascii="Calibri" w:hAnsi="Calibri" w:cs="Calibri"/>
        </w:rPr>
        <w:t xml:space="preserve"> - отапливаемый объем здания, равный объему, ограниченному внутренними поверхностями наружных ограждений зданий, м3;</w:t>
      </w:r>
    </w:p>
    <w:p w:rsidR="003A2F36" w:rsidRDefault="003A2F36">
      <w:pPr>
        <w:spacing w:after="1" w:line="220" w:lineRule="atLeast"/>
        <w:ind w:firstLine="540"/>
        <w:jc w:val="both"/>
      </w:pPr>
      <w:r w:rsidRPr="00E67EEC">
        <w:rPr>
          <w:position w:val="-12"/>
        </w:rPr>
        <w:pict>
          <v:shape id="_x0000_i1355" style="width:27.75pt;height:21pt" coordsize="" o:spt="100" adj="0,,0" path="" filled="f" stroked="f">
            <v:stroke joinstyle="miter"/>
            <v:imagedata r:id="rId316" o:title="base_44_16275_1148"/>
            <v:formulas/>
            <v:path o:connecttype="segments"/>
          </v:shape>
        </w:pict>
      </w:r>
      <w:r>
        <w:rPr>
          <w:rFonts w:ascii="Calibri" w:hAnsi="Calibri" w:cs="Calibri"/>
        </w:rPr>
        <w:t xml:space="preserve"> - то же, что и в </w:t>
      </w:r>
      <w:hyperlink w:anchor="P1212" w:history="1">
        <w:r>
          <w:rPr>
            <w:rFonts w:ascii="Calibri" w:hAnsi="Calibri" w:cs="Calibri"/>
            <w:color w:val="0000FF"/>
          </w:rPr>
          <w:t>формулах (Г.2)</w:t>
        </w:r>
      </w:hyperlink>
      <w:r>
        <w:rPr>
          <w:rFonts w:ascii="Calibri" w:hAnsi="Calibri" w:cs="Calibri"/>
        </w:rPr>
        <w:t xml:space="preserve"> и </w:t>
      </w:r>
      <w:hyperlink w:anchor="P1218"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356" style="width:15.75pt;height:19.5pt" coordsize="" o:spt="100" adj="0,,0" path="" filled="f" stroked="f">
            <v:stroke joinstyle="miter"/>
            <v:imagedata r:id="rId314" o:title="base_44_16275_1149"/>
            <v:formulas/>
            <v:path o:connecttype="segments"/>
          </v:shape>
        </w:pict>
      </w:r>
      <w:r>
        <w:rPr>
          <w:rFonts w:ascii="Calibri" w:hAnsi="Calibri" w:cs="Calibri"/>
        </w:rPr>
        <w:t xml:space="preserve"> - то же, что и в </w:t>
      </w:r>
      <w:hyperlink w:anchor="P1212" w:history="1">
        <w:r>
          <w:rPr>
            <w:rFonts w:ascii="Calibri" w:hAnsi="Calibri" w:cs="Calibri"/>
            <w:color w:val="0000FF"/>
          </w:rPr>
          <w:t>формуле (Г.2)</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должно составлять весь отапливаемый объем). Все полученные средние кратности воздухообмена суммируются, и суммарный коэффициент подставляется в </w:t>
      </w:r>
      <w:hyperlink w:anchor="P1212" w:history="1">
        <w:r>
          <w:rPr>
            <w:rFonts w:ascii="Calibri" w:hAnsi="Calibri" w:cs="Calibri"/>
            <w:color w:val="0000FF"/>
          </w:rPr>
          <w:t>формулу (Г.2)</w:t>
        </w:r>
      </w:hyperlink>
      <w:r>
        <w:rPr>
          <w:rFonts w:ascii="Calibri" w:hAnsi="Calibri" w:cs="Calibri"/>
        </w:rPr>
        <w:t xml:space="preserve"> для расчета удельной вентиляционной характеристики здания.</w:t>
      </w:r>
    </w:p>
    <w:p w:rsidR="003A2F36" w:rsidRDefault="003A2F36">
      <w:pPr>
        <w:spacing w:after="1" w:line="220" w:lineRule="atLeast"/>
        <w:ind w:firstLine="540"/>
        <w:jc w:val="both"/>
      </w:pPr>
      <w:bookmarkStart w:id="63" w:name="P1244"/>
      <w:bookmarkEnd w:id="63"/>
      <w:r>
        <w:rPr>
          <w:rFonts w:ascii="Calibri" w:hAnsi="Calibri" w:cs="Calibri"/>
        </w:rP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0"/>
        </w:rPr>
        <w:pict>
          <v:shape id="_x0000_i1357" style="width:297.75pt;height:22.5pt" coordsize="" o:spt="100" adj="0,,0" path="" filled="f" stroked="f">
            <v:stroke joinstyle="miter"/>
            <v:imagedata r:id="rId347" o:title="base_44_16275_1150"/>
            <v:formulas/>
            <v:path o:connecttype="segments"/>
          </v:shape>
        </w:pict>
      </w:r>
      <w:r>
        <w:rPr>
          <w:rFonts w:ascii="Calibri" w:hAnsi="Calibri" w:cs="Calibri"/>
        </w:rPr>
        <w:t>, (Г.5)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358" style="width:19.5pt;height:19.5pt" coordsize="" o:spt="100" adj="0,,0" path="" filled="f" stroked="f">
            <v:stroke joinstyle="miter"/>
            <v:imagedata r:id="rId348" o:title="base_44_16275_1151"/>
            <v:formulas/>
            <v:path o:connecttype="segments"/>
          </v:shape>
        </w:pict>
      </w:r>
      <w:r>
        <w:rPr>
          <w:rFonts w:ascii="Calibri" w:hAnsi="Calibri" w:cs="Calibri"/>
        </w:rPr>
        <w:t xml:space="preserve"> и </w:t>
      </w:r>
      <w:r w:rsidRPr="00E67EEC">
        <w:rPr>
          <w:position w:val="-12"/>
        </w:rPr>
        <w:pict>
          <v:shape id="_x0000_i1359" style="width:19.5pt;height:19.5pt" coordsize="" o:spt="100" adj="0,,0" path="" filled="f" stroked="f">
            <v:stroke joinstyle="miter"/>
            <v:imagedata r:id="rId349" o:title="base_44_16275_1152"/>
            <v:formulas/>
            <v:path o:connecttype="segments"/>
          </v:shape>
        </w:pict>
      </w:r>
      <w:r>
        <w:rPr>
          <w:rFonts w:ascii="Calibri" w:hAnsi="Calibri" w:cs="Calibri"/>
        </w:rPr>
        <w:t xml:space="preserve"> - соответственно суммарная площадь окон, балконных дверей и входных наружных дверей, м2;</w:t>
      </w:r>
    </w:p>
    <w:p w:rsidR="003A2F36" w:rsidRDefault="003A2F36">
      <w:pPr>
        <w:spacing w:after="1" w:line="220" w:lineRule="atLeast"/>
        <w:ind w:firstLine="540"/>
        <w:jc w:val="both"/>
      </w:pPr>
      <w:r w:rsidRPr="00E67EEC">
        <w:rPr>
          <w:position w:val="-14"/>
        </w:rPr>
        <w:pict>
          <v:shape id="_x0000_i1360" style="width:26.25pt;height:22.5pt" coordsize="" o:spt="100" adj="0,,0" path="" filled="f" stroked="f">
            <v:stroke joinstyle="miter"/>
            <v:imagedata r:id="rId350" o:title="base_44_16275_1153"/>
            <v:formulas/>
            <v:path o:connecttype="segments"/>
          </v:shape>
        </w:pict>
      </w:r>
      <w:r>
        <w:rPr>
          <w:rFonts w:ascii="Calibri" w:hAnsi="Calibri" w:cs="Calibri"/>
        </w:rPr>
        <w:t xml:space="preserve"> и </w:t>
      </w:r>
      <w:r w:rsidRPr="00E67EEC">
        <w:rPr>
          <w:position w:val="-14"/>
        </w:rPr>
        <w:pict>
          <v:shape id="_x0000_i1361" style="width:26.25pt;height:22.5pt" coordsize="" o:spt="100" adj="0,,0" path="" filled="f" stroked="f">
            <v:stroke joinstyle="miter"/>
            <v:imagedata r:id="rId351" o:title="base_44_16275_1154"/>
            <v:formulas/>
            <v:path o:connecttype="segments"/>
          </v:shape>
        </w:pict>
      </w:r>
      <w:r>
        <w:rPr>
          <w:rFonts w:ascii="Calibri" w:hAnsi="Calibri" w:cs="Calibri"/>
        </w:rPr>
        <w:t xml:space="preserve"> - соответственно требуемое сопротивление воздухопроницанию окон и балконных дверей и входных наружных дверей, (м2·ч)/кг;</w:t>
      </w:r>
    </w:p>
    <w:p w:rsidR="003A2F36" w:rsidRDefault="003A2F36">
      <w:pPr>
        <w:spacing w:after="1" w:line="220" w:lineRule="atLeast"/>
        <w:ind w:firstLine="540"/>
        <w:jc w:val="both"/>
      </w:pPr>
      <w:r w:rsidRPr="00E67EEC">
        <w:rPr>
          <w:position w:val="-12"/>
        </w:rPr>
        <w:pict>
          <v:shape id="_x0000_i1362" style="width:26.25pt;height:19.5pt" coordsize="" o:spt="100" adj="0,,0" path="" filled="f" stroked="f">
            <v:stroke joinstyle="miter"/>
            <v:imagedata r:id="rId352" o:title="base_44_16275_1155"/>
            <v:formulas/>
            <v:path o:connecttype="segments"/>
          </v:shape>
        </w:pict>
      </w:r>
      <w:r>
        <w:rPr>
          <w:rFonts w:ascii="Calibri" w:hAnsi="Calibri" w:cs="Calibri"/>
        </w:rPr>
        <w:t xml:space="preserve"> и </w:t>
      </w:r>
      <w:r w:rsidRPr="00E67EEC">
        <w:rPr>
          <w:position w:val="-12"/>
        </w:rPr>
        <w:pict>
          <v:shape id="_x0000_i1363" style="width:26.25pt;height:19.5pt" coordsize="" o:spt="100" adj="0,,0" path="" filled="f" stroked="f">
            <v:stroke joinstyle="miter"/>
            <v:imagedata r:id="rId353" o:title="base_44_16275_1156"/>
            <v:formulas/>
            <v:path o:connecttype="segments"/>
          </v:shape>
        </w:pict>
      </w:r>
      <w:r>
        <w:rPr>
          <w:rFonts w:ascii="Calibri" w:hAnsi="Calibri" w:cs="Calibri"/>
        </w:rP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564" w:history="1">
        <w:r>
          <w:rPr>
            <w:rFonts w:ascii="Calibri" w:hAnsi="Calibri" w:cs="Calibri"/>
            <w:color w:val="0000FF"/>
          </w:rPr>
          <w:t>формуле (7.2)</w:t>
        </w:r>
      </w:hyperlink>
      <w:r>
        <w:rPr>
          <w:rFonts w:ascii="Calibri" w:hAnsi="Calibri" w:cs="Calibri"/>
        </w:rPr>
        <w:t xml:space="preserve"> для окон и балконных дверей с заменой в ней величины 0,55 на 0,28 и с вычислением удельного веса по </w:t>
      </w:r>
      <w:hyperlink w:anchor="P569" w:history="1">
        <w:r>
          <w:rPr>
            <w:rFonts w:ascii="Calibri" w:hAnsi="Calibri" w:cs="Calibri"/>
            <w:color w:val="0000FF"/>
          </w:rPr>
          <w:t>формуле (7.3)</w:t>
        </w:r>
      </w:hyperlink>
      <w:r>
        <w:rPr>
          <w:rFonts w:ascii="Calibri" w:hAnsi="Calibri" w:cs="Calibri"/>
        </w:rPr>
        <w:t xml:space="preserve"> при температуре воздуха, равной </w:t>
      </w:r>
      <w:r w:rsidRPr="00E67EEC">
        <w:rPr>
          <w:position w:val="-12"/>
        </w:rPr>
        <w:pict>
          <v:shape id="_x0000_i1364" style="width:15.75pt;height:19.5pt" coordsize="" o:spt="100" adj="0,,0" path="" filled="f" stroked="f">
            <v:stroke joinstyle="miter"/>
            <v:imagedata r:id="rId354" o:title="base_44_16275_1157"/>
            <v:formulas/>
            <v:path o:connecttype="segments"/>
          </v:shape>
        </w:pict>
      </w:r>
      <w:r>
        <w:rPr>
          <w:rFonts w:ascii="Calibri" w:hAnsi="Calibri" w:cs="Calibri"/>
        </w:rPr>
        <w:t xml:space="preserve">, где </w:t>
      </w:r>
      <w:r w:rsidRPr="00E67EEC">
        <w:rPr>
          <w:position w:val="-12"/>
        </w:rPr>
        <w:pict>
          <v:shape id="_x0000_i1365" style="width:15.75pt;height:19.5pt" coordsize="" o:spt="100" adj="0,,0" path="" filled="f" stroked="f">
            <v:stroke joinstyle="miter"/>
            <v:imagedata r:id="rId354" o:title="base_44_16275_1158"/>
            <v:formulas/>
            <v:path o:connecttype="segments"/>
          </v:shape>
        </w:pict>
      </w:r>
      <w:r>
        <w:rPr>
          <w:rFonts w:ascii="Calibri" w:hAnsi="Calibri" w:cs="Calibri"/>
        </w:rPr>
        <w:t xml:space="preserve"> - то же, что и в </w:t>
      </w:r>
      <w:hyperlink w:anchor="P261" w:history="1">
        <w:r>
          <w:rPr>
            <w:rFonts w:ascii="Calibri" w:hAnsi="Calibri" w:cs="Calibri"/>
            <w:color w:val="0000FF"/>
          </w:rPr>
          <w:t>формуле (5.2)</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sidRPr="00E67EEC">
        <w:rPr>
          <w:position w:val="-12"/>
        </w:rPr>
        <w:pict>
          <v:shape id="_x0000_i1366" style="width:51.75pt;height:19.5pt" coordsize="" o:spt="100" adj="0,,0" path="" filled="f" stroked="f">
            <v:stroke joinstyle="miter"/>
            <v:imagedata r:id="rId340" o:title="base_44_16275_1159"/>
            <v:formulas/>
            <v:path o:connecttype="segments"/>
          </v:shape>
        </w:pict>
      </w:r>
      <w:r>
        <w:rPr>
          <w:rFonts w:ascii="Calibri" w:hAnsi="Calibri" w:cs="Calibri"/>
        </w:rPr>
        <w:t xml:space="preserve">, от четырех до девяти этажей - </w:t>
      </w:r>
      <w:r w:rsidRPr="00E67EEC">
        <w:rPr>
          <w:position w:val="-12"/>
        </w:rPr>
        <w:pict>
          <v:shape id="_x0000_i1367" style="width:59.25pt;height:19.5pt" coordsize="" o:spt="100" adj="0,,0" path="" filled="f" stroked="f">
            <v:stroke joinstyle="miter"/>
            <v:imagedata r:id="rId341" o:title="base_44_16275_1160"/>
            <v:formulas/>
            <v:path o:connecttype="segments"/>
          </v:shape>
        </w:pict>
      </w:r>
      <w:r>
        <w:rPr>
          <w:rFonts w:ascii="Calibri" w:hAnsi="Calibri" w:cs="Calibri"/>
        </w:rPr>
        <w:t xml:space="preserve">, выше девяти этажей - </w:t>
      </w:r>
      <w:r w:rsidRPr="00E67EEC">
        <w:rPr>
          <w:position w:val="-12"/>
        </w:rPr>
        <w:pict>
          <v:shape id="_x0000_i1368" style="width:55.5pt;height:19.5pt" coordsize="" o:spt="100" adj="0,,0" path="" filled="f" stroked="f">
            <v:stroke joinstyle="miter"/>
            <v:imagedata r:id="rId342" o:title="base_44_16275_1161"/>
            <v:formulas/>
            <v:path o:connecttype="segments"/>
          </v:shape>
        </w:pict>
      </w:r>
      <w:r>
        <w:rPr>
          <w:rFonts w:ascii="Calibri" w:hAnsi="Calibri" w:cs="Calibri"/>
        </w:rPr>
        <w:t xml:space="preserve">, где </w:t>
      </w:r>
      <w:r w:rsidRPr="00E67EEC">
        <w:rPr>
          <w:position w:val="-12"/>
        </w:rPr>
        <w:pict>
          <v:shape id="_x0000_i1369" style="width:24.75pt;height:19.5pt" coordsize="" o:spt="100" adj="0,,0" path="" filled="f" stroked="f">
            <v:stroke joinstyle="miter"/>
            <v:imagedata r:id="rId343" o:title="base_44_16275_1162"/>
            <v:formulas/>
            <v:path o:connecttype="segments"/>
          </v:shape>
        </w:pict>
      </w:r>
      <w:r>
        <w:rPr>
          <w:rFonts w:ascii="Calibri" w:hAnsi="Calibri" w:cs="Calibri"/>
        </w:rPr>
        <w:t xml:space="preserve"> - отапливаемый объем общественной части здания.</w:t>
      </w:r>
    </w:p>
    <w:p w:rsidR="003A2F36" w:rsidRDefault="003A2F36">
      <w:pPr>
        <w:spacing w:after="1" w:line="220" w:lineRule="atLeast"/>
        <w:ind w:firstLine="540"/>
        <w:jc w:val="both"/>
      </w:pPr>
      <w:r>
        <w:rPr>
          <w:rFonts w:ascii="Calibri" w:hAnsi="Calibri" w:cs="Calibri"/>
        </w:rP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sidRPr="00E67EEC">
        <w:rPr>
          <w:position w:val="-12"/>
        </w:rPr>
        <w:pict>
          <v:shape id="_x0000_i1370" style="width:56.25pt;height:19.5pt" coordsize="" o:spt="100" adj="0,,0" path="" filled="f" stroked="f">
            <v:stroke joinstyle="miter"/>
            <v:imagedata r:id="rId355" o:title="base_44_16275_1163"/>
            <v:formulas/>
            <v:path o:connecttype="segments"/>
          </v:shape>
        </w:pict>
      </w:r>
      <w:r>
        <w:rPr>
          <w:rFonts w:ascii="Calibri" w:hAnsi="Calibri" w:cs="Calibri"/>
        </w:rPr>
        <w:t xml:space="preserve">, от четырех до девяти </w:t>
      </w:r>
      <w:r>
        <w:rPr>
          <w:rFonts w:ascii="Calibri" w:hAnsi="Calibri" w:cs="Calibri"/>
        </w:rPr>
        <w:lastRenderedPageBreak/>
        <w:t xml:space="preserve">этажей - </w:t>
      </w:r>
      <w:r w:rsidRPr="00E67EEC">
        <w:rPr>
          <w:position w:val="-12"/>
        </w:rPr>
        <w:pict>
          <v:shape id="_x0000_i1371" style="width:63pt;height:19.5pt" coordsize="" o:spt="100" adj="0,,0" path="" filled="f" stroked="f">
            <v:stroke joinstyle="miter"/>
            <v:imagedata r:id="rId356" o:title="base_44_16275_1164"/>
            <v:formulas/>
            <v:path o:connecttype="segments"/>
          </v:shape>
        </w:pict>
      </w:r>
      <w:r>
        <w:rPr>
          <w:rFonts w:ascii="Calibri" w:hAnsi="Calibri" w:cs="Calibri"/>
        </w:rPr>
        <w:t xml:space="preserve">, выше девяти этажей - </w:t>
      </w:r>
      <w:r w:rsidRPr="00E67EEC">
        <w:rPr>
          <w:position w:val="-12"/>
        </w:rPr>
        <w:pict>
          <v:shape id="_x0000_i1372" style="width:56.25pt;height:19.5pt" coordsize="" o:spt="100" adj="0,,0" path="" filled="f" stroked="f">
            <v:stroke joinstyle="miter"/>
            <v:imagedata r:id="rId357" o:title="base_44_16275_1165"/>
            <v:formulas/>
            <v:path o:connecttype="segments"/>
          </v:shape>
        </w:pict>
      </w:r>
      <w:r>
        <w:rPr>
          <w:rFonts w:ascii="Calibri" w:hAnsi="Calibri" w:cs="Calibri"/>
        </w:rPr>
        <w:t xml:space="preserve">, где </w:t>
      </w:r>
      <w:r w:rsidRPr="00E67EEC">
        <w:rPr>
          <w:position w:val="-12"/>
        </w:rPr>
        <w:pict>
          <v:shape id="_x0000_i1373" style="width:26.25pt;height:19.5pt" coordsize="" o:spt="100" adj="0,,0" path="" filled="f" stroked="f">
            <v:stroke joinstyle="miter"/>
            <v:imagedata r:id="rId358" o:title="base_44_16275_1166"/>
            <v:formulas/>
            <v:path o:connecttype="segments"/>
          </v:shape>
        </w:pict>
      </w:r>
      <w:r>
        <w:rPr>
          <w:rFonts w:ascii="Calibri" w:hAnsi="Calibri" w:cs="Calibri"/>
        </w:rP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3A2F36" w:rsidRDefault="003A2F36">
      <w:pPr>
        <w:spacing w:after="1" w:line="220" w:lineRule="atLeast"/>
        <w:ind w:firstLine="540"/>
        <w:jc w:val="both"/>
      </w:pPr>
      <w:bookmarkStart w:id="64" w:name="P1253"/>
      <w:bookmarkEnd w:id="64"/>
      <w:r>
        <w:rPr>
          <w:rFonts w:ascii="Calibri" w:hAnsi="Calibri" w:cs="Calibri"/>
        </w:rPr>
        <w:t xml:space="preserve">Г.5. Удельную характеристику бытовых тепловыделений здания </w:t>
      </w:r>
      <w:r w:rsidRPr="00E67EEC">
        <w:rPr>
          <w:position w:val="-12"/>
        </w:rPr>
        <w:pict>
          <v:shape id="_x0000_i1374" style="width:23.25pt;height:19.5pt" coordsize="" o:spt="100" adj="0,,0" path="" filled="f" stroked="f">
            <v:stroke joinstyle="miter"/>
            <v:imagedata r:id="rId297" o:title="base_44_16275_1167"/>
            <v:formulas/>
            <v:path o:connecttype="segments"/>
          </v:shape>
        </w:pict>
      </w:r>
      <w:r>
        <w:rPr>
          <w:rFonts w:ascii="Calibri" w:hAnsi="Calibri" w:cs="Calibri"/>
        </w:rPr>
        <w:t>, Вт/(м3·°C),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65" w:name="P1255"/>
      <w:bookmarkEnd w:id="65"/>
      <w:r w:rsidRPr="00E67EEC">
        <w:rPr>
          <w:position w:val="-30"/>
        </w:rPr>
        <w:pict>
          <v:shape id="_x0000_i1375" style="width:96.75pt;height:37.5pt" coordsize="" o:spt="100" adj="0,,0" path="" filled="f" stroked="f">
            <v:stroke joinstyle="miter"/>
            <v:imagedata r:id="rId359" o:title="base_44_16275_1168"/>
            <v:formulas/>
            <v:path o:connecttype="segments"/>
          </v:shape>
        </w:pict>
      </w:r>
      <w:r>
        <w:rPr>
          <w:rFonts w:ascii="Calibri" w:hAnsi="Calibri" w:cs="Calibri"/>
        </w:rPr>
        <w:t>, (Г.6)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376" style="width:23.25pt;height:19.5pt" coordsize="" o:spt="100" adj="0,,0" path="" filled="f" stroked="f">
            <v:stroke joinstyle="miter"/>
            <v:imagedata r:id="rId360" o:title="base_44_16275_1169"/>
            <v:formulas/>
            <v:path o:connecttype="segments"/>
          </v:shape>
        </w:pict>
      </w:r>
      <w:r>
        <w:rPr>
          <w:rFonts w:ascii="Calibri" w:hAnsi="Calibri" w:cs="Calibri"/>
        </w:rPr>
        <w:t xml:space="preserve"> - величина бытовых тепловыделений на 1 м2 площади жилых помещений </w:t>
      </w:r>
      <w:r w:rsidRPr="00E67EEC">
        <w:rPr>
          <w:position w:val="-12"/>
        </w:rPr>
        <w:pict>
          <v:shape id="_x0000_i1377" style="width:29.25pt;height:19.5pt" coordsize="" o:spt="100" adj="0,,0" path="" filled="f" stroked="f">
            <v:stroke joinstyle="miter"/>
            <v:imagedata r:id="rId335" o:title="base_44_16275_1170"/>
            <v:formulas/>
            <v:path o:connecttype="segments"/>
          </v:shape>
        </w:pict>
      </w:r>
      <w:r>
        <w:rPr>
          <w:rFonts w:ascii="Calibri" w:hAnsi="Calibri" w:cs="Calibri"/>
        </w:rPr>
        <w:t xml:space="preserve"> или расчетной площади общественного здания </w:t>
      </w:r>
      <w:r w:rsidRPr="00E67EEC">
        <w:rPr>
          <w:position w:val="-14"/>
        </w:rPr>
        <w:pict>
          <v:shape id="_x0000_i1378" style="width:26.25pt;height:21pt" coordsize="" o:spt="100" adj="0,,0" path="" filled="f" stroked="f">
            <v:stroke joinstyle="miter"/>
            <v:imagedata r:id="rId336" o:title="base_44_16275_1171"/>
            <v:formulas/>
            <v:path o:connecttype="segments"/>
          </v:shape>
        </w:pict>
      </w:r>
      <w:r>
        <w:rPr>
          <w:rFonts w:ascii="Calibri" w:hAnsi="Calibri" w:cs="Calibri"/>
        </w:rPr>
        <w:t>, Вт/м2, принимаемая для:</w:t>
      </w:r>
    </w:p>
    <w:p w:rsidR="003A2F36" w:rsidRDefault="003A2F36">
      <w:pPr>
        <w:spacing w:after="1" w:line="220" w:lineRule="atLeast"/>
        <w:ind w:firstLine="540"/>
        <w:jc w:val="both"/>
      </w:pPr>
      <w:r>
        <w:rPr>
          <w:rFonts w:ascii="Calibri" w:hAnsi="Calibri" w:cs="Calibri"/>
        </w:rPr>
        <w:t xml:space="preserve">а) жилых зданий с расчетной заселенностью квартир менее 20 м2 общей площади на человека </w:t>
      </w:r>
      <w:r w:rsidRPr="00E67EEC">
        <w:rPr>
          <w:position w:val="-12"/>
        </w:rPr>
        <w:pict>
          <v:shape id="_x0000_i1379" style="width:84.75pt;height:21pt" coordsize="" o:spt="100" adj="0,,0" path="" filled="f" stroked="f">
            <v:stroke joinstyle="miter"/>
            <v:imagedata r:id="rId361" o:title="base_44_16275_117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б) жилых зданий с расчетной заселенностью квартир 45 м2 общей площади и более на человека </w:t>
      </w:r>
      <w:r w:rsidRPr="00E67EEC">
        <w:rPr>
          <w:position w:val="-12"/>
        </w:rPr>
        <w:pict>
          <v:shape id="_x0000_i1380" style="width:84.75pt;height:21pt" coordsize="" o:spt="100" adj="0,,0" path="" filled="f" stroked="f">
            <v:stroke joinstyle="miter"/>
            <v:imagedata r:id="rId362" o:title="base_44_16275_117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в) других жилых зданий - в зависимости от расчетной заселенности квартир по интерполяции величины </w:t>
      </w:r>
      <w:r w:rsidRPr="00E67EEC">
        <w:rPr>
          <w:position w:val="-12"/>
        </w:rPr>
        <w:pict>
          <v:shape id="_x0000_i1381" style="width:23.25pt;height:19.5pt" coordsize="" o:spt="100" adj="0,,0" path="" filled="f" stroked="f">
            <v:stroke joinstyle="miter"/>
            <v:imagedata r:id="rId360" o:title="base_44_16275_1174"/>
            <v:formulas/>
            <v:path o:connecttype="segments"/>
          </v:shape>
        </w:pict>
      </w:r>
      <w:r>
        <w:rPr>
          <w:rFonts w:ascii="Calibri" w:hAnsi="Calibri" w:cs="Calibri"/>
        </w:rPr>
        <w:t xml:space="preserve"> между 17 и 10 Вт/м2;</w:t>
      </w:r>
    </w:p>
    <w:p w:rsidR="003A2F36" w:rsidRDefault="003A2F36">
      <w:pPr>
        <w:spacing w:after="1" w:line="220" w:lineRule="atLeast"/>
        <w:ind w:firstLine="540"/>
        <w:jc w:val="both"/>
      </w:pPr>
      <w:r>
        <w:rPr>
          <w:rFonts w:ascii="Calibri" w:hAnsi="Calibri" w:cs="Calibri"/>
        </w:rPr>
        <w:t>г) для общественных и административных зданий бытовые тепловыделения учитываются по расчетному числу людей (90 Вт/чел.), находящихся в здании, освещения (по установочной мощности) и оргтехники (10 Вт/м2) с учетом рабочих часов в неделю;</w:t>
      </w:r>
    </w:p>
    <w:p w:rsidR="003A2F36" w:rsidRDefault="003A2F36">
      <w:pPr>
        <w:spacing w:after="1" w:line="220" w:lineRule="atLeast"/>
        <w:ind w:firstLine="540"/>
        <w:jc w:val="both"/>
      </w:pPr>
      <w:r w:rsidRPr="00E67EEC">
        <w:rPr>
          <w:position w:val="-12"/>
        </w:rPr>
        <w:pict>
          <v:shape id="_x0000_i1382" style="width:11.25pt;height:19.5pt" coordsize="" o:spt="100" adj="0,,0" path="" filled="f" stroked="f">
            <v:stroke joinstyle="miter"/>
            <v:imagedata r:id="rId363" o:title="base_44_16275_1175"/>
            <v:formulas/>
            <v:path o:connecttype="segments"/>
          </v:shape>
        </w:pict>
      </w:r>
      <w:r>
        <w:rPr>
          <w:rFonts w:ascii="Calibri" w:hAnsi="Calibri" w:cs="Calibri"/>
        </w:rPr>
        <w:t xml:space="preserve">, </w:t>
      </w:r>
      <w:r w:rsidRPr="00E67EEC">
        <w:rPr>
          <w:position w:val="-12"/>
        </w:rPr>
        <w:pict>
          <v:shape id="_x0000_i1383" style="width:15.75pt;height:19.5pt" coordsize="" o:spt="100" adj="0,,0" path="" filled="f" stroked="f">
            <v:stroke joinstyle="miter"/>
            <v:imagedata r:id="rId354" o:title="base_44_16275_1176"/>
            <v:formulas/>
            <v:path o:connecttype="segments"/>
          </v:shape>
        </w:pict>
      </w:r>
      <w:r>
        <w:rPr>
          <w:rFonts w:ascii="Calibri" w:hAnsi="Calibri" w:cs="Calibri"/>
        </w:rPr>
        <w:t xml:space="preserve"> - то же, что и в </w:t>
      </w:r>
      <w:hyperlink w:anchor="P261" w:history="1">
        <w:r>
          <w:rPr>
            <w:rFonts w:ascii="Calibri" w:hAnsi="Calibri" w:cs="Calibri"/>
            <w:color w:val="0000FF"/>
          </w:rPr>
          <w:t>формуле (5.2)</w:t>
        </w:r>
      </w:hyperlink>
      <w:r>
        <w:rPr>
          <w:rFonts w:ascii="Calibri" w:hAnsi="Calibri" w:cs="Calibri"/>
        </w:rPr>
        <w:t>, °C;</w:t>
      </w:r>
    </w:p>
    <w:p w:rsidR="003A2F36" w:rsidRDefault="003A2F36">
      <w:pPr>
        <w:spacing w:after="1" w:line="220" w:lineRule="atLeast"/>
        <w:ind w:firstLine="540"/>
        <w:jc w:val="both"/>
      </w:pPr>
      <w:r w:rsidRPr="00E67EEC">
        <w:rPr>
          <w:position w:val="-12"/>
        </w:rPr>
        <w:pict>
          <v:shape id="_x0000_i1384" style="width:17.25pt;height:19.5pt" coordsize="" o:spt="100" adj="0,,0" path="" filled="f" stroked="f">
            <v:stroke joinstyle="miter"/>
            <v:imagedata r:id="rId333" o:title="base_44_16275_1177"/>
            <v:formulas/>
            <v:path o:connecttype="segments"/>
          </v:shape>
        </w:pict>
      </w:r>
      <w:r>
        <w:rPr>
          <w:rFonts w:ascii="Calibri" w:hAnsi="Calibri" w:cs="Calibri"/>
        </w:rPr>
        <w:t xml:space="preserve"> - то же, что и в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bookmarkStart w:id="66" w:name="P1264"/>
      <w:bookmarkEnd w:id="66"/>
      <w:r>
        <w:rPr>
          <w:rFonts w:ascii="Calibri" w:hAnsi="Calibri" w:cs="Calibri"/>
        </w:rPr>
        <w:t xml:space="preserve">Г.6. Удельную характеристику теплопоступлений в здание от солнечной радиации </w:t>
      </w:r>
      <w:r w:rsidRPr="00E67EEC">
        <w:rPr>
          <w:position w:val="-14"/>
        </w:rPr>
        <w:pict>
          <v:shape id="_x0000_i1385" style="width:22.5pt;height:21pt" coordsize="" o:spt="100" adj="0,,0" path="" filled="f" stroked="f">
            <v:stroke joinstyle="miter"/>
            <v:imagedata r:id="rId298" o:title="base_44_16275_1178"/>
            <v:formulas/>
            <v:path o:connecttype="segments"/>
          </v:shape>
        </w:pict>
      </w:r>
      <w:r>
        <w:rPr>
          <w:rFonts w:ascii="Calibri" w:hAnsi="Calibri" w:cs="Calibri"/>
        </w:rPr>
        <w:t>, Вт/(м3·°C),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67" w:name="P1266"/>
      <w:bookmarkEnd w:id="67"/>
      <w:r w:rsidRPr="00E67EEC">
        <w:rPr>
          <w:position w:val="-30"/>
        </w:rPr>
        <w:pict>
          <v:shape id="_x0000_i1386" style="width:97.5pt;height:40.5pt" coordsize="" o:spt="100" adj="0,,0" path="" filled="f" stroked="f">
            <v:stroke joinstyle="miter"/>
            <v:imagedata r:id="rId364" o:title="base_44_16275_1179"/>
            <v:formulas/>
            <v:path o:connecttype="segments"/>
          </v:shape>
        </w:pict>
      </w:r>
      <w:r>
        <w:rPr>
          <w:rFonts w:ascii="Calibri" w:hAnsi="Calibri" w:cs="Calibri"/>
        </w:rPr>
        <w:t>, (Г.7)</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387" style="width:25.5pt;height:22.5pt" coordsize="" o:spt="100" adj="0,,0" path="" filled="f" stroked="f">
            <v:stroke joinstyle="miter"/>
            <v:imagedata r:id="rId365" o:title="base_44_16275_1180"/>
            <v:formulas/>
            <v:path o:connecttype="segments"/>
          </v:shape>
        </w:pict>
      </w:r>
      <w:r>
        <w:rPr>
          <w:rFonts w:ascii="Calibri" w:hAnsi="Calibri" w:cs="Calibri"/>
        </w:rP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68" w:name="P1270"/>
      <w:bookmarkEnd w:id="68"/>
      <w:r w:rsidRPr="00E67EEC">
        <w:rPr>
          <w:position w:val="-14"/>
        </w:rPr>
        <w:pict>
          <v:shape id="_x0000_i1388" style="width:334.5pt;height:22.5pt" coordsize="" o:spt="100" adj="0,,0" path="" filled="f" stroked="f">
            <v:stroke joinstyle="miter"/>
            <v:imagedata r:id="rId366" o:title="base_44_16275_1181"/>
            <v:formulas/>
            <v:path o:connecttype="segments"/>
          </v:shape>
        </w:pict>
      </w:r>
      <w:r>
        <w:rPr>
          <w:rFonts w:ascii="Calibri" w:hAnsi="Calibri" w:cs="Calibri"/>
        </w:rPr>
        <w:t>, (Г.8)</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389" style="width:21pt;height:19.5pt" coordsize="" o:spt="100" adj="0,,0" path="" filled="f" stroked="f">
            <v:stroke joinstyle="miter"/>
            <v:imagedata r:id="rId367" o:title="base_44_16275_1182"/>
            <v:formulas/>
            <v:path o:connecttype="segments"/>
          </v:shape>
        </w:pict>
      </w:r>
      <w:r>
        <w:rPr>
          <w:rFonts w:ascii="Calibri" w:hAnsi="Calibri" w:cs="Calibri"/>
        </w:rPr>
        <w:t xml:space="preserve">, </w:t>
      </w:r>
      <w:r w:rsidRPr="00E67EEC">
        <w:rPr>
          <w:position w:val="-14"/>
        </w:rPr>
        <w:pict>
          <v:shape id="_x0000_i1390" style="width:25.5pt;height:21pt" coordsize="" o:spt="100" adj="0,,0" path="" filled="f" stroked="f">
            <v:stroke joinstyle="miter"/>
            <v:imagedata r:id="rId368" o:title="base_44_16275_1183"/>
            <v:formulas/>
            <v:path o:connecttype="segments"/>
          </v:shape>
        </w:pict>
      </w:r>
      <w:r>
        <w:rPr>
          <w:rFonts w:ascii="Calibri" w:hAnsi="Calibri" w:cs="Calibri"/>
        </w:rPr>
        <w:t xml:space="preserve"> - коэффициенты относительного проникания солнечной радиации для светопропускающих заполнений соответственно окон и зенитных фонарей, принимаемые по паспортным данным соответствующих светопропускающих изделий; при отсутствии данных следует принимать по своду правил; мансардные окна с углом наклона заполнений к горизонту 45° и более следует считать как вертикальные окна, с углом наклона менее 45° - как зенитные фонари;</w:t>
      </w:r>
    </w:p>
    <w:p w:rsidR="003A2F36" w:rsidRDefault="003A2F36">
      <w:pPr>
        <w:spacing w:after="1" w:line="220" w:lineRule="atLeast"/>
        <w:ind w:firstLine="540"/>
        <w:jc w:val="both"/>
      </w:pPr>
      <w:r w:rsidRPr="00E67EEC">
        <w:rPr>
          <w:position w:val="-12"/>
        </w:rPr>
        <w:pict>
          <v:shape id="_x0000_i1391" style="width:22.5pt;height:19.5pt" coordsize="" o:spt="100" adj="0,,0" path="" filled="f" stroked="f">
            <v:stroke joinstyle="miter"/>
            <v:imagedata r:id="rId369" o:title="base_44_16275_1184"/>
            <v:formulas/>
            <v:path o:connecttype="segments"/>
          </v:shape>
        </w:pict>
      </w:r>
      <w:r>
        <w:rPr>
          <w:rFonts w:ascii="Calibri" w:hAnsi="Calibri" w:cs="Calibri"/>
        </w:rPr>
        <w:t xml:space="preserve">, </w:t>
      </w:r>
      <w:r w:rsidRPr="00E67EEC">
        <w:rPr>
          <w:position w:val="-14"/>
        </w:rPr>
        <w:pict>
          <v:shape id="_x0000_i1392" style="width:26.25pt;height:21pt" coordsize="" o:spt="100" adj="0,,0" path="" filled="f" stroked="f">
            <v:stroke joinstyle="miter"/>
            <v:imagedata r:id="rId370" o:title="base_44_16275_1185"/>
            <v:formulas/>
            <v:path o:connecttype="segments"/>
          </v:shape>
        </w:pict>
      </w:r>
      <w:r>
        <w:rPr>
          <w:rFonts w:ascii="Calibri" w:hAnsi="Calibri" w:cs="Calibri"/>
        </w:rPr>
        <w:t xml:space="preserve"> - коэффициенты, учитывающие затенение светового проема соответственно окон и зенитных фонарей непрозрачными элементами заполнения, принимаемые по проектным данным; при отсутствии данных следует принимать по своду правил;</w:t>
      </w:r>
    </w:p>
    <w:p w:rsidR="003A2F36" w:rsidRDefault="003A2F36">
      <w:pPr>
        <w:spacing w:after="1" w:line="220" w:lineRule="atLeast"/>
        <w:ind w:firstLine="540"/>
        <w:jc w:val="both"/>
      </w:pPr>
      <w:r w:rsidRPr="00E67EEC">
        <w:rPr>
          <w:position w:val="-12"/>
        </w:rPr>
        <w:lastRenderedPageBreak/>
        <w:pict>
          <v:shape id="_x0000_i1393" style="width:23.25pt;height:19.5pt" coordsize="" o:spt="100" adj="0,,0" path="" filled="f" stroked="f">
            <v:stroke joinstyle="miter"/>
            <v:imagedata r:id="rId371" o:title="base_44_16275_1186"/>
            <v:formulas/>
            <v:path o:connecttype="segments"/>
          </v:shape>
        </w:pict>
      </w:r>
      <w:r>
        <w:rPr>
          <w:rFonts w:ascii="Calibri" w:hAnsi="Calibri" w:cs="Calibri"/>
        </w:rPr>
        <w:t xml:space="preserve">, </w:t>
      </w:r>
      <w:r w:rsidRPr="00E67EEC">
        <w:rPr>
          <w:position w:val="-12"/>
        </w:rPr>
        <w:pict>
          <v:shape id="_x0000_i1394" style="width:23.25pt;height:19.5pt" coordsize="" o:spt="100" adj="0,,0" path="" filled="f" stroked="f">
            <v:stroke joinstyle="miter"/>
            <v:imagedata r:id="rId372" o:title="base_44_16275_1187"/>
            <v:formulas/>
            <v:path o:connecttype="segments"/>
          </v:shape>
        </w:pict>
      </w:r>
      <w:r>
        <w:rPr>
          <w:rFonts w:ascii="Calibri" w:hAnsi="Calibri" w:cs="Calibri"/>
        </w:rPr>
        <w:t xml:space="preserve">, </w:t>
      </w:r>
      <w:r w:rsidRPr="00E67EEC">
        <w:rPr>
          <w:position w:val="-12"/>
        </w:rPr>
        <w:pict>
          <v:shape id="_x0000_i1395" style="width:23.25pt;height:19.5pt" coordsize="" o:spt="100" adj="0,,0" path="" filled="f" stroked="f">
            <v:stroke joinstyle="miter"/>
            <v:imagedata r:id="rId373" o:title="base_44_16275_1188"/>
            <v:formulas/>
            <v:path o:connecttype="segments"/>
          </v:shape>
        </w:pict>
      </w:r>
      <w:r>
        <w:rPr>
          <w:rFonts w:ascii="Calibri" w:hAnsi="Calibri" w:cs="Calibri"/>
        </w:rPr>
        <w:t xml:space="preserve">, </w:t>
      </w:r>
      <w:r w:rsidRPr="00E67EEC">
        <w:rPr>
          <w:position w:val="-12"/>
        </w:rPr>
        <w:pict>
          <v:shape id="_x0000_i1396" style="width:23.25pt;height:19.5pt" coordsize="" o:spt="100" adj="0,,0" path="" filled="f" stroked="f">
            <v:stroke joinstyle="miter"/>
            <v:imagedata r:id="rId374" o:title="base_44_16275_1189"/>
            <v:formulas/>
            <v:path o:connecttype="segments"/>
          </v:shape>
        </w:pict>
      </w:r>
      <w:r>
        <w:rPr>
          <w:rFonts w:ascii="Calibri" w:hAnsi="Calibri" w:cs="Calibri"/>
        </w:rPr>
        <w:t xml:space="preserve"> - площадь светопроемов фасадов здания (глухая часть балконных дверей исключается), соответственно ориентированных по четырем направлениям, м2;</w:t>
      </w:r>
    </w:p>
    <w:p w:rsidR="003A2F36" w:rsidRDefault="003A2F36">
      <w:pPr>
        <w:spacing w:after="1" w:line="220" w:lineRule="atLeast"/>
        <w:ind w:firstLine="540"/>
        <w:jc w:val="both"/>
      </w:pPr>
      <w:r w:rsidRPr="00E67EEC">
        <w:rPr>
          <w:position w:val="-14"/>
        </w:rPr>
        <w:pict>
          <v:shape id="_x0000_i1397" style="width:25.5pt;height:21pt" coordsize="" o:spt="100" adj="0,,0" path="" filled="f" stroked="f">
            <v:stroke joinstyle="miter"/>
            <v:imagedata r:id="rId375" o:title="base_44_16275_1190"/>
            <v:formulas/>
            <v:path o:connecttype="segments"/>
          </v:shape>
        </w:pict>
      </w:r>
      <w:r>
        <w:rPr>
          <w:rFonts w:ascii="Calibri" w:hAnsi="Calibri" w:cs="Calibri"/>
        </w:rPr>
        <w:t xml:space="preserve"> - площадь светопроемов зенитных фонарей здания, м2;</w:t>
      </w:r>
    </w:p>
    <w:p w:rsidR="003A2F36" w:rsidRDefault="003A2F36">
      <w:pPr>
        <w:spacing w:after="1" w:line="220" w:lineRule="atLeast"/>
        <w:ind w:firstLine="540"/>
        <w:jc w:val="both"/>
      </w:pPr>
      <w:r w:rsidRPr="00E67EEC">
        <w:rPr>
          <w:position w:val="-12"/>
        </w:rPr>
        <w:pict>
          <v:shape id="_x0000_i1398" style="width:12.75pt;height:19.5pt" coordsize="" o:spt="100" adj="0,,0" path="" filled="f" stroked="f">
            <v:stroke joinstyle="miter"/>
            <v:imagedata r:id="rId376" o:title="base_44_16275_1191"/>
            <v:formulas/>
            <v:path o:connecttype="segments"/>
          </v:shape>
        </w:pict>
      </w:r>
      <w:r>
        <w:rPr>
          <w:rFonts w:ascii="Calibri" w:hAnsi="Calibri" w:cs="Calibri"/>
        </w:rPr>
        <w:t xml:space="preserve">, </w:t>
      </w:r>
      <w:r w:rsidRPr="00E67EEC">
        <w:rPr>
          <w:position w:val="-12"/>
        </w:rPr>
        <w:pict>
          <v:shape id="_x0000_i1399" style="width:13.5pt;height:19.5pt" coordsize="" o:spt="100" adj="0,,0" path="" filled="f" stroked="f">
            <v:stroke joinstyle="miter"/>
            <v:imagedata r:id="rId377" o:title="base_44_16275_1192"/>
            <v:formulas/>
            <v:path o:connecttype="segments"/>
          </v:shape>
        </w:pict>
      </w:r>
      <w:r>
        <w:rPr>
          <w:rFonts w:ascii="Calibri" w:hAnsi="Calibri" w:cs="Calibri"/>
        </w:rPr>
        <w:t xml:space="preserve">, </w:t>
      </w:r>
      <w:r w:rsidRPr="00E67EEC">
        <w:rPr>
          <w:position w:val="-12"/>
        </w:rPr>
        <w:pict>
          <v:shape id="_x0000_i1400" style="width:13.5pt;height:19.5pt" coordsize="" o:spt="100" adj="0,,0" path="" filled="f" stroked="f">
            <v:stroke joinstyle="miter"/>
            <v:imagedata r:id="rId378" o:title="base_44_16275_1193"/>
            <v:formulas/>
            <v:path o:connecttype="segments"/>
          </v:shape>
        </w:pict>
      </w:r>
      <w:r>
        <w:rPr>
          <w:rFonts w:ascii="Calibri" w:hAnsi="Calibri" w:cs="Calibri"/>
        </w:rPr>
        <w:t xml:space="preserve">, </w:t>
      </w:r>
      <w:r w:rsidRPr="00E67EEC">
        <w:rPr>
          <w:position w:val="-12"/>
        </w:rPr>
        <w:pict>
          <v:shape id="_x0000_i1401" style="width:13.5pt;height:19.5pt" coordsize="" o:spt="100" adj="0,,0" path="" filled="f" stroked="f">
            <v:stroke joinstyle="miter"/>
            <v:imagedata r:id="rId379" o:title="base_44_16275_1194"/>
            <v:formulas/>
            <v:path o:connecttype="segments"/>
          </v:shape>
        </w:pict>
      </w:r>
      <w:r>
        <w:rPr>
          <w:rFonts w:ascii="Calibri" w:hAnsi="Calibri" w:cs="Calibri"/>
        </w:rPr>
        <w:t xml:space="preserve"> - средняя за отопительный период величина солнечной радиации на вертикальные поверхности при действительных условиях облачности, соответственно ориентированная по четырем фасадам здания, МДж/(м2·год), определяется по методике свода правил;</w:t>
      </w:r>
    </w:p>
    <w:p w:rsidR="003A2F36" w:rsidRDefault="003A2F36">
      <w:pPr>
        <w:spacing w:after="1" w:line="220" w:lineRule="atLeast"/>
        <w:ind w:firstLine="540"/>
        <w:jc w:val="both"/>
      </w:pPr>
      <w:r>
        <w:rPr>
          <w:rFonts w:ascii="Calibri" w:hAnsi="Calibri" w:cs="Calibri"/>
        </w:rPr>
        <w:t>Примечание. Для промежуточных направлений величину солнечной радиации следует определять интерполяцией.</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4"/>
        </w:rPr>
        <w:pict>
          <v:shape id="_x0000_i1402" style="width:21pt;height:21pt" coordsize="" o:spt="100" adj="0,,0" path="" filled="f" stroked="f">
            <v:stroke joinstyle="miter"/>
            <v:imagedata r:id="rId380" o:title="base_44_16275_1195"/>
            <v:formulas/>
            <v:path o:connecttype="segments"/>
          </v:shape>
        </w:pict>
      </w:r>
      <w:r>
        <w:rPr>
          <w:rFonts w:ascii="Calibri" w:hAnsi="Calibri" w:cs="Calibri"/>
        </w:rPr>
        <w:t xml:space="preserve"> - средняя за отопительный период величина солнечной радиации на горизонтальную поверхность при действительных условиях облачности, МДж/(м2·год), определяется по своду правил;</w:t>
      </w:r>
    </w:p>
    <w:p w:rsidR="003A2F36" w:rsidRDefault="003A2F36">
      <w:pPr>
        <w:spacing w:after="1" w:line="220" w:lineRule="atLeast"/>
        <w:ind w:firstLine="540"/>
        <w:jc w:val="both"/>
      </w:pPr>
      <w:r w:rsidRPr="00E67EEC">
        <w:rPr>
          <w:position w:val="-12"/>
        </w:rPr>
        <w:pict>
          <v:shape id="_x0000_i1403" style="width:17.25pt;height:19.5pt" coordsize="" o:spt="100" adj="0,,0" path="" filled="f" stroked="f">
            <v:stroke joinstyle="miter"/>
            <v:imagedata r:id="rId381" o:title="base_44_16275_1196"/>
            <v:formulas/>
            <v:path o:connecttype="segments"/>
          </v:shape>
        </w:pict>
      </w:r>
      <w:r>
        <w:rPr>
          <w:rFonts w:ascii="Calibri" w:hAnsi="Calibri" w:cs="Calibri"/>
        </w:rPr>
        <w:t xml:space="preserve"> - то же, что и в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ГСОП - по </w:t>
      </w:r>
      <w:hyperlink w:anchor="P153" w:history="1">
        <w:r>
          <w:rPr>
            <w:rFonts w:ascii="Calibri" w:hAnsi="Calibri" w:cs="Calibri"/>
            <w:color w:val="0000FF"/>
          </w:rPr>
          <w:t>5.2</w:t>
        </w:r>
      </w:hyperlink>
      <w:r>
        <w:rPr>
          <w:rFonts w:ascii="Calibri" w:hAnsi="Calibri" w:cs="Calibri"/>
        </w:rPr>
        <w:t>.</w:t>
      </w:r>
    </w:p>
    <w:p w:rsidR="003A2F36" w:rsidRDefault="003A2F36">
      <w:pPr>
        <w:spacing w:after="1" w:line="220" w:lineRule="atLeast"/>
        <w:ind w:firstLine="540"/>
        <w:jc w:val="both"/>
      </w:pPr>
      <w:r>
        <w:rPr>
          <w:rFonts w:ascii="Calibri" w:hAnsi="Calibri" w:cs="Calibri"/>
        </w:rPr>
        <w:t>Г.7. Удельный расход тепловой энергии на отопление и вентиляцию здания за отопительный период q, кВт·ч/(м3·год) или кВт·ч/(м2·год), следует определять по формулам:</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404" style="width:104.25pt;height:21pt" coordsize="" o:spt="100" adj="0,,0" path="" filled="f" stroked="f">
            <v:stroke joinstyle="miter"/>
            <v:imagedata r:id="rId382" o:title="base_44_16275_1197"/>
            <v:formulas/>
            <v:path o:connecttype="segments"/>
          </v:shape>
        </w:pict>
      </w:r>
      <w:r>
        <w:rPr>
          <w:rFonts w:ascii="Calibri" w:hAnsi="Calibri" w:cs="Calibri"/>
        </w:rPr>
        <w:t>, кВт·ч/(м3·год); (Г.9)</w:t>
      </w:r>
    </w:p>
    <w:p w:rsidR="003A2F36" w:rsidRDefault="003A2F36">
      <w:pPr>
        <w:spacing w:after="1" w:line="220" w:lineRule="atLeast"/>
        <w:ind w:firstLine="540"/>
        <w:jc w:val="both"/>
      </w:pPr>
    </w:p>
    <w:p w:rsidR="003A2F36" w:rsidRDefault="003A2F36">
      <w:pPr>
        <w:spacing w:after="1" w:line="220" w:lineRule="atLeast"/>
        <w:jc w:val="center"/>
      </w:pPr>
      <w:bookmarkStart w:id="69" w:name="P1286"/>
      <w:bookmarkEnd w:id="69"/>
      <w:r w:rsidRPr="00E67EEC">
        <w:rPr>
          <w:position w:val="-12"/>
        </w:rPr>
        <w:pict>
          <v:shape id="_x0000_i1405" style="width:111.75pt;height:21pt" coordsize="" o:spt="100" adj="0,,0" path="" filled="f" stroked="f">
            <v:stroke joinstyle="miter"/>
            <v:imagedata r:id="rId383" o:title="base_44_16275_1198"/>
            <v:formulas/>
            <v:path o:connecttype="segments"/>
          </v:shape>
        </w:pict>
      </w:r>
      <w:r>
        <w:rPr>
          <w:rFonts w:ascii="Calibri" w:hAnsi="Calibri" w:cs="Calibri"/>
        </w:rPr>
        <w:t>, кВт·ч/(м2·год), (Г.9а)</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406" style="width:18.75pt;height:21pt" coordsize="" o:spt="100" adj="0,,0" path="" filled="f" stroked="f">
            <v:stroke joinstyle="miter"/>
            <v:imagedata r:id="rId384" o:title="base_44_16275_1199"/>
            <v:formulas/>
            <v:path o:connecttype="segments"/>
          </v:shape>
        </w:pict>
      </w:r>
      <w:r>
        <w:rPr>
          <w:rFonts w:ascii="Calibri" w:hAnsi="Calibri" w:cs="Calibri"/>
        </w:rPr>
        <w:t xml:space="preserve"> - то же, что в </w:t>
      </w:r>
      <w:hyperlink w:anchor="P1188" w:history="1">
        <w:r>
          <w:rPr>
            <w:rFonts w:ascii="Calibri" w:hAnsi="Calibri" w:cs="Calibri"/>
            <w:color w:val="0000FF"/>
          </w:rPr>
          <w:t>Г.1</w:t>
        </w:r>
      </w:hyperlink>
      <w:r>
        <w:rPr>
          <w:rFonts w:ascii="Calibri" w:hAnsi="Calibri" w:cs="Calibri"/>
        </w:rPr>
        <w:t xml:space="preserve"> и </w:t>
      </w:r>
      <w:hyperlink w:anchor="P1264" w:history="1">
        <w:r>
          <w:rPr>
            <w:rFonts w:ascii="Calibri" w:hAnsi="Calibri" w:cs="Calibri"/>
            <w:color w:val="0000FF"/>
          </w:rPr>
          <w:t>Г.6</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h - средняя высота этажа здания, м, равная </w:t>
      </w:r>
      <w:r w:rsidRPr="00E67EEC">
        <w:rPr>
          <w:position w:val="-12"/>
        </w:rPr>
        <w:pict>
          <v:shape id="_x0000_i1407" style="width:42.75pt;height:19.5pt" coordsize="" o:spt="100" adj="0,,0" path="" filled="f" stroked="f">
            <v:stroke joinstyle="miter"/>
            <v:imagedata r:id="rId385" o:title="base_44_16275_1200"/>
            <v:formulas/>
            <v:path o:connecttype="segments"/>
          </v:shape>
        </w:pict>
      </w:r>
      <w:r>
        <w:rPr>
          <w:rFonts w:ascii="Calibri" w:hAnsi="Calibri" w:cs="Calibri"/>
        </w:rPr>
        <w:t>;</w:t>
      </w:r>
    </w:p>
    <w:p w:rsidR="003A2F36" w:rsidRDefault="003A2F36">
      <w:pPr>
        <w:spacing w:after="1" w:line="220" w:lineRule="atLeast"/>
        <w:ind w:firstLine="540"/>
        <w:jc w:val="both"/>
      </w:pPr>
      <w:r w:rsidRPr="00E67EEC">
        <w:rPr>
          <w:position w:val="-12"/>
        </w:rPr>
        <w:pict>
          <v:shape id="_x0000_i1408" style="width:19.5pt;height:19.5pt" coordsize="" o:spt="100" adj="0,,0" path="" filled="f" stroked="f">
            <v:stroke joinstyle="miter"/>
            <v:imagedata r:id="rId386" o:title="base_44_16275_1201"/>
            <v:formulas/>
            <v:path o:connecttype="segments"/>
          </v:shape>
        </w:pict>
      </w:r>
      <w:r>
        <w:rPr>
          <w:rFonts w:ascii="Calibri" w:hAnsi="Calibri" w:cs="Calibri"/>
        </w:rPr>
        <w:t xml:space="preserve"> - сумма площадей этажей здания, измеренных в пределах внутренних поверхностей наружных стен, м2, за исключением технических этажей и гаражей;</w:t>
      </w:r>
    </w:p>
    <w:p w:rsidR="003A2F36" w:rsidRDefault="003A2F36">
      <w:pPr>
        <w:spacing w:after="1" w:line="220" w:lineRule="atLeast"/>
        <w:ind w:firstLine="540"/>
        <w:jc w:val="both"/>
      </w:pPr>
      <w:r w:rsidRPr="00E67EEC">
        <w:rPr>
          <w:position w:val="-12"/>
        </w:rPr>
        <w:pict>
          <v:shape id="_x0000_i1409" style="width:17.25pt;height:19.5pt" coordsize="" o:spt="100" adj="0,,0" path="" filled="f" stroked="f">
            <v:stroke joinstyle="miter"/>
            <v:imagedata r:id="rId381" o:title="base_44_16275_1202"/>
            <v:formulas/>
            <v:path o:connecttype="segments"/>
          </v:shape>
        </w:pict>
      </w:r>
      <w:r>
        <w:rPr>
          <w:rFonts w:ascii="Calibri" w:hAnsi="Calibri" w:cs="Calibri"/>
        </w:rPr>
        <w:t xml:space="preserve"> - то же, что в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Расход тепловой энергии на отопление и вентиляцию здания за отопительный период </w:t>
      </w:r>
      <w:r w:rsidRPr="00E67EEC">
        <w:rPr>
          <w:position w:val="-12"/>
        </w:rPr>
        <w:pict>
          <v:shape id="_x0000_i1410" style="width:25.5pt;height:21pt" coordsize="" o:spt="100" adj="0,,0" path="" filled="f" stroked="f">
            <v:stroke joinstyle="miter"/>
            <v:imagedata r:id="rId387" o:title="base_44_16275_1203"/>
            <v:formulas/>
            <v:path o:connecttype="segments"/>
          </v:shape>
        </w:pict>
      </w:r>
      <w:r>
        <w:rPr>
          <w:rFonts w:ascii="Calibri" w:hAnsi="Calibri" w:cs="Calibri"/>
        </w:rPr>
        <w:t>, кВт·ч/год,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0" w:name="P1294"/>
      <w:bookmarkEnd w:id="70"/>
      <w:r w:rsidRPr="00E67EEC">
        <w:rPr>
          <w:position w:val="-12"/>
        </w:rPr>
        <w:pict>
          <v:shape id="_x0000_i1411" style="width:135pt;height:21pt" coordsize="" o:spt="100" adj="0,,0" path="" filled="f" stroked="f">
            <v:stroke joinstyle="miter"/>
            <v:imagedata r:id="rId388" o:title="base_44_16275_1204"/>
            <v:formulas/>
            <v:path o:connecttype="segments"/>
          </v:shape>
        </w:pict>
      </w:r>
      <w:r>
        <w:rPr>
          <w:rFonts w:ascii="Calibri" w:hAnsi="Calibri" w:cs="Calibri"/>
        </w:rPr>
        <w:t>. (Г.10)</w:t>
      </w:r>
    </w:p>
    <w:p w:rsidR="003A2F36" w:rsidRDefault="003A2F36">
      <w:pPr>
        <w:spacing w:after="1" w:line="220" w:lineRule="atLeast"/>
        <w:jc w:val="both"/>
      </w:pPr>
    </w:p>
    <w:p w:rsidR="003A2F36" w:rsidRDefault="003A2F36">
      <w:pPr>
        <w:spacing w:after="1" w:line="220" w:lineRule="atLeast"/>
        <w:ind w:firstLine="540"/>
        <w:jc w:val="both"/>
      </w:pPr>
      <w:r>
        <w:rPr>
          <w:rFonts w:ascii="Calibri" w:hAnsi="Calibri" w:cs="Calibri"/>
        </w:rPr>
        <w:t xml:space="preserve">Г.8. Общие теплопотери здания за отопительный период </w:t>
      </w:r>
      <w:r w:rsidRPr="00E67EEC">
        <w:rPr>
          <w:position w:val="-12"/>
        </w:rPr>
        <w:pict>
          <v:shape id="_x0000_i1412" style="width:26.25pt;height:21pt" coordsize="" o:spt="100" adj="0,,0" path="" filled="f" stroked="f">
            <v:stroke joinstyle="miter"/>
            <v:imagedata r:id="rId389" o:title="base_44_16275_1205"/>
            <v:formulas/>
            <v:path o:connecttype="segments"/>
          </v:shape>
        </w:pict>
      </w:r>
      <w:r>
        <w:rPr>
          <w:rFonts w:ascii="Calibri" w:hAnsi="Calibri" w:cs="Calibri"/>
        </w:rPr>
        <w:t>, кВт·ч/год,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1" w:name="P1298"/>
      <w:bookmarkEnd w:id="71"/>
      <w:r w:rsidRPr="00E67EEC">
        <w:rPr>
          <w:position w:val="-12"/>
        </w:rPr>
        <w:pict>
          <v:shape id="_x0000_i1413" style="width:182.25pt;height:21pt" coordsize="" o:spt="100" adj="0,,0" path="" filled="f" stroked="f">
            <v:stroke joinstyle="miter"/>
            <v:imagedata r:id="rId390" o:title="base_44_16275_1206"/>
            <v:formulas/>
            <v:path o:connecttype="segments"/>
          </v:shape>
        </w:pict>
      </w:r>
      <w:r>
        <w:rPr>
          <w:rFonts w:ascii="Calibri" w:hAnsi="Calibri" w:cs="Calibri"/>
        </w:rPr>
        <w:t>, (Г.11)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ГСОП - то же, что в </w:t>
      </w:r>
      <w:hyperlink r:id="rId391" w:history="1">
        <w:r>
          <w:rPr>
            <w:rFonts w:ascii="Calibri" w:hAnsi="Calibri" w:cs="Calibri"/>
            <w:color w:val="0000FF"/>
          </w:rPr>
          <w:t>(5.2)</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414" style="width:17.25pt;height:19.5pt" coordsize="" o:spt="100" adj="0,,0" path="" filled="f" stroked="f">
            <v:stroke joinstyle="miter"/>
            <v:imagedata r:id="rId381" o:title="base_44_16275_1207"/>
            <v:formulas/>
            <v:path o:connecttype="segments"/>
          </v:shape>
        </w:pict>
      </w:r>
      <w:r>
        <w:rPr>
          <w:rFonts w:ascii="Calibri" w:hAnsi="Calibri" w:cs="Calibri"/>
        </w:rPr>
        <w:t xml:space="preserve"> - то же, что в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415" style="width:18.75pt;height:19.5pt" coordsize="" o:spt="100" adj="0,,0" path="" filled="f" stroked="f">
            <v:stroke joinstyle="miter"/>
            <v:imagedata r:id="rId392" o:title="base_44_16275_1208"/>
            <v:formulas/>
            <v:path o:connecttype="segments"/>
          </v:shape>
        </w:pict>
      </w:r>
      <w:r>
        <w:rPr>
          <w:rFonts w:ascii="Calibri" w:hAnsi="Calibri" w:cs="Calibri"/>
        </w:rPr>
        <w:t xml:space="preserve">, </w:t>
      </w:r>
      <w:r w:rsidRPr="00E67EEC">
        <w:rPr>
          <w:position w:val="-12"/>
        </w:rPr>
        <w:pict>
          <v:shape id="_x0000_i1416" style="width:25.5pt;height:19.5pt" coordsize="" o:spt="100" adj="0,,0" path="" filled="f" stroked="f">
            <v:stroke joinstyle="miter"/>
            <v:imagedata r:id="rId393" o:title="base_44_16275_1209"/>
            <v:formulas/>
            <v:path o:connecttype="segments"/>
          </v:shape>
        </w:pict>
      </w:r>
      <w:r>
        <w:rPr>
          <w:rFonts w:ascii="Calibri" w:hAnsi="Calibri" w:cs="Calibri"/>
        </w:rPr>
        <w:t xml:space="preserve"> - то же, что в </w:t>
      </w:r>
      <w:hyperlink w:anchor="P1188" w:history="1">
        <w:r>
          <w:rPr>
            <w:rFonts w:ascii="Calibri" w:hAnsi="Calibri" w:cs="Calibri"/>
            <w:color w:val="0000FF"/>
          </w:rPr>
          <w:t>Г.1</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lastRenderedPageBreak/>
        <w:t>Приложение Д</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ФОРМА ДЛЯ ЗАПОЛНЕНИЯ ЭНЕРГЕТИЧЕСКОГО</w:t>
      </w:r>
    </w:p>
    <w:p w:rsidR="003A2F36" w:rsidRDefault="003A2F36">
      <w:pPr>
        <w:spacing w:after="1" w:line="220" w:lineRule="atLeast"/>
        <w:jc w:val="center"/>
      </w:pPr>
      <w:r>
        <w:rPr>
          <w:rFonts w:ascii="Calibri" w:hAnsi="Calibri" w:cs="Calibri"/>
        </w:rPr>
        <w:t>ПАСПОРТА ПРОЕКТА ЗДАНИЯ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определяемым федеральным законодательством.</w:t>
      </w:r>
    </w:p>
    <w:p w:rsidR="003A2F36" w:rsidRDefault="003A2F36">
      <w:pPr>
        <w:spacing w:after="1" w:line="220" w:lineRule="atLeast"/>
        <w:ind w:firstLine="540"/>
        <w:jc w:val="both"/>
      </w:pPr>
      <w:r>
        <w:rPr>
          <w:rFonts w:ascii="Calibri" w:hAnsi="Calibri" w:cs="Calibri"/>
        </w:rPr>
        <w:t>Д.2. Энергетический паспорт следует разрабатывать в ходе проектирования новых или реконструируемых зданий.</w:t>
      </w:r>
    </w:p>
    <w:p w:rsidR="003A2F36" w:rsidRDefault="003A2F36">
      <w:pPr>
        <w:spacing w:after="1" w:line="220" w:lineRule="atLeast"/>
        <w:ind w:firstLine="540"/>
        <w:jc w:val="both"/>
      </w:pPr>
      <w:r>
        <w:rPr>
          <w:rFonts w:ascii="Calibri" w:hAnsi="Calibri" w:cs="Calibri"/>
        </w:rP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3A2F36" w:rsidRDefault="003A2F36">
      <w:pPr>
        <w:spacing w:after="1" w:line="220" w:lineRule="atLeast"/>
        <w:ind w:firstLine="540"/>
        <w:jc w:val="both"/>
      </w:pPr>
      <w:r>
        <w:rPr>
          <w:rFonts w:ascii="Calibri" w:hAnsi="Calibri" w:cs="Calibri"/>
        </w:rPr>
        <w:t>Д.3. Энергетический паспорт проекта здания разрабатывает проектная организация в составе раздела "Энергоэффективность".</w:t>
      </w:r>
    </w:p>
    <w:p w:rsidR="003A2F36" w:rsidRDefault="003A2F36">
      <w:pPr>
        <w:spacing w:after="1" w:line="220" w:lineRule="atLeast"/>
        <w:ind w:firstLine="540"/>
        <w:jc w:val="both"/>
      </w:pPr>
      <w:r>
        <w:rPr>
          <w:rFonts w:ascii="Calibri" w:hAnsi="Calibri" w:cs="Calibri"/>
        </w:rP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1042" w:history="1">
        <w:r>
          <w:rPr>
            <w:rFonts w:ascii="Calibri" w:hAnsi="Calibri" w:cs="Calibri"/>
            <w:color w:val="0000FF"/>
          </w:rPr>
          <w:t>таблице 15</w:t>
        </w:r>
      </w:hyperlink>
      <w:r>
        <w:rPr>
          <w:rFonts w:ascii="Calibri" w:hAnsi="Calibri" w:cs="Calibri"/>
        </w:rPr>
        <w:t>.</w:t>
      </w:r>
    </w:p>
    <w:p w:rsidR="003A2F36" w:rsidRDefault="003A2F36">
      <w:pPr>
        <w:spacing w:after="1" w:line="220" w:lineRule="atLeast"/>
        <w:ind w:firstLine="540"/>
        <w:jc w:val="both"/>
      </w:pPr>
      <w:r>
        <w:rPr>
          <w:rFonts w:ascii="Calibri" w:hAnsi="Calibri" w:cs="Calibri"/>
        </w:rP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3A2F36" w:rsidRDefault="003A2F36">
      <w:pPr>
        <w:spacing w:after="1" w:line="220" w:lineRule="atLeast"/>
        <w:ind w:firstLine="540"/>
        <w:jc w:val="both"/>
      </w:pPr>
      <w:r>
        <w:rPr>
          <w:rFonts w:ascii="Calibri" w:hAnsi="Calibri" w:cs="Calibri"/>
        </w:rPr>
        <w:t>Энергетический паспорт проекта здания должен разрабатываться единым для жилых зданий со встроено-пристроенными помещениями меньшей площади.</w:t>
      </w:r>
    </w:p>
    <w:p w:rsidR="003A2F36" w:rsidRDefault="003A2F36">
      <w:pPr>
        <w:spacing w:after="1" w:line="220" w:lineRule="atLeast"/>
        <w:ind w:firstLine="540"/>
        <w:jc w:val="both"/>
      </w:pPr>
      <w:r>
        <w:rPr>
          <w:rFonts w:ascii="Calibri" w:hAnsi="Calibri" w:cs="Calibri"/>
        </w:rPr>
        <w:t>Д.6. Проверку соответствия энергетического паспорта проекта здания требованиям настоящих норм должны выполнять органы экспертизы.</w:t>
      </w:r>
    </w:p>
    <w:p w:rsidR="003A2F36" w:rsidRDefault="003A2F36">
      <w:pPr>
        <w:spacing w:after="1" w:line="220" w:lineRule="atLeast"/>
        <w:ind w:firstLine="540"/>
        <w:jc w:val="both"/>
      </w:pPr>
      <w:r>
        <w:rPr>
          <w:rFonts w:ascii="Calibri" w:hAnsi="Calibri" w:cs="Calibri"/>
        </w:rP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3A2F36" w:rsidRDefault="003A2F36">
      <w:pPr>
        <w:spacing w:after="1" w:line="220" w:lineRule="atLeast"/>
        <w:ind w:firstLine="540"/>
        <w:jc w:val="both"/>
      </w:pPr>
      <w:r>
        <w:rPr>
          <w:rFonts w:ascii="Calibri" w:hAnsi="Calibri" w:cs="Calibri"/>
        </w:rP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3A2F36" w:rsidRDefault="003A2F36">
      <w:pPr>
        <w:spacing w:after="1" w:line="220" w:lineRule="atLeast"/>
        <w:ind w:firstLine="540"/>
        <w:jc w:val="both"/>
      </w:pPr>
      <w:r>
        <w:rPr>
          <w:rFonts w:ascii="Calibri" w:hAnsi="Calibri" w:cs="Calibri"/>
        </w:rPr>
        <w:t>Д.8. Энергетический паспорт здания может заполняться по следующей форме.</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color w:val="0A2666"/>
        </w:rPr>
        <w:t>КонсультантПлюс: примечание.</w:t>
      </w:r>
    </w:p>
    <w:p w:rsidR="003A2F36" w:rsidRDefault="003A2F36">
      <w:pPr>
        <w:spacing w:after="1" w:line="220" w:lineRule="atLeast"/>
        <w:ind w:firstLine="540"/>
        <w:jc w:val="both"/>
      </w:pPr>
      <w:r>
        <w:rPr>
          <w:rFonts w:ascii="Calibri" w:hAnsi="Calibri" w:cs="Calibri"/>
          <w:color w:val="0A2666"/>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p w:rsidR="003A2F36" w:rsidRDefault="003A2F36">
      <w:pPr>
        <w:pBdr>
          <w:top w:val="single" w:sz="6" w:space="0" w:color="auto"/>
        </w:pBdr>
        <w:spacing w:before="100" w:after="100"/>
        <w:jc w:val="both"/>
        <w:rPr>
          <w:sz w:val="2"/>
          <w:szCs w:val="2"/>
        </w:rPr>
      </w:pP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jc w:val="center"/>
        <w:outlineLvl w:val="1"/>
      </w:pPr>
      <w:r>
        <w:rPr>
          <w:rFonts w:ascii="Calibri" w:hAnsi="Calibri" w:cs="Calibri"/>
        </w:rPr>
        <w:lastRenderedPageBreak/>
        <w:t>1. Общая информация</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046"/>
        <w:gridCol w:w="4592"/>
      </w:tblGrid>
      <w:tr w:rsidR="003A2F36">
        <w:tc>
          <w:tcPr>
            <w:tcW w:w="5046" w:type="dxa"/>
          </w:tcPr>
          <w:p w:rsidR="003A2F36" w:rsidRDefault="003A2F36">
            <w:pPr>
              <w:spacing w:after="1" w:line="220" w:lineRule="atLeast"/>
            </w:pPr>
            <w:r>
              <w:rPr>
                <w:rFonts w:ascii="Calibri" w:hAnsi="Calibri" w:cs="Calibri"/>
              </w:rPr>
              <w:t>Дата заполнения (число, месяц, год)</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Адрес здания</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Разработчик проекта</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Адрес и телефон разработчика</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Шифр проекта</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Назначение здания, серия</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Этажность, количество секций</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Количество квартир</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Расчетное количество жителей или служащих</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Размещение в застройке</w:t>
            </w:r>
          </w:p>
        </w:tc>
        <w:tc>
          <w:tcPr>
            <w:tcW w:w="4592" w:type="dxa"/>
          </w:tcPr>
          <w:p w:rsidR="003A2F36" w:rsidRDefault="003A2F36">
            <w:pPr>
              <w:spacing w:after="1" w:line="220" w:lineRule="atLeast"/>
              <w:jc w:val="both"/>
            </w:pPr>
          </w:p>
        </w:tc>
      </w:tr>
      <w:tr w:rsidR="003A2F36">
        <w:tc>
          <w:tcPr>
            <w:tcW w:w="5046" w:type="dxa"/>
          </w:tcPr>
          <w:p w:rsidR="003A2F36" w:rsidRDefault="003A2F36">
            <w:pPr>
              <w:spacing w:after="1" w:line="220" w:lineRule="atLeast"/>
            </w:pPr>
            <w:r>
              <w:rPr>
                <w:rFonts w:ascii="Calibri" w:hAnsi="Calibri" w:cs="Calibri"/>
              </w:rPr>
              <w:t>Конструктивное решение</w:t>
            </w:r>
          </w:p>
        </w:tc>
        <w:tc>
          <w:tcPr>
            <w:tcW w:w="4592" w:type="dxa"/>
          </w:tcPr>
          <w:p w:rsidR="003A2F36" w:rsidRDefault="003A2F36">
            <w:pPr>
              <w:spacing w:after="1" w:line="220" w:lineRule="atLeast"/>
              <w:jc w:val="both"/>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2. Расчетные условия</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0"/>
        <w:gridCol w:w="1440"/>
        <w:gridCol w:w="1680"/>
        <w:gridCol w:w="1440"/>
      </w:tblGrid>
      <w:tr w:rsidR="003A2F36">
        <w:tc>
          <w:tcPr>
            <w:tcW w:w="5100" w:type="dxa"/>
            <w:vAlign w:val="center"/>
          </w:tcPr>
          <w:p w:rsidR="003A2F36" w:rsidRDefault="003A2F36">
            <w:pPr>
              <w:spacing w:after="1" w:line="220" w:lineRule="atLeast"/>
              <w:jc w:val="center"/>
            </w:pPr>
            <w:r>
              <w:rPr>
                <w:rFonts w:ascii="Calibri" w:hAnsi="Calibri" w:cs="Calibri"/>
              </w:rPr>
              <w:t>Наименование расчетных параметров</w:t>
            </w:r>
          </w:p>
        </w:tc>
        <w:tc>
          <w:tcPr>
            <w:tcW w:w="1440" w:type="dxa"/>
            <w:vAlign w:val="center"/>
          </w:tcPr>
          <w:p w:rsidR="003A2F36" w:rsidRDefault="003A2F36">
            <w:pPr>
              <w:spacing w:after="1" w:line="220" w:lineRule="atLeast"/>
              <w:jc w:val="center"/>
            </w:pPr>
            <w:r>
              <w:rPr>
                <w:rFonts w:ascii="Calibri" w:hAnsi="Calibri" w:cs="Calibri"/>
              </w:rPr>
              <w:t>Обозначение параметра</w:t>
            </w:r>
          </w:p>
        </w:tc>
        <w:tc>
          <w:tcPr>
            <w:tcW w:w="1680" w:type="dxa"/>
            <w:vAlign w:val="center"/>
          </w:tcPr>
          <w:p w:rsidR="003A2F36" w:rsidRDefault="003A2F36">
            <w:pPr>
              <w:spacing w:after="1" w:line="220" w:lineRule="atLeast"/>
              <w:jc w:val="center"/>
            </w:pPr>
            <w:r>
              <w:rPr>
                <w:rFonts w:ascii="Calibri" w:hAnsi="Calibri" w:cs="Calibri"/>
              </w:rPr>
              <w:t>Единица измерения</w:t>
            </w:r>
          </w:p>
        </w:tc>
        <w:tc>
          <w:tcPr>
            <w:tcW w:w="1440" w:type="dxa"/>
            <w:vAlign w:val="center"/>
          </w:tcPr>
          <w:p w:rsidR="003A2F36" w:rsidRDefault="003A2F36">
            <w:pPr>
              <w:spacing w:after="1" w:line="220" w:lineRule="atLeast"/>
              <w:jc w:val="center"/>
            </w:pPr>
            <w:r>
              <w:rPr>
                <w:rFonts w:ascii="Calibri" w:hAnsi="Calibri" w:cs="Calibri"/>
              </w:rPr>
              <w:t>Расчетное значение</w:t>
            </w:r>
          </w:p>
        </w:tc>
      </w:tr>
      <w:tr w:rsidR="003A2F36">
        <w:tc>
          <w:tcPr>
            <w:tcW w:w="5100" w:type="dxa"/>
          </w:tcPr>
          <w:p w:rsidR="003A2F36" w:rsidRDefault="003A2F36">
            <w:pPr>
              <w:spacing w:after="1" w:line="220" w:lineRule="atLeast"/>
            </w:pPr>
            <w:r>
              <w:rPr>
                <w:rFonts w:ascii="Calibri" w:hAnsi="Calibri" w:cs="Calibri"/>
              </w:rPr>
              <w:t>1. Расчетная температура наружного воздуха для проектирования теплозащиты</w:t>
            </w:r>
          </w:p>
        </w:tc>
        <w:tc>
          <w:tcPr>
            <w:tcW w:w="1440" w:type="dxa"/>
          </w:tcPr>
          <w:p w:rsidR="003A2F36" w:rsidRDefault="003A2F36">
            <w:pPr>
              <w:spacing w:after="1" w:line="220" w:lineRule="atLeast"/>
              <w:jc w:val="center"/>
            </w:pPr>
            <w:r w:rsidRPr="00E67EEC">
              <w:rPr>
                <w:position w:val="-12"/>
              </w:rPr>
              <w:pict>
                <v:shape id="_x0000_i1417" style="width:12.75pt;height:19.5pt" coordsize="" o:spt="100" adj="0,,0" path="" filled="f" stroked="f">
                  <v:stroke joinstyle="miter"/>
                  <v:imagedata r:id="rId394" o:title="base_44_16275_1210"/>
                  <v:formulas/>
                  <v:path o:connecttype="segments"/>
                </v:shape>
              </w:pict>
            </w:r>
          </w:p>
        </w:tc>
        <w:tc>
          <w:tcPr>
            <w:tcW w:w="1680" w:type="dxa"/>
          </w:tcPr>
          <w:p w:rsidR="003A2F36" w:rsidRDefault="003A2F36">
            <w:pPr>
              <w:spacing w:after="1" w:line="220" w:lineRule="atLeast"/>
              <w:jc w:val="center"/>
            </w:pPr>
            <w:r>
              <w:rPr>
                <w:rFonts w:ascii="Calibri" w:hAnsi="Calibri" w:cs="Calibri"/>
              </w:rPr>
              <w:t>°C</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t>2. Средняя температура наружного воздуха за отопительный период</w:t>
            </w:r>
          </w:p>
        </w:tc>
        <w:tc>
          <w:tcPr>
            <w:tcW w:w="1440" w:type="dxa"/>
          </w:tcPr>
          <w:p w:rsidR="003A2F36" w:rsidRDefault="003A2F36">
            <w:pPr>
              <w:spacing w:after="1" w:line="220" w:lineRule="atLeast"/>
              <w:jc w:val="center"/>
            </w:pPr>
            <w:r w:rsidRPr="00E67EEC">
              <w:rPr>
                <w:position w:val="-12"/>
              </w:rPr>
              <w:pict>
                <v:shape id="_x0000_i1418" style="width:15.75pt;height:19.5pt" coordsize="" o:spt="100" adj="0,,0" path="" filled="f" stroked="f">
                  <v:stroke joinstyle="miter"/>
                  <v:imagedata r:id="rId395" o:title="base_44_16275_1211"/>
                  <v:formulas/>
                  <v:path o:connecttype="segments"/>
                </v:shape>
              </w:pict>
            </w:r>
          </w:p>
        </w:tc>
        <w:tc>
          <w:tcPr>
            <w:tcW w:w="1680" w:type="dxa"/>
          </w:tcPr>
          <w:p w:rsidR="003A2F36" w:rsidRDefault="003A2F36">
            <w:pPr>
              <w:spacing w:after="1" w:line="220" w:lineRule="atLeast"/>
              <w:jc w:val="center"/>
            </w:pPr>
            <w:r>
              <w:rPr>
                <w:rFonts w:ascii="Calibri" w:hAnsi="Calibri" w:cs="Calibri"/>
              </w:rPr>
              <w:t>°C</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lastRenderedPageBreak/>
              <w:t>3. Продолжительность отопительного периода</w:t>
            </w:r>
          </w:p>
        </w:tc>
        <w:tc>
          <w:tcPr>
            <w:tcW w:w="1440" w:type="dxa"/>
          </w:tcPr>
          <w:p w:rsidR="003A2F36" w:rsidRDefault="003A2F36">
            <w:pPr>
              <w:spacing w:after="1" w:line="220" w:lineRule="atLeast"/>
              <w:jc w:val="center"/>
            </w:pPr>
            <w:r w:rsidRPr="00E67EEC">
              <w:rPr>
                <w:position w:val="-12"/>
              </w:rPr>
              <w:pict>
                <v:shape id="_x0000_i1419" style="width:17.25pt;height:19.5pt" coordsize="" o:spt="100" adj="0,,0" path="" filled="f" stroked="f">
                  <v:stroke joinstyle="miter"/>
                  <v:imagedata r:id="rId396" o:title="base_44_16275_1212"/>
                  <v:formulas/>
                  <v:path o:connecttype="segments"/>
                </v:shape>
              </w:pict>
            </w:r>
          </w:p>
        </w:tc>
        <w:tc>
          <w:tcPr>
            <w:tcW w:w="1680" w:type="dxa"/>
          </w:tcPr>
          <w:p w:rsidR="003A2F36" w:rsidRDefault="003A2F36">
            <w:pPr>
              <w:spacing w:after="1" w:line="220" w:lineRule="atLeast"/>
              <w:jc w:val="center"/>
            </w:pPr>
            <w:r>
              <w:rPr>
                <w:rFonts w:ascii="Calibri" w:hAnsi="Calibri" w:cs="Calibri"/>
              </w:rPr>
              <w:t>сут/год</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t>4. Градусо-сутки отопительного периода</w:t>
            </w:r>
          </w:p>
        </w:tc>
        <w:tc>
          <w:tcPr>
            <w:tcW w:w="1440" w:type="dxa"/>
          </w:tcPr>
          <w:p w:rsidR="003A2F36" w:rsidRDefault="003A2F36">
            <w:pPr>
              <w:spacing w:after="1" w:line="220" w:lineRule="atLeast"/>
              <w:jc w:val="center"/>
            </w:pPr>
            <w:r>
              <w:rPr>
                <w:rFonts w:ascii="Calibri" w:hAnsi="Calibri" w:cs="Calibri"/>
              </w:rPr>
              <w:t>ГСОП</w:t>
            </w:r>
          </w:p>
        </w:tc>
        <w:tc>
          <w:tcPr>
            <w:tcW w:w="1680" w:type="dxa"/>
          </w:tcPr>
          <w:p w:rsidR="003A2F36" w:rsidRDefault="003A2F36">
            <w:pPr>
              <w:spacing w:after="1" w:line="220" w:lineRule="atLeast"/>
              <w:jc w:val="center"/>
            </w:pPr>
            <w:r>
              <w:rPr>
                <w:rFonts w:ascii="Calibri" w:hAnsi="Calibri" w:cs="Calibri"/>
              </w:rPr>
              <w:t>°C·сут/год</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t>5. Расчетная температура внутреннего воздуха для проектирования теплозащиты</w:t>
            </w:r>
          </w:p>
        </w:tc>
        <w:tc>
          <w:tcPr>
            <w:tcW w:w="1440" w:type="dxa"/>
          </w:tcPr>
          <w:p w:rsidR="003A2F36" w:rsidRDefault="003A2F36">
            <w:pPr>
              <w:spacing w:after="1" w:line="220" w:lineRule="atLeast"/>
              <w:jc w:val="center"/>
            </w:pPr>
            <w:r w:rsidRPr="00E67EEC">
              <w:rPr>
                <w:position w:val="-12"/>
              </w:rPr>
              <w:pict>
                <v:shape id="_x0000_i1420" style="width:11.25pt;height:19.5pt" coordsize="" o:spt="100" adj="0,,0" path="" filled="f" stroked="f">
                  <v:stroke joinstyle="miter"/>
                  <v:imagedata r:id="rId397" o:title="base_44_16275_1213"/>
                  <v:formulas/>
                  <v:path o:connecttype="segments"/>
                </v:shape>
              </w:pict>
            </w:r>
          </w:p>
        </w:tc>
        <w:tc>
          <w:tcPr>
            <w:tcW w:w="1680" w:type="dxa"/>
          </w:tcPr>
          <w:p w:rsidR="003A2F36" w:rsidRDefault="003A2F36">
            <w:pPr>
              <w:spacing w:after="1" w:line="220" w:lineRule="atLeast"/>
              <w:jc w:val="center"/>
            </w:pPr>
            <w:r>
              <w:rPr>
                <w:rFonts w:ascii="Calibri" w:hAnsi="Calibri" w:cs="Calibri"/>
              </w:rPr>
              <w:t>°C</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t>6. Расчетная температура чердака</w:t>
            </w:r>
          </w:p>
        </w:tc>
        <w:tc>
          <w:tcPr>
            <w:tcW w:w="1440" w:type="dxa"/>
          </w:tcPr>
          <w:p w:rsidR="003A2F36" w:rsidRDefault="003A2F36">
            <w:pPr>
              <w:spacing w:after="1" w:line="220" w:lineRule="atLeast"/>
              <w:jc w:val="center"/>
            </w:pPr>
            <w:r w:rsidRPr="00E67EEC">
              <w:rPr>
                <w:position w:val="-14"/>
              </w:rPr>
              <w:pict>
                <v:shape id="_x0000_i1421" style="width:23.25pt;height:21pt" coordsize="" o:spt="100" adj="0,,0" path="" filled="f" stroked="f">
                  <v:stroke joinstyle="miter"/>
                  <v:imagedata r:id="rId398" o:title="base_44_16275_1214"/>
                  <v:formulas/>
                  <v:path o:connecttype="segments"/>
                </v:shape>
              </w:pict>
            </w:r>
          </w:p>
        </w:tc>
        <w:tc>
          <w:tcPr>
            <w:tcW w:w="1680" w:type="dxa"/>
          </w:tcPr>
          <w:p w:rsidR="003A2F36" w:rsidRDefault="003A2F36">
            <w:pPr>
              <w:spacing w:after="1" w:line="220" w:lineRule="atLeast"/>
              <w:jc w:val="center"/>
            </w:pPr>
            <w:r>
              <w:rPr>
                <w:rFonts w:ascii="Calibri" w:hAnsi="Calibri" w:cs="Calibri"/>
              </w:rPr>
              <w:t>°C</w:t>
            </w:r>
          </w:p>
        </w:tc>
        <w:tc>
          <w:tcPr>
            <w:tcW w:w="1440" w:type="dxa"/>
          </w:tcPr>
          <w:p w:rsidR="003A2F36" w:rsidRDefault="003A2F36">
            <w:pPr>
              <w:spacing w:after="1" w:line="220" w:lineRule="atLeast"/>
              <w:jc w:val="center"/>
            </w:pPr>
          </w:p>
        </w:tc>
      </w:tr>
      <w:tr w:rsidR="003A2F36">
        <w:tc>
          <w:tcPr>
            <w:tcW w:w="5100" w:type="dxa"/>
          </w:tcPr>
          <w:p w:rsidR="003A2F36" w:rsidRDefault="003A2F36">
            <w:pPr>
              <w:spacing w:after="1" w:line="220" w:lineRule="atLeast"/>
            </w:pPr>
            <w:r>
              <w:rPr>
                <w:rFonts w:ascii="Calibri" w:hAnsi="Calibri" w:cs="Calibri"/>
              </w:rPr>
              <w:t>7. Расчетная температура техподполья</w:t>
            </w:r>
          </w:p>
        </w:tc>
        <w:tc>
          <w:tcPr>
            <w:tcW w:w="1440" w:type="dxa"/>
          </w:tcPr>
          <w:p w:rsidR="003A2F36" w:rsidRDefault="003A2F36">
            <w:pPr>
              <w:spacing w:after="1" w:line="220" w:lineRule="atLeast"/>
              <w:jc w:val="center"/>
            </w:pPr>
            <w:r w:rsidRPr="00E67EEC">
              <w:rPr>
                <w:position w:val="-12"/>
              </w:rPr>
              <w:pict>
                <v:shape id="_x0000_i1422" style="width:24.75pt;height:19.5pt" coordsize="" o:spt="100" adj="0,,0" path="" filled="f" stroked="f">
                  <v:stroke joinstyle="miter"/>
                  <v:imagedata r:id="rId399" o:title="base_44_16275_1215"/>
                  <v:formulas/>
                  <v:path o:connecttype="segments"/>
                </v:shape>
              </w:pict>
            </w:r>
          </w:p>
        </w:tc>
        <w:tc>
          <w:tcPr>
            <w:tcW w:w="1680" w:type="dxa"/>
          </w:tcPr>
          <w:p w:rsidR="003A2F36" w:rsidRDefault="003A2F36">
            <w:pPr>
              <w:spacing w:after="1" w:line="220" w:lineRule="atLeast"/>
              <w:jc w:val="center"/>
            </w:pPr>
            <w:r>
              <w:rPr>
                <w:rFonts w:ascii="Calibri" w:hAnsi="Calibri" w:cs="Calibri"/>
              </w:rPr>
              <w:t>°C</w:t>
            </w:r>
          </w:p>
        </w:tc>
        <w:tc>
          <w:tcPr>
            <w:tcW w:w="1440"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3. Показатели геометрические</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0"/>
        <w:gridCol w:w="1757"/>
        <w:gridCol w:w="1304"/>
        <w:gridCol w:w="1474"/>
      </w:tblGrid>
      <w:tr w:rsidR="003A2F36">
        <w:tc>
          <w:tcPr>
            <w:tcW w:w="5100"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Показатель</w:t>
            </w:r>
          </w:p>
        </w:tc>
        <w:tc>
          <w:tcPr>
            <w:tcW w:w="1757"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Обозначение и единица измерения</w:t>
            </w:r>
          </w:p>
        </w:tc>
        <w:tc>
          <w:tcPr>
            <w:tcW w:w="1304"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Расчетное проектное значение</w:t>
            </w:r>
          </w:p>
        </w:tc>
        <w:tc>
          <w:tcPr>
            <w:tcW w:w="1474"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Фактическое значение</w:t>
            </w: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8. Сумма площадей этажей здания</w:t>
            </w:r>
          </w:p>
        </w:tc>
        <w:tc>
          <w:tcPr>
            <w:tcW w:w="1757" w:type="dxa"/>
            <w:tcBorders>
              <w:top w:val="single" w:sz="4" w:space="0" w:color="auto"/>
              <w:bottom w:val="single" w:sz="4" w:space="0" w:color="auto"/>
            </w:tcBorders>
          </w:tcPr>
          <w:p w:rsidR="003A2F36" w:rsidRDefault="003A2F36">
            <w:pPr>
              <w:spacing w:after="1" w:line="220" w:lineRule="atLeast"/>
              <w:jc w:val="center"/>
            </w:pPr>
            <w:r w:rsidRPr="00E67EEC">
              <w:rPr>
                <w:position w:val="-12"/>
              </w:rPr>
              <w:pict>
                <v:shape id="_x0000_i1423" style="width:19.5pt;height:19.5pt" coordsize="" o:spt="100" adj="0,,0" path="" filled="f" stroked="f">
                  <v:stroke joinstyle="miter"/>
                  <v:imagedata r:id="rId400" o:title="base_44_16275_1216"/>
                  <v:formulas/>
                  <v:path o:connecttype="segments"/>
                </v:shape>
              </w:pict>
            </w:r>
            <w:r>
              <w:rPr>
                <w:rFonts w:ascii="Calibri" w:hAnsi="Calibri" w:cs="Calibri"/>
              </w:rPr>
              <w:t>, м2</w: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9. Площадь жилых помещений</w:t>
            </w:r>
          </w:p>
        </w:tc>
        <w:tc>
          <w:tcPr>
            <w:tcW w:w="1757" w:type="dxa"/>
            <w:tcBorders>
              <w:top w:val="single" w:sz="4" w:space="0" w:color="auto"/>
              <w:bottom w:val="single" w:sz="4" w:space="0" w:color="auto"/>
            </w:tcBorders>
          </w:tcPr>
          <w:p w:rsidR="003A2F36" w:rsidRDefault="003A2F36">
            <w:pPr>
              <w:spacing w:after="1" w:line="220" w:lineRule="atLeast"/>
              <w:jc w:val="center"/>
            </w:pPr>
            <w:r w:rsidRPr="00E67EEC">
              <w:rPr>
                <w:position w:val="-12"/>
              </w:rPr>
              <w:pict>
                <v:shape id="_x0000_i1424" style="width:17.25pt;height:19.5pt" coordsize="" o:spt="100" adj="0,,0" path="" filled="f" stroked="f">
                  <v:stroke joinstyle="miter"/>
                  <v:imagedata r:id="rId333" o:title="base_44_16275_1217"/>
                  <v:formulas/>
                  <v:path o:connecttype="segments"/>
                </v:shape>
              </w:pict>
            </w:r>
            <w:r>
              <w:rPr>
                <w:rFonts w:ascii="Calibri" w:hAnsi="Calibri" w:cs="Calibri"/>
              </w:rPr>
              <w:t>, м2</w: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10. Расчетная площадь (общественных зданий)</w:t>
            </w:r>
          </w:p>
        </w:tc>
        <w:tc>
          <w:tcPr>
            <w:tcW w:w="1757" w:type="dxa"/>
            <w:tcBorders>
              <w:top w:val="single" w:sz="4" w:space="0" w:color="auto"/>
              <w:bottom w:val="single" w:sz="4" w:space="0" w:color="auto"/>
            </w:tcBorders>
          </w:tcPr>
          <w:p w:rsidR="003A2F36" w:rsidRDefault="003A2F36">
            <w:pPr>
              <w:spacing w:after="1" w:line="220" w:lineRule="atLeast"/>
              <w:jc w:val="center"/>
            </w:pPr>
            <w:r w:rsidRPr="00E67EEC">
              <w:rPr>
                <w:position w:val="-14"/>
              </w:rPr>
              <w:pict>
                <v:shape id="_x0000_i1425" style="width:16.5pt;height:21pt" coordsize="" o:spt="100" adj="0,,0" path="" filled="f" stroked="f">
                  <v:stroke joinstyle="miter"/>
                  <v:imagedata r:id="rId401" o:title="base_44_16275_1218"/>
                  <v:formulas/>
                  <v:path o:connecttype="segments"/>
                </v:shape>
              </w:pict>
            </w:r>
            <w:r>
              <w:rPr>
                <w:rFonts w:ascii="Calibri" w:hAnsi="Calibri" w:cs="Calibri"/>
              </w:rPr>
              <w:t>, м2</w: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11. Отапливаемый объем</w:t>
            </w:r>
          </w:p>
        </w:tc>
        <w:tc>
          <w:tcPr>
            <w:tcW w:w="1757" w:type="dxa"/>
            <w:tcBorders>
              <w:top w:val="single" w:sz="4" w:space="0" w:color="auto"/>
              <w:bottom w:val="single" w:sz="4" w:space="0" w:color="auto"/>
            </w:tcBorders>
          </w:tcPr>
          <w:p w:rsidR="003A2F36" w:rsidRDefault="003A2F36">
            <w:pPr>
              <w:spacing w:after="1" w:line="220" w:lineRule="atLeast"/>
              <w:jc w:val="center"/>
            </w:pPr>
            <w:r w:rsidRPr="00E67EEC">
              <w:rPr>
                <w:position w:val="-12"/>
              </w:rPr>
              <w:pict>
                <v:shape id="_x0000_i1426" style="width:17.25pt;height:19.5pt" coordsize="" o:spt="100" adj="0,,0" path="" filled="f" stroked="f">
                  <v:stroke joinstyle="miter"/>
                  <v:imagedata r:id="rId402" o:title="base_44_16275_1219"/>
                  <v:formulas/>
                  <v:path o:connecttype="segments"/>
                </v:shape>
              </w:pict>
            </w:r>
            <w:r>
              <w:rPr>
                <w:rFonts w:ascii="Calibri" w:hAnsi="Calibri" w:cs="Calibri"/>
              </w:rPr>
              <w:t>, м3</w: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12. Коэффициент остекленности фасада здания</w:t>
            </w:r>
          </w:p>
        </w:tc>
        <w:tc>
          <w:tcPr>
            <w:tcW w:w="1757" w:type="dxa"/>
            <w:tcBorders>
              <w:top w:val="single" w:sz="4" w:space="0" w:color="auto"/>
              <w:bottom w:val="single" w:sz="4" w:space="0" w:color="auto"/>
            </w:tcBorders>
          </w:tcPr>
          <w:p w:rsidR="003A2F36" w:rsidRDefault="003A2F36">
            <w:pPr>
              <w:spacing w:after="1" w:line="220" w:lineRule="atLeast"/>
              <w:jc w:val="center"/>
            </w:pPr>
            <w:r>
              <w:rPr>
                <w:rFonts w:ascii="Calibri" w:hAnsi="Calibri" w:cs="Calibri"/>
              </w:rPr>
              <w:t>f</w: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c>
          <w:tcPr>
            <w:tcW w:w="5100" w:type="dxa"/>
            <w:tcBorders>
              <w:top w:val="single" w:sz="4" w:space="0" w:color="auto"/>
              <w:bottom w:val="single" w:sz="4" w:space="0" w:color="auto"/>
            </w:tcBorders>
          </w:tcPr>
          <w:p w:rsidR="003A2F36" w:rsidRDefault="003A2F36">
            <w:pPr>
              <w:spacing w:after="1" w:line="220" w:lineRule="atLeast"/>
            </w:pPr>
            <w:r>
              <w:rPr>
                <w:rFonts w:ascii="Calibri" w:hAnsi="Calibri" w:cs="Calibri"/>
              </w:rPr>
              <w:t>13. Показатель компактности здания</w:t>
            </w:r>
          </w:p>
        </w:tc>
        <w:tc>
          <w:tcPr>
            <w:tcW w:w="1757" w:type="dxa"/>
            <w:tcBorders>
              <w:top w:val="single" w:sz="4" w:space="0" w:color="auto"/>
              <w:bottom w:val="single" w:sz="4" w:space="0" w:color="auto"/>
            </w:tcBorders>
          </w:tcPr>
          <w:p w:rsidR="003A2F36" w:rsidRDefault="003A2F36">
            <w:pPr>
              <w:spacing w:after="1" w:line="220" w:lineRule="atLeast"/>
              <w:jc w:val="center"/>
            </w:pPr>
            <w:r w:rsidRPr="00E67EEC">
              <w:rPr>
                <w:position w:val="-12"/>
              </w:rPr>
              <w:pict>
                <v:shape id="_x0000_i1427" style="width:30.75pt;height:19.5pt" coordsize="" o:spt="100" adj="0,,0" path="" filled="f" stroked="f">
                  <v:stroke joinstyle="miter"/>
                  <v:imagedata r:id="rId403" o:title="base_44_16275_1220"/>
                  <v:formulas/>
                  <v:path o:connecttype="segments"/>
                </v:shape>
              </w:pict>
            </w:r>
          </w:p>
        </w:tc>
        <w:tc>
          <w:tcPr>
            <w:tcW w:w="1304" w:type="dxa"/>
            <w:tcBorders>
              <w:top w:val="single" w:sz="4" w:space="0" w:color="auto"/>
              <w:bottom w:val="single" w:sz="4" w:space="0" w:color="auto"/>
            </w:tcBorders>
          </w:tcPr>
          <w:p w:rsidR="003A2F36" w:rsidRDefault="003A2F36">
            <w:pPr>
              <w:spacing w:after="1" w:line="220" w:lineRule="atLeast"/>
              <w:jc w:val="center"/>
            </w:pPr>
          </w:p>
        </w:tc>
        <w:tc>
          <w:tcPr>
            <w:tcW w:w="1474" w:type="dxa"/>
            <w:tcBorders>
              <w:top w:val="single" w:sz="4" w:space="0" w:color="auto"/>
              <w:bottom w:val="single" w:sz="4" w:space="0" w:color="auto"/>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single" w:sz="4" w:space="0" w:color="auto"/>
              <w:bottom w:val="nil"/>
            </w:tcBorders>
          </w:tcPr>
          <w:p w:rsidR="003A2F36" w:rsidRDefault="003A2F36">
            <w:pPr>
              <w:spacing w:after="1" w:line="220" w:lineRule="atLeast"/>
            </w:pPr>
            <w:r>
              <w:rPr>
                <w:rFonts w:ascii="Calibri" w:hAnsi="Calibri" w:cs="Calibri"/>
              </w:rPr>
              <w:t>14. Общая площадь наружных ограждающих конструкций здания, в том числе:</w:t>
            </w:r>
          </w:p>
        </w:tc>
        <w:tc>
          <w:tcPr>
            <w:tcW w:w="1757" w:type="dxa"/>
            <w:tcBorders>
              <w:top w:val="single" w:sz="4" w:space="0" w:color="auto"/>
              <w:bottom w:val="nil"/>
            </w:tcBorders>
          </w:tcPr>
          <w:p w:rsidR="003A2F36" w:rsidRDefault="003A2F36">
            <w:pPr>
              <w:spacing w:after="1" w:line="220" w:lineRule="atLeast"/>
              <w:jc w:val="center"/>
            </w:pPr>
            <w:r w:rsidRPr="00E67EEC">
              <w:rPr>
                <w:position w:val="-12"/>
              </w:rPr>
              <w:pict>
                <v:shape id="_x0000_i1428" style="width:25.5pt;height:21pt" coordsize="" o:spt="100" adj="0,,0" path="" filled="f" stroked="f">
                  <v:stroke joinstyle="miter"/>
                  <v:imagedata r:id="rId404" o:title="base_44_16275_1221"/>
                  <v:formulas/>
                  <v:path o:connecttype="segments"/>
                </v:shape>
              </w:pict>
            </w:r>
            <w:r>
              <w:rPr>
                <w:rFonts w:ascii="Calibri" w:hAnsi="Calibri" w:cs="Calibri"/>
              </w:rPr>
              <w:t>, м2</w:t>
            </w:r>
          </w:p>
        </w:tc>
        <w:tc>
          <w:tcPr>
            <w:tcW w:w="1304" w:type="dxa"/>
            <w:tcBorders>
              <w:top w:val="single" w:sz="4" w:space="0" w:color="auto"/>
              <w:bottom w:val="nil"/>
            </w:tcBorders>
          </w:tcPr>
          <w:p w:rsidR="003A2F36" w:rsidRDefault="003A2F36">
            <w:pPr>
              <w:spacing w:after="1" w:line="220" w:lineRule="atLeast"/>
              <w:jc w:val="center"/>
            </w:pPr>
          </w:p>
        </w:tc>
        <w:tc>
          <w:tcPr>
            <w:tcW w:w="1474" w:type="dxa"/>
            <w:tcBorders>
              <w:top w:val="single" w:sz="4" w:space="0" w:color="auto"/>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lastRenderedPageBreak/>
              <w:t>фасадов</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29" style="width:24.75pt;height:21pt" coordsize="" o:spt="100" adj="0,,0" path="" filled="f" stroked="f">
                  <v:stroke joinstyle="miter"/>
                  <v:imagedata r:id="rId405" o:title="base_44_16275_1222"/>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стен (раздельно по типу конструкции)</w:t>
            </w:r>
          </w:p>
        </w:tc>
        <w:tc>
          <w:tcPr>
            <w:tcW w:w="1757" w:type="dxa"/>
            <w:tcBorders>
              <w:top w:val="nil"/>
              <w:bottom w:val="nil"/>
            </w:tcBorders>
          </w:tcPr>
          <w:p w:rsidR="003A2F36" w:rsidRDefault="003A2F36">
            <w:pPr>
              <w:spacing w:after="1" w:line="220" w:lineRule="atLeast"/>
              <w:jc w:val="center"/>
            </w:pPr>
            <w:r w:rsidRPr="00E67EEC">
              <w:rPr>
                <w:position w:val="-12"/>
              </w:rPr>
              <w:pict>
                <v:shape id="_x0000_i1430" style="width:18.75pt;height:19.5pt" coordsize="" o:spt="100" adj="0,,0" path="" filled="f" stroked="f">
                  <v:stroke joinstyle="miter"/>
                  <v:imagedata r:id="rId406" o:title="base_44_16275_1223"/>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окон и балконных дверей</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1" style="width:24.75pt;height:21pt" coordsize="" o:spt="100" adj="0,,0" path="" filled="f" stroked="f">
                  <v:stroke joinstyle="miter"/>
                  <v:imagedata r:id="rId407" o:title="base_44_16275_1224"/>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витражей</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2" style="width:26.25pt;height:21pt" coordsize="" o:spt="100" adj="0,,0" path="" filled="f" stroked="f">
                  <v:stroke joinstyle="miter"/>
                  <v:imagedata r:id="rId408" o:title="base_44_16275_1225"/>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фонарей</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3" style="width:25.5pt;height:21pt" coordsize="" o:spt="100" adj="0,,0" path="" filled="f" stroked="f">
                  <v:stroke joinstyle="miter"/>
                  <v:imagedata r:id="rId409" o:title="base_44_16275_1226"/>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окон лестнично-лифтовых узлов</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4" style="width:26.25pt;height:21pt" coordsize="" o:spt="100" adj="0,,0" path="" filled="f" stroked="f">
                  <v:stroke joinstyle="miter"/>
                  <v:imagedata r:id="rId410" o:title="base_44_16275_1227"/>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балконных дверей наружных переходов</w:t>
            </w:r>
          </w:p>
        </w:tc>
        <w:tc>
          <w:tcPr>
            <w:tcW w:w="1757" w:type="dxa"/>
            <w:tcBorders>
              <w:top w:val="nil"/>
              <w:bottom w:val="nil"/>
            </w:tcBorders>
          </w:tcPr>
          <w:p w:rsidR="003A2F36" w:rsidRDefault="003A2F36">
            <w:pPr>
              <w:spacing w:after="1" w:line="220" w:lineRule="atLeast"/>
              <w:jc w:val="center"/>
            </w:pPr>
            <w:r w:rsidRPr="00E67EEC">
              <w:rPr>
                <w:position w:val="-12"/>
              </w:rPr>
              <w:pict>
                <v:shape id="_x0000_i1435" style="width:19.5pt;height:19.5pt" coordsize="" o:spt="100" adj="0,,0" path="" filled="f" stroked="f">
                  <v:stroke joinstyle="miter"/>
                  <v:imagedata r:id="rId411" o:title="base_44_16275_1228"/>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входных дверей и ворот (раздельно)</w:t>
            </w:r>
          </w:p>
        </w:tc>
        <w:tc>
          <w:tcPr>
            <w:tcW w:w="1757" w:type="dxa"/>
            <w:tcBorders>
              <w:top w:val="nil"/>
              <w:bottom w:val="nil"/>
            </w:tcBorders>
          </w:tcPr>
          <w:p w:rsidR="003A2F36" w:rsidRDefault="003A2F36">
            <w:pPr>
              <w:spacing w:after="1" w:line="220" w:lineRule="atLeast"/>
              <w:jc w:val="center"/>
            </w:pPr>
            <w:r w:rsidRPr="00E67EEC">
              <w:rPr>
                <w:position w:val="-12"/>
              </w:rPr>
              <w:pict>
                <v:shape id="_x0000_i1436" style="width:19.5pt;height:19.5pt" coordsize="" o:spt="100" adj="0,,0" path="" filled="f" stroked="f">
                  <v:stroke joinstyle="miter"/>
                  <v:imagedata r:id="rId411" o:title="base_44_16275_1229"/>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покрытий (совмещенных)</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7" style="width:27.75pt;height:21pt" coordsize="" o:spt="100" adj="0,,0" path="" filled="f" stroked="f">
                  <v:stroke joinstyle="miter"/>
                  <v:imagedata r:id="rId412" o:title="base_44_16275_1230"/>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чердачных перекрытий</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8" style="width:27.75pt;height:21pt" coordsize="" o:spt="100" adj="0,,0" path="" filled="f" stroked="f">
                  <v:stroke joinstyle="miter"/>
                  <v:imagedata r:id="rId413" o:title="base_44_16275_1231"/>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283"/>
            </w:pPr>
            <w:r>
              <w:rPr>
                <w:rFonts w:ascii="Calibri" w:hAnsi="Calibri" w:cs="Calibri"/>
              </w:rPr>
              <w:t>перекрытий "теплых" чердаков (эквивалентная)</w:t>
            </w:r>
          </w:p>
        </w:tc>
        <w:tc>
          <w:tcPr>
            <w:tcW w:w="1757" w:type="dxa"/>
            <w:tcBorders>
              <w:top w:val="nil"/>
              <w:bottom w:val="nil"/>
            </w:tcBorders>
          </w:tcPr>
          <w:p w:rsidR="003A2F36" w:rsidRDefault="003A2F36">
            <w:pPr>
              <w:spacing w:after="1" w:line="220" w:lineRule="atLeast"/>
              <w:jc w:val="center"/>
            </w:pPr>
            <w:r w:rsidRPr="00E67EEC">
              <w:rPr>
                <w:position w:val="-14"/>
              </w:rPr>
              <w:pict>
                <v:shape id="_x0000_i1439" style="width:33pt;height:21pt" coordsize="" o:spt="100" adj="0,,0" path="" filled="f" stroked="f">
                  <v:stroke joinstyle="miter"/>
                  <v:imagedata r:id="rId414" o:title="base_44_16275_1232"/>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567"/>
            </w:pPr>
            <w:r>
              <w:rPr>
                <w:rFonts w:ascii="Calibri" w:hAnsi="Calibri" w:cs="Calibri"/>
              </w:rPr>
              <w:t>перекрытий над техническими подпольями или над неотапливаемыми подвалами (эквивалентная)</w:t>
            </w:r>
          </w:p>
        </w:tc>
        <w:tc>
          <w:tcPr>
            <w:tcW w:w="1757" w:type="dxa"/>
            <w:tcBorders>
              <w:top w:val="nil"/>
              <w:bottom w:val="nil"/>
            </w:tcBorders>
          </w:tcPr>
          <w:p w:rsidR="003A2F36" w:rsidRDefault="003A2F36">
            <w:pPr>
              <w:spacing w:after="1" w:line="220" w:lineRule="atLeast"/>
              <w:jc w:val="center"/>
            </w:pPr>
            <w:r w:rsidRPr="00E67EEC">
              <w:rPr>
                <w:position w:val="-12"/>
              </w:rPr>
              <w:pict>
                <v:shape id="_x0000_i1440" style="width:27.75pt;height:19.5pt" coordsize="" o:spt="100" adj="0,,0" path="" filled="f" stroked="f">
                  <v:stroke joinstyle="miter"/>
                  <v:imagedata r:id="rId415" o:title="base_44_16275_1233"/>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nil"/>
            </w:tcBorders>
          </w:tcPr>
          <w:p w:rsidR="003A2F36" w:rsidRDefault="003A2F36">
            <w:pPr>
              <w:spacing w:after="1" w:line="220" w:lineRule="atLeast"/>
              <w:ind w:left="567"/>
            </w:pPr>
            <w:r>
              <w:rPr>
                <w:rFonts w:ascii="Calibri" w:hAnsi="Calibri" w:cs="Calibri"/>
              </w:rPr>
              <w:t>перекрытий над проездами или под эркерами</w:t>
            </w:r>
          </w:p>
        </w:tc>
        <w:tc>
          <w:tcPr>
            <w:tcW w:w="1757" w:type="dxa"/>
            <w:tcBorders>
              <w:top w:val="nil"/>
              <w:bottom w:val="nil"/>
            </w:tcBorders>
          </w:tcPr>
          <w:p w:rsidR="003A2F36" w:rsidRDefault="003A2F36">
            <w:pPr>
              <w:spacing w:after="1" w:line="220" w:lineRule="atLeast"/>
              <w:jc w:val="center"/>
            </w:pPr>
            <w:r w:rsidRPr="00E67EEC">
              <w:rPr>
                <w:position w:val="-12"/>
              </w:rPr>
              <w:pict>
                <v:shape id="_x0000_i1441" style="width:27.75pt;height:19.5pt" coordsize="" o:spt="100" adj="0,,0" path="" filled="f" stroked="f">
                  <v:stroke joinstyle="miter"/>
                  <v:imagedata r:id="rId416" o:title="base_44_16275_1234"/>
                  <v:formulas/>
                  <v:path o:connecttype="segments"/>
                </v:shape>
              </w:pict>
            </w:r>
          </w:p>
        </w:tc>
        <w:tc>
          <w:tcPr>
            <w:tcW w:w="1304" w:type="dxa"/>
            <w:tcBorders>
              <w:top w:val="nil"/>
              <w:bottom w:val="nil"/>
            </w:tcBorders>
          </w:tcPr>
          <w:p w:rsidR="003A2F36" w:rsidRDefault="003A2F36">
            <w:pPr>
              <w:spacing w:after="1" w:line="220" w:lineRule="atLeast"/>
              <w:jc w:val="center"/>
            </w:pPr>
          </w:p>
        </w:tc>
        <w:tc>
          <w:tcPr>
            <w:tcW w:w="1474" w:type="dxa"/>
            <w:tcBorders>
              <w:top w:val="nil"/>
              <w:bottom w:val="nil"/>
            </w:tcBorders>
          </w:tcPr>
          <w:p w:rsidR="003A2F36" w:rsidRDefault="003A2F36">
            <w:pPr>
              <w:spacing w:after="1" w:line="220" w:lineRule="atLeast"/>
              <w:jc w:val="center"/>
            </w:pPr>
          </w:p>
        </w:tc>
      </w:tr>
      <w:tr w:rsidR="003A2F36">
        <w:tblPrEx>
          <w:tblBorders>
            <w:insideH w:val="none" w:sz="0" w:space="0" w:color="auto"/>
          </w:tblBorders>
        </w:tblPrEx>
        <w:tc>
          <w:tcPr>
            <w:tcW w:w="5100" w:type="dxa"/>
            <w:tcBorders>
              <w:top w:val="nil"/>
              <w:bottom w:val="single" w:sz="4" w:space="0" w:color="auto"/>
            </w:tcBorders>
          </w:tcPr>
          <w:p w:rsidR="003A2F36" w:rsidRDefault="003A2F36">
            <w:pPr>
              <w:spacing w:after="1" w:line="220" w:lineRule="atLeast"/>
              <w:ind w:left="283"/>
            </w:pPr>
            <w:r>
              <w:rPr>
                <w:rFonts w:ascii="Calibri" w:hAnsi="Calibri" w:cs="Calibri"/>
              </w:rPr>
              <w:t>стен в земле и пола по грунту (раздельно)</w:t>
            </w:r>
          </w:p>
        </w:tc>
        <w:tc>
          <w:tcPr>
            <w:tcW w:w="1757" w:type="dxa"/>
            <w:tcBorders>
              <w:top w:val="nil"/>
              <w:bottom w:val="single" w:sz="4" w:space="0" w:color="auto"/>
            </w:tcBorders>
          </w:tcPr>
          <w:p w:rsidR="003A2F36" w:rsidRDefault="003A2F36">
            <w:pPr>
              <w:spacing w:after="1" w:line="220" w:lineRule="atLeast"/>
              <w:jc w:val="center"/>
            </w:pPr>
            <w:r w:rsidRPr="00E67EEC">
              <w:rPr>
                <w:position w:val="-12"/>
              </w:rPr>
              <w:pict>
                <v:shape id="_x0000_i1442" style="width:27.75pt;height:19.5pt" coordsize="" o:spt="100" adj="0,,0" path="" filled="f" stroked="f">
                  <v:stroke joinstyle="miter"/>
                  <v:imagedata r:id="rId417" o:title="base_44_16275_1235"/>
                  <v:formulas/>
                  <v:path o:connecttype="segments"/>
                </v:shape>
              </w:pict>
            </w:r>
          </w:p>
        </w:tc>
        <w:tc>
          <w:tcPr>
            <w:tcW w:w="1304" w:type="dxa"/>
            <w:tcBorders>
              <w:top w:val="nil"/>
              <w:bottom w:val="single" w:sz="4" w:space="0" w:color="auto"/>
            </w:tcBorders>
          </w:tcPr>
          <w:p w:rsidR="003A2F36" w:rsidRDefault="003A2F36">
            <w:pPr>
              <w:spacing w:after="1" w:line="220" w:lineRule="atLeast"/>
              <w:jc w:val="center"/>
            </w:pPr>
          </w:p>
        </w:tc>
        <w:tc>
          <w:tcPr>
            <w:tcW w:w="1474" w:type="dxa"/>
            <w:tcBorders>
              <w:top w:val="nil"/>
              <w:bottom w:val="single" w:sz="4" w:space="0" w:color="auto"/>
            </w:tcBorders>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lastRenderedPageBreak/>
        <w:t>4. Показатели теплотехнические</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82"/>
        <w:gridCol w:w="1800"/>
        <w:gridCol w:w="1560"/>
        <w:gridCol w:w="1440"/>
        <w:gridCol w:w="1440"/>
      </w:tblGrid>
      <w:tr w:rsidR="003A2F36">
        <w:tc>
          <w:tcPr>
            <w:tcW w:w="4582"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Показатель</w:t>
            </w:r>
          </w:p>
        </w:tc>
        <w:tc>
          <w:tcPr>
            <w:tcW w:w="1800"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Обозначение и единица измерения</w:t>
            </w:r>
          </w:p>
        </w:tc>
        <w:tc>
          <w:tcPr>
            <w:tcW w:w="1560"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Нормируемое значение</w:t>
            </w:r>
          </w:p>
        </w:tc>
        <w:tc>
          <w:tcPr>
            <w:tcW w:w="1440"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Расчетное проектное значение</w:t>
            </w:r>
          </w:p>
        </w:tc>
        <w:tc>
          <w:tcPr>
            <w:tcW w:w="1440" w:type="dxa"/>
            <w:tcBorders>
              <w:top w:val="single" w:sz="4" w:space="0" w:color="auto"/>
              <w:bottom w:val="single" w:sz="4" w:space="0" w:color="auto"/>
            </w:tcBorders>
            <w:vAlign w:val="center"/>
          </w:tcPr>
          <w:p w:rsidR="003A2F36" w:rsidRDefault="003A2F36">
            <w:pPr>
              <w:spacing w:after="1" w:line="220" w:lineRule="atLeast"/>
              <w:jc w:val="center"/>
            </w:pPr>
            <w:r>
              <w:rPr>
                <w:rFonts w:ascii="Calibri" w:hAnsi="Calibri" w:cs="Calibri"/>
              </w:rPr>
              <w:t>Фактическое значение</w:t>
            </w:r>
          </w:p>
        </w:tc>
      </w:tr>
      <w:tr w:rsidR="003A2F36">
        <w:tblPrEx>
          <w:tblBorders>
            <w:insideH w:val="none" w:sz="0" w:space="0" w:color="auto"/>
          </w:tblBorders>
        </w:tblPrEx>
        <w:tc>
          <w:tcPr>
            <w:tcW w:w="4582" w:type="dxa"/>
            <w:tcBorders>
              <w:top w:val="single" w:sz="4" w:space="0" w:color="auto"/>
              <w:bottom w:val="nil"/>
            </w:tcBorders>
          </w:tcPr>
          <w:p w:rsidR="003A2F36" w:rsidRDefault="003A2F36">
            <w:pPr>
              <w:spacing w:after="1" w:line="220" w:lineRule="atLeast"/>
            </w:pPr>
            <w:r>
              <w:rPr>
                <w:rFonts w:ascii="Calibri" w:hAnsi="Calibri" w:cs="Calibri"/>
              </w:rPr>
              <w:t>15. Приведенное сопротивление теплопередаче наружных ограждений, в том числе:</w:t>
            </w:r>
          </w:p>
        </w:tc>
        <w:tc>
          <w:tcPr>
            <w:tcW w:w="1800" w:type="dxa"/>
            <w:tcBorders>
              <w:top w:val="single" w:sz="4" w:space="0" w:color="auto"/>
              <w:bottom w:val="nil"/>
            </w:tcBorders>
          </w:tcPr>
          <w:p w:rsidR="003A2F36" w:rsidRDefault="003A2F36">
            <w:pPr>
              <w:spacing w:after="1" w:line="220" w:lineRule="atLeast"/>
              <w:jc w:val="center"/>
            </w:pPr>
            <w:r w:rsidRPr="00E67EEC">
              <w:rPr>
                <w:position w:val="-12"/>
              </w:rPr>
              <w:pict>
                <v:shape id="_x0000_i1443" style="width:21pt;height:21pt" coordsize="" o:spt="100" adj="0,,0" path="" filled="f" stroked="f">
                  <v:stroke joinstyle="miter"/>
                  <v:imagedata r:id="rId418" o:title="base_44_16275_1236"/>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м2·°C/Вт</w:t>
            </w:r>
          </w:p>
        </w:tc>
        <w:tc>
          <w:tcPr>
            <w:tcW w:w="1560" w:type="dxa"/>
            <w:tcBorders>
              <w:top w:val="single" w:sz="4" w:space="0" w:color="auto"/>
              <w:bottom w:val="nil"/>
            </w:tcBorders>
          </w:tcPr>
          <w:p w:rsidR="003A2F36" w:rsidRDefault="003A2F36">
            <w:pPr>
              <w:spacing w:after="1" w:line="220" w:lineRule="atLeast"/>
              <w:jc w:val="both"/>
            </w:pPr>
          </w:p>
        </w:tc>
        <w:tc>
          <w:tcPr>
            <w:tcW w:w="1440" w:type="dxa"/>
            <w:tcBorders>
              <w:top w:val="single" w:sz="4" w:space="0" w:color="auto"/>
              <w:bottom w:val="nil"/>
            </w:tcBorders>
          </w:tcPr>
          <w:p w:rsidR="003A2F36" w:rsidRDefault="003A2F36">
            <w:pPr>
              <w:spacing w:after="1" w:line="220" w:lineRule="atLeast"/>
              <w:jc w:val="both"/>
            </w:pPr>
          </w:p>
        </w:tc>
        <w:tc>
          <w:tcPr>
            <w:tcW w:w="1440" w:type="dxa"/>
            <w:tcBorders>
              <w:top w:val="single" w:sz="4" w:space="0" w:color="auto"/>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стен (раздельно по типу конструкции)</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4" style="width:25.5pt;height:22.5pt" coordsize="" o:spt="100" adj="0,,0" path="" filled="f" stroked="f">
                  <v:stroke joinstyle="miter"/>
                  <v:imagedata r:id="rId419" o:title="base_44_16275_1237"/>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окон и балконных дверей</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5" style="width:30pt;height:22.5pt" coordsize="" o:spt="100" adj="0,,0" path="" filled="f" stroked="f">
                  <v:stroke joinstyle="miter"/>
                  <v:imagedata r:id="rId420" o:title="base_44_16275_1238"/>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витражей</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6" style="width:30pt;height:22.5pt" coordsize="" o:spt="100" adj="0,,0" path="" filled="f" stroked="f">
                  <v:stroke joinstyle="miter"/>
                  <v:imagedata r:id="rId421" o:title="base_44_16275_1239"/>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фонарей</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7" style="width:30pt;height:22.5pt" coordsize="" o:spt="100" adj="0,,0" path="" filled="f" stroked="f">
                  <v:stroke joinstyle="miter"/>
                  <v:imagedata r:id="rId422" o:title="base_44_16275_1240"/>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окон лестнично-лифтовых узлов</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8" style="width:30pt;height:22.5pt" coordsize="" o:spt="100" adj="0,,0" path="" filled="f" stroked="f">
                  <v:stroke joinstyle="miter"/>
                  <v:imagedata r:id="rId423" o:title="base_44_16275_1241"/>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балконных дверей наружных переходов</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49" style="width:26.25pt;height:22.5pt" coordsize="" o:spt="100" adj="0,,0" path="" filled="f" stroked="f">
                  <v:stroke joinstyle="miter"/>
                  <v:imagedata r:id="rId424" o:title="base_44_16275_1242"/>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входных дверей и ворот (раздельно)</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0" style="width:26.25pt;height:22.5pt" coordsize="" o:spt="100" adj="0,,0" path="" filled="f" stroked="f">
                  <v:stroke joinstyle="miter"/>
                  <v:imagedata r:id="rId424" o:title="base_44_16275_1243"/>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покрытий (совмещенных)</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1" style="width:34.5pt;height:22.5pt" coordsize="" o:spt="100" adj="0,,0" path="" filled="f" stroked="f">
                  <v:stroke joinstyle="miter"/>
                  <v:imagedata r:id="rId425" o:title="base_44_16275_1244"/>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чердачных перекрытий</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2" style="width:34.5pt;height:22.5pt" coordsize="" o:spt="100" adj="0,,0" path="" filled="f" stroked="f">
                  <v:stroke joinstyle="miter"/>
                  <v:imagedata r:id="rId426" o:title="base_44_16275_1245"/>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перекрытий "теплых" чердаков (эквивалентное)</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3" style="width:39.75pt;height:22.5pt" coordsize="" o:spt="100" adj="0,,0" path="" filled="f" stroked="f">
                  <v:stroke joinstyle="miter"/>
                  <v:imagedata r:id="rId427" o:title="base_44_16275_1246"/>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lastRenderedPageBreak/>
              <w:t>перекрытий над техническими подпольями или над неотапливаемыми подвалами (эквивалентное)</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4" style="width:34.5pt;height:21.75pt" coordsize="" o:spt="100" adj="0,,0" path="" filled="f" stroked="f">
                  <v:stroke joinstyle="miter"/>
                  <v:imagedata r:id="rId428" o:title="base_44_16275_1247"/>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nil"/>
            </w:tcBorders>
          </w:tcPr>
          <w:p w:rsidR="003A2F36" w:rsidRDefault="003A2F36">
            <w:pPr>
              <w:spacing w:after="1" w:line="220" w:lineRule="atLeast"/>
              <w:ind w:left="283"/>
            </w:pPr>
            <w:r>
              <w:rPr>
                <w:rFonts w:ascii="Calibri" w:hAnsi="Calibri" w:cs="Calibri"/>
              </w:rPr>
              <w:t>перекрытий над проездами или под эркерами</w:t>
            </w:r>
          </w:p>
        </w:tc>
        <w:tc>
          <w:tcPr>
            <w:tcW w:w="1800" w:type="dxa"/>
            <w:tcBorders>
              <w:top w:val="nil"/>
              <w:bottom w:val="nil"/>
            </w:tcBorders>
          </w:tcPr>
          <w:p w:rsidR="003A2F36" w:rsidRDefault="003A2F36">
            <w:pPr>
              <w:spacing w:after="1" w:line="220" w:lineRule="atLeast"/>
              <w:jc w:val="center"/>
            </w:pPr>
            <w:r w:rsidRPr="00E67EEC">
              <w:rPr>
                <w:position w:val="-14"/>
              </w:rPr>
              <w:pict>
                <v:shape id="_x0000_i1455" style="width:35.25pt;height:21.75pt" coordsize="" o:spt="100" adj="0,,0" path="" filled="f" stroked="f">
                  <v:stroke joinstyle="miter"/>
                  <v:imagedata r:id="rId429" o:title="base_44_16275_1248"/>
                  <v:formulas/>
                  <v:path o:connecttype="segments"/>
                </v:shape>
              </w:pict>
            </w:r>
          </w:p>
        </w:tc>
        <w:tc>
          <w:tcPr>
            <w:tcW w:w="156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c>
          <w:tcPr>
            <w:tcW w:w="1440" w:type="dxa"/>
            <w:tcBorders>
              <w:top w:val="nil"/>
              <w:bottom w:val="nil"/>
            </w:tcBorders>
          </w:tcPr>
          <w:p w:rsidR="003A2F36" w:rsidRDefault="003A2F36">
            <w:pPr>
              <w:spacing w:after="1" w:line="220" w:lineRule="atLeast"/>
              <w:jc w:val="both"/>
            </w:pPr>
          </w:p>
        </w:tc>
      </w:tr>
      <w:tr w:rsidR="003A2F36">
        <w:tblPrEx>
          <w:tblBorders>
            <w:insideH w:val="none" w:sz="0" w:space="0" w:color="auto"/>
          </w:tblBorders>
        </w:tblPrEx>
        <w:tc>
          <w:tcPr>
            <w:tcW w:w="4582" w:type="dxa"/>
            <w:tcBorders>
              <w:top w:val="nil"/>
              <w:bottom w:val="single" w:sz="4" w:space="0" w:color="auto"/>
            </w:tcBorders>
          </w:tcPr>
          <w:p w:rsidR="003A2F36" w:rsidRDefault="003A2F36">
            <w:pPr>
              <w:spacing w:after="1" w:line="220" w:lineRule="atLeast"/>
              <w:ind w:left="283"/>
            </w:pPr>
            <w:r>
              <w:rPr>
                <w:rFonts w:ascii="Calibri" w:hAnsi="Calibri" w:cs="Calibri"/>
              </w:rPr>
              <w:t>стен в земле и пола по грунту (раздельно)</w:t>
            </w:r>
          </w:p>
        </w:tc>
        <w:tc>
          <w:tcPr>
            <w:tcW w:w="1800" w:type="dxa"/>
            <w:tcBorders>
              <w:top w:val="nil"/>
              <w:bottom w:val="single" w:sz="4" w:space="0" w:color="auto"/>
            </w:tcBorders>
          </w:tcPr>
          <w:p w:rsidR="003A2F36" w:rsidRDefault="003A2F36">
            <w:pPr>
              <w:spacing w:after="1" w:line="220" w:lineRule="atLeast"/>
              <w:jc w:val="center"/>
            </w:pPr>
            <w:r w:rsidRPr="00E67EEC">
              <w:rPr>
                <w:position w:val="-14"/>
              </w:rPr>
              <w:pict>
                <v:shape id="_x0000_i1456" style="width:35.25pt;height:21.75pt" coordsize="" o:spt="100" adj="0,,0" path="" filled="f" stroked="f">
                  <v:stroke joinstyle="miter"/>
                  <v:imagedata r:id="rId430" o:title="base_44_16275_1249"/>
                  <v:formulas/>
                  <v:path o:connecttype="segments"/>
                </v:shape>
              </w:pict>
            </w:r>
          </w:p>
        </w:tc>
        <w:tc>
          <w:tcPr>
            <w:tcW w:w="1560" w:type="dxa"/>
            <w:tcBorders>
              <w:top w:val="nil"/>
              <w:bottom w:val="single" w:sz="4" w:space="0" w:color="auto"/>
            </w:tcBorders>
          </w:tcPr>
          <w:p w:rsidR="003A2F36" w:rsidRDefault="003A2F36">
            <w:pPr>
              <w:spacing w:after="1" w:line="220" w:lineRule="atLeast"/>
              <w:jc w:val="both"/>
            </w:pPr>
          </w:p>
        </w:tc>
        <w:tc>
          <w:tcPr>
            <w:tcW w:w="1440" w:type="dxa"/>
            <w:tcBorders>
              <w:top w:val="nil"/>
              <w:bottom w:val="single" w:sz="4" w:space="0" w:color="auto"/>
            </w:tcBorders>
          </w:tcPr>
          <w:p w:rsidR="003A2F36" w:rsidRDefault="003A2F36">
            <w:pPr>
              <w:spacing w:after="1" w:line="220" w:lineRule="atLeast"/>
              <w:jc w:val="both"/>
            </w:pPr>
          </w:p>
        </w:tc>
        <w:tc>
          <w:tcPr>
            <w:tcW w:w="1440" w:type="dxa"/>
            <w:tcBorders>
              <w:top w:val="nil"/>
              <w:bottom w:val="single" w:sz="4" w:space="0" w:color="auto"/>
            </w:tcBorders>
          </w:tcPr>
          <w:p w:rsidR="003A2F36" w:rsidRDefault="003A2F36">
            <w:pPr>
              <w:spacing w:after="1" w:line="220" w:lineRule="atLeast"/>
              <w:jc w:val="both"/>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5. Показатели вспомогательные</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60"/>
        <w:gridCol w:w="1960"/>
        <w:gridCol w:w="1960"/>
        <w:gridCol w:w="1960"/>
      </w:tblGrid>
      <w:tr w:rsidR="003A2F36">
        <w:tc>
          <w:tcPr>
            <w:tcW w:w="4960" w:type="dxa"/>
            <w:vAlign w:val="center"/>
          </w:tcPr>
          <w:p w:rsidR="003A2F36" w:rsidRDefault="003A2F36">
            <w:pPr>
              <w:spacing w:after="1" w:line="220" w:lineRule="atLeast"/>
              <w:jc w:val="center"/>
            </w:pPr>
            <w:r>
              <w:rPr>
                <w:rFonts w:ascii="Calibri" w:hAnsi="Calibri" w:cs="Calibri"/>
              </w:rPr>
              <w:t>Показатель</w:t>
            </w:r>
          </w:p>
        </w:tc>
        <w:tc>
          <w:tcPr>
            <w:tcW w:w="1960" w:type="dxa"/>
            <w:vAlign w:val="center"/>
          </w:tcPr>
          <w:p w:rsidR="003A2F36" w:rsidRDefault="003A2F36">
            <w:pPr>
              <w:spacing w:after="1" w:line="220" w:lineRule="atLeast"/>
              <w:jc w:val="center"/>
            </w:pPr>
            <w:r>
              <w:rPr>
                <w:rFonts w:ascii="Calibri" w:hAnsi="Calibri" w:cs="Calibri"/>
              </w:rPr>
              <w:t>Обозначение показателя и единицы измерения</w:t>
            </w:r>
          </w:p>
        </w:tc>
        <w:tc>
          <w:tcPr>
            <w:tcW w:w="1960" w:type="dxa"/>
            <w:vAlign w:val="center"/>
          </w:tcPr>
          <w:p w:rsidR="003A2F36" w:rsidRDefault="003A2F36">
            <w:pPr>
              <w:spacing w:after="1" w:line="220" w:lineRule="atLeast"/>
              <w:jc w:val="center"/>
            </w:pPr>
            <w:r>
              <w:rPr>
                <w:rFonts w:ascii="Calibri" w:hAnsi="Calibri" w:cs="Calibri"/>
              </w:rPr>
              <w:t>Нормируемое значение показателя</w:t>
            </w:r>
          </w:p>
        </w:tc>
        <w:tc>
          <w:tcPr>
            <w:tcW w:w="1960" w:type="dxa"/>
            <w:vAlign w:val="center"/>
          </w:tcPr>
          <w:p w:rsidR="003A2F36" w:rsidRDefault="003A2F36">
            <w:pPr>
              <w:spacing w:after="1" w:line="220" w:lineRule="atLeast"/>
              <w:jc w:val="center"/>
            </w:pPr>
            <w:r>
              <w:rPr>
                <w:rFonts w:ascii="Calibri" w:hAnsi="Calibri" w:cs="Calibri"/>
              </w:rPr>
              <w:t>Расчетное проектное значение показателя</w:t>
            </w:r>
          </w:p>
        </w:tc>
      </w:tr>
      <w:tr w:rsidR="003A2F36">
        <w:tc>
          <w:tcPr>
            <w:tcW w:w="4960" w:type="dxa"/>
          </w:tcPr>
          <w:p w:rsidR="003A2F36" w:rsidRDefault="003A2F36">
            <w:pPr>
              <w:spacing w:after="1" w:line="220" w:lineRule="atLeast"/>
            </w:pPr>
            <w:r>
              <w:rPr>
                <w:rFonts w:ascii="Calibri" w:hAnsi="Calibri" w:cs="Calibri"/>
              </w:rPr>
              <w:t>16. Общий коэффициент теплопередачи здания</w:t>
            </w:r>
          </w:p>
        </w:tc>
        <w:tc>
          <w:tcPr>
            <w:tcW w:w="1960" w:type="dxa"/>
          </w:tcPr>
          <w:p w:rsidR="003A2F36" w:rsidRDefault="003A2F36">
            <w:pPr>
              <w:spacing w:after="1" w:line="220" w:lineRule="atLeast"/>
              <w:jc w:val="center"/>
            </w:pPr>
            <w:r w:rsidRPr="00E67EEC">
              <w:rPr>
                <w:position w:val="-12"/>
              </w:rPr>
              <w:pict>
                <v:shape id="_x0000_i1457" style="width:27.75pt;height:19.5pt" coordsize="" o:spt="100" adj="0,,0" path="" filled="f" stroked="f">
                  <v:stroke joinstyle="miter"/>
                  <v:imagedata r:id="rId431" o:title="base_44_16275_1250"/>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Вт/(м·°C)</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60" w:type="dxa"/>
          </w:tcPr>
          <w:p w:rsidR="003A2F36" w:rsidRDefault="003A2F36">
            <w:pPr>
              <w:spacing w:after="1" w:line="220" w:lineRule="atLeast"/>
            </w:pPr>
            <w:r>
              <w:rPr>
                <w:rFonts w:ascii="Calibri" w:hAnsi="Calibri" w:cs="Calibri"/>
              </w:rPr>
              <w:t>17. Средняя кратность воздухообмена здания за отопительный период при удельной норме воздухообмена</w:t>
            </w:r>
          </w:p>
        </w:tc>
        <w:tc>
          <w:tcPr>
            <w:tcW w:w="1960" w:type="dxa"/>
          </w:tcPr>
          <w:p w:rsidR="003A2F36" w:rsidRDefault="003A2F36">
            <w:pPr>
              <w:spacing w:after="1" w:line="220" w:lineRule="atLeast"/>
              <w:jc w:val="center"/>
            </w:pPr>
            <w:r w:rsidRPr="00E67EEC">
              <w:rPr>
                <w:position w:val="-12"/>
              </w:rPr>
              <w:pict>
                <v:shape id="_x0000_i1458" style="width:15pt;height:19.5pt" coordsize="" o:spt="100" adj="0,,0" path="" filled="f" stroked="f">
                  <v:stroke joinstyle="miter"/>
                  <v:imagedata r:id="rId432" o:title="base_44_16275_1251"/>
                  <v:formulas/>
                  <v:path o:connecttype="segments"/>
                </v:shape>
              </w:pict>
            </w:r>
            <w:r>
              <w:rPr>
                <w:rFonts w:ascii="Calibri" w:hAnsi="Calibri" w:cs="Calibri"/>
              </w:rPr>
              <w:t>, </w:t>
            </w:r>
            <w:r w:rsidRPr="00E67EEC">
              <w:rPr>
                <w:position w:val="-4"/>
              </w:rPr>
              <w:pict>
                <v:shape id="_x0000_i1459" style="width:18.75pt;height:16.5pt" coordsize="" o:spt="100" adj="0,,0" path="" filled="f" stroked="f">
                  <v:stroke joinstyle="miter"/>
                  <v:imagedata r:id="rId320" o:title="base_44_16275_1252"/>
                  <v:formulas/>
                  <v:path o:connecttype="segments"/>
                </v:shape>
              </w:pic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60" w:type="dxa"/>
          </w:tcPr>
          <w:p w:rsidR="003A2F36" w:rsidRDefault="003A2F36">
            <w:pPr>
              <w:spacing w:after="1" w:line="220" w:lineRule="atLeast"/>
            </w:pPr>
            <w:r>
              <w:rPr>
                <w:rFonts w:ascii="Calibri" w:hAnsi="Calibri" w:cs="Calibri"/>
              </w:rPr>
              <w:t>18. Удельные бытовые тепловыделения в здании</w:t>
            </w:r>
          </w:p>
        </w:tc>
        <w:tc>
          <w:tcPr>
            <w:tcW w:w="1960" w:type="dxa"/>
          </w:tcPr>
          <w:p w:rsidR="003A2F36" w:rsidRDefault="003A2F36">
            <w:pPr>
              <w:spacing w:after="1" w:line="220" w:lineRule="atLeast"/>
              <w:jc w:val="center"/>
            </w:pPr>
            <w:r w:rsidRPr="00E67EEC">
              <w:rPr>
                <w:position w:val="-12"/>
              </w:rPr>
              <w:pict>
                <v:shape id="_x0000_i1460" style="width:23.25pt;height:19.5pt" coordsize="" o:spt="100" adj="0,,0" path="" filled="f" stroked="f">
                  <v:stroke joinstyle="miter"/>
                  <v:imagedata r:id="rId433" o:title="base_44_16275_1253"/>
                  <v:formulas/>
                  <v:path o:connecttype="segments"/>
                </v:shape>
              </w:pict>
            </w:r>
            <w:r>
              <w:rPr>
                <w:rFonts w:ascii="Calibri" w:hAnsi="Calibri" w:cs="Calibri"/>
              </w:rPr>
              <w:t>, Вт/м2</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60" w:type="dxa"/>
          </w:tcPr>
          <w:p w:rsidR="003A2F36" w:rsidRDefault="003A2F36">
            <w:pPr>
              <w:spacing w:after="1" w:line="220" w:lineRule="atLeast"/>
            </w:pPr>
            <w:r>
              <w:rPr>
                <w:rFonts w:ascii="Calibri" w:hAnsi="Calibri" w:cs="Calibri"/>
              </w:rPr>
              <w:t>19. Тарифная цена тепловой энергии для проектируемого здания</w:t>
            </w:r>
          </w:p>
        </w:tc>
        <w:tc>
          <w:tcPr>
            <w:tcW w:w="1960" w:type="dxa"/>
          </w:tcPr>
          <w:p w:rsidR="003A2F36" w:rsidRDefault="003A2F36">
            <w:pPr>
              <w:spacing w:after="1" w:line="220" w:lineRule="atLeast"/>
              <w:jc w:val="center"/>
            </w:pPr>
            <w:r w:rsidRPr="00E67EEC">
              <w:rPr>
                <w:position w:val="-12"/>
              </w:rPr>
              <w:pict>
                <v:shape id="_x0000_i1461" style="width:27.75pt;height:19.5pt" coordsize="" o:spt="100" adj="0,,0" path="" filled="f" stroked="f">
                  <v:stroke joinstyle="miter"/>
                  <v:imagedata r:id="rId434" o:title="base_44_16275_1254"/>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руб./кВт·ч</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6. Удельные характеристики</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46"/>
        <w:gridCol w:w="1960"/>
        <w:gridCol w:w="1960"/>
        <w:gridCol w:w="1960"/>
      </w:tblGrid>
      <w:tr w:rsidR="003A2F36">
        <w:tc>
          <w:tcPr>
            <w:tcW w:w="4946" w:type="dxa"/>
            <w:vAlign w:val="center"/>
          </w:tcPr>
          <w:p w:rsidR="003A2F36" w:rsidRDefault="003A2F36">
            <w:pPr>
              <w:spacing w:after="1" w:line="220" w:lineRule="atLeast"/>
              <w:jc w:val="center"/>
            </w:pPr>
            <w:r>
              <w:rPr>
                <w:rFonts w:ascii="Calibri" w:hAnsi="Calibri" w:cs="Calibri"/>
              </w:rPr>
              <w:t>Показатель</w:t>
            </w:r>
          </w:p>
        </w:tc>
        <w:tc>
          <w:tcPr>
            <w:tcW w:w="1960" w:type="dxa"/>
            <w:vAlign w:val="center"/>
          </w:tcPr>
          <w:p w:rsidR="003A2F36" w:rsidRDefault="003A2F36">
            <w:pPr>
              <w:spacing w:after="1" w:line="220" w:lineRule="atLeast"/>
              <w:jc w:val="center"/>
            </w:pPr>
            <w:r>
              <w:rPr>
                <w:rFonts w:ascii="Calibri" w:hAnsi="Calibri" w:cs="Calibri"/>
              </w:rPr>
              <w:t xml:space="preserve">Обозначение </w:t>
            </w:r>
            <w:r>
              <w:rPr>
                <w:rFonts w:ascii="Calibri" w:hAnsi="Calibri" w:cs="Calibri"/>
              </w:rPr>
              <w:lastRenderedPageBreak/>
              <w:t>показателя и единицы измерения</w:t>
            </w:r>
          </w:p>
        </w:tc>
        <w:tc>
          <w:tcPr>
            <w:tcW w:w="1960" w:type="dxa"/>
            <w:vAlign w:val="center"/>
          </w:tcPr>
          <w:p w:rsidR="003A2F36" w:rsidRDefault="003A2F36">
            <w:pPr>
              <w:spacing w:after="1" w:line="220" w:lineRule="atLeast"/>
              <w:jc w:val="center"/>
            </w:pPr>
            <w:r>
              <w:rPr>
                <w:rFonts w:ascii="Calibri" w:hAnsi="Calibri" w:cs="Calibri"/>
              </w:rPr>
              <w:lastRenderedPageBreak/>
              <w:t xml:space="preserve">Нормируемое </w:t>
            </w:r>
            <w:r>
              <w:rPr>
                <w:rFonts w:ascii="Calibri" w:hAnsi="Calibri" w:cs="Calibri"/>
              </w:rPr>
              <w:lastRenderedPageBreak/>
              <w:t>значение показателя</w:t>
            </w:r>
          </w:p>
        </w:tc>
        <w:tc>
          <w:tcPr>
            <w:tcW w:w="1960" w:type="dxa"/>
            <w:vAlign w:val="center"/>
          </w:tcPr>
          <w:p w:rsidR="003A2F36" w:rsidRDefault="003A2F36">
            <w:pPr>
              <w:spacing w:after="1" w:line="220" w:lineRule="atLeast"/>
              <w:jc w:val="center"/>
            </w:pPr>
            <w:r>
              <w:rPr>
                <w:rFonts w:ascii="Calibri" w:hAnsi="Calibri" w:cs="Calibri"/>
              </w:rPr>
              <w:lastRenderedPageBreak/>
              <w:t xml:space="preserve">Расчетное </w:t>
            </w:r>
            <w:r>
              <w:rPr>
                <w:rFonts w:ascii="Calibri" w:hAnsi="Calibri" w:cs="Calibri"/>
              </w:rPr>
              <w:lastRenderedPageBreak/>
              <w:t>проектное значение показателя</w:t>
            </w:r>
          </w:p>
        </w:tc>
      </w:tr>
      <w:tr w:rsidR="003A2F36">
        <w:tc>
          <w:tcPr>
            <w:tcW w:w="4946" w:type="dxa"/>
          </w:tcPr>
          <w:p w:rsidR="003A2F36" w:rsidRDefault="003A2F36">
            <w:pPr>
              <w:spacing w:after="1" w:line="220" w:lineRule="atLeast"/>
            </w:pPr>
            <w:r>
              <w:rPr>
                <w:rFonts w:ascii="Calibri" w:hAnsi="Calibri" w:cs="Calibri"/>
              </w:rPr>
              <w:lastRenderedPageBreak/>
              <w:t>20. Удельная теплозащитная характеристика здания</w:t>
            </w:r>
          </w:p>
        </w:tc>
        <w:tc>
          <w:tcPr>
            <w:tcW w:w="1960" w:type="dxa"/>
          </w:tcPr>
          <w:p w:rsidR="003A2F36" w:rsidRDefault="003A2F36">
            <w:pPr>
              <w:spacing w:after="1" w:line="220" w:lineRule="atLeast"/>
              <w:jc w:val="center"/>
            </w:pPr>
            <w:r w:rsidRPr="00E67EEC">
              <w:rPr>
                <w:position w:val="-12"/>
              </w:rPr>
              <w:pict>
                <v:shape id="_x0000_i1462" style="width:18.75pt;height:19.5pt" coordsize="" o:spt="100" adj="0,,0" path="" filled="f" stroked="f">
                  <v:stroke joinstyle="miter"/>
                  <v:imagedata r:id="rId435" o:title="base_44_16275_1255"/>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46" w:type="dxa"/>
          </w:tcPr>
          <w:p w:rsidR="003A2F36" w:rsidRDefault="003A2F36">
            <w:pPr>
              <w:spacing w:after="1" w:line="220" w:lineRule="atLeast"/>
            </w:pPr>
            <w:r>
              <w:rPr>
                <w:rFonts w:ascii="Calibri" w:hAnsi="Calibri" w:cs="Calibri"/>
              </w:rPr>
              <w:t>21. Удельная вентиляционная характеристика здания</w:t>
            </w:r>
          </w:p>
        </w:tc>
        <w:tc>
          <w:tcPr>
            <w:tcW w:w="1960" w:type="dxa"/>
          </w:tcPr>
          <w:p w:rsidR="003A2F36" w:rsidRDefault="003A2F36">
            <w:pPr>
              <w:spacing w:after="1" w:line="220" w:lineRule="atLeast"/>
              <w:jc w:val="center"/>
            </w:pPr>
            <w:r w:rsidRPr="00E67EEC">
              <w:rPr>
                <w:position w:val="-12"/>
              </w:rPr>
              <w:pict>
                <v:shape id="_x0000_i1463" style="width:25.5pt;height:19.5pt" coordsize="" o:spt="100" adj="0,,0" path="" filled="f" stroked="f">
                  <v:stroke joinstyle="miter"/>
                  <v:imagedata r:id="rId296" o:title="base_44_16275_1256"/>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46" w:type="dxa"/>
          </w:tcPr>
          <w:p w:rsidR="003A2F36" w:rsidRDefault="003A2F36">
            <w:pPr>
              <w:spacing w:after="1" w:line="220" w:lineRule="atLeast"/>
            </w:pPr>
            <w:r>
              <w:rPr>
                <w:rFonts w:ascii="Calibri" w:hAnsi="Calibri" w:cs="Calibri"/>
              </w:rPr>
              <w:t>22. Удельная характеристика бытовых тепловыделений здания</w:t>
            </w:r>
          </w:p>
        </w:tc>
        <w:tc>
          <w:tcPr>
            <w:tcW w:w="1960" w:type="dxa"/>
          </w:tcPr>
          <w:p w:rsidR="003A2F36" w:rsidRDefault="003A2F36">
            <w:pPr>
              <w:spacing w:after="1" w:line="220" w:lineRule="atLeast"/>
              <w:jc w:val="center"/>
            </w:pPr>
            <w:r w:rsidRPr="00E67EEC">
              <w:rPr>
                <w:position w:val="-12"/>
              </w:rPr>
              <w:pict>
                <v:shape id="_x0000_i1464" style="width:23.25pt;height:19.5pt" coordsize="" o:spt="100" adj="0,,0" path="" filled="f" stroked="f">
                  <v:stroke joinstyle="miter"/>
                  <v:imagedata r:id="rId297" o:title="base_44_16275_1257"/>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r w:rsidR="003A2F36">
        <w:tc>
          <w:tcPr>
            <w:tcW w:w="4946" w:type="dxa"/>
          </w:tcPr>
          <w:p w:rsidR="003A2F36" w:rsidRDefault="003A2F36">
            <w:pPr>
              <w:spacing w:after="1" w:line="220" w:lineRule="atLeast"/>
            </w:pPr>
            <w:r>
              <w:rPr>
                <w:rFonts w:ascii="Calibri" w:hAnsi="Calibri" w:cs="Calibri"/>
              </w:rPr>
              <w:t>23. Удельная характеристика теплопоступлений в здание от солнечной радиации</w:t>
            </w:r>
          </w:p>
        </w:tc>
        <w:tc>
          <w:tcPr>
            <w:tcW w:w="1960" w:type="dxa"/>
          </w:tcPr>
          <w:p w:rsidR="003A2F36" w:rsidRDefault="003A2F36">
            <w:pPr>
              <w:spacing w:after="1" w:line="220" w:lineRule="atLeast"/>
              <w:jc w:val="center"/>
            </w:pPr>
            <w:r w:rsidRPr="00E67EEC">
              <w:rPr>
                <w:position w:val="-14"/>
              </w:rPr>
              <w:pict>
                <v:shape id="_x0000_i1465" style="width:22.5pt;height:21pt" coordsize="" o:spt="100" adj="0,,0" path="" filled="f" stroked="f">
                  <v:stroke joinstyle="miter"/>
                  <v:imagedata r:id="rId298" o:title="base_44_16275_1258"/>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960" w:type="dxa"/>
          </w:tcPr>
          <w:p w:rsidR="003A2F36" w:rsidRDefault="003A2F36">
            <w:pPr>
              <w:spacing w:after="1" w:line="220" w:lineRule="atLeast"/>
              <w:jc w:val="center"/>
            </w:pPr>
          </w:p>
        </w:tc>
        <w:tc>
          <w:tcPr>
            <w:tcW w:w="1960"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7. Коэффициенты</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20"/>
        <w:gridCol w:w="1890"/>
        <w:gridCol w:w="1950"/>
      </w:tblGrid>
      <w:tr w:rsidR="003A2F36">
        <w:tc>
          <w:tcPr>
            <w:tcW w:w="7020" w:type="dxa"/>
            <w:vAlign w:val="center"/>
          </w:tcPr>
          <w:p w:rsidR="003A2F36" w:rsidRDefault="003A2F36">
            <w:pPr>
              <w:spacing w:after="1" w:line="220" w:lineRule="atLeast"/>
              <w:jc w:val="center"/>
            </w:pPr>
            <w:r>
              <w:rPr>
                <w:rFonts w:ascii="Calibri" w:hAnsi="Calibri" w:cs="Calibri"/>
              </w:rPr>
              <w:t>Показатель</w:t>
            </w:r>
          </w:p>
        </w:tc>
        <w:tc>
          <w:tcPr>
            <w:tcW w:w="1890" w:type="dxa"/>
            <w:vAlign w:val="center"/>
          </w:tcPr>
          <w:p w:rsidR="003A2F36" w:rsidRDefault="003A2F36">
            <w:pPr>
              <w:spacing w:after="1" w:line="220" w:lineRule="atLeast"/>
              <w:jc w:val="center"/>
            </w:pPr>
            <w:r>
              <w:rPr>
                <w:rFonts w:ascii="Calibri" w:hAnsi="Calibri" w:cs="Calibri"/>
              </w:rPr>
              <w:t>Обозначение показателя и единицы измерения</w:t>
            </w:r>
          </w:p>
        </w:tc>
        <w:tc>
          <w:tcPr>
            <w:tcW w:w="1950" w:type="dxa"/>
            <w:vAlign w:val="center"/>
          </w:tcPr>
          <w:p w:rsidR="003A2F36" w:rsidRDefault="003A2F36">
            <w:pPr>
              <w:spacing w:after="1" w:line="220" w:lineRule="atLeast"/>
              <w:jc w:val="center"/>
            </w:pPr>
            <w:r>
              <w:rPr>
                <w:rFonts w:ascii="Calibri" w:hAnsi="Calibri" w:cs="Calibri"/>
              </w:rPr>
              <w:t>Нормативное значение показателя</w:t>
            </w:r>
          </w:p>
        </w:tc>
      </w:tr>
      <w:tr w:rsidR="003A2F36">
        <w:tc>
          <w:tcPr>
            <w:tcW w:w="7020" w:type="dxa"/>
          </w:tcPr>
          <w:p w:rsidR="003A2F36" w:rsidRDefault="003A2F36">
            <w:pPr>
              <w:spacing w:after="1" w:line="220" w:lineRule="atLeast"/>
            </w:pPr>
            <w:r>
              <w:rPr>
                <w:rFonts w:ascii="Calibri" w:hAnsi="Calibri" w:cs="Calibri"/>
              </w:rPr>
              <w:t>24. Коэффициент эффективности авторегулирования отопления</w:t>
            </w:r>
          </w:p>
        </w:tc>
        <w:tc>
          <w:tcPr>
            <w:tcW w:w="1890" w:type="dxa"/>
          </w:tcPr>
          <w:p w:rsidR="003A2F36" w:rsidRDefault="003A2F36">
            <w:pPr>
              <w:spacing w:after="1" w:line="220" w:lineRule="atLeast"/>
              <w:jc w:val="center"/>
            </w:pPr>
            <w:r w:rsidRPr="00E67EEC">
              <w:rPr>
                <w:position w:val="-10"/>
              </w:rPr>
              <w:pict>
                <v:shape id="_x0000_i1466" style="width:13.5pt;height:17.25pt" coordsize="" o:spt="100" adj="0,,0" path="" filled="f" stroked="f">
                  <v:stroke joinstyle="miter"/>
                  <v:imagedata r:id="rId436" o:title="base_44_16275_1259"/>
                  <v:formulas/>
                  <v:path o:connecttype="segments"/>
                </v:shape>
              </w:pict>
            </w:r>
          </w:p>
        </w:tc>
        <w:tc>
          <w:tcPr>
            <w:tcW w:w="1950"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25. Коэффициент, учитывающий снижение теплопотребления жилых зданий при наличии поквартирного учета тепловой энергии на отопление</w:t>
            </w:r>
          </w:p>
        </w:tc>
        <w:tc>
          <w:tcPr>
            <w:tcW w:w="1890" w:type="dxa"/>
          </w:tcPr>
          <w:p w:rsidR="003A2F36" w:rsidRDefault="003A2F36">
            <w:pPr>
              <w:spacing w:after="1" w:line="220" w:lineRule="atLeast"/>
              <w:jc w:val="center"/>
            </w:pPr>
            <w:r w:rsidRPr="00E67EEC">
              <w:rPr>
                <w:position w:val="-10"/>
              </w:rPr>
              <w:pict>
                <v:shape id="_x0000_i1467" style="width:11.25pt;height:17.25pt" coordsize="" o:spt="100" adj="0,,0" path="" filled="f" stroked="f">
                  <v:stroke joinstyle="miter"/>
                  <v:imagedata r:id="rId437" o:title="base_44_16275_1260"/>
                  <v:formulas/>
                  <v:path o:connecttype="segments"/>
                </v:shape>
              </w:pict>
            </w:r>
          </w:p>
        </w:tc>
        <w:tc>
          <w:tcPr>
            <w:tcW w:w="1950"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26. Коэффициент эффективности рекуператора</w:t>
            </w:r>
          </w:p>
        </w:tc>
        <w:tc>
          <w:tcPr>
            <w:tcW w:w="1890" w:type="dxa"/>
          </w:tcPr>
          <w:p w:rsidR="003A2F36" w:rsidRDefault="003A2F36">
            <w:pPr>
              <w:spacing w:after="1" w:line="220" w:lineRule="atLeast"/>
              <w:jc w:val="center"/>
            </w:pPr>
            <w:r w:rsidRPr="00E67EEC">
              <w:rPr>
                <w:position w:val="-14"/>
              </w:rPr>
              <w:pict>
                <v:shape id="_x0000_i1468" style="width:18.75pt;height:21pt" coordsize="" o:spt="100" adj="0,,0" path="" filled="f" stroked="f">
                  <v:stroke joinstyle="miter"/>
                  <v:imagedata r:id="rId438" o:title="base_44_16275_1261"/>
                  <v:formulas/>
                  <v:path o:connecttype="segments"/>
                </v:shape>
              </w:pict>
            </w:r>
          </w:p>
        </w:tc>
        <w:tc>
          <w:tcPr>
            <w:tcW w:w="1950"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lastRenderedPageBreak/>
              <w:t>27. Коэффициент, учитывающий снижение использования теплопоступлений в период превышения их над теплопотерями</w:t>
            </w:r>
          </w:p>
        </w:tc>
        <w:tc>
          <w:tcPr>
            <w:tcW w:w="1890" w:type="dxa"/>
          </w:tcPr>
          <w:p w:rsidR="003A2F36" w:rsidRDefault="003A2F36">
            <w:pPr>
              <w:spacing w:after="1" w:line="220" w:lineRule="atLeast"/>
              <w:jc w:val="center"/>
            </w:pPr>
            <w:r w:rsidRPr="00E67EEC">
              <w:rPr>
                <w:position w:val="-6"/>
              </w:rPr>
              <w:pict>
                <v:shape id="_x0000_i1469" style="width:11.25pt;height:12pt" coordsize="" o:spt="100" adj="0,,0" path="" filled="f" stroked="f">
                  <v:stroke joinstyle="miter"/>
                  <v:imagedata r:id="rId439" o:title="base_44_16275_1262"/>
                  <v:formulas/>
                  <v:path o:connecttype="segments"/>
                </v:shape>
              </w:pict>
            </w:r>
          </w:p>
        </w:tc>
        <w:tc>
          <w:tcPr>
            <w:tcW w:w="1950"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28. Коэффициент учета дополнительных теплопотерь системы отопления</w:t>
            </w:r>
          </w:p>
        </w:tc>
        <w:tc>
          <w:tcPr>
            <w:tcW w:w="1890" w:type="dxa"/>
          </w:tcPr>
          <w:p w:rsidR="003A2F36" w:rsidRDefault="003A2F36">
            <w:pPr>
              <w:spacing w:after="1" w:line="220" w:lineRule="atLeast"/>
              <w:jc w:val="center"/>
            </w:pPr>
            <w:r w:rsidRPr="00E67EEC">
              <w:rPr>
                <w:position w:val="-12"/>
              </w:rPr>
              <w:pict>
                <v:shape id="_x0000_i1470" style="width:16.5pt;height:20.25pt" coordsize="" o:spt="100" adj="0,,0" path="" filled="f" stroked="f">
                  <v:stroke joinstyle="miter"/>
                  <v:imagedata r:id="rId440" o:title="base_44_16275_1263"/>
                  <v:formulas/>
                  <v:path o:connecttype="segments"/>
                </v:shape>
              </w:pict>
            </w:r>
          </w:p>
        </w:tc>
        <w:tc>
          <w:tcPr>
            <w:tcW w:w="1950"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8. Комплексные показатели расхода тепловой энергии</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20"/>
        <w:gridCol w:w="2040"/>
        <w:gridCol w:w="1737"/>
      </w:tblGrid>
      <w:tr w:rsidR="003A2F36">
        <w:tc>
          <w:tcPr>
            <w:tcW w:w="7020" w:type="dxa"/>
            <w:vAlign w:val="center"/>
          </w:tcPr>
          <w:p w:rsidR="003A2F36" w:rsidRDefault="003A2F36">
            <w:pPr>
              <w:spacing w:after="1" w:line="220" w:lineRule="atLeast"/>
              <w:jc w:val="center"/>
            </w:pPr>
            <w:r>
              <w:rPr>
                <w:rFonts w:ascii="Calibri" w:hAnsi="Calibri" w:cs="Calibri"/>
              </w:rPr>
              <w:t>Показатель</w:t>
            </w:r>
          </w:p>
        </w:tc>
        <w:tc>
          <w:tcPr>
            <w:tcW w:w="2040" w:type="dxa"/>
            <w:vAlign w:val="center"/>
          </w:tcPr>
          <w:p w:rsidR="003A2F36" w:rsidRDefault="003A2F36">
            <w:pPr>
              <w:spacing w:after="1" w:line="220" w:lineRule="atLeast"/>
              <w:jc w:val="center"/>
            </w:pPr>
            <w:r>
              <w:rPr>
                <w:rFonts w:ascii="Calibri" w:hAnsi="Calibri" w:cs="Calibri"/>
              </w:rPr>
              <w:t>Обозначение показателя и единицы измерения</w:t>
            </w:r>
          </w:p>
        </w:tc>
        <w:tc>
          <w:tcPr>
            <w:tcW w:w="1737" w:type="dxa"/>
            <w:vAlign w:val="center"/>
          </w:tcPr>
          <w:p w:rsidR="003A2F36" w:rsidRDefault="003A2F36">
            <w:pPr>
              <w:spacing w:after="1" w:line="220" w:lineRule="atLeast"/>
              <w:jc w:val="center"/>
            </w:pPr>
            <w:r>
              <w:rPr>
                <w:rFonts w:ascii="Calibri" w:hAnsi="Calibri" w:cs="Calibri"/>
              </w:rPr>
              <w:t>Значение показателя</w:t>
            </w:r>
          </w:p>
        </w:tc>
      </w:tr>
      <w:tr w:rsidR="003A2F36">
        <w:tc>
          <w:tcPr>
            <w:tcW w:w="7020" w:type="dxa"/>
          </w:tcPr>
          <w:p w:rsidR="003A2F36" w:rsidRDefault="003A2F36">
            <w:pPr>
              <w:spacing w:after="1" w:line="220" w:lineRule="atLeast"/>
            </w:pPr>
            <w:r>
              <w:rPr>
                <w:rFonts w:ascii="Calibri" w:hAnsi="Calibri" w:cs="Calibri"/>
              </w:rPr>
              <w:t>29. Расчетная удельная характеристика расхода тепловой энергии на отопление и вентиляцию здания за отопительный период</w:t>
            </w:r>
          </w:p>
        </w:tc>
        <w:tc>
          <w:tcPr>
            <w:tcW w:w="2040" w:type="dxa"/>
          </w:tcPr>
          <w:p w:rsidR="003A2F36" w:rsidRDefault="003A2F36">
            <w:pPr>
              <w:spacing w:after="1" w:line="220" w:lineRule="atLeast"/>
              <w:jc w:val="center"/>
            </w:pPr>
            <w:r w:rsidRPr="00E67EEC">
              <w:rPr>
                <w:position w:val="-12"/>
              </w:rPr>
              <w:pict>
                <v:shape id="_x0000_i1471" style="width:18.75pt;height:21pt" coordsize="" o:spt="100" adj="0,,0" path="" filled="f" stroked="f">
                  <v:stroke joinstyle="miter"/>
                  <v:imagedata r:id="rId441" o:title="base_44_16275_1264"/>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737"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30. Нормируемая удельная характеристика расхода тепловой энергии на отопление и вентиляцию здания за отопительный период</w:t>
            </w:r>
          </w:p>
        </w:tc>
        <w:tc>
          <w:tcPr>
            <w:tcW w:w="2040" w:type="dxa"/>
          </w:tcPr>
          <w:p w:rsidR="003A2F36" w:rsidRDefault="003A2F36">
            <w:pPr>
              <w:spacing w:after="1" w:line="220" w:lineRule="atLeast"/>
              <w:jc w:val="center"/>
            </w:pPr>
            <w:r w:rsidRPr="00E67EEC">
              <w:rPr>
                <w:position w:val="-12"/>
              </w:rPr>
              <w:pict>
                <v:shape id="_x0000_i1472" style="width:18.75pt;height:21pt" coordsize="" o:spt="100" adj="0,,0" path="" filled="f" stroked="f">
                  <v:stroke joinstyle="miter"/>
                  <v:imagedata r:id="rId442" o:title="base_44_16275_1265"/>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Вт/(м3·°C)</w:t>
            </w:r>
          </w:p>
        </w:tc>
        <w:tc>
          <w:tcPr>
            <w:tcW w:w="1737"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31. Класс энергосбережения</w:t>
            </w:r>
          </w:p>
        </w:tc>
        <w:tc>
          <w:tcPr>
            <w:tcW w:w="2040" w:type="dxa"/>
          </w:tcPr>
          <w:p w:rsidR="003A2F36" w:rsidRDefault="003A2F36">
            <w:pPr>
              <w:spacing w:after="1" w:line="220" w:lineRule="atLeast"/>
              <w:jc w:val="center"/>
            </w:pPr>
          </w:p>
        </w:tc>
        <w:tc>
          <w:tcPr>
            <w:tcW w:w="1737" w:type="dxa"/>
          </w:tcPr>
          <w:p w:rsidR="003A2F36" w:rsidRDefault="003A2F36">
            <w:pPr>
              <w:spacing w:after="1" w:line="220" w:lineRule="atLeast"/>
              <w:jc w:val="center"/>
            </w:pPr>
          </w:p>
        </w:tc>
      </w:tr>
      <w:tr w:rsidR="003A2F36">
        <w:tc>
          <w:tcPr>
            <w:tcW w:w="7020" w:type="dxa"/>
          </w:tcPr>
          <w:p w:rsidR="003A2F36" w:rsidRDefault="003A2F36">
            <w:pPr>
              <w:spacing w:after="1" w:line="220" w:lineRule="atLeast"/>
            </w:pPr>
            <w:r>
              <w:rPr>
                <w:rFonts w:ascii="Calibri" w:hAnsi="Calibri" w:cs="Calibri"/>
              </w:rPr>
              <w:t>32. Соответствует ли проект здания нормативному требованию по теплозащите</w:t>
            </w:r>
          </w:p>
        </w:tc>
        <w:tc>
          <w:tcPr>
            <w:tcW w:w="2040" w:type="dxa"/>
          </w:tcPr>
          <w:p w:rsidR="003A2F36" w:rsidRDefault="003A2F36">
            <w:pPr>
              <w:spacing w:after="1" w:line="220" w:lineRule="atLeast"/>
              <w:jc w:val="center"/>
            </w:pPr>
          </w:p>
        </w:tc>
        <w:tc>
          <w:tcPr>
            <w:tcW w:w="1737"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9. Энергетические нагрузки здания</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40"/>
        <w:gridCol w:w="1800"/>
        <w:gridCol w:w="2340"/>
        <w:gridCol w:w="1931"/>
      </w:tblGrid>
      <w:tr w:rsidR="003A2F36">
        <w:tc>
          <w:tcPr>
            <w:tcW w:w="4740" w:type="dxa"/>
            <w:vAlign w:val="center"/>
          </w:tcPr>
          <w:p w:rsidR="003A2F36" w:rsidRDefault="003A2F36">
            <w:pPr>
              <w:spacing w:after="1" w:line="220" w:lineRule="atLeast"/>
              <w:jc w:val="center"/>
            </w:pPr>
            <w:r>
              <w:rPr>
                <w:rFonts w:ascii="Calibri" w:hAnsi="Calibri" w:cs="Calibri"/>
              </w:rPr>
              <w:t>Показатель</w:t>
            </w:r>
          </w:p>
        </w:tc>
        <w:tc>
          <w:tcPr>
            <w:tcW w:w="1800" w:type="dxa"/>
            <w:vAlign w:val="center"/>
          </w:tcPr>
          <w:p w:rsidR="003A2F36" w:rsidRDefault="003A2F36">
            <w:pPr>
              <w:spacing w:after="1" w:line="220" w:lineRule="atLeast"/>
              <w:jc w:val="center"/>
            </w:pPr>
            <w:r>
              <w:rPr>
                <w:rFonts w:ascii="Calibri" w:hAnsi="Calibri" w:cs="Calibri"/>
              </w:rPr>
              <w:t>Обозначение</w:t>
            </w:r>
          </w:p>
        </w:tc>
        <w:tc>
          <w:tcPr>
            <w:tcW w:w="2340" w:type="dxa"/>
            <w:vAlign w:val="center"/>
          </w:tcPr>
          <w:p w:rsidR="003A2F36" w:rsidRDefault="003A2F36">
            <w:pPr>
              <w:spacing w:after="1" w:line="220" w:lineRule="atLeast"/>
              <w:jc w:val="center"/>
            </w:pPr>
            <w:r>
              <w:rPr>
                <w:rFonts w:ascii="Calibri" w:hAnsi="Calibri" w:cs="Calibri"/>
              </w:rPr>
              <w:t>Единица измерений</w:t>
            </w:r>
          </w:p>
        </w:tc>
        <w:tc>
          <w:tcPr>
            <w:tcW w:w="1931" w:type="dxa"/>
            <w:vAlign w:val="center"/>
          </w:tcPr>
          <w:p w:rsidR="003A2F36" w:rsidRDefault="003A2F36">
            <w:pPr>
              <w:spacing w:after="1" w:line="220" w:lineRule="atLeast"/>
              <w:jc w:val="center"/>
            </w:pPr>
            <w:r>
              <w:rPr>
                <w:rFonts w:ascii="Calibri" w:hAnsi="Calibri" w:cs="Calibri"/>
              </w:rPr>
              <w:t>Значение показателя</w:t>
            </w:r>
          </w:p>
        </w:tc>
      </w:tr>
      <w:tr w:rsidR="003A2F36">
        <w:tc>
          <w:tcPr>
            <w:tcW w:w="4740" w:type="dxa"/>
          </w:tcPr>
          <w:p w:rsidR="003A2F36" w:rsidRDefault="003A2F36">
            <w:pPr>
              <w:spacing w:after="1" w:line="220" w:lineRule="atLeast"/>
            </w:pPr>
            <w:r>
              <w:rPr>
                <w:rFonts w:ascii="Calibri" w:hAnsi="Calibri" w:cs="Calibri"/>
              </w:rPr>
              <w:t>33. Удельный расход тепловой энергии на отопление и вентиляцию здания за отопительный период</w:t>
            </w:r>
          </w:p>
        </w:tc>
        <w:tc>
          <w:tcPr>
            <w:tcW w:w="1800" w:type="dxa"/>
          </w:tcPr>
          <w:p w:rsidR="003A2F36" w:rsidRDefault="003A2F36">
            <w:pPr>
              <w:spacing w:after="1" w:line="220" w:lineRule="atLeast"/>
              <w:jc w:val="center"/>
            </w:pPr>
            <w:r>
              <w:rPr>
                <w:rFonts w:ascii="Calibri" w:hAnsi="Calibri" w:cs="Calibri"/>
              </w:rPr>
              <w:t>q</w:t>
            </w:r>
          </w:p>
        </w:tc>
        <w:tc>
          <w:tcPr>
            <w:tcW w:w="2340" w:type="dxa"/>
          </w:tcPr>
          <w:p w:rsidR="003A2F36" w:rsidRDefault="003A2F36">
            <w:pPr>
              <w:spacing w:after="1" w:line="220" w:lineRule="atLeast"/>
              <w:jc w:val="center"/>
            </w:pPr>
            <w:r>
              <w:rPr>
                <w:rFonts w:ascii="Calibri" w:hAnsi="Calibri" w:cs="Calibri"/>
              </w:rPr>
              <w:t>кВт·ч/(м3·год)</w:t>
            </w:r>
          </w:p>
          <w:p w:rsidR="003A2F36" w:rsidRDefault="003A2F36">
            <w:pPr>
              <w:spacing w:after="1" w:line="220" w:lineRule="atLeast"/>
              <w:jc w:val="center"/>
            </w:pPr>
            <w:r>
              <w:rPr>
                <w:rFonts w:ascii="Calibri" w:hAnsi="Calibri" w:cs="Calibri"/>
              </w:rPr>
              <w:t>кВт·ч/(м2·год)</w:t>
            </w:r>
          </w:p>
        </w:tc>
        <w:tc>
          <w:tcPr>
            <w:tcW w:w="1931" w:type="dxa"/>
          </w:tcPr>
          <w:p w:rsidR="003A2F36" w:rsidRDefault="003A2F36">
            <w:pPr>
              <w:spacing w:after="1" w:line="220" w:lineRule="atLeast"/>
              <w:jc w:val="center"/>
            </w:pPr>
          </w:p>
        </w:tc>
      </w:tr>
      <w:tr w:rsidR="003A2F36">
        <w:tc>
          <w:tcPr>
            <w:tcW w:w="4740" w:type="dxa"/>
          </w:tcPr>
          <w:p w:rsidR="003A2F36" w:rsidRDefault="003A2F36">
            <w:pPr>
              <w:spacing w:after="1" w:line="220" w:lineRule="atLeast"/>
            </w:pPr>
            <w:r>
              <w:rPr>
                <w:rFonts w:ascii="Calibri" w:hAnsi="Calibri" w:cs="Calibri"/>
              </w:rPr>
              <w:lastRenderedPageBreak/>
              <w:t>34. Расход тепловой энергии на отопление и вентиляцию здания за отопительный период</w:t>
            </w:r>
          </w:p>
        </w:tc>
        <w:tc>
          <w:tcPr>
            <w:tcW w:w="1800" w:type="dxa"/>
          </w:tcPr>
          <w:p w:rsidR="003A2F36" w:rsidRDefault="003A2F36">
            <w:pPr>
              <w:spacing w:after="1" w:line="220" w:lineRule="atLeast"/>
              <w:jc w:val="center"/>
            </w:pPr>
            <w:r w:rsidRPr="00E67EEC">
              <w:rPr>
                <w:position w:val="-12"/>
              </w:rPr>
              <w:pict>
                <v:shape id="_x0000_i1473" style="width:25.5pt;height:21pt" coordsize="" o:spt="100" adj="0,,0" path="" filled="f" stroked="f">
                  <v:stroke joinstyle="miter"/>
                  <v:imagedata r:id="rId443" o:title="base_44_16275_1266"/>
                  <v:formulas/>
                  <v:path o:connecttype="segments"/>
                </v:shape>
              </w:pict>
            </w:r>
          </w:p>
        </w:tc>
        <w:tc>
          <w:tcPr>
            <w:tcW w:w="2340" w:type="dxa"/>
          </w:tcPr>
          <w:p w:rsidR="003A2F36" w:rsidRDefault="003A2F36">
            <w:pPr>
              <w:spacing w:after="1" w:line="220" w:lineRule="atLeast"/>
              <w:jc w:val="center"/>
            </w:pPr>
            <w:r>
              <w:rPr>
                <w:rFonts w:ascii="Calibri" w:hAnsi="Calibri" w:cs="Calibri"/>
              </w:rPr>
              <w:t>кВт·ч/(год)</w:t>
            </w:r>
          </w:p>
        </w:tc>
        <w:tc>
          <w:tcPr>
            <w:tcW w:w="1931" w:type="dxa"/>
          </w:tcPr>
          <w:p w:rsidR="003A2F36" w:rsidRDefault="003A2F36">
            <w:pPr>
              <w:spacing w:after="1" w:line="220" w:lineRule="atLeast"/>
              <w:jc w:val="center"/>
            </w:pPr>
          </w:p>
        </w:tc>
      </w:tr>
      <w:tr w:rsidR="003A2F36">
        <w:tc>
          <w:tcPr>
            <w:tcW w:w="4740" w:type="dxa"/>
          </w:tcPr>
          <w:p w:rsidR="003A2F36" w:rsidRDefault="003A2F36">
            <w:pPr>
              <w:spacing w:after="1" w:line="220" w:lineRule="atLeast"/>
            </w:pPr>
            <w:r>
              <w:rPr>
                <w:rFonts w:ascii="Calibri" w:hAnsi="Calibri" w:cs="Calibri"/>
              </w:rPr>
              <w:t>35. Общие теплопотери здания за отопительный период</w:t>
            </w:r>
          </w:p>
        </w:tc>
        <w:tc>
          <w:tcPr>
            <w:tcW w:w="1800" w:type="dxa"/>
          </w:tcPr>
          <w:p w:rsidR="003A2F36" w:rsidRDefault="003A2F36">
            <w:pPr>
              <w:spacing w:after="1" w:line="220" w:lineRule="atLeast"/>
              <w:jc w:val="center"/>
            </w:pPr>
            <w:r w:rsidRPr="00E67EEC">
              <w:rPr>
                <w:position w:val="-12"/>
              </w:rPr>
              <w:pict>
                <v:shape id="_x0000_i1474" style="width:26.25pt;height:21pt" coordsize="" o:spt="100" adj="0,,0" path="" filled="f" stroked="f">
                  <v:stroke joinstyle="miter"/>
                  <v:imagedata r:id="rId444" o:title="base_44_16275_1267"/>
                  <v:formulas/>
                  <v:path o:connecttype="segments"/>
                </v:shape>
              </w:pict>
            </w:r>
          </w:p>
        </w:tc>
        <w:tc>
          <w:tcPr>
            <w:tcW w:w="2340" w:type="dxa"/>
          </w:tcPr>
          <w:p w:rsidR="003A2F36" w:rsidRDefault="003A2F36">
            <w:pPr>
              <w:spacing w:after="1" w:line="220" w:lineRule="atLeast"/>
              <w:jc w:val="center"/>
            </w:pPr>
            <w:r>
              <w:rPr>
                <w:rFonts w:ascii="Calibri" w:hAnsi="Calibri" w:cs="Calibri"/>
              </w:rPr>
              <w:t>кВт·ч/(год)</w:t>
            </w:r>
          </w:p>
        </w:tc>
        <w:tc>
          <w:tcPr>
            <w:tcW w:w="1931" w:type="dxa"/>
          </w:tcPr>
          <w:p w:rsidR="003A2F36" w:rsidRDefault="003A2F36">
            <w:pPr>
              <w:spacing w:after="1" w:line="220" w:lineRule="atLeast"/>
              <w:jc w:val="center"/>
            </w:pP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Е</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72" w:name="P1680"/>
      <w:bookmarkEnd w:id="72"/>
      <w:r>
        <w:rPr>
          <w:rFonts w:ascii="Calibri" w:hAnsi="Calibri" w:cs="Calibri"/>
        </w:rPr>
        <w:t>РАСЧЕТ ПРИВЕДЕННОГО СОПРОТИВЛЕНИЯ</w:t>
      </w:r>
    </w:p>
    <w:p w:rsidR="003A2F36" w:rsidRDefault="003A2F36">
      <w:pPr>
        <w:spacing w:after="1" w:line="220" w:lineRule="atLeast"/>
        <w:jc w:val="center"/>
      </w:pPr>
      <w:r>
        <w:rPr>
          <w:rFonts w:ascii="Calibri" w:hAnsi="Calibri" w:cs="Calibri"/>
        </w:rPr>
        <w:t>ТЕПЛОПЕРЕДАЧЕ ФРАГМЕНТА ТЕПЛОЗАЩИТНОЙ ОБОЛОЧКИ ЗДАНИЯ</w:t>
      </w:r>
    </w:p>
    <w:p w:rsidR="003A2F36" w:rsidRDefault="003A2F36">
      <w:pPr>
        <w:spacing w:after="1" w:line="220" w:lineRule="atLeast"/>
        <w:jc w:val="center"/>
      </w:pPr>
      <w:r>
        <w:rPr>
          <w:rFonts w:ascii="Calibri" w:hAnsi="Calibri" w:cs="Calibri"/>
        </w:rPr>
        <w:t>ИЛИ ЛЮБОЙ ВЫДЕЛЕННОЙ ОГРАЖДАЮЩЕЙ КОНСТРУКЦИИ</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3A2F36" w:rsidRDefault="003A2F36">
      <w:pPr>
        <w:spacing w:after="1" w:line="220" w:lineRule="atLeast"/>
        <w:ind w:firstLine="540"/>
        <w:jc w:val="both"/>
      </w:pPr>
      <w:r>
        <w:rPr>
          <w:rFonts w:ascii="Calibri" w:hAnsi="Calibri" w:cs="Calibri"/>
        </w:rPr>
        <w:t xml:space="preserve">Е.1. Приведенное сопротивление теплопередаче фрагмента теплозащитной оболочки здания </w:t>
      </w:r>
      <w:r w:rsidRPr="00E67EEC">
        <w:rPr>
          <w:position w:val="-12"/>
        </w:rPr>
        <w:pict>
          <v:shape id="_x0000_i1475" style="width:21pt;height:21pt" coordsize="" o:spt="100" adj="0,,0" path="" filled="f" stroked="f">
            <v:stroke joinstyle="miter"/>
            <v:imagedata r:id="rId418" o:title="base_44_16275_1268"/>
            <v:formulas/>
            <v:path o:connecttype="segments"/>
          </v:shape>
        </w:pict>
      </w:r>
      <w:r>
        <w:rPr>
          <w:rFonts w:ascii="Calibri" w:hAnsi="Calibri" w:cs="Calibri"/>
        </w:rPr>
        <w:t>, (м2·°C)/Вт, следует определять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3" w:name="P1687"/>
      <w:bookmarkEnd w:id="73"/>
      <w:r w:rsidRPr="00E67EEC">
        <w:rPr>
          <w:position w:val="-60"/>
        </w:rPr>
        <w:pict>
          <v:shape id="_x0000_i1476" style="width:285pt;height:53.25pt" coordsize="" o:spt="100" adj="0,,0" path="" filled="f" stroked="f">
            <v:stroke joinstyle="miter"/>
            <v:imagedata r:id="rId445" o:title="base_44_16275_1269"/>
            <v:formulas/>
            <v:path o:connecttype="segments"/>
          </v:shape>
        </w:pict>
      </w:r>
      <w:r>
        <w:rPr>
          <w:rFonts w:ascii="Calibri" w:hAnsi="Calibri" w:cs="Calibri"/>
        </w:rPr>
        <w:t>, (Е.1)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477" style="width:24.75pt;height:21pt" coordsize="" o:spt="100" adj="0,,0" path="" filled="f" stroked="f">
            <v:stroke joinstyle="miter"/>
            <v:imagedata r:id="rId446" o:title="base_44_16275_1270"/>
            <v:formulas/>
            <v:path o:connecttype="segments"/>
          </v:shape>
        </w:pict>
      </w:r>
      <w:r>
        <w:rPr>
          <w:rFonts w:ascii="Calibri" w:hAnsi="Calibri" w:cs="Calibri"/>
        </w:rP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м2·°C/Вт;</w:t>
      </w:r>
    </w:p>
    <w:p w:rsidR="003A2F36" w:rsidRDefault="003A2F36">
      <w:pPr>
        <w:spacing w:after="1" w:line="220" w:lineRule="atLeast"/>
        <w:ind w:firstLine="540"/>
        <w:jc w:val="both"/>
      </w:pPr>
      <w:r w:rsidRPr="00E67EEC">
        <w:rPr>
          <w:position w:val="-14"/>
        </w:rPr>
        <w:pict>
          <v:shape id="_x0000_i1478" style="width:11.25pt;height:21pt" coordsize="" o:spt="100" adj="0,,0" path="" filled="f" stroked="f">
            <v:stroke joinstyle="miter"/>
            <v:imagedata r:id="rId447" o:title="base_44_16275_1271"/>
            <v:formulas/>
            <v:path o:connecttype="segments"/>
          </v:shape>
        </w:pict>
      </w:r>
      <w:r>
        <w:rPr>
          <w:rFonts w:ascii="Calibri" w:hAnsi="Calibri" w:cs="Calibri"/>
        </w:rPr>
        <w:t xml:space="preserve"> - протяженность линейной неоднородности j-го вида, приходящаяся на 1 м2 фрагмента теплозащитной оболочки здания, или выделенной ограждающей конструкции, м/м2;</w:t>
      </w:r>
    </w:p>
    <w:p w:rsidR="003A2F36" w:rsidRDefault="003A2F36">
      <w:pPr>
        <w:spacing w:after="1" w:line="220" w:lineRule="atLeast"/>
        <w:ind w:firstLine="540"/>
        <w:jc w:val="both"/>
      </w:pPr>
      <w:r w:rsidRPr="00E67EEC">
        <w:rPr>
          <w:position w:val="-14"/>
        </w:rPr>
        <w:pict>
          <v:shape id="_x0000_i1479" style="width:20.25pt;height:21pt" coordsize="" o:spt="100" adj="0,,0" path="" filled="f" stroked="f">
            <v:stroke joinstyle="miter"/>
            <v:imagedata r:id="rId448" o:title="base_44_16275_1272"/>
            <v:formulas/>
            <v:path o:connecttype="segments"/>
          </v:shape>
        </w:pict>
      </w:r>
      <w:r>
        <w:rPr>
          <w:rFonts w:ascii="Calibri" w:hAnsi="Calibri" w:cs="Calibri"/>
        </w:rPr>
        <w:t xml:space="preserve"> - удельные потери теплоты через линейную неоднородность j-го вида, Вт/(м·°C);</w:t>
      </w:r>
    </w:p>
    <w:p w:rsidR="003A2F36" w:rsidRDefault="003A2F36">
      <w:pPr>
        <w:spacing w:after="1" w:line="220" w:lineRule="atLeast"/>
        <w:ind w:firstLine="540"/>
        <w:jc w:val="both"/>
      </w:pPr>
      <w:r w:rsidRPr="00E67EEC">
        <w:rPr>
          <w:position w:val="-12"/>
        </w:rPr>
        <w:pict>
          <v:shape id="_x0000_i1480" style="width:15pt;height:20.25pt" coordsize="" o:spt="100" adj="0,,0" path="" filled="f" stroked="f">
            <v:stroke joinstyle="miter"/>
            <v:imagedata r:id="rId449" o:title="base_44_16275_1273"/>
            <v:formulas/>
            <v:path o:connecttype="segments"/>
          </v:shape>
        </w:pict>
      </w:r>
      <w:r>
        <w:rPr>
          <w:rFonts w:ascii="Calibri" w:hAnsi="Calibri" w:cs="Calibri"/>
        </w:rPr>
        <w:t xml:space="preserve"> - количество точечных неоднородностей k-го вида, приходящихся на 1 м2 фрагмента теплозащитной оболочки здания или выделенной ограждающей конструкции, шт./м2;</w:t>
      </w:r>
    </w:p>
    <w:p w:rsidR="003A2F36" w:rsidRDefault="003A2F36">
      <w:pPr>
        <w:spacing w:after="1" w:line="220" w:lineRule="atLeast"/>
        <w:ind w:firstLine="540"/>
        <w:jc w:val="both"/>
      </w:pPr>
      <w:r w:rsidRPr="00E67EEC">
        <w:rPr>
          <w:position w:val="-12"/>
        </w:rPr>
        <w:pict>
          <v:shape id="_x0000_i1481" style="width:16.5pt;height:20.25pt" coordsize="" o:spt="100" adj="0,,0" path="" filled="f" stroked="f">
            <v:stroke joinstyle="miter"/>
            <v:imagedata r:id="rId450" o:title="base_44_16275_1274"/>
            <v:formulas/>
            <v:path o:connecttype="segments"/>
          </v:shape>
        </w:pict>
      </w:r>
      <w:r>
        <w:rPr>
          <w:rFonts w:ascii="Calibri" w:hAnsi="Calibri" w:cs="Calibri"/>
        </w:rPr>
        <w:t xml:space="preserve"> - удельные потери теплоты через точечную неоднородность k-го вида, Вт/°C;</w:t>
      </w:r>
    </w:p>
    <w:p w:rsidR="003A2F36" w:rsidRDefault="003A2F36">
      <w:pPr>
        <w:spacing w:after="1" w:line="220" w:lineRule="atLeast"/>
        <w:ind w:firstLine="540"/>
        <w:jc w:val="both"/>
      </w:pPr>
      <w:r w:rsidRPr="00E67EEC">
        <w:rPr>
          <w:position w:val="-12"/>
        </w:rPr>
        <w:pict>
          <v:shape id="_x0000_i1482" style="width:13.5pt;height:20.25pt" coordsize="" o:spt="100" adj="0,,0" path="" filled="f" stroked="f">
            <v:stroke joinstyle="miter"/>
            <v:imagedata r:id="rId451" o:title="base_44_16275_1275"/>
            <v:formulas/>
            <v:path o:connecttype="segments"/>
          </v:shape>
        </w:pict>
      </w:r>
      <w:r>
        <w:rPr>
          <w:rFonts w:ascii="Calibri" w:hAnsi="Calibri" w:cs="Calibri"/>
        </w:rPr>
        <w:t xml:space="preserve"> - площадь плоского элемента конструкции i-го вида, приходящаяся на 1 м2 фрагмента теплозащитной оболочки здания или выделенной ограждающей конструкции, м2/м2;</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483" style="width:46.5pt;height:37.5pt" coordsize="" o:spt="100" adj="0,,0" path="" filled="f" stroked="f">
            <v:stroke joinstyle="miter"/>
            <v:imagedata r:id="rId452" o:title="base_44_16275_1276"/>
            <v:formulas/>
            <v:path o:connecttype="segments"/>
          </v:shape>
        </w:pict>
      </w:r>
      <w:r>
        <w:rPr>
          <w:rFonts w:ascii="Calibri" w:hAnsi="Calibri" w:cs="Calibri"/>
        </w:rPr>
        <w:t>, (Е.2)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484" style="width:15pt;height:20.25pt" coordsize="" o:spt="100" adj="0,,0" path="" filled="f" stroked="f">
            <v:stroke joinstyle="miter"/>
            <v:imagedata r:id="rId453" o:title="base_44_16275_1277"/>
            <v:formulas/>
            <v:path o:connecttype="segments"/>
          </v:shape>
        </w:pict>
      </w:r>
      <w:r>
        <w:rPr>
          <w:rFonts w:ascii="Calibri" w:hAnsi="Calibri" w:cs="Calibri"/>
        </w:rPr>
        <w:t xml:space="preserve"> - площадь i-той части фрагмента, м2;</w:t>
      </w:r>
    </w:p>
    <w:p w:rsidR="003A2F36" w:rsidRDefault="003A2F36">
      <w:pPr>
        <w:spacing w:after="1" w:line="220" w:lineRule="atLeast"/>
        <w:ind w:firstLine="540"/>
        <w:jc w:val="both"/>
      </w:pPr>
      <w:r w:rsidRPr="00E67EEC">
        <w:rPr>
          <w:position w:val="-12"/>
        </w:rPr>
        <w:pict>
          <v:shape id="_x0000_i1485" style="width:15.75pt;height:19.5pt" coordsize="" o:spt="100" adj="0,,0" path="" filled="f" stroked="f">
            <v:stroke joinstyle="miter"/>
            <v:imagedata r:id="rId454" o:title="base_44_16275_1278"/>
            <v:formulas/>
            <v:path o:connecttype="segments"/>
          </v:shape>
        </w:pict>
      </w:r>
      <w:r>
        <w:rPr>
          <w:rFonts w:ascii="Calibri" w:hAnsi="Calibri" w:cs="Calibri"/>
        </w:rPr>
        <w:t xml:space="preserve"> - коэффициент теплопередачи однородной i-той части фрагмента теплозащитной оболочки здания (удельные потери теплоты через плоский элемент i-го вида), Вт/(м2·°C).</w:t>
      </w:r>
    </w:p>
    <w:p w:rsidR="003A2F36" w:rsidRDefault="003A2F36">
      <w:pPr>
        <w:spacing w:after="1" w:line="220" w:lineRule="atLeast"/>
        <w:ind w:firstLine="540"/>
        <w:jc w:val="both"/>
      </w:pPr>
    </w:p>
    <w:p w:rsidR="003A2F36" w:rsidRDefault="003A2F36">
      <w:pPr>
        <w:spacing w:after="1" w:line="220" w:lineRule="atLeast"/>
        <w:jc w:val="center"/>
      </w:pPr>
      <w:bookmarkStart w:id="74" w:name="P1701"/>
      <w:bookmarkEnd w:id="74"/>
      <w:r w:rsidRPr="00E67EEC">
        <w:rPr>
          <w:position w:val="-34"/>
        </w:rPr>
        <w:pict>
          <v:shape id="_x0000_i1486" style="width:53.25pt;height:39.75pt" coordsize="" o:spt="100" adj="0,,0" path="" filled="f" stroked="f">
            <v:stroke joinstyle="miter"/>
            <v:imagedata r:id="rId455" o:title="base_44_16275_1279"/>
            <v:formulas/>
            <v:path o:connecttype="segments"/>
          </v:shape>
        </w:pict>
      </w:r>
      <w:r>
        <w:rPr>
          <w:rFonts w:ascii="Calibri" w:hAnsi="Calibri" w:cs="Calibri"/>
        </w:rPr>
        <w:t>. (Е.3)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Е.2. Коэффициент теплотехнической однородности r - вспомогательная величина, характеризующая эффективность утепления конструкции,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5" w:name="P1705"/>
      <w:bookmarkEnd w:id="75"/>
      <w:r w:rsidRPr="00E67EEC">
        <w:rPr>
          <w:position w:val="-30"/>
        </w:rPr>
        <w:pict>
          <v:shape id="_x0000_i1487" style="width:46.5pt;height:39.75pt" coordsize="" o:spt="100" adj="0,,0" path="" filled="f" stroked="f">
            <v:stroke joinstyle="miter"/>
            <v:imagedata r:id="rId456" o:title="base_44_16275_1280"/>
            <v:formulas/>
            <v:path o:connecttype="segments"/>
          </v:shape>
        </w:pict>
      </w:r>
      <w:r>
        <w:rPr>
          <w:rFonts w:ascii="Calibri" w:hAnsi="Calibri" w:cs="Calibri"/>
        </w:rPr>
        <w:t>. (Е.4)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Величина </w:t>
      </w:r>
      <w:r w:rsidRPr="00E67EEC">
        <w:rPr>
          <w:position w:val="-12"/>
        </w:rPr>
        <w:pict>
          <v:shape id="_x0000_i1488" style="width:24.75pt;height:21pt" coordsize="" o:spt="100" adj="0,,0" path="" filled="f" stroked="f">
            <v:stroke joinstyle="miter"/>
            <v:imagedata r:id="rId446" o:title="base_44_16275_1281"/>
            <v:formulas/>
            <v:path o:connecttype="segments"/>
          </v:shape>
        </w:pict>
      </w:r>
      <w:r>
        <w:rPr>
          <w:rFonts w:ascii="Calibri" w:hAnsi="Calibri" w:cs="Calibri"/>
        </w:rP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64"/>
        </w:rPr>
        <w:pict>
          <v:shape id="_x0000_i1489" style="width:120pt;height:56.25pt" coordsize="" o:spt="100" adj="0,,0" path="" filled="f" stroked="f">
            <v:stroke joinstyle="miter"/>
            <v:imagedata r:id="rId457" o:title="base_44_16275_1282"/>
            <v:formulas/>
            <v:path o:connecttype="segments"/>
          </v:shape>
        </w:pict>
      </w:r>
      <w:r>
        <w:rPr>
          <w:rFonts w:ascii="Calibri" w:hAnsi="Calibri" w:cs="Calibri"/>
        </w:rPr>
        <w:t>, (Е.5)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490" style="width:24.75pt;height:22.5pt" coordsize="" o:spt="100" adj="0,,0" path="" filled="f" stroked="f">
            <v:stroke joinstyle="miter"/>
            <v:imagedata r:id="rId458" o:title="base_44_16275_1283"/>
            <v:formulas/>
            <v:path o:connecttype="segments"/>
          </v:shape>
        </w:pict>
      </w:r>
      <w:r>
        <w:rPr>
          <w:rFonts w:ascii="Calibri" w:hAnsi="Calibri" w:cs="Calibri"/>
        </w:rPr>
        <w:t xml:space="preserve"> - условное сопротивление теплопередаче однородной части фрагмента теплозащитной оболочки здания i-го вида, м2·°C/Вт, которое определяется либо экспериментально, либо расчетом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6" w:name="P1713"/>
      <w:bookmarkEnd w:id="76"/>
      <w:r w:rsidRPr="00E67EEC">
        <w:rPr>
          <w:position w:val="-30"/>
        </w:rPr>
        <w:pict>
          <v:shape id="_x0000_i1491" style="width:122.25pt;height:37.5pt" coordsize="" o:spt="100" adj="0,,0" path="" filled="f" stroked="f">
            <v:stroke joinstyle="miter"/>
            <v:imagedata r:id="rId459" o:title="base_44_16275_1284"/>
            <v:formulas/>
            <v:path o:connecttype="segments"/>
          </v:shape>
        </w:pict>
      </w:r>
      <w:r>
        <w:rPr>
          <w:rFonts w:ascii="Calibri" w:hAnsi="Calibri" w:cs="Calibri"/>
        </w:rPr>
        <w:t>, (Е.6)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492" style="width:16.5pt;height:20.25pt" coordsize="" o:spt="100" adj="0,,0" path="" filled="f" stroked="f">
            <v:stroke joinstyle="miter"/>
            <v:imagedata r:id="rId460" o:title="base_44_16275_1285"/>
            <v:formulas/>
            <v:path o:connecttype="segments"/>
          </v:shape>
        </w:pict>
      </w:r>
      <w:r>
        <w:rPr>
          <w:rFonts w:ascii="Calibri" w:hAnsi="Calibri" w:cs="Calibri"/>
        </w:rPr>
        <w:t xml:space="preserve"> - коэффициент теплоотдачи внутренней поверхности ограждающей конструкции, Вт/(м2·°C), принимаемый согласно </w:t>
      </w:r>
      <w:hyperlink w:anchor="P282" w:history="1">
        <w:r>
          <w:rPr>
            <w:rFonts w:ascii="Calibri" w:hAnsi="Calibri" w:cs="Calibri"/>
            <w:color w:val="0000FF"/>
          </w:rPr>
          <w:t>таблице 4</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493" style="width:16.5pt;height:20.25pt" coordsize="" o:spt="100" adj="0,,0" path="" filled="f" stroked="f">
            <v:stroke joinstyle="miter"/>
            <v:imagedata r:id="rId461" o:title="base_44_16275_1286"/>
            <v:formulas/>
            <v:path o:connecttype="segments"/>
          </v:shape>
        </w:pict>
      </w:r>
      <w:r>
        <w:rPr>
          <w:rFonts w:ascii="Calibri" w:hAnsi="Calibri" w:cs="Calibri"/>
        </w:rPr>
        <w:t xml:space="preserve"> - коэффициент теплоотдачи наружной поверхности ограждающей конструкции, Вт/(м2·°C), принимаемый согласно </w:t>
      </w:r>
      <w:hyperlink w:anchor="P350" w:history="1">
        <w:r>
          <w:rPr>
            <w:rFonts w:ascii="Calibri" w:hAnsi="Calibri" w:cs="Calibri"/>
            <w:color w:val="0000FF"/>
          </w:rPr>
          <w:t>таблице 6</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494" style="width:15.75pt;height:19.5pt" coordsize="" o:spt="100" adj="0,,0" path="" filled="f" stroked="f">
            <v:stroke joinstyle="miter"/>
            <v:imagedata r:id="rId462" o:title="base_44_16275_1287"/>
            <v:formulas/>
            <v:path o:connecttype="segments"/>
          </v:shape>
        </w:pict>
      </w:r>
      <w:r>
        <w:rPr>
          <w:rFonts w:ascii="Calibri" w:hAnsi="Calibri" w:cs="Calibri"/>
        </w:rPr>
        <w:t xml:space="preserve"> - термическое сопротивление слоя однородной части фрагмента, (м2·°C)/Вт, определяемое для невентилируемых воздушных прослоек по </w:t>
      </w:r>
      <w:hyperlink w:anchor="P1724" w:history="1">
        <w:r>
          <w:rPr>
            <w:rFonts w:ascii="Calibri" w:hAnsi="Calibri" w:cs="Calibri"/>
            <w:color w:val="0000FF"/>
          </w:rPr>
          <w:t>таблице Е.1</w:t>
        </w:r>
      </w:hyperlink>
      <w:r>
        <w:rPr>
          <w:rFonts w:ascii="Calibri" w:hAnsi="Calibri" w:cs="Calibri"/>
        </w:rPr>
        <w:t>, для материальных слоев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77" w:name="P1719"/>
      <w:bookmarkEnd w:id="77"/>
      <w:r w:rsidRPr="00E67EEC">
        <w:rPr>
          <w:position w:val="-30"/>
        </w:rPr>
        <w:pict>
          <v:shape id="_x0000_i1495" style="width:44.25pt;height:37.5pt" coordsize="" o:spt="100" adj="0,,0" path="" filled="f" stroked="f">
            <v:stroke joinstyle="miter"/>
            <v:imagedata r:id="rId463" o:title="base_44_16275_1288"/>
            <v:formulas/>
            <v:path o:connecttype="segments"/>
          </v:shape>
        </w:pict>
      </w:r>
      <w:r>
        <w:rPr>
          <w:rFonts w:ascii="Calibri" w:hAnsi="Calibri" w:cs="Calibri"/>
        </w:rPr>
        <w:t>, (Е.7)</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496" style="width:15pt;height:20.25pt" coordsize="" o:spt="100" adj="0,,0" path="" filled="f" stroked="f">
            <v:stroke joinstyle="miter"/>
            <v:imagedata r:id="rId464" o:title="base_44_16275_1289"/>
            <v:formulas/>
            <v:path o:connecttype="segments"/>
          </v:shape>
        </w:pict>
      </w:r>
      <w:r>
        <w:rPr>
          <w:rFonts w:ascii="Calibri" w:hAnsi="Calibri" w:cs="Calibri"/>
        </w:rPr>
        <w:t xml:space="preserve"> - толщина слоя, м;</w:t>
      </w:r>
    </w:p>
    <w:p w:rsidR="003A2F36" w:rsidRDefault="003A2F36">
      <w:pPr>
        <w:spacing w:after="1" w:line="220" w:lineRule="atLeast"/>
        <w:ind w:firstLine="540"/>
        <w:jc w:val="both"/>
      </w:pPr>
      <w:r w:rsidRPr="00E67EEC">
        <w:rPr>
          <w:position w:val="-12"/>
        </w:rPr>
        <w:pict>
          <v:shape id="_x0000_i1497" style="width:15pt;height:20.25pt" coordsize="" o:spt="100" adj="0,,0" path="" filled="f" stroked="f">
            <v:stroke joinstyle="miter"/>
            <v:imagedata r:id="rId465" o:title="base_44_16275_1290"/>
            <v:formulas/>
            <v:path o:connecttype="segments"/>
          </v:shape>
        </w:pict>
      </w:r>
      <w:r>
        <w:rPr>
          <w:rFonts w:ascii="Calibri" w:hAnsi="Calibri" w:cs="Calibri"/>
        </w:rPr>
        <w:t xml:space="preserve"> - теплопроводность материала слоя, Вт/(м·°C), принимаемая по результатам испытаний в аккредитованной лаборатории; при отсутствии таких данных она оценивается по </w:t>
      </w:r>
      <w:hyperlink w:anchor="P3390" w:history="1">
        <w:r>
          <w:rPr>
            <w:rFonts w:ascii="Calibri" w:hAnsi="Calibri" w:cs="Calibri"/>
            <w:color w:val="0000FF"/>
          </w:rPr>
          <w:t>Приложению С</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right"/>
      </w:pPr>
      <w:bookmarkStart w:id="78" w:name="P1724"/>
      <w:bookmarkEnd w:id="78"/>
      <w:r>
        <w:rPr>
          <w:rFonts w:ascii="Calibri" w:hAnsi="Calibri" w:cs="Calibri"/>
        </w:rPr>
        <w:t>Таблица Е.1</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Толщина  │   Термическое сопротивление замкнутой воздушной прослойки,   │</w:t>
      </w:r>
    </w:p>
    <w:p w:rsidR="003A2F36" w:rsidRDefault="003A2F36">
      <w:pPr>
        <w:spacing w:after="1" w:line="200" w:lineRule="atLeast"/>
        <w:jc w:val="both"/>
      </w:pPr>
      <w:r>
        <w:rPr>
          <w:rFonts w:ascii="Courier New" w:hAnsi="Courier New" w:cs="Courier New"/>
          <w:sz w:val="20"/>
        </w:rPr>
        <w:t>│воздушной │                            м2·°C/Вт                          │</w:t>
      </w:r>
    </w:p>
    <w:p w:rsidR="003A2F36" w:rsidRDefault="003A2F36">
      <w:pPr>
        <w:spacing w:after="1" w:line="200" w:lineRule="atLeast"/>
        <w:jc w:val="both"/>
      </w:pPr>
      <w:r>
        <w:rPr>
          <w:rFonts w:ascii="Courier New" w:hAnsi="Courier New" w:cs="Courier New"/>
          <w:sz w:val="20"/>
        </w:rPr>
        <w:t>│прослойки,├───────────────────────────────┬──────────────────────────────┤</w:t>
      </w:r>
    </w:p>
    <w:p w:rsidR="003A2F36" w:rsidRDefault="003A2F36">
      <w:pPr>
        <w:spacing w:after="1" w:line="200" w:lineRule="atLeast"/>
        <w:jc w:val="both"/>
      </w:pPr>
      <w:r>
        <w:rPr>
          <w:rFonts w:ascii="Courier New" w:hAnsi="Courier New" w:cs="Courier New"/>
          <w:sz w:val="20"/>
        </w:rPr>
        <w:t>│    м     │горизонтальной при потоке тепла│  горизонтальной при потоке   │</w:t>
      </w:r>
    </w:p>
    <w:p w:rsidR="003A2F36" w:rsidRDefault="003A2F36">
      <w:pPr>
        <w:spacing w:after="1" w:line="200" w:lineRule="atLeast"/>
        <w:jc w:val="both"/>
      </w:pPr>
      <w:r>
        <w:rPr>
          <w:rFonts w:ascii="Courier New" w:hAnsi="Courier New" w:cs="Courier New"/>
          <w:sz w:val="20"/>
        </w:rPr>
        <w:t>│          │  снизу вверх и вертикальной   │      тепла сверху вниз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             при температуре воздуха в прослойке              │</w:t>
      </w:r>
    </w:p>
    <w:p w:rsidR="003A2F36" w:rsidRDefault="003A2F36">
      <w:pPr>
        <w:spacing w:after="1" w:line="200" w:lineRule="atLeast"/>
        <w:jc w:val="both"/>
      </w:pPr>
      <w:r>
        <w:rPr>
          <w:rFonts w:ascii="Courier New" w:hAnsi="Courier New" w:cs="Courier New"/>
          <w:sz w:val="20"/>
        </w:rPr>
        <w:t>│          ├──────────────┬────────────────┬──────────────┬───────────────┤</w:t>
      </w:r>
    </w:p>
    <w:p w:rsidR="003A2F36" w:rsidRDefault="003A2F36">
      <w:pPr>
        <w:spacing w:after="1" w:line="200" w:lineRule="atLeast"/>
        <w:jc w:val="both"/>
      </w:pPr>
      <w:r>
        <w:rPr>
          <w:rFonts w:ascii="Courier New" w:hAnsi="Courier New" w:cs="Courier New"/>
          <w:sz w:val="20"/>
        </w:rPr>
        <w:t>│          │положительной │ отрицательной  │положительной │ отрицательной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lastRenderedPageBreak/>
        <w:t>│   0,01   │     0,13     │      0,15      │     0,14     │     0,15      │</w:t>
      </w:r>
    </w:p>
    <w:p w:rsidR="003A2F36" w:rsidRDefault="003A2F36">
      <w:pPr>
        <w:spacing w:after="1" w:line="200" w:lineRule="atLeast"/>
        <w:jc w:val="both"/>
      </w:pPr>
      <w:r>
        <w:rPr>
          <w:rFonts w:ascii="Courier New" w:hAnsi="Courier New" w:cs="Courier New"/>
          <w:sz w:val="20"/>
        </w:rPr>
        <w:t>│   0,02   │     0,14     │      0,15      │     0,15     │     0,19      │</w:t>
      </w:r>
    </w:p>
    <w:p w:rsidR="003A2F36" w:rsidRDefault="003A2F36">
      <w:pPr>
        <w:spacing w:after="1" w:line="200" w:lineRule="atLeast"/>
        <w:jc w:val="both"/>
      </w:pPr>
      <w:r>
        <w:rPr>
          <w:rFonts w:ascii="Courier New" w:hAnsi="Courier New" w:cs="Courier New"/>
          <w:sz w:val="20"/>
        </w:rPr>
        <w:t>│   0,03   │     0,14     │      0,16      │     0,16     │     0,21      │</w:t>
      </w:r>
    </w:p>
    <w:p w:rsidR="003A2F36" w:rsidRDefault="003A2F36">
      <w:pPr>
        <w:spacing w:after="1" w:line="200" w:lineRule="atLeast"/>
        <w:jc w:val="both"/>
      </w:pPr>
      <w:r>
        <w:rPr>
          <w:rFonts w:ascii="Courier New" w:hAnsi="Courier New" w:cs="Courier New"/>
          <w:sz w:val="20"/>
        </w:rPr>
        <w:t>│   0,05   │     0,14     │      0,17      │     0,17     │     0,22      │</w:t>
      </w:r>
    </w:p>
    <w:p w:rsidR="003A2F36" w:rsidRDefault="003A2F36">
      <w:pPr>
        <w:spacing w:after="1" w:line="200" w:lineRule="atLeast"/>
        <w:jc w:val="both"/>
      </w:pPr>
      <w:r>
        <w:rPr>
          <w:rFonts w:ascii="Courier New" w:hAnsi="Courier New" w:cs="Courier New"/>
          <w:sz w:val="20"/>
        </w:rPr>
        <w:t>│   0,1    │     0,15     │      0,18      │     0,18     │     0,23      │</w:t>
      </w:r>
    </w:p>
    <w:p w:rsidR="003A2F36" w:rsidRDefault="003A2F36">
      <w:pPr>
        <w:spacing w:after="1" w:line="200" w:lineRule="atLeast"/>
        <w:jc w:val="both"/>
      </w:pPr>
      <w:r>
        <w:rPr>
          <w:rFonts w:ascii="Courier New" w:hAnsi="Courier New" w:cs="Courier New"/>
          <w:sz w:val="20"/>
        </w:rPr>
        <w:t>│   0,15   │     0,15     │      0,18      │     0,19     │     0,24      │</w:t>
      </w:r>
    </w:p>
    <w:p w:rsidR="003A2F36" w:rsidRDefault="003A2F36">
      <w:pPr>
        <w:spacing w:after="1" w:line="200" w:lineRule="atLeast"/>
        <w:jc w:val="both"/>
      </w:pPr>
      <w:r>
        <w:rPr>
          <w:rFonts w:ascii="Courier New" w:hAnsi="Courier New" w:cs="Courier New"/>
          <w:sz w:val="20"/>
        </w:rPr>
        <w:t>│0,2 - 0,3 │     0,15     │      0,19      │     0,19     │     0,24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Примечание.  При  оклейке  одной  или  обеих  поверхностей  воздушной│</w:t>
      </w:r>
    </w:p>
    <w:p w:rsidR="003A2F36" w:rsidRDefault="003A2F36">
      <w:pPr>
        <w:spacing w:after="1" w:line="200" w:lineRule="atLeast"/>
        <w:jc w:val="both"/>
      </w:pPr>
      <w:r>
        <w:rPr>
          <w:rFonts w:ascii="Courier New" w:hAnsi="Courier New" w:cs="Courier New"/>
          <w:sz w:val="20"/>
        </w:rPr>
        <w:t>│прослойки   алюминиевой   фольгой   термическое   сопротивление   следует│</w:t>
      </w:r>
    </w:p>
    <w:p w:rsidR="003A2F36" w:rsidRDefault="003A2F36">
      <w:pPr>
        <w:spacing w:after="1" w:line="200" w:lineRule="atLeast"/>
        <w:jc w:val="both"/>
      </w:pPr>
      <w:r>
        <w:rPr>
          <w:rFonts w:ascii="Courier New" w:hAnsi="Courier New" w:cs="Courier New"/>
          <w:sz w:val="20"/>
        </w:rPr>
        <w:t>│увеличивать в два раза.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79" w:name="P1750"/>
      <w:bookmarkEnd w:id="79"/>
      <w:r>
        <w:rPr>
          <w:rFonts w:ascii="Calibri" w:hAnsi="Calibri" w:cs="Calibri"/>
        </w:rP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sidRPr="00E67EEC">
        <w:rPr>
          <w:position w:val="-12"/>
        </w:rPr>
        <w:pict>
          <v:shape id="_x0000_i1498" style="width:11.25pt;height:19.5pt" coordsize="" o:spt="100" adj="0,,0" path="" filled="f" stroked="f">
            <v:stroke joinstyle="miter"/>
            <v:imagedata r:id="rId466" o:title="base_44_16275_1291"/>
            <v:formulas/>
            <v:path o:connecttype="segments"/>
          </v:shape>
        </w:pict>
      </w:r>
      <w:r>
        <w:rPr>
          <w:rFonts w:ascii="Calibri" w:hAnsi="Calibri" w:cs="Calibri"/>
        </w:rPr>
        <w:t xml:space="preserve"> и температуре наружного воздуха </w:t>
      </w:r>
      <w:r w:rsidRPr="00E67EEC">
        <w:rPr>
          <w:position w:val="-12"/>
        </w:rPr>
        <w:pict>
          <v:shape id="_x0000_i1499" style="width:12.75pt;height:20.25pt" coordsize="" o:spt="100" adj="0,,0" path="" filled="f" stroked="f">
            <v:stroke joinstyle="miter"/>
            <v:imagedata r:id="rId467" o:title="base_44_16275_1292"/>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bookmarkStart w:id="80" w:name="P1752"/>
      <w:bookmarkEnd w:id="80"/>
      <w:r w:rsidRPr="00E67EEC">
        <w:rPr>
          <w:position w:val="-30"/>
        </w:rPr>
        <w:pict>
          <v:shape id="_x0000_i1500" style="width:65.25pt;height:40.5pt" coordsize="" o:spt="100" adj="0,,0" path="" filled="f" stroked="f">
            <v:stroke joinstyle="miter"/>
            <v:imagedata r:id="rId468" o:title="base_44_16275_1293"/>
            <v:formulas/>
            <v:path o:connecttype="segments"/>
          </v:shape>
        </w:pict>
      </w:r>
      <w:r>
        <w:rPr>
          <w:rFonts w:ascii="Calibri" w:hAnsi="Calibri" w:cs="Calibri"/>
        </w:rPr>
        <w:t>, (Е.8)</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501" style="width:11.25pt;height:19.5pt" coordsize="" o:spt="100" adj="0,,0" path="" filled="f" stroked="f">
            <v:stroke joinstyle="miter"/>
            <v:imagedata r:id="rId469" o:title="base_44_16275_1294"/>
            <v:formulas/>
            <v:path o:connecttype="segments"/>
          </v:shape>
        </w:pict>
      </w:r>
      <w:r>
        <w:rPr>
          <w:rFonts w:ascii="Calibri" w:hAnsi="Calibri" w:cs="Calibri"/>
        </w:rPr>
        <w:t xml:space="preserve"> - расчетная температура внутреннего воздуха, °C;</w:t>
      </w:r>
    </w:p>
    <w:p w:rsidR="003A2F36" w:rsidRDefault="003A2F36">
      <w:pPr>
        <w:spacing w:after="1" w:line="220" w:lineRule="atLeast"/>
        <w:ind w:firstLine="540"/>
        <w:jc w:val="both"/>
      </w:pPr>
      <w:r w:rsidRPr="00E67EEC">
        <w:rPr>
          <w:position w:val="-12"/>
        </w:rPr>
        <w:pict>
          <v:shape id="_x0000_i1502" style="width:12.75pt;height:20.25pt" coordsize="" o:spt="100" adj="0,,0" path="" filled="f" stroked="f">
            <v:stroke joinstyle="miter"/>
            <v:imagedata r:id="rId467" o:title="base_44_16275_1295"/>
            <v:formulas/>
            <v:path o:connecttype="segments"/>
          </v:shape>
        </w:pict>
      </w:r>
      <w:r>
        <w:rPr>
          <w:rFonts w:ascii="Calibri" w:hAnsi="Calibri" w:cs="Calibri"/>
        </w:rPr>
        <w:t xml:space="preserve"> - расчетная температура наружного воздуха, °C;</w:t>
      </w:r>
    </w:p>
    <w:p w:rsidR="003A2F36" w:rsidRDefault="003A2F36">
      <w:pPr>
        <w:spacing w:after="1" w:line="220" w:lineRule="atLeast"/>
        <w:ind w:firstLine="540"/>
        <w:jc w:val="both"/>
      </w:pPr>
      <w:r w:rsidRPr="00E67EEC">
        <w:rPr>
          <w:position w:val="-14"/>
        </w:rPr>
        <w:pict>
          <v:shape id="_x0000_i1503" style="width:27.75pt;height:22.5pt" coordsize="" o:spt="100" adj="0,,0" path="" filled="f" stroked="f">
            <v:stroke joinstyle="miter"/>
            <v:imagedata r:id="rId470" o:title="base_44_16275_1296"/>
            <v:formulas/>
            <v:path o:connecttype="segments"/>
          </v:shape>
        </w:pict>
      </w:r>
      <w:r>
        <w:rPr>
          <w:rFonts w:ascii="Calibri" w:hAnsi="Calibri" w:cs="Calibri"/>
        </w:rPr>
        <w:t xml:space="preserve"> - дополнительные потери теплоты через линейную теплотехническую неоднородность j-го вида, приходящиеся на 1 пог. м, Вт/м, определяемые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0"/>
        </w:rPr>
        <w:pict>
          <v:shape id="_x0000_i1504" style="width:120pt;height:22.5pt" coordsize="" o:spt="100" adj="0,,0" path="" filled="f" stroked="f">
            <v:stroke joinstyle="miter"/>
            <v:imagedata r:id="rId471" o:title="base_44_16275_1297"/>
            <v:formulas/>
            <v:path o:connecttype="segments"/>
          </v:shape>
        </w:pict>
      </w:r>
      <w:r>
        <w:rPr>
          <w:rFonts w:ascii="Calibri" w:hAnsi="Calibri" w:cs="Calibri"/>
        </w:rPr>
        <w:t>, (Е.9)</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505" style="width:18.75pt;height:22.5pt" coordsize="" o:spt="100" adj="0,,0" path="" filled="f" stroked="f">
            <v:stroke joinstyle="miter"/>
            <v:imagedata r:id="rId472" o:title="base_44_16275_1298"/>
            <v:formulas/>
            <v:path o:connecttype="segments"/>
          </v:shape>
        </w:pict>
      </w:r>
      <w:r>
        <w:rPr>
          <w:rFonts w:ascii="Calibri" w:hAnsi="Calibri" w:cs="Calibri"/>
        </w:rPr>
        <w:t xml:space="preserve"> - потери теплоты через расчетную область с линейной теплотехнической неоднородностью j-го вида, приходящиеся на 1 пог. м стыка, являющиеся результатом расчета температурного поля, Вт/м;</w:t>
      </w:r>
    </w:p>
    <w:p w:rsidR="003A2F36" w:rsidRDefault="003A2F36">
      <w:pPr>
        <w:spacing w:after="1" w:line="220" w:lineRule="atLeast"/>
        <w:ind w:firstLine="540"/>
        <w:jc w:val="both"/>
      </w:pPr>
      <w:r w:rsidRPr="00E67EEC">
        <w:rPr>
          <w:position w:val="-14"/>
        </w:rPr>
        <w:pict>
          <v:shape id="_x0000_i1506" style="width:22.5pt;height:22.5pt" coordsize="" o:spt="100" adj="0,,0" path="" filled="f" stroked="f">
            <v:stroke joinstyle="miter"/>
            <v:imagedata r:id="rId473" o:title="base_44_16275_1299"/>
            <v:formulas/>
            <v:path o:connecttype="segments"/>
          </v:shape>
        </w:pict>
      </w:r>
      <w:r>
        <w:rPr>
          <w:rFonts w:ascii="Calibri" w:hAnsi="Calibri" w:cs="Calibri"/>
        </w:rPr>
        <w:t xml:space="preserve">, </w:t>
      </w:r>
      <w:r w:rsidRPr="00E67EEC">
        <w:rPr>
          <w:position w:val="-14"/>
        </w:rPr>
        <w:pict>
          <v:shape id="_x0000_i1507" style="width:23.25pt;height:22.5pt" coordsize="" o:spt="100" adj="0,,0" path="" filled="f" stroked="f">
            <v:stroke joinstyle="miter"/>
            <v:imagedata r:id="rId474" o:title="base_44_16275_1300"/>
            <v:formulas/>
            <v:path o:connecttype="segments"/>
          </v:shape>
        </w:pict>
      </w:r>
      <w:r>
        <w:rPr>
          <w:rFonts w:ascii="Calibri" w:hAnsi="Calibri" w:cs="Calibri"/>
        </w:rP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j-го вида, Вт/м, определяемые по формулам:</w:t>
      </w:r>
    </w:p>
    <w:p w:rsidR="003A2F36" w:rsidRDefault="003A2F36">
      <w:pPr>
        <w:spacing w:after="1" w:line="220" w:lineRule="atLeast"/>
        <w:ind w:firstLine="540"/>
        <w:jc w:val="both"/>
      </w:pPr>
    </w:p>
    <w:p w:rsidR="003A2F36" w:rsidRDefault="003A2F36">
      <w:pPr>
        <w:spacing w:after="1" w:line="220" w:lineRule="atLeast"/>
        <w:jc w:val="center"/>
      </w:pPr>
      <w:bookmarkStart w:id="81" w:name="P1763"/>
      <w:bookmarkEnd w:id="81"/>
      <w:r w:rsidRPr="00E67EEC">
        <w:rPr>
          <w:position w:val="-34"/>
        </w:rPr>
        <w:pict>
          <v:shape id="_x0000_i1508" style="width:105.75pt;height:39.75pt" coordsize="" o:spt="100" adj="0,,0" path="" filled="f" stroked="f">
            <v:stroke joinstyle="miter"/>
            <v:imagedata r:id="rId475" o:title="base_44_16275_1301"/>
            <v:formulas/>
            <v:path o:connecttype="segments"/>
          </v:shape>
        </w:pict>
      </w:r>
      <w:r>
        <w:rPr>
          <w:rFonts w:ascii="Calibri" w:hAnsi="Calibri" w:cs="Calibri"/>
        </w:rPr>
        <w:t xml:space="preserve">; </w:t>
      </w:r>
      <w:r w:rsidRPr="00E67EEC">
        <w:rPr>
          <w:position w:val="-34"/>
        </w:rPr>
        <w:pict>
          <v:shape id="_x0000_i1509" style="width:110.25pt;height:39.75pt" coordsize="" o:spt="100" adj="0,,0" path="" filled="f" stroked="f">
            <v:stroke joinstyle="miter"/>
            <v:imagedata r:id="rId476" o:title="base_44_16275_1302"/>
            <v:formulas/>
            <v:path o:connecttype="segments"/>
          </v:shape>
        </w:pict>
      </w:r>
      <w:r>
        <w:rPr>
          <w:rFonts w:ascii="Calibri" w:hAnsi="Calibri" w:cs="Calibri"/>
        </w:rPr>
        <w:t>, (Е.10)</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510" style="width:21pt;height:21pt" coordsize="" o:spt="100" adj="0,,0" path="" filled="f" stroked="f">
            <v:stroke joinstyle="miter"/>
            <v:imagedata r:id="rId477" o:title="base_44_16275_1303"/>
            <v:formulas/>
            <v:path o:connecttype="segments"/>
          </v:shape>
        </w:pict>
      </w:r>
      <w:r>
        <w:rPr>
          <w:rFonts w:ascii="Calibri" w:hAnsi="Calibri" w:cs="Calibri"/>
        </w:rPr>
        <w:t xml:space="preserve">, </w:t>
      </w:r>
      <w:r w:rsidRPr="00E67EEC">
        <w:rPr>
          <w:position w:val="-14"/>
        </w:rPr>
        <w:pict>
          <v:shape id="_x0000_i1511" style="width:22.5pt;height:21pt" coordsize="" o:spt="100" adj="0,,0" path="" filled="f" stroked="f">
            <v:stroke joinstyle="miter"/>
            <v:imagedata r:id="rId478" o:title="base_44_16275_1304"/>
            <v:formulas/>
            <v:path o:connecttype="segments"/>
          </v:shape>
        </w:pict>
      </w:r>
      <w:r>
        <w:rPr>
          <w:rFonts w:ascii="Calibri" w:hAnsi="Calibri" w:cs="Calibri"/>
        </w:rPr>
        <w:t xml:space="preserve"> - площади однородных частей конструкции, вошедшие в расчетную область при расчете температурного поля, м2.</w:t>
      </w:r>
    </w:p>
    <w:p w:rsidR="003A2F36" w:rsidRDefault="003A2F36">
      <w:pPr>
        <w:spacing w:after="1" w:line="220" w:lineRule="atLeast"/>
        <w:ind w:firstLine="540"/>
        <w:jc w:val="both"/>
      </w:pPr>
      <w:r>
        <w:rPr>
          <w:rFonts w:ascii="Calibri" w:hAnsi="Calibri" w:cs="Calibri"/>
        </w:rPr>
        <w:t xml:space="preserve">При этом величина </w:t>
      </w:r>
      <w:r w:rsidRPr="00E67EEC">
        <w:rPr>
          <w:position w:val="-14"/>
        </w:rPr>
        <w:pict>
          <v:shape id="_x0000_i1512" style="width:51.75pt;height:21pt" coordsize="" o:spt="100" adj="0,,0" path="" filled="f" stroked="f">
            <v:stroke joinstyle="miter"/>
            <v:imagedata r:id="rId479" o:title="base_44_16275_1305"/>
            <v:formulas/>
            <v:path o:connecttype="segments"/>
          </v:shape>
        </w:pict>
      </w:r>
      <w:r>
        <w:rPr>
          <w:rFonts w:ascii="Calibri" w:hAnsi="Calibri" w:cs="Calibri"/>
        </w:rPr>
        <w:t xml:space="preserve"> равна площади расчетной области при расчете температурного поля.</w:t>
      </w:r>
    </w:p>
    <w:p w:rsidR="003A2F36" w:rsidRDefault="003A2F36">
      <w:pPr>
        <w:spacing w:after="1" w:line="220" w:lineRule="atLeast"/>
        <w:ind w:firstLine="540"/>
        <w:jc w:val="both"/>
      </w:pPr>
      <w:r w:rsidRPr="00E67EEC">
        <w:rPr>
          <w:position w:val="-14"/>
        </w:rPr>
        <w:pict>
          <v:shape id="_x0000_i1513" style="width:20.25pt;height:21pt" coordsize="" o:spt="100" adj="0,,0" path="" filled="f" stroked="f">
            <v:stroke joinstyle="miter"/>
            <v:imagedata r:id="rId480" o:title="base_44_16275_1306"/>
            <v:formulas/>
            <v:path o:connecttype="segments"/>
          </v:shape>
        </w:pict>
      </w:r>
      <w:r>
        <w:rPr>
          <w:rFonts w:ascii="Calibri" w:hAnsi="Calibri" w:cs="Calibri"/>
        </w:rPr>
        <w:t xml:space="preserve"> - удельные линейные потери теплоты через линейную теплотехническую неоднородность j-го вида, Вт/(м·°C).</w:t>
      </w:r>
    </w:p>
    <w:p w:rsidR="003A2F36" w:rsidRDefault="003A2F36">
      <w:pPr>
        <w:spacing w:after="1" w:line="220" w:lineRule="atLeast"/>
        <w:ind w:firstLine="540"/>
        <w:jc w:val="both"/>
      </w:pPr>
      <w:bookmarkStart w:id="82" w:name="P1768"/>
      <w:bookmarkEnd w:id="82"/>
      <w:r>
        <w:rPr>
          <w:rFonts w:ascii="Calibri" w:hAnsi="Calibri" w:cs="Calibri"/>
        </w:rPr>
        <w:t>Е.4. Удельные потери теплоты через точечную теплотехническую неоднородность k-го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lastRenderedPageBreak/>
        <w:pict>
          <v:shape id="_x0000_i1514" style="width:63pt;height:39.75pt" coordsize="" o:spt="100" adj="0,,0" path="" filled="f" stroked="f">
            <v:stroke joinstyle="miter"/>
            <v:imagedata r:id="rId481" o:title="base_44_16275_1307"/>
            <v:formulas/>
            <v:path o:connecttype="segments"/>
          </v:shape>
        </w:pict>
      </w:r>
      <w:r>
        <w:rPr>
          <w:rFonts w:ascii="Calibri" w:hAnsi="Calibri" w:cs="Calibri"/>
        </w:rPr>
        <w:t>, (Е.11)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515" style="width:29.25pt;height:21pt" coordsize="" o:spt="100" adj="0,,0" path="" filled="f" stroked="f">
            <v:stroke joinstyle="miter"/>
            <v:imagedata r:id="rId482" o:title="base_44_16275_1308"/>
            <v:formulas/>
            <v:path o:connecttype="segments"/>
          </v:shape>
        </w:pict>
      </w:r>
      <w:r>
        <w:rPr>
          <w:rFonts w:ascii="Calibri" w:hAnsi="Calibri" w:cs="Calibri"/>
        </w:rPr>
        <w:t xml:space="preserve"> - дополнительные потери теплоты через точечную теплотехническую неоднородность k-го вида, Вт, определяемые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516" style="width:81.75pt;height:22.5pt" coordsize="" o:spt="100" adj="0,,0" path="" filled="f" stroked="f">
            <v:stroke joinstyle="miter"/>
            <v:imagedata r:id="rId483" o:title="base_44_16275_1309"/>
            <v:formulas/>
            <v:path o:connecttype="segments"/>
          </v:shape>
        </w:pict>
      </w:r>
      <w:r>
        <w:rPr>
          <w:rFonts w:ascii="Calibri" w:hAnsi="Calibri" w:cs="Calibri"/>
        </w:rPr>
        <w:t>, (Е.12)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517" style="width:17.25pt;height:20.25pt" coordsize="" o:spt="100" adj="0,,0" path="" filled="f" stroked="f">
            <v:stroke joinstyle="miter"/>
            <v:imagedata r:id="rId484" o:title="base_44_16275_1310"/>
            <v:formulas/>
            <v:path o:connecttype="segments"/>
          </v:shape>
        </w:pict>
      </w:r>
      <w:r>
        <w:rPr>
          <w:rFonts w:ascii="Calibri" w:hAnsi="Calibri" w:cs="Calibri"/>
        </w:rPr>
        <w:t xml:space="preserve"> - потери теплоты через узел, содержащий точечную теплотехническую неоднородность k-го вида, являющиеся результатом расчета температурного поля, Вт;</w:t>
      </w:r>
    </w:p>
    <w:p w:rsidR="003A2F36" w:rsidRDefault="003A2F36">
      <w:pPr>
        <w:spacing w:after="1" w:line="220" w:lineRule="atLeast"/>
        <w:ind w:firstLine="540"/>
        <w:jc w:val="both"/>
      </w:pPr>
      <w:r w:rsidRPr="00E67EEC">
        <w:rPr>
          <w:position w:val="-12"/>
        </w:rPr>
        <w:pict>
          <v:shape id="_x0000_i1518" style="width:17.25pt;height:22.5pt" coordsize="" o:spt="100" adj="0,,0" path="" filled="f" stroked="f">
            <v:stroke joinstyle="miter"/>
            <v:imagedata r:id="rId485" o:title="base_44_16275_1311"/>
            <v:formulas/>
            <v:path o:connecttype="segments"/>
          </v:shape>
        </w:pict>
      </w:r>
      <w:r>
        <w:rPr>
          <w:rFonts w:ascii="Calibri" w:hAnsi="Calibri" w:cs="Calibri"/>
        </w:rPr>
        <w:t xml:space="preserve"> - потери теплоты через тот же узел, не содержащий точечную теплотехническую неоднородность k-го вида, являющиеся результатом расчета температурного поля, Вт.</w:t>
      </w:r>
    </w:p>
    <w:p w:rsidR="003A2F36" w:rsidRDefault="003A2F36">
      <w:pPr>
        <w:spacing w:after="1" w:line="220" w:lineRule="atLeast"/>
        <w:ind w:firstLine="540"/>
        <w:jc w:val="both"/>
      </w:pPr>
      <w:r>
        <w:rPr>
          <w:rFonts w:ascii="Calibri" w:hAnsi="Calibri" w:cs="Calibri"/>
        </w:rP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3A2F36" w:rsidRDefault="003A2F36">
      <w:pPr>
        <w:spacing w:after="1" w:line="220" w:lineRule="atLeast"/>
        <w:ind w:firstLine="540"/>
        <w:jc w:val="both"/>
      </w:pPr>
      <w:r>
        <w:rPr>
          <w:rFonts w:ascii="Calibri" w:hAnsi="Calibri" w:cs="Calibri"/>
        </w:rPr>
        <w:t>Поток теплоты через внутреннюю поверхность узла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519" style="width:99.75pt;height:21pt" coordsize="" o:spt="100" adj="0,,0" path="" filled="f" stroked="f">
            <v:stroke joinstyle="miter"/>
            <v:imagedata r:id="rId486" o:title="base_44_16275_1312"/>
            <v:formulas/>
            <v:path o:connecttype="segments"/>
          </v:shape>
        </w:pict>
      </w:r>
      <w:r>
        <w:rPr>
          <w:rFonts w:ascii="Calibri" w:hAnsi="Calibri" w:cs="Calibri"/>
        </w:rPr>
        <w:t>. (Е.13)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Поток теплоты через наружную поверхность узла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520" style="width:102pt;height:21pt" coordsize="" o:spt="100" adj="0,,0" path="" filled="f" stroked="f">
            <v:stroke joinstyle="miter"/>
            <v:imagedata r:id="rId487" o:title="base_44_16275_1313"/>
            <v:formulas/>
            <v:path o:connecttype="segments"/>
          </v:shape>
        </w:pict>
      </w:r>
      <w:r>
        <w:rPr>
          <w:rFonts w:ascii="Calibri" w:hAnsi="Calibri" w:cs="Calibri"/>
        </w:rPr>
        <w:t>, (Е.14)</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521" style="width:11.25pt;height:19.5pt" coordsize="" o:spt="100" adj="0,,0" path="" filled="f" stroked="f">
            <v:stroke joinstyle="miter"/>
            <v:imagedata r:id="rId469" o:title="base_44_16275_1314"/>
            <v:formulas/>
            <v:path o:connecttype="segments"/>
          </v:shape>
        </w:pict>
      </w:r>
      <w:r>
        <w:rPr>
          <w:rFonts w:ascii="Calibri" w:hAnsi="Calibri" w:cs="Calibri"/>
        </w:rPr>
        <w:t xml:space="preserve">, </w:t>
      </w:r>
      <w:r w:rsidRPr="00E67EEC">
        <w:rPr>
          <w:position w:val="-12"/>
        </w:rPr>
        <w:pict>
          <v:shape id="_x0000_i1522" style="width:12.75pt;height:20.25pt" coordsize="" o:spt="100" adj="0,,0" path="" filled="f" stroked="f">
            <v:stroke joinstyle="miter"/>
            <v:imagedata r:id="rId467" o:title="base_44_16275_1315"/>
            <v:formulas/>
            <v:path o:connecttype="segments"/>
          </v:shape>
        </w:pict>
      </w:r>
      <w:r>
        <w:rPr>
          <w:rFonts w:ascii="Calibri" w:hAnsi="Calibri" w:cs="Calibri"/>
        </w:rPr>
        <w:t xml:space="preserve"> - расчетные температуры внутреннего и наружного воздуха соответственно, °C;</w:t>
      </w:r>
    </w:p>
    <w:p w:rsidR="003A2F36" w:rsidRDefault="003A2F36">
      <w:pPr>
        <w:spacing w:after="1" w:line="220" w:lineRule="atLeast"/>
        <w:ind w:firstLine="540"/>
        <w:jc w:val="both"/>
      </w:pPr>
      <w:r w:rsidRPr="00E67EEC">
        <w:rPr>
          <w:position w:val="-12"/>
        </w:rPr>
        <w:pict>
          <v:shape id="_x0000_i1523" style="width:18.75pt;height:21pt" coordsize="" o:spt="100" adj="0,,0" path="" filled="f" stroked="f">
            <v:stroke joinstyle="miter"/>
            <v:imagedata r:id="rId488" o:title="base_44_16275_1316"/>
            <v:formulas/>
            <v:path o:connecttype="segments"/>
          </v:shape>
        </w:pict>
      </w:r>
      <w:r>
        <w:rPr>
          <w:rFonts w:ascii="Calibri" w:hAnsi="Calibri" w:cs="Calibri"/>
        </w:rPr>
        <w:t xml:space="preserve">, </w:t>
      </w:r>
      <w:r w:rsidRPr="00E67EEC">
        <w:rPr>
          <w:position w:val="-12"/>
        </w:rPr>
        <w:pict>
          <v:shape id="_x0000_i1524" style="width:18.75pt;height:21pt" coordsize="" o:spt="100" adj="0,,0" path="" filled="f" stroked="f">
            <v:stroke joinstyle="miter"/>
            <v:imagedata r:id="rId489" o:title="base_44_16275_1317"/>
            <v:formulas/>
            <v:path o:connecttype="segments"/>
          </v:shape>
        </w:pict>
      </w:r>
      <w:r>
        <w:rPr>
          <w:rFonts w:ascii="Calibri" w:hAnsi="Calibri" w:cs="Calibri"/>
        </w:rPr>
        <w:t xml:space="preserve"> - осредненные по площади температуры внутренней и наружной поверхностей узла ограждающей конструкции соответственно, °C;</w:t>
      </w:r>
    </w:p>
    <w:p w:rsidR="003A2F36" w:rsidRDefault="003A2F36">
      <w:pPr>
        <w:spacing w:after="1" w:line="220" w:lineRule="atLeast"/>
        <w:ind w:firstLine="540"/>
        <w:jc w:val="both"/>
      </w:pPr>
      <w:r w:rsidRPr="00E67EEC">
        <w:rPr>
          <w:position w:val="-12"/>
        </w:rPr>
        <w:pict>
          <v:shape id="_x0000_i1525" style="width:16.5pt;height:20.25pt" coordsize="" o:spt="100" adj="0,,0" path="" filled="f" stroked="f">
            <v:stroke joinstyle="miter"/>
            <v:imagedata r:id="rId490" o:title="base_44_16275_1318"/>
            <v:formulas/>
            <v:path o:connecttype="segments"/>
          </v:shape>
        </w:pict>
      </w:r>
      <w:r>
        <w:rPr>
          <w:rFonts w:ascii="Calibri" w:hAnsi="Calibri" w:cs="Calibri"/>
        </w:rPr>
        <w:t xml:space="preserve">, </w:t>
      </w:r>
      <w:r w:rsidRPr="00E67EEC">
        <w:rPr>
          <w:position w:val="-12"/>
        </w:rPr>
        <w:pict>
          <v:shape id="_x0000_i1526" style="width:16.5pt;height:20.25pt" coordsize="" o:spt="100" adj="0,,0" path="" filled="f" stroked="f">
            <v:stroke joinstyle="miter"/>
            <v:imagedata r:id="rId491" o:title="base_44_16275_1319"/>
            <v:formulas/>
            <v:path o:connecttype="segments"/>
          </v:shape>
        </w:pict>
      </w:r>
      <w:r>
        <w:rPr>
          <w:rFonts w:ascii="Calibri" w:hAnsi="Calibri" w:cs="Calibri"/>
        </w:rPr>
        <w:t xml:space="preserve"> - коэффициенты теплоотдачи внутренней и наружной поверхностей узла конструкции соответственно, Вт/(м2·°C);</w:t>
      </w:r>
    </w:p>
    <w:p w:rsidR="003A2F36" w:rsidRDefault="003A2F36">
      <w:pPr>
        <w:spacing w:after="1" w:line="220" w:lineRule="atLeast"/>
        <w:ind w:firstLine="540"/>
        <w:jc w:val="both"/>
      </w:pPr>
      <w:r w:rsidRPr="00E67EEC">
        <w:rPr>
          <w:position w:val="-12"/>
        </w:rPr>
        <w:pict>
          <v:shape id="_x0000_i1527" style="width:15.75pt;height:19.5pt" coordsize="" o:spt="100" adj="0,,0" path="" filled="f" stroked="f">
            <v:stroke joinstyle="miter"/>
            <v:imagedata r:id="rId492" o:title="base_44_16275_1320"/>
            <v:formulas/>
            <v:path o:connecttype="segments"/>
          </v:shape>
        </w:pict>
      </w:r>
      <w:r>
        <w:rPr>
          <w:rFonts w:ascii="Calibri" w:hAnsi="Calibri" w:cs="Calibri"/>
        </w:rPr>
        <w:t xml:space="preserve">, </w:t>
      </w:r>
      <w:r w:rsidRPr="00E67EEC">
        <w:rPr>
          <w:position w:val="-12"/>
        </w:rPr>
        <w:pict>
          <v:shape id="_x0000_i1528" style="width:15.75pt;height:19.5pt" coordsize="" o:spt="100" adj="0,,0" path="" filled="f" stroked="f">
            <v:stroke joinstyle="miter"/>
            <v:imagedata r:id="rId493" o:title="base_44_16275_1321"/>
            <v:formulas/>
            <v:path o:connecttype="segments"/>
          </v:shape>
        </w:pict>
      </w:r>
      <w:r>
        <w:rPr>
          <w:rFonts w:ascii="Calibri" w:hAnsi="Calibri" w:cs="Calibri"/>
        </w:rPr>
        <w:t xml:space="preserve"> - площади внутренней и наружной поверхностей узла ограждающей конструкции, м2.</w:t>
      </w:r>
    </w:p>
    <w:p w:rsidR="003A2F36" w:rsidRDefault="003A2F36">
      <w:pPr>
        <w:spacing w:after="1" w:line="220" w:lineRule="atLeast"/>
        <w:ind w:firstLine="540"/>
        <w:jc w:val="both"/>
      </w:pPr>
      <w:r>
        <w:rPr>
          <w:rFonts w:ascii="Calibri" w:hAnsi="Calibri" w:cs="Calibri"/>
        </w:rPr>
        <w:t>Е.6. Описание расчета приведенного сопротивления теплопередаче ограждающей конструкции должно содержать следующие части:</w:t>
      </w:r>
    </w:p>
    <w:p w:rsidR="003A2F36" w:rsidRDefault="003A2F36">
      <w:pPr>
        <w:spacing w:after="1" w:line="220" w:lineRule="atLeast"/>
        <w:ind w:firstLine="540"/>
        <w:jc w:val="both"/>
      </w:pPr>
      <w:r>
        <w:rPr>
          <w:rFonts w:ascii="Calibri" w:hAnsi="Calibri" w:cs="Calibri"/>
        </w:rPr>
        <w:t>1. Четкое наименование конструкции и указание места, занимаемого ею в оболочке здания.</w:t>
      </w:r>
    </w:p>
    <w:p w:rsidR="003A2F36" w:rsidRDefault="003A2F36">
      <w:pPr>
        <w:spacing w:after="1" w:line="220" w:lineRule="atLeast"/>
        <w:ind w:firstLine="540"/>
        <w:jc w:val="both"/>
      </w:pPr>
      <w:r>
        <w:rPr>
          <w:rFonts w:ascii="Calibri" w:hAnsi="Calibri" w:cs="Calibri"/>
        </w:rPr>
        <w:t>2. Перечисление всех элементов, составляющих конструкцию.</w:t>
      </w:r>
    </w:p>
    <w:p w:rsidR="003A2F36" w:rsidRDefault="003A2F36">
      <w:pPr>
        <w:spacing w:after="1" w:line="220" w:lineRule="atLeast"/>
        <w:ind w:firstLine="540"/>
        <w:jc w:val="both"/>
      </w:pPr>
      <w:r>
        <w:rPr>
          <w:rFonts w:ascii="Calibri" w:hAnsi="Calibri" w:cs="Calibri"/>
        </w:rPr>
        <w:t>Для каждого из перечисленных элементов представить:</w:t>
      </w:r>
    </w:p>
    <w:p w:rsidR="003A2F36" w:rsidRDefault="003A2F36">
      <w:pPr>
        <w:spacing w:after="1" w:line="220" w:lineRule="atLeast"/>
        <w:ind w:firstLine="540"/>
        <w:jc w:val="both"/>
      </w:pPr>
      <w:r>
        <w:rPr>
          <w:rFonts w:ascii="Calibri" w:hAnsi="Calibri" w:cs="Calibri"/>
        </w:rPr>
        <w:t>3. Удельную геометрическую характеристику элемента (s, l или n).</w:t>
      </w:r>
    </w:p>
    <w:p w:rsidR="003A2F36" w:rsidRDefault="003A2F36">
      <w:pPr>
        <w:spacing w:after="1" w:line="220" w:lineRule="atLeast"/>
        <w:ind w:firstLine="540"/>
        <w:jc w:val="both"/>
      </w:pPr>
      <w:r>
        <w:rPr>
          <w:rFonts w:ascii="Calibri" w:hAnsi="Calibri" w:cs="Calibri"/>
        </w:rPr>
        <w:t>4. Схему или чертеж, позволяющие понять состав и устройство элемента.</w:t>
      </w:r>
    </w:p>
    <w:p w:rsidR="003A2F36" w:rsidRDefault="003A2F36">
      <w:pPr>
        <w:spacing w:after="1" w:line="220" w:lineRule="atLeast"/>
        <w:ind w:firstLine="540"/>
        <w:jc w:val="both"/>
      </w:pPr>
      <w:bookmarkStart w:id="83" w:name="P1797"/>
      <w:bookmarkEnd w:id="83"/>
      <w:r>
        <w:rPr>
          <w:rFonts w:ascii="Calibri" w:hAnsi="Calibri" w:cs="Calibri"/>
        </w:rPr>
        <w:t>5. Температурное поле узла, содержащего элемент.</w:t>
      </w:r>
    </w:p>
    <w:p w:rsidR="003A2F36" w:rsidRDefault="003A2F36">
      <w:pPr>
        <w:spacing w:after="1" w:line="220" w:lineRule="atLeast"/>
        <w:ind w:firstLine="540"/>
        <w:jc w:val="both"/>
      </w:pPr>
      <w:r>
        <w:rPr>
          <w:rFonts w:ascii="Calibri" w:hAnsi="Calibri" w:cs="Calibri"/>
        </w:rP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3A2F36" w:rsidRDefault="003A2F36">
      <w:pPr>
        <w:spacing w:after="1" w:line="220" w:lineRule="atLeast"/>
        <w:ind w:firstLine="540"/>
        <w:jc w:val="both"/>
      </w:pPr>
      <w:bookmarkStart w:id="84" w:name="P1799"/>
      <w:bookmarkEnd w:id="84"/>
      <w:r>
        <w:rPr>
          <w:rFonts w:ascii="Calibri" w:hAnsi="Calibri" w:cs="Calibri"/>
        </w:rPr>
        <w:t>7. Минимальную температуру на внутренней поверхности конструкции и поток теплоты через узел, полученные в результате расчетов.</w:t>
      </w:r>
    </w:p>
    <w:p w:rsidR="003A2F36" w:rsidRDefault="003A2F36">
      <w:pPr>
        <w:spacing w:after="1" w:line="220" w:lineRule="atLeast"/>
        <w:ind w:firstLine="540"/>
        <w:jc w:val="both"/>
      </w:pPr>
      <w:r>
        <w:rPr>
          <w:rFonts w:ascii="Calibri" w:hAnsi="Calibri" w:cs="Calibri"/>
        </w:rPr>
        <w:t>8. Удельные потери теплоты через элемент.</w:t>
      </w:r>
    </w:p>
    <w:p w:rsidR="003A2F36" w:rsidRDefault="003A2F36">
      <w:pPr>
        <w:spacing w:after="1" w:line="220" w:lineRule="atLeast"/>
        <w:ind w:firstLine="540"/>
        <w:jc w:val="both"/>
      </w:pPr>
      <w:r>
        <w:rPr>
          <w:rFonts w:ascii="Calibri" w:hAnsi="Calibri" w:cs="Calibri"/>
        </w:rPr>
        <w:t xml:space="preserve">(Вместо </w:t>
      </w:r>
      <w:hyperlink w:anchor="P1797" w:history="1">
        <w:r>
          <w:rPr>
            <w:rFonts w:ascii="Calibri" w:hAnsi="Calibri" w:cs="Calibri"/>
            <w:color w:val="0000FF"/>
          </w:rPr>
          <w:t>пунктов 5</w:t>
        </w:r>
      </w:hyperlink>
      <w:r>
        <w:rPr>
          <w:rFonts w:ascii="Calibri" w:hAnsi="Calibri" w:cs="Calibri"/>
        </w:rPr>
        <w:t xml:space="preserve"> - </w:t>
      </w:r>
      <w:hyperlink w:anchor="P1799" w:history="1">
        <w:r>
          <w:rPr>
            <w:rFonts w:ascii="Calibri" w:hAnsi="Calibri" w:cs="Calibri"/>
            <w:color w:val="0000FF"/>
          </w:rPr>
          <w:t>7</w:t>
        </w:r>
      </w:hyperlink>
      <w:r>
        <w:rPr>
          <w:rFonts w:ascii="Calibri" w:hAnsi="Calibri" w:cs="Calibri"/>
        </w:rP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3A2F36" w:rsidRDefault="003A2F36">
      <w:pPr>
        <w:spacing w:after="1" w:line="220" w:lineRule="atLeast"/>
        <w:ind w:firstLine="540"/>
        <w:jc w:val="both"/>
      </w:pPr>
      <w:r>
        <w:rPr>
          <w:rFonts w:ascii="Calibri" w:hAnsi="Calibri" w:cs="Calibri"/>
        </w:rPr>
        <w:t xml:space="preserve">9. Расчет приведенного сопротивления теплопередаче по </w:t>
      </w:r>
      <w:hyperlink w:anchor="P1687" w:history="1">
        <w:r>
          <w:rPr>
            <w:rFonts w:ascii="Calibri" w:hAnsi="Calibri" w:cs="Calibri"/>
            <w:color w:val="0000FF"/>
          </w:rPr>
          <w:t>формуле (Е.1)</w:t>
        </w:r>
      </w:hyperlink>
      <w:r>
        <w:rPr>
          <w:rFonts w:ascii="Calibri" w:hAnsi="Calibri" w:cs="Calibri"/>
        </w:rPr>
        <w:t>.</w:t>
      </w:r>
    </w:p>
    <w:p w:rsidR="003A2F36" w:rsidRDefault="003A2F36">
      <w:pPr>
        <w:spacing w:after="1" w:line="220" w:lineRule="atLeast"/>
        <w:ind w:firstLine="540"/>
        <w:jc w:val="both"/>
      </w:pPr>
      <w:r>
        <w:rPr>
          <w:rFonts w:ascii="Calibri" w:hAnsi="Calibri" w:cs="Calibri"/>
        </w:rPr>
        <w:lastRenderedPageBreak/>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3A2F36" w:rsidRDefault="003A2F36">
      <w:pPr>
        <w:spacing w:after="1" w:line="220" w:lineRule="atLeast"/>
        <w:ind w:firstLine="540"/>
        <w:jc w:val="both"/>
      </w:pP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jc w:val="right"/>
        <w:outlineLvl w:val="1"/>
      </w:pPr>
      <w:r>
        <w:rPr>
          <w:rFonts w:ascii="Calibri" w:hAnsi="Calibri" w:cs="Calibri"/>
        </w:rPr>
        <w:lastRenderedPageBreak/>
        <w:t>Таблица Е.2</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60"/>
        <w:gridCol w:w="1417"/>
        <w:gridCol w:w="2220"/>
        <w:gridCol w:w="2700"/>
        <w:gridCol w:w="3240"/>
        <w:gridCol w:w="1871"/>
      </w:tblGrid>
      <w:tr w:rsidR="003A2F36">
        <w:tc>
          <w:tcPr>
            <w:tcW w:w="2160" w:type="dxa"/>
            <w:vAlign w:val="center"/>
          </w:tcPr>
          <w:p w:rsidR="003A2F36" w:rsidRDefault="003A2F36">
            <w:pPr>
              <w:spacing w:after="1" w:line="220" w:lineRule="atLeast"/>
              <w:jc w:val="center"/>
            </w:pPr>
            <w:r>
              <w:rPr>
                <w:rFonts w:ascii="Calibri" w:hAnsi="Calibri" w:cs="Calibri"/>
              </w:rPr>
              <w:t>Элемент конструкции</w:t>
            </w:r>
          </w:p>
        </w:tc>
        <w:tc>
          <w:tcPr>
            <w:tcW w:w="1417" w:type="dxa"/>
            <w:vAlign w:val="center"/>
          </w:tcPr>
          <w:p w:rsidR="003A2F36" w:rsidRDefault="003A2F36">
            <w:pPr>
              <w:spacing w:after="1" w:line="220" w:lineRule="atLeast"/>
              <w:jc w:val="center"/>
            </w:pPr>
            <w:r>
              <w:rPr>
                <w:rFonts w:ascii="Calibri" w:hAnsi="Calibri" w:cs="Calibri"/>
              </w:rPr>
              <w:t>*</w:t>
            </w:r>
          </w:p>
        </w:tc>
        <w:tc>
          <w:tcPr>
            <w:tcW w:w="2220" w:type="dxa"/>
            <w:vAlign w:val="center"/>
          </w:tcPr>
          <w:p w:rsidR="003A2F36" w:rsidRDefault="003A2F36">
            <w:pPr>
              <w:spacing w:after="1" w:line="220" w:lineRule="atLeast"/>
              <w:jc w:val="center"/>
            </w:pPr>
            <w:r>
              <w:rPr>
                <w:rFonts w:ascii="Calibri" w:hAnsi="Calibri" w:cs="Calibri"/>
              </w:rPr>
              <w:t>Удельный геометрический показатель</w:t>
            </w:r>
          </w:p>
        </w:tc>
        <w:tc>
          <w:tcPr>
            <w:tcW w:w="2700" w:type="dxa"/>
            <w:vAlign w:val="center"/>
          </w:tcPr>
          <w:p w:rsidR="003A2F36" w:rsidRDefault="003A2F36">
            <w:pPr>
              <w:spacing w:after="1" w:line="220" w:lineRule="atLeast"/>
              <w:jc w:val="center"/>
            </w:pPr>
            <w:r>
              <w:rPr>
                <w:rFonts w:ascii="Calibri" w:hAnsi="Calibri" w:cs="Calibri"/>
              </w:rPr>
              <w:t>Удельные потери теплоты</w:t>
            </w:r>
          </w:p>
        </w:tc>
        <w:tc>
          <w:tcPr>
            <w:tcW w:w="3240" w:type="dxa"/>
            <w:vAlign w:val="center"/>
          </w:tcPr>
          <w:p w:rsidR="003A2F36" w:rsidRDefault="003A2F36">
            <w:pPr>
              <w:spacing w:after="1" w:line="220" w:lineRule="atLeast"/>
              <w:jc w:val="center"/>
            </w:pPr>
            <w:r>
              <w:rPr>
                <w:rFonts w:ascii="Calibri" w:hAnsi="Calibri" w:cs="Calibri"/>
              </w:rPr>
              <w:t>Удельный поток теплоты, обусловленный элементом</w:t>
            </w:r>
          </w:p>
        </w:tc>
        <w:tc>
          <w:tcPr>
            <w:tcW w:w="1871" w:type="dxa"/>
            <w:vAlign w:val="center"/>
          </w:tcPr>
          <w:p w:rsidR="003A2F36" w:rsidRDefault="003A2F36">
            <w:pPr>
              <w:spacing w:after="1" w:line="220" w:lineRule="atLeast"/>
              <w:jc w:val="center"/>
            </w:pPr>
            <w:r>
              <w:rPr>
                <w:rFonts w:ascii="Calibri" w:hAnsi="Calibri" w:cs="Calibri"/>
              </w:rPr>
              <w:t>Доля общего потока теплоты через фрагмент, %</w:t>
            </w: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val="restart"/>
            <w:vAlign w:val="center"/>
          </w:tcPr>
          <w:p w:rsidR="003A2F36" w:rsidRDefault="003A2F36">
            <w:pPr>
              <w:spacing w:after="1" w:line="220" w:lineRule="atLeast"/>
              <w:jc w:val="center"/>
            </w:pPr>
            <w:r>
              <w:rPr>
                <w:rFonts w:ascii="Calibri" w:hAnsi="Calibri" w:cs="Calibri"/>
              </w:rPr>
              <w:t>Плоский</w:t>
            </w:r>
          </w:p>
        </w:tc>
        <w:tc>
          <w:tcPr>
            <w:tcW w:w="2220" w:type="dxa"/>
            <w:vAlign w:val="center"/>
          </w:tcPr>
          <w:p w:rsidR="003A2F36" w:rsidRDefault="003A2F36">
            <w:pPr>
              <w:spacing w:after="1" w:line="220" w:lineRule="atLeast"/>
              <w:jc w:val="center"/>
            </w:pPr>
            <w:r w:rsidRPr="00E67EEC">
              <w:rPr>
                <w:position w:val="-12"/>
              </w:rPr>
              <w:pict>
                <v:shape id="_x0000_i1529" style="width:59.25pt;height:21pt" coordsize="" o:spt="100" adj="0,,0" path="" filled="f" stroked="f">
                  <v:stroke joinstyle="miter"/>
                  <v:imagedata r:id="rId494" o:title="base_44_16275_1322"/>
                  <v:formulas/>
                  <v:path o:connecttype="segments"/>
                </v:shape>
              </w:pict>
            </w:r>
          </w:p>
        </w:tc>
        <w:tc>
          <w:tcPr>
            <w:tcW w:w="2700" w:type="dxa"/>
            <w:vAlign w:val="center"/>
          </w:tcPr>
          <w:p w:rsidR="003A2F36" w:rsidRDefault="003A2F36">
            <w:pPr>
              <w:spacing w:after="1" w:line="220" w:lineRule="atLeast"/>
              <w:jc w:val="center"/>
            </w:pPr>
            <w:r w:rsidRPr="00E67EEC">
              <w:rPr>
                <w:position w:val="-12"/>
              </w:rPr>
              <w:pict>
                <v:shape id="_x0000_i1530" style="width:91.5pt;height:21pt" coordsize="" o:spt="100" adj="0,,0" path="" filled="f" stroked="f">
                  <v:stroke joinstyle="miter"/>
                  <v:imagedata r:id="rId495" o:title="base_44_16275_1323"/>
                  <v:formulas/>
                  <v:path o:connecttype="segments"/>
                </v:shape>
              </w:pict>
            </w:r>
          </w:p>
        </w:tc>
        <w:tc>
          <w:tcPr>
            <w:tcW w:w="3240" w:type="dxa"/>
            <w:vAlign w:val="center"/>
          </w:tcPr>
          <w:p w:rsidR="003A2F36" w:rsidRDefault="003A2F36">
            <w:pPr>
              <w:spacing w:after="1" w:line="220" w:lineRule="atLeast"/>
              <w:jc w:val="center"/>
            </w:pPr>
            <w:r w:rsidRPr="00E67EEC">
              <w:rPr>
                <w:position w:val="-12"/>
              </w:rPr>
              <w:pict>
                <v:shape id="_x0000_i1531" style="width:101.25pt;height:21pt" coordsize="" o:spt="100" adj="0,,0" path="" filled="f" stroked="f">
                  <v:stroke joinstyle="miter"/>
                  <v:imagedata r:id="rId496" o:title="base_44_16275_1324"/>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tcPr>
          <w:p w:rsidR="003A2F36" w:rsidRDefault="003A2F36">
            <w:pPr>
              <w:spacing w:after="1" w:line="220" w:lineRule="atLeast"/>
              <w:jc w:val="center"/>
            </w:pPr>
            <w:r>
              <w:rPr>
                <w:rFonts w:ascii="Calibri" w:hAnsi="Calibri" w:cs="Calibri"/>
              </w:rPr>
              <w:t>...</w:t>
            </w:r>
          </w:p>
        </w:tc>
        <w:tc>
          <w:tcPr>
            <w:tcW w:w="1417" w:type="dxa"/>
            <w:vMerge/>
          </w:tcPr>
          <w:p w:rsidR="003A2F36" w:rsidRDefault="003A2F36"/>
        </w:tc>
        <w:tc>
          <w:tcPr>
            <w:tcW w:w="2220" w:type="dxa"/>
          </w:tcPr>
          <w:p w:rsidR="003A2F36" w:rsidRDefault="003A2F36">
            <w:pPr>
              <w:spacing w:after="1" w:line="220" w:lineRule="atLeast"/>
              <w:jc w:val="center"/>
            </w:pPr>
            <w:r>
              <w:rPr>
                <w:rFonts w:ascii="Calibri" w:hAnsi="Calibri" w:cs="Calibri"/>
              </w:rPr>
              <w:t>...</w:t>
            </w:r>
          </w:p>
        </w:tc>
        <w:tc>
          <w:tcPr>
            <w:tcW w:w="2700" w:type="dxa"/>
          </w:tcPr>
          <w:p w:rsidR="003A2F36" w:rsidRDefault="003A2F36">
            <w:pPr>
              <w:spacing w:after="1" w:line="220" w:lineRule="atLeast"/>
              <w:jc w:val="center"/>
            </w:pPr>
            <w:r>
              <w:rPr>
                <w:rFonts w:ascii="Calibri" w:hAnsi="Calibri" w:cs="Calibri"/>
              </w:rPr>
              <w:t>...</w:t>
            </w:r>
          </w:p>
        </w:tc>
        <w:tc>
          <w:tcPr>
            <w:tcW w:w="3240" w:type="dxa"/>
          </w:tcPr>
          <w:p w:rsidR="003A2F36" w:rsidRDefault="003A2F36">
            <w:pPr>
              <w:spacing w:after="1" w:line="220" w:lineRule="atLeast"/>
              <w:jc w:val="center"/>
            </w:pPr>
            <w:r>
              <w:rPr>
                <w:rFonts w:ascii="Calibri" w:hAnsi="Calibri" w:cs="Calibri"/>
              </w:rPr>
              <w:t>...</w:t>
            </w:r>
          </w:p>
        </w:tc>
        <w:tc>
          <w:tcPr>
            <w:tcW w:w="1871" w:type="dxa"/>
          </w:tcPr>
          <w:p w:rsidR="003A2F36" w:rsidRDefault="003A2F36">
            <w:pPr>
              <w:spacing w:after="1" w:line="220" w:lineRule="atLeast"/>
              <w:jc w:val="center"/>
            </w:pPr>
            <w:r>
              <w:rPr>
                <w:rFonts w:ascii="Calibri" w:hAnsi="Calibri" w:cs="Calibri"/>
              </w:rPr>
              <w:t>...</w:t>
            </w: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tcPr>
          <w:p w:rsidR="003A2F36" w:rsidRDefault="003A2F36"/>
        </w:tc>
        <w:tc>
          <w:tcPr>
            <w:tcW w:w="2220" w:type="dxa"/>
            <w:vAlign w:val="center"/>
          </w:tcPr>
          <w:p w:rsidR="003A2F36" w:rsidRDefault="003A2F36">
            <w:pPr>
              <w:spacing w:after="1" w:line="220" w:lineRule="atLeast"/>
              <w:jc w:val="center"/>
            </w:pPr>
            <w:r w:rsidRPr="00E67EEC">
              <w:rPr>
                <w:position w:val="-12"/>
              </w:rPr>
              <w:pict>
                <v:shape id="_x0000_i1532" style="width:59.25pt;height:21pt" coordsize="" o:spt="100" adj="0,,0" path="" filled="f" stroked="f">
                  <v:stroke joinstyle="miter"/>
                  <v:imagedata r:id="rId497" o:title="base_44_16275_1325"/>
                  <v:formulas/>
                  <v:path o:connecttype="segments"/>
                </v:shape>
              </w:pict>
            </w:r>
          </w:p>
        </w:tc>
        <w:tc>
          <w:tcPr>
            <w:tcW w:w="2700" w:type="dxa"/>
            <w:vAlign w:val="center"/>
          </w:tcPr>
          <w:p w:rsidR="003A2F36" w:rsidRDefault="003A2F36">
            <w:pPr>
              <w:spacing w:after="1" w:line="220" w:lineRule="atLeast"/>
              <w:jc w:val="center"/>
            </w:pPr>
            <w:r w:rsidRPr="00E67EEC">
              <w:rPr>
                <w:position w:val="-12"/>
              </w:rPr>
              <w:pict>
                <v:shape id="_x0000_i1533" style="width:91.5pt;height:21pt" coordsize="" o:spt="100" adj="0,,0" path="" filled="f" stroked="f">
                  <v:stroke joinstyle="miter"/>
                  <v:imagedata r:id="rId498" o:title="base_44_16275_1326"/>
                  <v:formulas/>
                  <v:path o:connecttype="segments"/>
                </v:shape>
              </w:pict>
            </w:r>
          </w:p>
        </w:tc>
        <w:tc>
          <w:tcPr>
            <w:tcW w:w="3240" w:type="dxa"/>
            <w:vAlign w:val="center"/>
          </w:tcPr>
          <w:p w:rsidR="003A2F36" w:rsidRDefault="003A2F36">
            <w:pPr>
              <w:spacing w:after="1" w:line="220" w:lineRule="atLeast"/>
              <w:jc w:val="center"/>
            </w:pPr>
            <w:r w:rsidRPr="00E67EEC">
              <w:rPr>
                <w:position w:val="-12"/>
              </w:rPr>
              <w:pict>
                <v:shape id="_x0000_i1534" style="width:101.25pt;height:21pt" coordsize="" o:spt="100" adj="0,,0" path="" filled="f" stroked="f">
                  <v:stroke joinstyle="miter"/>
                  <v:imagedata r:id="rId499" o:title="base_44_16275_1327"/>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val="restart"/>
            <w:vAlign w:val="center"/>
          </w:tcPr>
          <w:p w:rsidR="003A2F36" w:rsidRDefault="003A2F36">
            <w:pPr>
              <w:spacing w:after="1" w:line="220" w:lineRule="atLeast"/>
              <w:jc w:val="center"/>
            </w:pPr>
            <w:r>
              <w:rPr>
                <w:rFonts w:ascii="Calibri" w:hAnsi="Calibri" w:cs="Calibri"/>
              </w:rPr>
              <w:t>Линейный</w:t>
            </w:r>
          </w:p>
        </w:tc>
        <w:tc>
          <w:tcPr>
            <w:tcW w:w="2220" w:type="dxa"/>
            <w:vAlign w:val="center"/>
          </w:tcPr>
          <w:p w:rsidR="003A2F36" w:rsidRDefault="003A2F36">
            <w:pPr>
              <w:spacing w:after="1" w:line="220" w:lineRule="atLeast"/>
              <w:jc w:val="center"/>
            </w:pPr>
            <w:r w:rsidRPr="00E67EEC">
              <w:rPr>
                <w:position w:val="-12"/>
              </w:rPr>
              <w:pict>
                <v:shape id="_x0000_i1535" style="width:49.5pt;height:21pt" coordsize="" o:spt="100" adj="0,,0" path="" filled="f" stroked="f">
                  <v:stroke joinstyle="miter"/>
                  <v:imagedata r:id="rId500" o:title="base_44_16275_1328"/>
                  <v:formulas/>
                  <v:path o:connecttype="segments"/>
                </v:shape>
              </w:pict>
            </w:r>
          </w:p>
        </w:tc>
        <w:tc>
          <w:tcPr>
            <w:tcW w:w="2700" w:type="dxa"/>
            <w:vAlign w:val="center"/>
          </w:tcPr>
          <w:p w:rsidR="003A2F36" w:rsidRDefault="003A2F36">
            <w:pPr>
              <w:spacing w:after="1" w:line="220" w:lineRule="atLeast"/>
              <w:jc w:val="center"/>
            </w:pPr>
            <w:r w:rsidRPr="00E67EEC">
              <w:rPr>
                <w:position w:val="-12"/>
              </w:rPr>
              <w:pict>
                <v:shape id="_x0000_i1536" style="width:87.75pt;height:20.25pt" coordsize="" o:spt="100" adj="0,,0" path="" filled="f" stroked="f">
                  <v:stroke joinstyle="miter"/>
                  <v:imagedata r:id="rId501" o:title="base_44_16275_1329"/>
                  <v:formulas/>
                  <v:path o:connecttype="segments"/>
                </v:shape>
              </w:pict>
            </w:r>
          </w:p>
        </w:tc>
        <w:tc>
          <w:tcPr>
            <w:tcW w:w="3240" w:type="dxa"/>
            <w:vAlign w:val="center"/>
          </w:tcPr>
          <w:p w:rsidR="003A2F36" w:rsidRDefault="003A2F36">
            <w:pPr>
              <w:spacing w:after="1" w:line="220" w:lineRule="atLeast"/>
              <w:jc w:val="center"/>
            </w:pPr>
            <w:r w:rsidRPr="00E67EEC">
              <w:rPr>
                <w:position w:val="-12"/>
              </w:rPr>
              <w:pict>
                <v:shape id="_x0000_i1537" style="width:99.75pt;height:21pt" coordsize="" o:spt="100" adj="0,,0" path="" filled="f" stroked="f">
                  <v:stroke joinstyle="miter"/>
                  <v:imagedata r:id="rId502" o:title="base_44_16275_1330"/>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tcPr>
          <w:p w:rsidR="003A2F36" w:rsidRDefault="003A2F36">
            <w:pPr>
              <w:spacing w:after="1" w:line="220" w:lineRule="atLeast"/>
              <w:jc w:val="center"/>
            </w:pPr>
            <w:r>
              <w:rPr>
                <w:rFonts w:ascii="Calibri" w:hAnsi="Calibri" w:cs="Calibri"/>
              </w:rPr>
              <w:t>...</w:t>
            </w:r>
          </w:p>
        </w:tc>
        <w:tc>
          <w:tcPr>
            <w:tcW w:w="1417" w:type="dxa"/>
            <w:vMerge/>
          </w:tcPr>
          <w:p w:rsidR="003A2F36" w:rsidRDefault="003A2F36"/>
        </w:tc>
        <w:tc>
          <w:tcPr>
            <w:tcW w:w="2220" w:type="dxa"/>
          </w:tcPr>
          <w:p w:rsidR="003A2F36" w:rsidRDefault="003A2F36">
            <w:pPr>
              <w:spacing w:after="1" w:line="220" w:lineRule="atLeast"/>
              <w:jc w:val="center"/>
            </w:pPr>
            <w:r>
              <w:rPr>
                <w:rFonts w:ascii="Calibri" w:hAnsi="Calibri" w:cs="Calibri"/>
              </w:rPr>
              <w:t>...</w:t>
            </w:r>
          </w:p>
        </w:tc>
        <w:tc>
          <w:tcPr>
            <w:tcW w:w="2700" w:type="dxa"/>
          </w:tcPr>
          <w:p w:rsidR="003A2F36" w:rsidRDefault="003A2F36">
            <w:pPr>
              <w:spacing w:after="1" w:line="220" w:lineRule="atLeast"/>
              <w:jc w:val="center"/>
            </w:pPr>
            <w:r>
              <w:rPr>
                <w:rFonts w:ascii="Calibri" w:hAnsi="Calibri" w:cs="Calibri"/>
              </w:rPr>
              <w:t>...</w:t>
            </w:r>
          </w:p>
        </w:tc>
        <w:tc>
          <w:tcPr>
            <w:tcW w:w="3240" w:type="dxa"/>
          </w:tcPr>
          <w:p w:rsidR="003A2F36" w:rsidRDefault="003A2F36">
            <w:pPr>
              <w:spacing w:after="1" w:line="220" w:lineRule="atLeast"/>
              <w:jc w:val="center"/>
            </w:pPr>
            <w:r>
              <w:rPr>
                <w:rFonts w:ascii="Calibri" w:hAnsi="Calibri" w:cs="Calibri"/>
              </w:rPr>
              <w:t>...</w:t>
            </w:r>
          </w:p>
        </w:tc>
        <w:tc>
          <w:tcPr>
            <w:tcW w:w="1871" w:type="dxa"/>
          </w:tcPr>
          <w:p w:rsidR="003A2F36" w:rsidRDefault="003A2F36">
            <w:pPr>
              <w:spacing w:after="1" w:line="220" w:lineRule="atLeast"/>
              <w:jc w:val="center"/>
            </w:pPr>
            <w:r>
              <w:rPr>
                <w:rFonts w:ascii="Calibri" w:hAnsi="Calibri" w:cs="Calibri"/>
              </w:rPr>
              <w:t>...</w:t>
            </w: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tcPr>
          <w:p w:rsidR="003A2F36" w:rsidRDefault="003A2F36"/>
        </w:tc>
        <w:tc>
          <w:tcPr>
            <w:tcW w:w="2220" w:type="dxa"/>
            <w:vAlign w:val="center"/>
          </w:tcPr>
          <w:p w:rsidR="003A2F36" w:rsidRDefault="003A2F36">
            <w:pPr>
              <w:spacing w:after="1" w:line="220" w:lineRule="atLeast"/>
              <w:jc w:val="center"/>
            </w:pPr>
            <w:r w:rsidRPr="00E67EEC">
              <w:rPr>
                <w:position w:val="-14"/>
              </w:rPr>
              <w:pict>
                <v:shape id="_x0000_i1538" style="width:50.25pt;height:22.5pt" coordsize="" o:spt="100" adj="0,,0" path="" filled="f" stroked="f">
                  <v:stroke joinstyle="miter"/>
                  <v:imagedata r:id="rId503" o:title="base_44_16275_1331"/>
                  <v:formulas/>
                  <v:path o:connecttype="segments"/>
                </v:shape>
              </w:pict>
            </w:r>
          </w:p>
        </w:tc>
        <w:tc>
          <w:tcPr>
            <w:tcW w:w="2700" w:type="dxa"/>
            <w:vAlign w:val="center"/>
          </w:tcPr>
          <w:p w:rsidR="003A2F36" w:rsidRDefault="003A2F36">
            <w:pPr>
              <w:spacing w:after="1" w:line="220" w:lineRule="atLeast"/>
              <w:jc w:val="center"/>
            </w:pPr>
            <w:r w:rsidRPr="00E67EEC">
              <w:rPr>
                <w:position w:val="-14"/>
              </w:rPr>
              <w:pict>
                <v:shape id="_x0000_i1539" style="width:90pt;height:21pt" coordsize="" o:spt="100" adj="0,,0" path="" filled="f" stroked="f">
                  <v:stroke joinstyle="miter"/>
                  <v:imagedata r:id="rId504" o:title="base_44_16275_1332"/>
                  <v:formulas/>
                  <v:path o:connecttype="segments"/>
                </v:shape>
              </w:pict>
            </w:r>
          </w:p>
        </w:tc>
        <w:tc>
          <w:tcPr>
            <w:tcW w:w="3240" w:type="dxa"/>
            <w:vAlign w:val="center"/>
          </w:tcPr>
          <w:p w:rsidR="003A2F36" w:rsidRDefault="003A2F36">
            <w:pPr>
              <w:spacing w:after="1" w:line="220" w:lineRule="atLeast"/>
              <w:jc w:val="center"/>
            </w:pPr>
            <w:r w:rsidRPr="00E67EEC">
              <w:rPr>
                <w:position w:val="-14"/>
              </w:rPr>
              <w:pict>
                <v:shape id="_x0000_i1540" style="width:103.5pt;height:22.5pt" coordsize="" o:spt="100" adj="0,,0" path="" filled="f" stroked="f">
                  <v:stroke joinstyle="miter"/>
                  <v:imagedata r:id="rId505" o:title="base_44_16275_1333"/>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val="restart"/>
            <w:vAlign w:val="center"/>
          </w:tcPr>
          <w:p w:rsidR="003A2F36" w:rsidRDefault="003A2F36">
            <w:pPr>
              <w:spacing w:after="1" w:line="220" w:lineRule="atLeast"/>
              <w:jc w:val="center"/>
            </w:pPr>
            <w:r>
              <w:rPr>
                <w:rFonts w:ascii="Calibri" w:hAnsi="Calibri" w:cs="Calibri"/>
              </w:rPr>
              <w:t>Точечный</w:t>
            </w:r>
          </w:p>
        </w:tc>
        <w:tc>
          <w:tcPr>
            <w:tcW w:w="2220" w:type="dxa"/>
            <w:vAlign w:val="center"/>
          </w:tcPr>
          <w:p w:rsidR="003A2F36" w:rsidRDefault="003A2F36">
            <w:pPr>
              <w:spacing w:after="1" w:line="220" w:lineRule="atLeast"/>
              <w:jc w:val="center"/>
            </w:pPr>
            <w:r w:rsidRPr="00E67EEC">
              <w:rPr>
                <w:position w:val="-12"/>
              </w:rPr>
              <w:pict>
                <v:shape id="_x0000_i1541" style="width:49.5pt;height:21pt" coordsize="" o:spt="100" adj="0,,0" path="" filled="f" stroked="f">
                  <v:stroke joinstyle="miter"/>
                  <v:imagedata r:id="rId506" o:title="base_44_16275_1334"/>
                  <v:formulas/>
                  <v:path o:connecttype="segments"/>
                </v:shape>
              </w:pict>
            </w:r>
          </w:p>
        </w:tc>
        <w:tc>
          <w:tcPr>
            <w:tcW w:w="2700" w:type="dxa"/>
            <w:vAlign w:val="center"/>
          </w:tcPr>
          <w:p w:rsidR="003A2F36" w:rsidRDefault="003A2F36">
            <w:pPr>
              <w:spacing w:after="1" w:line="220" w:lineRule="atLeast"/>
              <w:jc w:val="center"/>
            </w:pPr>
            <w:r w:rsidRPr="00E67EEC">
              <w:rPr>
                <w:position w:val="-12"/>
              </w:rPr>
              <w:pict>
                <v:shape id="_x0000_i1542" style="width:61.5pt;height:20.25pt" coordsize="" o:spt="100" adj="0,,0" path="" filled="f" stroked="f">
                  <v:stroke joinstyle="miter"/>
                  <v:imagedata r:id="rId507" o:title="base_44_16275_1335"/>
                  <v:formulas/>
                  <v:path o:connecttype="segments"/>
                </v:shape>
              </w:pict>
            </w:r>
          </w:p>
        </w:tc>
        <w:tc>
          <w:tcPr>
            <w:tcW w:w="3240" w:type="dxa"/>
            <w:vAlign w:val="center"/>
          </w:tcPr>
          <w:p w:rsidR="003A2F36" w:rsidRDefault="003A2F36">
            <w:pPr>
              <w:spacing w:after="1" w:line="220" w:lineRule="atLeast"/>
              <w:jc w:val="center"/>
            </w:pPr>
            <w:r w:rsidRPr="00E67EEC">
              <w:rPr>
                <w:position w:val="-12"/>
              </w:rPr>
              <w:pict>
                <v:shape id="_x0000_i1543" style="width:99.75pt;height:21pt" coordsize="" o:spt="100" adj="0,,0" path="" filled="f" stroked="f">
                  <v:stroke joinstyle="miter"/>
                  <v:imagedata r:id="rId508" o:title="base_44_16275_1336"/>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tcPr>
          <w:p w:rsidR="003A2F36" w:rsidRDefault="003A2F36">
            <w:pPr>
              <w:spacing w:after="1" w:line="220" w:lineRule="atLeast"/>
              <w:jc w:val="center"/>
            </w:pPr>
            <w:r>
              <w:rPr>
                <w:rFonts w:ascii="Calibri" w:hAnsi="Calibri" w:cs="Calibri"/>
              </w:rPr>
              <w:t>...</w:t>
            </w:r>
          </w:p>
        </w:tc>
        <w:tc>
          <w:tcPr>
            <w:tcW w:w="1417" w:type="dxa"/>
            <w:vMerge/>
          </w:tcPr>
          <w:p w:rsidR="003A2F36" w:rsidRDefault="003A2F36"/>
        </w:tc>
        <w:tc>
          <w:tcPr>
            <w:tcW w:w="2220" w:type="dxa"/>
          </w:tcPr>
          <w:p w:rsidR="003A2F36" w:rsidRDefault="003A2F36">
            <w:pPr>
              <w:spacing w:after="1" w:line="220" w:lineRule="atLeast"/>
              <w:jc w:val="center"/>
            </w:pPr>
            <w:r>
              <w:rPr>
                <w:rFonts w:ascii="Calibri" w:hAnsi="Calibri" w:cs="Calibri"/>
              </w:rPr>
              <w:t>...</w:t>
            </w:r>
          </w:p>
        </w:tc>
        <w:tc>
          <w:tcPr>
            <w:tcW w:w="2700" w:type="dxa"/>
          </w:tcPr>
          <w:p w:rsidR="003A2F36" w:rsidRDefault="003A2F36">
            <w:pPr>
              <w:spacing w:after="1" w:line="220" w:lineRule="atLeast"/>
              <w:jc w:val="center"/>
            </w:pPr>
            <w:r>
              <w:rPr>
                <w:rFonts w:ascii="Calibri" w:hAnsi="Calibri" w:cs="Calibri"/>
              </w:rPr>
              <w:t>...</w:t>
            </w:r>
          </w:p>
        </w:tc>
        <w:tc>
          <w:tcPr>
            <w:tcW w:w="3240" w:type="dxa"/>
          </w:tcPr>
          <w:p w:rsidR="003A2F36" w:rsidRDefault="003A2F36">
            <w:pPr>
              <w:spacing w:after="1" w:line="220" w:lineRule="atLeast"/>
              <w:jc w:val="center"/>
            </w:pPr>
            <w:r>
              <w:rPr>
                <w:rFonts w:ascii="Calibri" w:hAnsi="Calibri" w:cs="Calibri"/>
              </w:rPr>
              <w:t>...</w:t>
            </w:r>
          </w:p>
        </w:tc>
        <w:tc>
          <w:tcPr>
            <w:tcW w:w="1871" w:type="dxa"/>
          </w:tcPr>
          <w:p w:rsidR="003A2F36" w:rsidRDefault="003A2F36">
            <w:pPr>
              <w:spacing w:after="1" w:line="220" w:lineRule="atLeast"/>
              <w:jc w:val="center"/>
            </w:pPr>
            <w:r>
              <w:rPr>
                <w:rFonts w:ascii="Calibri" w:hAnsi="Calibri" w:cs="Calibri"/>
              </w:rPr>
              <w:t>...</w:t>
            </w:r>
          </w:p>
        </w:tc>
      </w:tr>
      <w:tr w:rsidR="003A2F36">
        <w:tc>
          <w:tcPr>
            <w:tcW w:w="2160" w:type="dxa"/>
            <w:vAlign w:val="center"/>
          </w:tcPr>
          <w:p w:rsidR="003A2F36" w:rsidRDefault="003A2F36">
            <w:pPr>
              <w:spacing w:after="1" w:line="220" w:lineRule="atLeast"/>
              <w:jc w:val="center"/>
            </w:pPr>
            <w:r>
              <w:rPr>
                <w:rFonts w:ascii="Calibri" w:hAnsi="Calibri" w:cs="Calibri"/>
              </w:rPr>
              <w:t>Название элемента</w:t>
            </w:r>
          </w:p>
        </w:tc>
        <w:tc>
          <w:tcPr>
            <w:tcW w:w="1417" w:type="dxa"/>
            <w:vMerge/>
          </w:tcPr>
          <w:p w:rsidR="003A2F36" w:rsidRDefault="003A2F36"/>
        </w:tc>
        <w:tc>
          <w:tcPr>
            <w:tcW w:w="2220" w:type="dxa"/>
            <w:vAlign w:val="center"/>
          </w:tcPr>
          <w:p w:rsidR="003A2F36" w:rsidRDefault="003A2F36">
            <w:pPr>
              <w:spacing w:after="1" w:line="220" w:lineRule="atLeast"/>
              <w:jc w:val="center"/>
            </w:pPr>
            <w:r w:rsidRPr="00E67EEC">
              <w:rPr>
                <w:position w:val="-12"/>
              </w:rPr>
              <w:pict>
                <v:shape id="_x0000_i1544" style="width:50.25pt;height:21pt" coordsize="" o:spt="100" adj="0,,0" path="" filled="f" stroked="f">
                  <v:stroke joinstyle="miter"/>
                  <v:imagedata r:id="rId509" o:title="base_44_16275_1337"/>
                  <v:formulas/>
                  <v:path o:connecttype="segments"/>
                </v:shape>
              </w:pict>
            </w:r>
          </w:p>
        </w:tc>
        <w:tc>
          <w:tcPr>
            <w:tcW w:w="2700" w:type="dxa"/>
            <w:vAlign w:val="center"/>
          </w:tcPr>
          <w:p w:rsidR="003A2F36" w:rsidRDefault="003A2F36">
            <w:pPr>
              <w:spacing w:after="1" w:line="220" w:lineRule="atLeast"/>
              <w:jc w:val="center"/>
            </w:pPr>
            <w:r w:rsidRPr="00E67EEC">
              <w:rPr>
                <w:position w:val="-12"/>
              </w:rPr>
              <w:pict>
                <v:shape id="_x0000_i1545" style="width:63.75pt;height:20.25pt" coordsize="" o:spt="100" adj="0,,0" path="" filled="f" stroked="f">
                  <v:stroke joinstyle="miter"/>
                  <v:imagedata r:id="rId510" o:title="base_44_16275_1338"/>
                  <v:formulas/>
                  <v:path o:connecttype="segments"/>
                </v:shape>
              </w:pict>
            </w:r>
          </w:p>
        </w:tc>
        <w:tc>
          <w:tcPr>
            <w:tcW w:w="3240" w:type="dxa"/>
            <w:vAlign w:val="center"/>
          </w:tcPr>
          <w:p w:rsidR="003A2F36" w:rsidRDefault="003A2F36">
            <w:pPr>
              <w:spacing w:after="1" w:line="220" w:lineRule="atLeast"/>
              <w:jc w:val="center"/>
            </w:pPr>
            <w:r w:rsidRPr="00E67EEC">
              <w:rPr>
                <w:position w:val="-12"/>
              </w:rPr>
              <w:pict>
                <v:shape id="_x0000_i1546" style="width:103.5pt;height:21pt" coordsize="" o:spt="100" adj="0,,0" path="" filled="f" stroked="f">
                  <v:stroke joinstyle="miter"/>
                  <v:imagedata r:id="rId511" o:title="base_44_16275_1339"/>
                  <v:formulas/>
                  <v:path o:connecttype="segments"/>
                </v:shape>
              </w:pict>
            </w:r>
          </w:p>
        </w:tc>
        <w:tc>
          <w:tcPr>
            <w:tcW w:w="1871" w:type="dxa"/>
            <w:vAlign w:val="center"/>
          </w:tcPr>
          <w:p w:rsidR="003A2F36" w:rsidRDefault="003A2F36">
            <w:pPr>
              <w:spacing w:after="1" w:line="220" w:lineRule="atLeast"/>
              <w:jc w:val="center"/>
            </w:pPr>
          </w:p>
        </w:tc>
      </w:tr>
      <w:tr w:rsidR="003A2F36">
        <w:tc>
          <w:tcPr>
            <w:tcW w:w="2160" w:type="dxa"/>
            <w:vAlign w:val="center"/>
          </w:tcPr>
          <w:p w:rsidR="003A2F36" w:rsidRDefault="003A2F36">
            <w:pPr>
              <w:spacing w:after="1" w:line="220" w:lineRule="atLeast"/>
              <w:jc w:val="center"/>
            </w:pPr>
            <w:r>
              <w:rPr>
                <w:rFonts w:ascii="Calibri" w:hAnsi="Calibri" w:cs="Calibri"/>
              </w:rPr>
              <w:t>Итого</w:t>
            </w:r>
          </w:p>
        </w:tc>
        <w:tc>
          <w:tcPr>
            <w:tcW w:w="1417" w:type="dxa"/>
            <w:vAlign w:val="center"/>
          </w:tcPr>
          <w:p w:rsidR="003A2F36" w:rsidRDefault="003A2F36">
            <w:pPr>
              <w:spacing w:after="1" w:line="220" w:lineRule="atLeast"/>
              <w:jc w:val="center"/>
            </w:pPr>
          </w:p>
        </w:tc>
        <w:tc>
          <w:tcPr>
            <w:tcW w:w="2220" w:type="dxa"/>
            <w:vAlign w:val="center"/>
          </w:tcPr>
          <w:p w:rsidR="003A2F36" w:rsidRDefault="003A2F36">
            <w:pPr>
              <w:spacing w:after="1" w:line="220" w:lineRule="atLeast"/>
              <w:jc w:val="center"/>
            </w:pPr>
          </w:p>
        </w:tc>
        <w:tc>
          <w:tcPr>
            <w:tcW w:w="2700" w:type="dxa"/>
            <w:vAlign w:val="center"/>
          </w:tcPr>
          <w:p w:rsidR="003A2F36" w:rsidRDefault="003A2F36">
            <w:pPr>
              <w:spacing w:after="1" w:line="220" w:lineRule="atLeast"/>
              <w:jc w:val="center"/>
            </w:pPr>
          </w:p>
        </w:tc>
        <w:tc>
          <w:tcPr>
            <w:tcW w:w="3240" w:type="dxa"/>
            <w:vAlign w:val="center"/>
          </w:tcPr>
          <w:p w:rsidR="003A2F36" w:rsidRDefault="003A2F36">
            <w:pPr>
              <w:spacing w:after="1" w:line="220" w:lineRule="atLeast"/>
              <w:jc w:val="center"/>
            </w:pPr>
            <w:r w:rsidRPr="00E67EEC">
              <w:rPr>
                <w:position w:val="-10"/>
              </w:rPr>
              <w:pict>
                <v:shape id="_x0000_i1547" style="width:108.75pt;height:20.25pt" coordsize="" o:spt="100" adj="0,,0" path="" filled="f" stroked="f">
                  <v:stroke joinstyle="miter"/>
                  <v:imagedata r:id="rId512" o:title="base_44_16275_1340"/>
                  <v:formulas/>
                  <v:path o:connecttype="segments"/>
                </v:shape>
              </w:pict>
            </w:r>
          </w:p>
        </w:tc>
        <w:tc>
          <w:tcPr>
            <w:tcW w:w="1871" w:type="dxa"/>
            <w:vAlign w:val="center"/>
          </w:tcPr>
          <w:p w:rsidR="003A2F36" w:rsidRDefault="003A2F36">
            <w:pPr>
              <w:spacing w:after="1" w:line="220" w:lineRule="atLeast"/>
              <w:jc w:val="center"/>
            </w:pPr>
            <w:r>
              <w:rPr>
                <w:rFonts w:ascii="Calibri" w:hAnsi="Calibri" w:cs="Calibri"/>
              </w:rPr>
              <w:t>100%</w:t>
            </w:r>
          </w:p>
        </w:tc>
      </w:tr>
      <w:tr w:rsidR="003A2F36">
        <w:tc>
          <w:tcPr>
            <w:tcW w:w="13608" w:type="dxa"/>
            <w:gridSpan w:val="6"/>
          </w:tcPr>
          <w:p w:rsidR="003A2F36" w:rsidRDefault="003A2F36">
            <w:pPr>
              <w:spacing w:after="1" w:line="220" w:lineRule="atLeast"/>
              <w:ind w:firstLine="283"/>
              <w:jc w:val="both"/>
            </w:pPr>
            <w:r>
              <w:rPr>
                <w:rFonts w:ascii="Calibri" w:hAnsi="Calibri" w:cs="Calibri"/>
              </w:rPr>
              <w:t>Столбец * может не приводиться.</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bookmarkStart w:id="85" w:name="P1869"/>
      <w:bookmarkEnd w:id="85"/>
      <w:r>
        <w:rPr>
          <w:rFonts w:ascii="Calibri" w:hAnsi="Calibri" w:cs="Calibri"/>
        </w:rPr>
        <w:t xml:space="preserve">Е.7. Приведенное сопротивление теплопередаче полов </w:t>
      </w:r>
      <w:r w:rsidRPr="00E67EEC">
        <w:rPr>
          <w:position w:val="-14"/>
        </w:rPr>
        <w:pict>
          <v:shape id="_x0000_i1548" style="width:30.75pt;height:21pt" coordsize="" o:spt="100" adj="0,,0" path="" filled="f" stroked="f">
            <v:stroke joinstyle="miter"/>
            <v:imagedata r:id="rId513" o:title="base_44_16275_1341"/>
            <v:formulas/>
            <v:path o:connecttype="segments"/>
          </v:shape>
        </w:pict>
      </w:r>
      <w:r>
        <w:rPr>
          <w:rFonts w:ascii="Calibri" w:hAnsi="Calibri" w:cs="Calibri"/>
        </w:rPr>
        <w:t>, (м2·°C)/Вт, определяется в следующей последовательности:</w:t>
      </w:r>
    </w:p>
    <w:p w:rsidR="003A2F36" w:rsidRDefault="003A2F36">
      <w:pPr>
        <w:spacing w:after="1" w:line="220" w:lineRule="atLeast"/>
        <w:ind w:firstLine="540"/>
        <w:jc w:val="both"/>
      </w:pPr>
      <w:r>
        <w:rPr>
          <w:rFonts w:ascii="Calibri" w:hAnsi="Calibri" w:cs="Calibri"/>
        </w:rPr>
        <w:t xml:space="preserve">Для неутепленных полов на грунте и стен, расположенных ниже уровня земли, с коэффициентом теплопроводности </w:t>
      </w:r>
      <w:r w:rsidRPr="00E67EEC">
        <w:rPr>
          <w:position w:val="-10"/>
        </w:rPr>
        <w:pict>
          <v:shape id="_x0000_i1549" style="width:105.75pt;height:20.25pt" coordsize="" o:spt="100" adj="0,,0" path="" filled="f" stroked="f">
            <v:stroke joinstyle="miter"/>
            <v:imagedata r:id="rId514" o:title="base_44_16275_1342"/>
            <v:formulas/>
            <v:path o:connecttype="segments"/>
          </v:shape>
        </w:pict>
      </w:r>
      <w:r>
        <w:rPr>
          <w:rFonts w:ascii="Calibri" w:hAnsi="Calibri" w:cs="Calibri"/>
        </w:rPr>
        <w:t xml:space="preserve"> по зонам шириной 2 м, параллельным наружным стенам, принимая </w:t>
      </w:r>
      <w:r w:rsidRPr="00E67EEC">
        <w:rPr>
          <w:position w:val="-12"/>
        </w:rPr>
        <w:pict>
          <v:shape id="_x0000_i1550" style="width:16.5pt;height:20.25pt" coordsize="" o:spt="100" adj="0,,0" path="" filled="f" stroked="f">
            <v:stroke joinstyle="miter"/>
            <v:imagedata r:id="rId515" o:title="base_44_16275_1343"/>
            <v:formulas/>
            <v:path o:connecttype="segments"/>
          </v:shape>
        </w:pict>
      </w:r>
      <w:r>
        <w:rPr>
          <w:rFonts w:ascii="Calibri" w:hAnsi="Calibri" w:cs="Calibri"/>
        </w:rPr>
        <w:t>, (м2·°C)/Вт, равным:</w:t>
      </w:r>
    </w:p>
    <w:p w:rsidR="003A2F36" w:rsidRDefault="003A2F36">
      <w:pPr>
        <w:spacing w:after="1" w:line="200" w:lineRule="atLeast"/>
        <w:jc w:val="both"/>
      </w:pPr>
      <w:r>
        <w:rPr>
          <w:rFonts w:ascii="Courier New" w:hAnsi="Courier New" w:cs="Courier New"/>
          <w:sz w:val="20"/>
        </w:rPr>
        <w:t xml:space="preserve">    2,1 - для I зоны;</w:t>
      </w:r>
    </w:p>
    <w:p w:rsidR="003A2F36" w:rsidRDefault="003A2F36">
      <w:pPr>
        <w:spacing w:after="1" w:line="200" w:lineRule="atLeast"/>
        <w:jc w:val="both"/>
      </w:pPr>
      <w:r>
        <w:rPr>
          <w:rFonts w:ascii="Courier New" w:hAnsi="Courier New" w:cs="Courier New"/>
          <w:sz w:val="20"/>
        </w:rPr>
        <w:t xml:space="preserve">    4,3 -   " II  ";</w:t>
      </w:r>
    </w:p>
    <w:p w:rsidR="003A2F36" w:rsidRDefault="003A2F36">
      <w:pPr>
        <w:spacing w:after="1" w:line="200" w:lineRule="atLeast"/>
        <w:jc w:val="both"/>
      </w:pPr>
      <w:r>
        <w:rPr>
          <w:rFonts w:ascii="Courier New" w:hAnsi="Courier New" w:cs="Courier New"/>
          <w:sz w:val="20"/>
        </w:rPr>
        <w:t xml:space="preserve">    8,6 -   " III ";</w:t>
      </w:r>
    </w:p>
    <w:p w:rsidR="003A2F36" w:rsidRDefault="003A2F36">
      <w:pPr>
        <w:spacing w:after="1" w:line="200" w:lineRule="atLeast"/>
        <w:jc w:val="both"/>
      </w:pPr>
      <w:r>
        <w:rPr>
          <w:rFonts w:ascii="Courier New" w:hAnsi="Courier New" w:cs="Courier New"/>
          <w:sz w:val="20"/>
        </w:rPr>
        <w:t xml:space="preserve">    14,2 -  " IV  "; (для оставшейся площади пола).</w:t>
      </w:r>
    </w:p>
    <w:p w:rsidR="003A2F36" w:rsidRDefault="003A2F36">
      <w:pPr>
        <w:spacing w:after="1" w:line="220" w:lineRule="atLeast"/>
        <w:ind w:firstLine="540"/>
        <w:jc w:val="both"/>
      </w:pPr>
      <w:r>
        <w:rPr>
          <w:rFonts w:ascii="Calibri" w:hAnsi="Calibri" w:cs="Calibri"/>
        </w:rPr>
        <w:t xml:space="preserve">Для утепленных полов на грунте и стен, расположенных ниже уровня земли, с коэффициентом теплопроводности </w:t>
      </w:r>
      <w:r w:rsidRPr="00E67EEC">
        <w:rPr>
          <w:position w:val="-12"/>
        </w:rPr>
        <w:pict>
          <v:shape id="_x0000_i1551" style="width:108pt;height:21pt" coordsize="" o:spt="100" adj="0,,0" path="" filled="f" stroked="f">
            <v:stroke joinstyle="miter"/>
            <v:imagedata r:id="rId516" o:title="base_44_16275_1344"/>
            <v:formulas/>
            <v:path o:connecttype="segments"/>
          </v:shape>
        </w:pict>
      </w:r>
      <w:r>
        <w:rPr>
          <w:rFonts w:ascii="Calibri" w:hAnsi="Calibri" w:cs="Calibri"/>
        </w:rPr>
        <w:t xml:space="preserve"> утепляющего слоя толщиной </w:t>
      </w:r>
      <w:r w:rsidRPr="00E67EEC">
        <w:rPr>
          <w:position w:val="-6"/>
        </w:rPr>
        <w:pict>
          <v:shape id="_x0000_i1552" style="width:12.75pt;height:15.75pt" coordsize="" o:spt="100" adj="0,,0" path="" filled="f" stroked="f">
            <v:stroke joinstyle="miter"/>
            <v:imagedata r:id="rId517" o:title="base_44_16275_1345"/>
            <v:formulas/>
            <v:path o:connecttype="segments"/>
          </v:shape>
        </w:pict>
      </w:r>
      <w:r>
        <w:rPr>
          <w:rFonts w:ascii="Calibri" w:hAnsi="Calibri" w:cs="Calibri"/>
        </w:rPr>
        <w:t xml:space="preserve">, м, принимая </w:t>
      </w:r>
      <w:r w:rsidRPr="00E67EEC">
        <w:rPr>
          <w:position w:val="-14"/>
        </w:rPr>
        <w:pict>
          <v:shape id="_x0000_i1553" style="width:30.75pt;height:21pt" coordsize="" o:spt="100" adj="0,,0" path="" filled="f" stroked="f">
            <v:stroke joinstyle="miter"/>
            <v:imagedata r:id="rId513" o:title="base_44_16275_1346"/>
            <v:formulas/>
            <v:path o:connecttype="segments"/>
          </v:shape>
        </w:pict>
      </w:r>
      <w:r>
        <w:rPr>
          <w:rFonts w:ascii="Calibri" w:hAnsi="Calibri" w:cs="Calibri"/>
        </w:rPr>
        <w:t>, (м2·°C)/Вт,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4"/>
        </w:rPr>
        <w:pict>
          <v:shape id="_x0000_i1554" style="width:96.75pt;height:21pt" coordsize="" o:spt="100" adj="0,,0" path="" filled="f" stroked="f">
            <v:stroke joinstyle="miter"/>
            <v:imagedata r:id="rId518" o:title="base_44_16275_1347"/>
            <v:formulas/>
            <v:path o:connecttype="segments"/>
          </v:shape>
        </w:pict>
      </w:r>
      <w:r>
        <w:rPr>
          <w:rFonts w:ascii="Calibri" w:hAnsi="Calibri" w:cs="Calibri"/>
        </w:rPr>
        <w:t>. (Е.15)</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Для полов на лагах, принимая </w:t>
      </w:r>
      <w:r w:rsidRPr="00E67EEC">
        <w:rPr>
          <w:position w:val="-14"/>
        </w:rPr>
        <w:pict>
          <v:shape id="_x0000_i1555" style="width:30.75pt;height:21pt" coordsize="" o:spt="100" adj="0,,0" path="" filled="f" stroked="f">
            <v:stroke joinstyle="miter"/>
            <v:imagedata r:id="rId513" o:title="base_44_16275_1348"/>
            <v:formulas/>
            <v:path o:connecttype="segments"/>
          </v:shape>
        </w:pict>
      </w:r>
      <w:r>
        <w:rPr>
          <w:rFonts w:ascii="Calibri" w:hAnsi="Calibri" w:cs="Calibri"/>
        </w:rPr>
        <w:t>, (м2·°C)/Вт,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4"/>
        </w:rPr>
        <w:pict>
          <v:shape id="_x0000_i1556" style="width:127.5pt;height:21pt" coordsize="" o:spt="100" adj="0,,0" path="" filled="f" stroked="f">
            <v:stroke joinstyle="miter"/>
            <v:imagedata r:id="rId519" o:title="base_44_16275_1349"/>
            <v:formulas/>
            <v:path o:connecttype="segments"/>
          </v:shape>
        </w:pict>
      </w:r>
      <w:r>
        <w:rPr>
          <w:rFonts w:ascii="Calibri" w:hAnsi="Calibri" w:cs="Calibri"/>
        </w:rPr>
        <w:t>. (Е.16)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Пример расчета приведенного сопротивления теплопередаче фрагмента стены представлен в </w:t>
      </w:r>
      <w:hyperlink w:anchor="P2437" w:history="1">
        <w:r>
          <w:rPr>
            <w:rFonts w:ascii="Calibri" w:hAnsi="Calibri" w:cs="Calibri"/>
            <w:color w:val="0000FF"/>
          </w:rPr>
          <w:t>Приложении Н</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Ж</w:t>
      </w:r>
    </w:p>
    <w:p w:rsidR="003A2F36" w:rsidRDefault="003A2F36">
      <w:pPr>
        <w:spacing w:after="1" w:line="220" w:lineRule="atLeast"/>
        <w:jc w:val="right"/>
      </w:pPr>
      <w:r>
        <w:rPr>
          <w:rFonts w:ascii="Calibri" w:hAnsi="Calibri" w:cs="Calibri"/>
        </w:rPr>
        <w:t>(обязательное)</w:t>
      </w:r>
    </w:p>
    <w:p w:rsidR="003A2F36" w:rsidRDefault="003A2F36">
      <w:pPr>
        <w:spacing w:after="1" w:line="220" w:lineRule="atLeast"/>
        <w:ind w:firstLine="540"/>
        <w:jc w:val="both"/>
      </w:pPr>
    </w:p>
    <w:p w:rsidR="003A2F36" w:rsidRDefault="003A2F36">
      <w:pPr>
        <w:spacing w:after="1" w:line="220" w:lineRule="atLeast"/>
        <w:jc w:val="center"/>
      </w:pPr>
      <w:bookmarkStart w:id="86" w:name="P1892"/>
      <w:bookmarkEnd w:id="86"/>
      <w:r>
        <w:rPr>
          <w:rFonts w:ascii="Calibri" w:hAnsi="Calibri" w:cs="Calibri"/>
        </w:rPr>
        <w:t>РАСЧЕТ УДЕЛЬНОЙ ТЕПЛОЗАЩИТНОЙ ХАРАКТЕРИСТИКИ ЗДАНИЯ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Ж.1. Удельная теплозащитная характеристика здания </w:t>
      </w:r>
      <w:r w:rsidRPr="00E67EEC">
        <w:rPr>
          <w:position w:val="-12"/>
        </w:rPr>
        <w:pict>
          <v:shape id="_x0000_i1557" style="width:18.75pt;height:20.25pt" coordsize="" o:spt="100" adj="0,,0" path="" filled="f" stroked="f">
            <v:stroke joinstyle="miter"/>
            <v:imagedata r:id="rId520" o:title="base_44_16275_1350"/>
            <v:formulas/>
            <v:path o:connecttype="segments"/>
          </v:shape>
        </w:pict>
      </w:r>
      <w:r>
        <w:rPr>
          <w:rFonts w:ascii="Calibri" w:hAnsi="Calibri" w:cs="Calibri"/>
        </w:rPr>
        <w:t>, Вт/(м3·°C), рассчитывается по формуле</w:t>
      </w:r>
    </w:p>
    <w:p w:rsidR="003A2F36" w:rsidRDefault="003A2F36">
      <w:pPr>
        <w:spacing w:after="1" w:line="220" w:lineRule="atLeast"/>
        <w:ind w:firstLine="540"/>
        <w:jc w:val="both"/>
      </w:pPr>
    </w:p>
    <w:p w:rsidR="003A2F36" w:rsidRDefault="003A2F36">
      <w:pPr>
        <w:spacing w:after="1" w:line="220" w:lineRule="atLeast"/>
        <w:jc w:val="center"/>
      </w:pPr>
      <w:bookmarkStart w:id="87" w:name="P1896"/>
      <w:bookmarkEnd w:id="87"/>
      <w:r w:rsidRPr="00E67EEC">
        <w:rPr>
          <w:position w:val="-36"/>
        </w:rPr>
        <w:pict>
          <v:shape id="_x0000_i1558" style="width:182.25pt;height:46.5pt" coordsize="" o:spt="100" adj="0,,0" path="" filled="f" stroked="f">
            <v:stroke joinstyle="miter"/>
            <v:imagedata r:id="rId521" o:title="base_44_16275_1351"/>
            <v:formulas/>
            <v:path o:connecttype="segments"/>
          </v:shape>
        </w:pict>
      </w:r>
      <w:r>
        <w:rPr>
          <w:rFonts w:ascii="Calibri" w:hAnsi="Calibri" w:cs="Calibri"/>
        </w:rPr>
        <w:t>, (Ж.1)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559" style="width:21pt;height:22.5pt" coordsize="" o:spt="100" adj="0,,0" path="" filled="f" stroked="f">
            <v:stroke joinstyle="miter"/>
            <v:imagedata r:id="rId522" o:title="base_44_16275_1352"/>
            <v:formulas/>
            <v:path o:connecttype="segments"/>
          </v:shape>
        </w:pict>
      </w:r>
      <w:r>
        <w:rPr>
          <w:rFonts w:ascii="Calibri" w:hAnsi="Calibri" w:cs="Calibri"/>
        </w:rPr>
        <w:t xml:space="preserve"> - приведенное сопротивление теплопередаче i-го фрагмента теплозащитной оболочки здания, (м2·°C)/Вт;</w:t>
      </w:r>
    </w:p>
    <w:p w:rsidR="003A2F36" w:rsidRDefault="003A2F36">
      <w:pPr>
        <w:spacing w:after="1" w:line="220" w:lineRule="atLeast"/>
        <w:ind w:firstLine="540"/>
        <w:jc w:val="both"/>
      </w:pPr>
      <w:r w:rsidRPr="00E67EEC">
        <w:rPr>
          <w:position w:val="-14"/>
        </w:rPr>
        <w:pict>
          <v:shape id="_x0000_i1560" style="width:22.5pt;height:21pt" coordsize="" o:spt="100" adj="0,,0" path="" filled="f" stroked="f">
            <v:stroke joinstyle="miter"/>
            <v:imagedata r:id="rId523" o:title="base_44_16275_1353"/>
            <v:formulas/>
            <v:path o:connecttype="segments"/>
          </v:shape>
        </w:pict>
      </w:r>
      <w:r>
        <w:rPr>
          <w:rFonts w:ascii="Calibri" w:hAnsi="Calibri" w:cs="Calibri"/>
        </w:rPr>
        <w:t xml:space="preserve"> - площадь соответствующего фрагмента теплозащитной оболочки здания, м2;</w:t>
      </w:r>
    </w:p>
    <w:p w:rsidR="003A2F36" w:rsidRDefault="003A2F36">
      <w:pPr>
        <w:spacing w:after="1" w:line="220" w:lineRule="atLeast"/>
        <w:ind w:firstLine="540"/>
        <w:jc w:val="both"/>
      </w:pPr>
      <w:r w:rsidRPr="00E67EEC">
        <w:rPr>
          <w:position w:val="-12"/>
        </w:rPr>
        <w:pict>
          <v:shape id="_x0000_i1561" style="width:17.25pt;height:20.25pt" coordsize="" o:spt="100" adj="0,,0" path="" filled="f" stroked="f">
            <v:stroke joinstyle="miter"/>
            <v:imagedata r:id="rId524" o:title="base_44_16275_1354"/>
            <v:formulas/>
            <v:path o:connecttype="segments"/>
          </v:shape>
        </w:pict>
      </w:r>
      <w:r>
        <w:rPr>
          <w:rFonts w:ascii="Calibri" w:hAnsi="Calibri" w:cs="Calibri"/>
        </w:rPr>
        <w:t xml:space="preserve"> - отапливаемый объем здания, м3;</w:t>
      </w:r>
    </w:p>
    <w:p w:rsidR="003A2F36" w:rsidRDefault="003A2F36">
      <w:pPr>
        <w:spacing w:after="1" w:line="220" w:lineRule="atLeast"/>
        <w:ind w:firstLine="540"/>
        <w:jc w:val="both"/>
      </w:pPr>
      <w:r w:rsidRPr="00E67EEC">
        <w:rPr>
          <w:position w:val="-14"/>
        </w:rPr>
        <w:pict>
          <v:shape id="_x0000_i1562" style="width:18.75pt;height:21pt" coordsize="" o:spt="100" adj="0,,0" path="" filled="f" stroked="f">
            <v:stroke joinstyle="miter"/>
            <v:imagedata r:id="rId525" o:title="base_44_16275_1355"/>
            <v:formulas/>
            <v:path o:connecttype="segments"/>
          </v:shape>
        </w:pict>
      </w:r>
      <w:r>
        <w:rPr>
          <w:rFonts w:ascii="Calibri" w:hAnsi="Calibri" w:cs="Calibri"/>
        </w:rP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267" w:history="1">
        <w:r>
          <w:rPr>
            <w:rFonts w:ascii="Calibri" w:hAnsi="Calibri" w:cs="Calibri"/>
            <w:color w:val="0000FF"/>
          </w:rPr>
          <w:t>формуле (5.3)</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563" style="width:28.5pt;height:20.25pt" coordsize="" o:spt="100" adj="0,,0" path="" filled="f" stroked="f">
            <v:stroke joinstyle="miter"/>
            <v:imagedata r:id="rId526" o:title="base_44_16275_1356"/>
            <v:formulas/>
            <v:path o:connecttype="segments"/>
          </v:shape>
        </w:pict>
      </w:r>
      <w:r>
        <w:rPr>
          <w:rFonts w:ascii="Calibri" w:hAnsi="Calibri" w:cs="Calibri"/>
        </w:rPr>
        <w:t xml:space="preserve"> - общий коэффициент теплопередачи здания, Вт/(м2·°C), определяемый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6"/>
        </w:rPr>
        <w:pict>
          <v:shape id="_x0000_i1564" style="width:135pt;height:46.5pt" coordsize="" o:spt="100" adj="0,,0" path="" filled="f" stroked="f">
            <v:stroke joinstyle="miter"/>
            <v:imagedata r:id="rId527" o:title="base_44_16275_1357"/>
            <v:formulas/>
            <v:path o:connecttype="segments"/>
          </v:shape>
        </w:pict>
      </w:r>
      <w:r>
        <w:rPr>
          <w:rFonts w:ascii="Calibri" w:hAnsi="Calibri" w:cs="Calibri"/>
        </w:rPr>
        <w:t>; (Ж.2)</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565" style="width:30.75pt;height:20.25pt" coordsize="" o:spt="100" adj="0,,0" path="" filled="f" stroked="f">
            <v:stroke joinstyle="miter"/>
            <v:imagedata r:id="rId528" o:title="base_44_16275_1358"/>
            <v:formulas/>
            <v:path o:connecttype="segments"/>
          </v:shape>
        </w:pict>
      </w:r>
      <w:r>
        <w:rPr>
          <w:rFonts w:ascii="Calibri" w:hAnsi="Calibri" w:cs="Calibri"/>
        </w:rPr>
        <w:t xml:space="preserve"> - коэффициент компактности здания, </w:t>
      </w:r>
      <w:r w:rsidRPr="00E67EEC">
        <w:rPr>
          <w:position w:val="-4"/>
        </w:rPr>
        <w:pict>
          <v:shape id="_x0000_i1566" style="width:21pt;height:16.5pt" coordsize="" o:spt="100" adj="0,,0" path="" filled="f" stroked="f">
            <v:stroke joinstyle="miter"/>
            <v:imagedata r:id="rId529" o:title="base_44_16275_1359"/>
            <v:formulas/>
            <v:path o:connecttype="segments"/>
          </v:shape>
        </w:pict>
      </w:r>
      <w:r>
        <w:rPr>
          <w:rFonts w:ascii="Calibri" w:hAnsi="Calibri" w:cs="Calibri"/>
        </w:rPr>
        <w:t>, определяемый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567" style="width:69pt;height:39.75pt" coordsize="" o:spt="100" adj="0,,0" path="" filled="f" stroked="f">
            <v:stroke joinstyle="miter"/>
            <v:imagedata r:id="rId530" o:title="base_44_16275_1360"/>
            <v:formulas/>
            <v:path o:connecttype="segments"/>
          </v:shape>
        </w:pict>
      </w:r>
      <w:r>
        <w:rPr>
          <w:rFonts w:ascii="Calibri" w:hAnsi="Calibri" w:cs="Calibri"/>
        </w:rPr>
        <w:t>; (Ж.3)</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568" style="width:25.5pt;height:21pt" coordsize="" o:spt="100" adj="0,,0" path="" filled="f" stroked="f">
            <v:stroke joinstyle="miter"/>
            <v:imagedata r:id="rId531" o:title="base_44_16275_1361"/>
            <v:formulas/>
            <v:path o:connecttype="segments"/>
          </v:shape>
        </w:pict>
      </w:r>
      <w:r>
        <w:rPr>
          <w:rFonts w:ascii="Calibri" w:hAnsi="Calibri" w:cs="Calibri"/>
        </w:rPr>
        <w:t xml:space="preserve"> - сумма площадей (по внутреннему обмеру всех наружных ограждений теплозащитной оболочки здания), м2.</w:t>
      </w:r>
    </w:p>
    <w:p w:rsidR="003A2F36" w:rsidRDefault="003A2F36">
      <w:pPr>
        <w:spacing w:after="1" w:line="220" w:lineRule="atLeast"/>
        <w:ind w:firstLine="540"/>
        <w:jc w:val="both"/>
      </w:pPr>
      <w:r>
        <w:rPr>
          <w:rFonts w:ascii="Calibri" w:hAnsi="Calibri" w:cs="Calibri"/>
        </w:rPr>
        <w:t xml:space="preserve">Совокупность фрагментов теплозащитной оболочки здания, характеристики которых используются в </w:t>
      </w:r>
      <w:hyperlink w:anchor="P1896" w:history="1">
        <w:r>
          <w:rPr>
            <w:rFonts w:ascii="Calibri" w:hAnsi="Calibri" w:cs="Calibri"/>
            <w:color w:val="0000FF"/>
          </w:rPr>
          <w:t>формуле (Ж.1)</w:t>
        </w:r>
      </w:hyperlink>
      <w:r>
        <w:rPr>
          <w:rFonts w:ascii="Calibri" w:hAnsi="Calibri" w:cs="Calibri"/>
        </w:rPr>
        <w:t>, должна полностью замыкать оболочку отапливаемой части здания.</w:t>
      </w:r>
    </w:p>
    <w:p w:rsidR="003A2F36" w:rsidRDefault="003A2F36">
      <w:pPr>
        <w:spacing w:after="1" w:line="220" w:lineRule="atLeast"/>
        <w:ind w:firstLine="540"/>
        <w:jc w:val="both"/>
      </w:pPr>
      <w:r>
        <w:rPr>
          <w:rFonts w:ascii="Calibri" w:hAnsi="Calibri" w:cs="Calibri"/>
        </w:rP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3A2F36" w:rsidRDefault="003A2F36">
      <w:pPr>
        <w:spacing w:after="1" w:line="220" w:lineRule="atLeast"/>
        <w:ind w:firstLine="540"/>
        <w:jc w:val="both"/>
      </w:pPr>
      <w:r>
        <w:rPr>
          <w:rFonts w:ascii="Calibri" w:hAnsi="Calibri" w:cs="Calibri"/>
          <w:color w:val="0A2666"/>
        </w:rPr>
        <w:t>КонсультантПлюс: примечание.</w:t>
      </w:r>
    </w:p>
    <w:p w:rsidR="003A2F36" w:rsidRDefault="003A2F36">
      <w:pPr>
        <w:spacing w:after="1" w:line="220" w:lineRule="atLeast"/>
        <w:ind w:firstLine="540"/>
        <w:jc w:val="both"/>
      </w:pPr>
      <w:r>
        <w:rPr>
          <w:rFonts w:ascii="Calibri" w:hAnsi="Calibri" w:cs="Calibri"/>
          <w:color w:val="0A2666"/>
        </w:rPr>
        <w:t>Формула дана в соответствии с официальным текстом документа.</w:t>
      </w:r>
    </w:p>
    <w:p w:rsidR="003A2F36" w:rsidRDefault="003A2F36">
      <w:pPr>
        <w:pBdr>
          <w:top w:val="single" w:sz="6" w:space="0" w:color="auto"/>
        </w:pBdr>
        <w:spacing w:before="100" w:after="100"/>
        <w:jc w:val="both"/>
        <w:rPr>
          <w:sz w:val="2"/>
          <w:szCs w:val="2"/>
        </w:rPr>
      </w:pPr>
    </w:p>
    <w:p w:rsidR="003A2F36" w:rsidRDefault="003A2F36">
      <w:pPr>
        <w:spacing w:after="1" w:line="220" w:lineRule="atLeast"/>
        <w:jc w:val="center"/>
      </w:pPr>
      <w:r w:rsidRPr="00E67EEC">
        <w:rPr>
          <w:position w:val="-36"/>
        </w:rPr>
        <w:pict>
          <v:shape id="_x0000_i1569" style="width:255pt;height:46.5pt" coordsize="" o:spt="100" adj="0,,0" path="" filled="f" stroked="f">
            <v:stroke joinstyle="miter"/>
            <v:imagedata r:id="rId532" o:title="base_44_16275_1362"/>
            <v:formulas/>
            <v:path o:connecttype="segments"/>
          </v:shape>
        </w:pict>
      </w:r>
      <w:r>
        <w:rPr>
          <w:rFonts w:ascii="Calibri" w:hAnsi="Calibri" w:cs="Calibri"/>
        </w:rPr>
        <w:t>, (Ж.4)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570" style="width:24.75pt;height:21pt" coordsize="" o:spt="100" adj="0,,0" path="" filled="f" stroked="f">
            <v:stroke joinstyle="miter"/>
            <v:imagedata r:id="rId533" o:title="base_44_16275_1363"/>
            <v:formulas/>
            <v:path o:connecttype="segments"/>
          </v:shape>
        </w:pict>
      </w:r>
      <w:r>
        <w:rPr>
          <w:rFonts w:ascii="Calibri" w:hAnsi="Calibri" w:cs="Calibri"/>
        </w:rPr>
        <w:t xml:space="preserve">, </w:t>
      </w:r>
      <w:r w:rsidRPr="00E67EEC">
        <w:rPr>
          <w:position w:val="-9"/>
        </w:rPr>
        <w:pict>
          <v:shape id="_x0000_i1571" style="width:20.25pt;height:20.25pt" coordsize="" o:spt="100" adj="0,,0" path="" filled="f" stroked="f">
            <v:stroke joinstyle="miter"/>
            <v:imagedata r:id="rId534" o:title="base_44_16275_1364"/>
            <v:formulas/>
            <v:path o:connecttype="segments"/>
          </v:shape>
        </w:pict>
      </w:r>
      <w:r>
        <w:rPr>
          <w:rFonts w:ascii="Calibri" w:hAnsi="Calibri" w:cs="Calibri"/>
        </w:rPr>
        <w:t xml:space="preserve">, </w:t>
      </w:r>
      <w:r w:rsidRPr="00E67EEC">
        <w:rPr>
          <w:position w:val="-12"/>
        </w:rPr>
        <w:pict>
          <v:shape id="_x0000_i1572" style="width:16.5pt;height:20.25pt" coordsize="" o:spt="100" adj="0,,0" path="" filled="f" stroked="f">
            <v:stroke joinstyle="miter"/>
            <v:imagedata r:id="rId535" o:title="base_44_16275_1365"/>
            <v:formulas/>
            <v:path o:connecttype="segments"/>
          </v:shape>
        </w:pict>
      </w:r>
      <w:r>
        <w:rPr>
          <w:rFonts w:ascii="Calibri" w:hAnsi="Calibri" w:cs="Calibri"/>
        </w:rPr>
        <w:t xml:space="preserve"> - принимаются по </w:t>
      </w:r>
      <w:hyperlink w:anchor="P1680" w:history="1">
        <w:r>
          <w:rPr>
            <w:rFonts w:ascii="Calibri" w:hAnsi="Calibri" w:cs="Calibri"/>
            <w:color w:val="0000FF"/>
          </w:rPr>
          <w:t>Приложению Е</w:t>
        </w:r>
      </w:hyperlink>
      <w:r>
        <w:rPr>
          <w:rFonts w:ascii="Calibri" w:hAnsi="Calibri" w:cs="Calibri"/>
        </w:rPr>
        <w:t>;</w:t>
      </w:r>
    </w:p>
    <w:p w:rsidR="003A2F36" w:rsidRDefault="003A2F36">
      <w:pPr>
        <w:spacing w:after="1" w:line="220" w:lineRule="atLeast"/>
        <w:ind w:firstLine="540"/>
        <w:jc w:val="both"/>
      </w:pPr>
      <w:r w:rsidRPr="00E67EEC">
        <w:rPr>
          <w:position w:val="-14"/>
        </w:rPr>
        <w:pict>
          <v:shape id="_x0000_i1573" style="width:15.75pt;height:21pt" coordsize="" o:spt="100" adj="0,,0" path="" filled="f" stroked="f">
            <v:stroke joinstyle="miter"/>
            <v:imagedata r:id="rId536" o:title="base_44_16275_1366"/>
            <v:formulas/>
            <v:path o:connecttype="segments"/>
          </v:shape>
        </w:pict>
      </w:r>
      <w:r>
        <w:rPr>
          <w:rFonts w:ascii="Calibri" w:hAnsi="Calibri" w:cs="Calibri"/>
        </w:rPr>
        <w:t xml:space="preserve"> - суммарная протяженность линейной неоднородности j-го вида по всей оболочке здания, м;</w:t>
      </w:r>
    </w:p>
    <w:p w:rsidR="003A2F36" w:rsidRDefault="003A2F36">
      <w:pPr>
        <w:spacing w:after="1" w:line="220" w:lineRule="atLeast"/>
        <w:ind w:firstLine="540"/>
        <w:jc w:val="both"/>
      </w:pPr>
      <w:r w:rsidRPr="00E67EEC">
        <w:rPr>
          <w:position w:val="-12"/>
        </w:rPr>
        <w:pict>
          <v:shape id="_x0000_i1574" style="width:18.75pt;height:20.25pt" coordsize="" o:spt="100" adj="0,,0" path="" filled="f" stroked="f">
            <v:stroke joinstyle="miter"/>
            <v:imagedata r:id="rId537" o:title="base_44_16275_1367"/>
            <v:formulas/>
            <v:path o:connecttype="segments"/>
          </v:shape>
        </w:pict>
      </w:r>
      <w:r>
        <w:rPr>
          <w:rFonts w:ascii="Calibri" w:hAnsi="Calibri" w:cs="Calibri"/>
        </w:rPr>
        <w:t xml:space="preserve"> - суммарное количество точечных неоднородностей k-го вида по всей оболочке здания, шт.</w:t>
      </w:r>
    </w:p>
    <w:p w:rsidR="003A2F36" w:rsidRDefault="003A2F36">
      <w:pPr>
        <w:spacing w:after="1" w:line="220" w:lineRule="atLeast"/>
        <w:ind w:firstLine="540"/>
        <w:jc w:val="both"/>
      </w:pPr>
      <w:r>
        <w:rPr>
          <w:rFonts w:ascii="Calibri" w:hAnsi="Calibri" w:cs="Calibri"/>
        </w:rPr>
        <w:t>Ж.3. Расчет удельной теплозащитной характеристики здания оформляется в виде таблицы, которая должна содержать следующие сведения:</w:t>
      </w:r>
    </w:p>
    <w:p w:rsidR="003A2F36" w:rsidRDefault="003A2F36">
      <w:pPr>
        <w:spacing w:after="1" w:line="220" w:lineRule="atLeast"/>
        <w:ind w:firstLine="540"/>
        <w:jc w:val="both"/>
      </w:pPr>
      <w:r>
        <w:rPr>
          <w:rFonts w:ascii="Calibri" w:hAnsi="Calibri" w:cs="Calibri"/>
        </w:rPr>
        <w:t>1. Наименование каждого фрагмента, составляющего оболочку здания;</w:t>
      </w:r>
    </w:p>
    <w:p w:rsidR="003A2F36" w:rsidRDefault="003A2F36">
      <w:pPr>
        <w:spacing w:after="1" w:line="220" w:lineRule="atLeast"/>
        <w:ind w:firstLine="540"/>
        <w:jc w:val="both"/>
      </w:pPr>
      <w:r>
        <w:rPr>
          <w:rFonts w:ascii="Calibri" w:hAnsi="Calibri" w:cs="Calibri"/>
        </w:rPr>
        <w:t>2. Площадь каждого фрагмента;</w:t>
      </w:r>
    </w:p>
    <w:p w:rsidR="003A2F36" w:rsidRDefault="003A2F36">
      <w:pPr>
        <w:spacing w:after="1" w:line="220" w:lineRule="atLeast"/>
        <w:ind w:firstLine="540"/>
        <w:jc w:val="both"/>
      </w:pPr>
      <w:r>
        <w:rPr>
          <w:rFonts w:ascii="Calibri" w:hAnsi="Calibri" w:cs="Calibri"/>
        </w:rPr>
        <w:t xml:space="preserve">3. Приведенное сопротивление теплопередаче каждого фрагмента со ссылкой на расчет (согласно </w:t>
      </w:r>
      <w:hyperlink w:anchor="P1680" w:history="1">
        <w:r>
          <w:rPr>
            <w:rFonts w:ascii="Calibri" w:hAnsi="Calibri" w:cs="Calibri"/>
            <w:color w:val="0000FF"/>
          </w:rPr>
          <w:t>Приложению Е</w:t>
        </w:r>
      </w:hyperlink>
      <w:r>
        <w:rPr>
          <w:rFonts w:ascii="Calibri" w:hAnsi="Calibri" w:cs="Calibri"/>
        </w:rPr>
        <w:t>);</w:t>
      </w:r>
    </w:p>
    <w:p w:rsidR="003A2F36" w:rsidRDefault="003A2F36">
      <w:pPr>
        <w:spacing w:after="1" w:line="220" w:lineRule="atLeast"/>
        <w:ind w:firstLine="540"/>
        <w:jc w:val="both"/>
      </w:pPr>
      <w:r>
        <w:rPr>
          <w:rFonts w:ascii="Calibri" w:hAnsi="Calibri" w:cs="Calibri"/>
        </w:rPr>
        <w:t>4. Коэффициент, учитывающий отличие внутренней или наружной температуры у фрагмента конструкции от принятых в расчете ГСОП.</w:t>
      </w:r>
    </w:p>
    <w:p w:rsidR="003A2F36" w:rsidRDefault="003A2F36">
      <w:pPr>
        <w:spacing w:after="1" w:line="220" w:lineRule="atLeast"/>
        <w:ind w:firstLine="540"/>
        <w:jc w:val="both"/>
      </w:pPr>
      <w:r>
        <w:rPr>
          <w:rFonts w:ascii="Calibri" w:hAnsi="Calibri" w:cs="Calibri"/>
        </w:rPr>
        <w:t>Форма таблицы представлена в таблице Ж.1.</w:t>
      </w:r>
    </w:p>
    <w:p w:rsidR="003A2F36" w:rsidRDefault="003A2F36">
      <w:pPr>
        <w:spacing w:after="1" w:line="220" w:lineRule="atLeast"/>
        <w:ind w:firstLine="540"/>
        <w:jc w:val="both"/>
      </w:pP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jc w:val="right"/>
        <w:outlineLvl w:val="1"/>
      </w:pPr>
      <w:r>
        <w:rPr>
          <w:rFonts w:ascii="Calibri" w:hAnsi="Calibri" w:cs="Calibri"/>
        </w:rPr>
        <w:lastRenderedPageBreak/>
        <w:t>Таблица Ж.1</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28"/>
        <w:gridCol w:w="907"/>
        <w:gridCol w:w="1191"/>
        <w:gridCol w:w="2324"/>
        <w:gridCol w:w="2438"/>
        <w:gridCol w:w="850"/>
      </w:tblGrid>
      <w:tr w:rsidR="003A2F36">
        <w:tc>
          <w:tcPr>
            <w:tcW w:w="1928" w:type="dxa"/>
            <w:vAlign w:val="center"/>
          </w:tcPr>
          <w:p w:rsidR="003A2F36" w:rsidRDefault="003A2F36">
            <w:pPr>
              <w:spacing w:after="1" w:line="220" w:lineRule="atLeast"/>
              <w:jc w:val="center"/>
            </w:pPr>
            <w:r>
              <w:rPr>
                <w:rFonts w:ascii="Calibri" w:hAnsi="Calibri" w:cs="Calibri"/>
              </w:rPr>
              <w:t>Наименование фрагмента</w:t>
            </w:r>
          </w:p>
        </w:tc>
        <w:tc>
          <w:tcPr>
            <w:tcW w:w="907" w:type="dxa"/>
            <w:vAlign w:val="center"/>
          </w:tcPr>
          <w:p w:rsidR="003A2F36" w:rsidRDefault="003A2F36">
            <w:pPr>
              <w:spacing w:after="1" w:line="220" w:lineRule="atLeast"/>
              <w:jc w:val="center"/>
            </w:pPr>
            <w:r w:rsidRPr="00E67EEC">
              <w:rPr>
                <w:position w:val="-14"/>
              </w:rPr>
              <w:pict>
                <v:shape id="_x0000_i1575" style="width:18.75pt;height:21pt" coordsize="" o:spt="100" adj="0,,0" path="" filled="f" stroked="f">
                  <v:stroke joinstyle="miter"/>
                  <v:imagedata r:id="rId538" o:title="base_44_16275_1368"/>
                  <v:formulas/>
                  <v:path o:connecttype="segments"/>
                </v:shape>
              </w:pict>
            </w:r>
          </w:p>
        </w:tc>
        <w:tc>
          <w:tcPr>
            <w:tcW w:w="1191" w:type="dxa"/>
            <w:vAlign w:val="center"/>
          </w:tcPr>
          <w:p w:rsidR="003A2F36" w:rsidRDefault="003A2F36">
            <w:pPr>
              <w:spacing w:after="1" w:line="220" w:lineRule="atLeast"/>
              <w:jc w:val="center"/>
            </w:pPr>
            <w:r w:rsidRPr="00E67EEC">
              <w:rPr>
                <w:position w:val="-14"/>
              </w:rPr>
              <w:pict>
                <v:shape id="_x0000_i1576" style="width:22.5pt;height:21pt" coordsize="" o:spt="100" adj="0,,0" path="" filled="f" stroked="f">
                  <v:stroke joinstyle="miter"/>
                  <v:imagedata r:id="rId539" o:title="base_44_16275_1369"/>
                  <v:formulas/>
                  <v:path o:connecttype="segments"/>
                </v:shape>
              </w:pict>
            </w:r>
            <w:r>
              <w:rPr>
                <w:rFonts w:ascii="Calibri" w:hAnsi="Calibri" w:cs="Calibri"/>
              </w:rPr>
              <w:t>, м2</w:t>
            </w:r>
          </w:p>
        </w:tc>
        <w:tc>
          <w:tcPr>
            <w:tcW w:w="2324" w:type="dxa"/>
            <w:vAlign w:val="center"/>
          </w:tcPr>
          <w:p w:rsidR="003A2F36" w:rsidRDefault="003A2F36">
            <w:pPr>
              <w:spacing w:after="1" w:line="220" w:lineRule="atLeast"/>
              <w:jc w:val="center"/>
            </w:pPr>
            <w:r w:rsidRPr="00E67EEC">
              <w:rPr>
                <w:position w:val="-14"/>
              </w:rPr>
              <w:pict>
                <v:shape id="_x0000_i1577" style="width:21pt;height:22.5pt" coordsize="" o:spt="100" adj="0,,0" path="" filled="f" stroked="f">
                  <v:stroke joinstyle="miter"/>
                  <v:imagedata r:id="rId522" o:title="base_44_16275_1370"/>
                  <v:formulas/>
                  <v:path o:connecttype="segments"/>
                </v:shape>
              </w:pict>
            </w:r>
            <w:r>
              <w:rPr>
                <w:rFonts w:ascii="Calibri" w:hAnsi="Calibri" w:cs="Calibri"/>
              </w:rPr>
              <w:t>, (м2·°C)/Вт</w:t>
            </w:r>
          </w:p>
        </w:tc>
        <w:tc>
          <w:tcPr>
            <w:tcW w:w="2438" w:type="dxa"/>
            <w:vAlign w:val="center"/>
          </w:tcPr>
          <w:p w:rsidR="003A2F36" w:rsidRDefault="003A2F36">
            <w:pPr>
              <w:spacing w:after="1" w:line="220" w:lineRule="atLeast"/>
              <w:jc w:val="center"/>
            </w:pPr>
            <w:r w:rsidRPr="00E67EEC">
              <w:rPr>
                <w:position w:val="-14"/>
              </w:rPr>
              <w:pict>
                <v:shape id="_x0000_i1578" style="width:63pt;height:22.5pt" coordsize="" o:spt="100" adj="0,,0" path="" filled="f" stroked="f">
                  <v:stroke joinstyle="miter"/>
                  <v:imagedata r:id="rId540" o:title="base_44_16275_1371"/>
                  <v:formulas/>
                  <v:path o:connecttype="segments"/>
                </v:shape>
              </w:pict>
            </w:r>
            <w:r>
              <w:rPr>
                <w:rFonts w:ascii="Calibri" w:hAnsi="Calibri" w:cs="Calibri"/>
              </w:rPr>
              <w:t>, Вт/°C</w:t>
            </w:r>
          </w:p>
        </w:tc>
        <w:tc>
          <w:tcPr>
            <w:tcW w:w="850" w:type="dxa"/>
            <w:vAlign w:val="center"/>
          </w:tcPr>
          <w:p w:rsidR="003A2F36" w:rsidRDefault="003A2F36">
            <w:pPr>
              <w:spacing w:after="1" w:line="220" w:lineRule="atLeast"/>
              <w:jc w:val="center"/>
            </w:pPr>
            <w:r>
              <w:rPr>
                <w:rFonts w:ascii="Calibri" w:hAnsi="Calibri" w:cs="Calibri"/>
              </w:rPr>
              <w:t>%</w:t>
            </w:r>
          </w:p>
        </w:tc>
      </w:tr>
      <w:tr w:rsidR="003A2F36">
        <w:tc>
          <w:tcPr>
            <w:tcW w:w="1928" w:type="dxa"/>
            <w:vAlign w:val="center"/>
          </w:tcPr>
          <w:p w:rsidR="003A2F36" w:rsidRDefault="003A2F36">
            <w:pPr>
              <w:spacing w:after="1" w:line="220" w:lineRule="atLeast"/>
              <w:jc w:val="center"/>
            </w:pPr>
          </w:p>
        </w:tc>
        <w:tc>
          <w:tcPr>
            <w:tcW w:w="907" w:type="dxa"/>
            <w:vAlign w:val="center"/>
          </w:tcPr>
          <w:p w:rsidR="003A2F36" w:rsidRDefault="003A2F36">
            <w:pPr>
              <w:spacing w:after="1" w:line="220" w:lineRule="atLeast"/>
              <w:jc w:val="center"/>
            </w:pPr>
          </w:p>
        </w:tc>
        <w:tc>
          <w:tcPr>
            <w:tcW w:w="1191" w:type="dxa"/>
            <w:vAlign w:val="center"/>
          </w:tcPr>
          <w:p w:rsidR="003A2F36" w:rsidRDefault="003A2F36">
            <w:pPr>
              <w:spacing w:after="1" w:line="220" w:lineRule="atLeast"/>
              <w:jc w:val="center"/>
            </w:pPr>
          </w:p>
        </w:tc>
        <w:tc>
          <w:tcPr>
            <w:tcW w:w="2324" w:type="dxa"/>
            <w:vAlign w:val="center"/>
          </w:tcPr>
          <w:p w:rsidR="003A2F36" w:rsidRDefault="003A2F36">
            <w:pPr>
              <w:spacing w:after="1" w:line="220" w:lineRule="atLeast"/>
              <w:jc w:val="center"/>
            </w:pPr>
          </w:p>
        </w:tc>
        <w:tc>
          <w:tcPr>
            <w:tcW w:w="2438" w:type="dxa"/>
            <w:vAlign w:val="center"/>
          </w:tcPr>
          <w:p w:rsidR="003A2F36" w:rsidRDefault="003A2F36">
            <w:pPr>
              <w:spacing w:after="1" w:line="220" w:lineRule="atLeast"/>
              <w:jc w:val="center"/>
            </w:pPr>
          </w:p>
        </w:tc>
        <w:tc>
          <w:tcPr>
            <w:tcW w:w="850" w:type="dxa"/>
            <w:vAlign w:val="center"/>
          </w:tcPr>
          <w:p w:rsidR="003A2F36" w:rsidRDefault="003A2F36">
            <w:pPr>
              <w:spacing w:after="1" w:line="220" w:lineRule="atLeast"/>
              <w:jc w:val="center"/>
            </w:pPr>
          </w:p>
        </w:tc>
      </w:tr>
      <w:tr w:rsidR="003A2F36">
        <w:tc>
          <w:tcPr>
            <w:tcW w:w="1928" w:type="dxa"/>
            <w:vAlign w:val="center"/>
          </w:tcPr>
          <w:p w:rsidR="003A2F36" w:rsidRDefault="003A2F36">
            <w:pPr>
              <w:spacing w:after="1" w:line="220" w:lineRule="atLeast"/>
              <w:jc w:val="center"/>
            </w:pPr>
          </w:p>
        </w:tc>
        <w:tc>
          <w:tcPr>
            <w:tcW w:w="907" w:type="dxa"/>
            <w:vAlign w:val="center"/>
          </w:tcPr>
          <w:p w:rsidR="003A2F36" w:rsidRDefault="003A2F36">
            <w:pPr>
              <w:spacing w:after="1" w:line="220" w:lineRule="atLeast"/>
              <w:jc w:val="center"/>
            </w:pPr>
          </w:p>
        </w:tc>
        <w:tc>
          <w:tcPr>
            <w:tcW w:w="1191" w:type="dxa"/>
            <w:vAlign w:val="center"/>
          </w:tcPr>
          <w:p w:rsidR="003A2F36" w:rsidRDefault="003A2F36">
            <w:pPr>
              <w:spacing w:after="1" w:line="220" w:lineRule="atLeast"/>
              <w:jc w:val="center"/>
            </w:pPr>
          </w:p>
        </w:tc>
        <w:tc>
          <w:tcPr>
            <w:tcW w:w="2324" w:type="dxa"/>
            <w:vAlign w:val="center"/>
          </w:tcPr>
          <w:p w:rsidR="003A2F36" w:rsidRDefault="003A2F36">
            <w:pPr>
              <w:spacing w:after="1" w:line="220" w:lineRule="atLeast"/>
              <w:jc w:val="center"/>
            </w:pPr>
          </w:p>
        </w:tc>
        <w:tc>
          <w:tcPr>
            <w:tcW w:w="2438" w:type="dxa"/>
            <w:vAlign w:val="center"/>
          </w:tcPr>
          <w:p w:rsidR="003A2F36" w:rsidRDefault="003A2F36">
            <w:pPr>
              <w:spacing w:after="1" w:line="220" w:lineRule="atLeast"/>
              <w:jc w:val="center"/>
            </w:pPr>
          </w:p>
        </w:tc>
        <w:tc>
          <w:tcPr>
            <w:tcW w:w="850" w:type="dxa"/>
            <w:vAlign w:val="center"/>
          </w:tcPr>
          <w:p w:rsidR="003A2F36" w:rsidRDefault="003A2F36">
            <w:pPr>
              <w:spacing w:after="1" w:line="220" w:lineRule="atLeast"/>
              <w:jc w:val="center"/>
            </w:pPr>
          </w:p>
        </w:tc>
      </w:tr>
      <w:tr w:rsidR="003A2F36">
        <w:tc>
          <w:tcPr>
            <w:tcW w:w="1928" w:type="dxa"/>
            <w:vAlign w:val="center"/>
          </w:tcPr>
          <w:p w:rsidR="003A2F36" w:rsidRDefault="003A2F36">
            <w:pPr>
              <w:spacing w:after="1" w:line="220" w:lineRule="atLeast"/>
              <w:jc w:val="center"/>
            </w:pPr>
          </w:p>
        </w:tc>
        <w:tc>
          <w:tcPr>
            <w:tcW w:w="907" w:type="dxa"/>
            <w:vAlign w:val="center"/>
          </w:tcPr>
          <w:p w:rsidR="003A2F36" w:rsidRDefault="003A2F36">
            <w:pPr>
              <w:spacing w:after="1" w:line="220" w:lineRule="atLeast"/>
              <w:jc w:val="center"/>
            </w:pPr>
          </w:p>
        </w:tc>
        <w:tc>
          <w:tcPr>
            <w:tcW w:w="1191" w:type="dxa"/>
            <w:vAlign w:val="center"/>
          </w:tcPr>
          <w:p w:rsidR="003A2F36" w:rsidRDefault="003A2F36">
            <w:pPr>
              <w:spacing w:after="1" w:line="220" w:lineRule="atLeast"/>
              <w:jc w:val="center"/>
            </w:pPr>
          </w:p>
        </w:tc>
        <w:tc>
          <w:tcPr>
            <w:tcW w:w="2324" w:type="dxa"/>
            <w:vAlign w:val="center"/>
          </w:tcPr>
          <w:p w:rsidR="003A2F36" w:rsidRDefault="003A2F36">
            <w:pPr>
              <w:spacing w:after="1" w:line="220" w:lineRule="atLeast"/>
              <w:jc w:val="center"/>
            </w:pPr>
          </w:p>
        </w:tc>
        <w:tc>
          <w:tcPr>
            <w:tcW w:w="2438" w:type="dxa"/>
            <w:vAlign w:val="center"/>
          </w:tcPr>
          <w:p w:rsidR="003A2F36" w:rsidRDefault="003A2F36">
            <w:pPr>
              <w:spacing w:after="1" w:line="220" w:lineRule="atLeast"/>
              <w:jc w:val="center"/>
            </w:pPr>
          </w:p>
        </w:tc>
        <w:tc>
          <w:tcPr>
            <w:tcW w:w="850" w:type="dxa"/>
            <w:vAlign w:val="center"/>
          </w:tcPr>
          <w:p w:rsidR="003A2F36" w:rsidRDefault="003A2F36">
            <w:pPr>
              <w:spacing w:after="1" w:line="220" w:lineRule="atLeast"/>
              <w:jc w:val="center"/>
            </w:pPr>
          </w:p>
        </w:tc>
      </w:tr>
      <w:tr w:rsidR="003A2F36">
        <w:tc>
          <w:tcPr>
            <w:tcW w:w="1928" w:type="dxa"/>
            <w:vAlign w:val="center"/>
          </w:tcPr>
          <w:p w:rsidR="003A2F36" w:rsidRDefault="003A2F36">
            <w:pPr>
              <w:spacing w:after="1" w:line="220" w:lineRule="atLeast"/>
            </w:pPr>
            <w:r>
              <w:rPr>
                <w:rFonts w:ascii="Calibri" w:hAnsi="Calibri" w:cs="Calibri"/>
              </w:rPr>
              <w:t>Сумма</w:t>
            </w:r>
          </w:p>
        </w:tc>
        <w:tc>
          <w:tcPr>
            <w:tcW w:w="907" w:type="dxa"/>
            <w:vAlign w:val="center"/>
          </w:tcPr>
          <w:p w:rsidR="003A2F36" w:rsidRDefault="003A2F36">
            <w:pPr>
              <w:spacing w:after="1" w:line="220" w:lineRule="atLeast"/>
              <w:jc w:val="center"/>
            </w:pPr>
            <w:r>
              <w:rPr>
                <w:rFonts w:ascii="Calibri" w:hAnsi="Calibri" w:cs="Calibri"/>
              </w:rPr>
              <w:t>-</w:t>
            </w:r>
          </w:p>
        </w:tc>
        <w:tc>
          <w:tcPr>
            <w:tcW w:w="1191" w:type="dxa"/>
            <w:vAlign w:val="center"/>
          </w:tcPr>
          <w:p w:rsidR="003A2F36" w:rsidRDefault="003A2F36">
            <w:pPr>
              <w:spacing w:after="1" w:line="220" w:lineRule="atLeast"/>
              <w:jc w:val="center"/>
            </w:pPr>
            <w:r>
              <w:rPr>
                <w:rFonts w:ascii="Calibri" w:hAnsi="Calibri" w:cs="Calibri"/>
              </w:rPr>
              <w:t>-</w:t>
            </w:r>
          </w:p>
        </w:tc>
        <w:tc>
          <w:tcPr>
            <w:tcW w:w="2324" w:type="dxa"/>
            <w:vAlign w:val="center"/>
          </w:tcPr>
          <w:p w:rsidR="003A2F36" w:rsidRDefault="003A2F36">
            <w:pPr>
              <w:spacing w:after="1" w:line="220" w:lineRule="atLeast"/>
              <w:jc w:val="center"/>
            </w:pPr>
            <w:r>
              <w:rPr>
                <w:rFonts w:ascii="Calibri" w:hAnsi="Calibri" w:cs="Calibri"/>
              </w:rPr>
              <w:t>-</w:t>
            </w:r>
          </w:p>
        </w:tc>
        <w:tc>
          <w:tcPr>
            <w:tcW w:w="2438" w:type="dxa"/>
            <w:vAlign w:val="center"/>
          </w:tcPr>
          <w:p w:rsidR="003A2F36" w:rsidRDefault="003A2F36">
            <w:pPr>
              <w:spacing w:after="1" w:line="220" w:lineRule="atLeast"/>
              <w:jc w:val="center"/>
            </w:pPr>
          </w:p>
        </w:tc>
        <w:tc>
          <w:tcPr>
            <w:tcW w:w="850" w:type="dxa"/>
            <w:vAlign w:val="center"/>
          </w:tcPr>
          <w:p w:rsidR="003A2F36" w:rsidRDefault="003A2F36">
            <w:pPr>
              <w:spacing w:after="1" w:line="220" w:lineRule="atLeast"/>
              <w:jc w:val="center"/>
            </w:pPr>
            <w:r>
              <w:rPr>
                <w:rFonts w:ascii="Calibri" w:hAnsi="Calibri" w:cs="Calibri"/>
              </w:rPr>
              <w:t>100</w:t>
            </w:r>
          </w:p>
        </w:tc>
      </w:tr>
    </w:tbl>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Ж.4. Контроль соответствия удельной теплозащитной характеристики здания требованиям </w:t>
      </w:r>
      <w:hyperlink w:anchor="P374" w:history="1">
        <w:r>
          <w:rPr>
            <w:rFonts w:ascii="Calibri" w:hAnsi="Calibri" w:cs="Calibri"/>
            <w:color w:val="0000FF"/>
          </w:rPr>
          <w:t>5.5</w:t>
        </w:r>
      </w:hyperlink>
      <w:r>
        <w:rPr>
          <w:rFonts w:ascii="Calibri" w:hAnsi="Calibri" w:cs="Calibri"/>
        </w:rPr>
        <w:t xml:space="preserve"> возлагается на органы экспертизы на стадии разработки проектной документации.</w:t>
      </w:r>
    </w:p>
    <w:p w:rsidR="003A2F36" w:rsidRDefault="003A2F36">
      <w:pPr>
        <w:spacing w:after="1" w:line="220" w:lineRule="atLeast"/>
        <w:ind w:firstLine="540"/>
        <w:jc w:val="both"/>
      </w:pPr>
      <w:r>
        <w:rPr>
          <w:rFonts w:ascii="Calibri" w:hAnsi="Calibri" w:cs="Calibri"/>
        </w:rPr>
        <w:t xml:space="preserve">Пример расчета удельной теплозащитной характеристики здания представлен в </w:t>
      </w:r>
      <w:hyperlink w:anchor="P2646" w:history="1">
        <w:r>
          <w:rPr>
            <w:rFonts w:ascii="Calibri" w:hAnsi="Calibri" w:cs="Calibri"/>
            <w:color w:val="0000FF"/>
          </w:rPr>
          <w:t>Приложении П</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И</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bookmarkStart w:id="88" w:name="P1973"/>
      <w:bookmarkEnd w:id="88"/>
      <w:r>
        <w:rPr>
          <w:rFonts w:ascii="Calibri" w:hAnsi="Calibri" w:cs="Calibri"/>
        </w:rPr>
        <w:t>КОЭФФИЦИЕНТ ПОГЛОЩЕНИЯ СОЛНЕЧНОЙ РАДИАЦИИ МАТЕРИАЛОМ</w:t>
      </w:r>
    </w:p>
    <w:p w:rsidR="003A2F36" w:rsidRDefault="003A2F36">
      <w:pPr>
        <w:spacing w:after="1" w:line="220" w:lineRule="atLeast"/>
        <w:jc w:val="center"/>
      </w:pPr>
      <w:r>
        <w:rPr>
          <w:rFonts w:ascii="Calibri" w:hAnsi="Calibri" w:cs="Calibri"/>
        </w:rPr>
        <w:t>НАРУЖНОЙ ПОВЕРХНОСТИ ОГРАЖДАЮЩЕЙ КОНСТРУКЦИИ</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И.1</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576"/>
        <w:gridCol w:w="3061"/>
      </w:tblGrid>
      <w:tr w:rsidR="003A2F36">
        <w:tc>
          <w:tcPr>
            <w:tcW w:w="6576" w:type="dxa"/>
            <w:tcBorders>
              <w:top w:val="single" w:sz="4" w:space="0" w:color="auto"/>
              <w:bottom w:val="single" w:sz="4" w:space="0" w:color="auto"/>
            </w:tcBorders>
          </w:tcPr>
          <w:p w:rsidR="003A2F36" w:rsidRDefault="003A2F36">
            <w:pPr>
              <w:spacing w:after="1" w:line="220" w:lineRule="atLeast"/>
              <w:jc w:val="center"/>
            </w:pPr>
            <w:r>
              <w:rPr>
                <w:rFonts w:ascii="Calibri" w:hAnsi="Calibri" w:cs="Calibri"/>
              </w:rPr>
              <w:t>Материал наружной поверхности ограждающей конструкции</w:t>
            </w:r>
          </w:p>
        </w:tc>
        <w:tc>
          <w:tcPr>
            <w:tcW w:w="3061" w:type="dxa"/>
            <w:tcBorders>
              <w:top w:val="single" w:sz="4" w:space="0" w:color="auto"/>
              <w:bottom w:val="single" w:sz="4" w:space="0" w:color="auto"/>
            </w:tcBorders>
          </w:tcPr>
          <w:p w:rsidR="003A2F36" w:rsidRDefault="003A2F36">
            <w:pPr>
              <w:spacing w:after="1" w:line="220" w:lineRule="atLeast"/>
              <w:jc w:val="center"/>
            </w:pPr>
            <w:r>
              <w:rPr>
                <w:rFonts w:ascii="Calibri" w:hAnsi="Calibri" w:cs="Calibri"/>
              </w:rPr>
              <w:t>Коэффициент поглощения солнечной радиации, </w:t>
            </w:r>
            <w:r w:rsidRPr="00E67EEC">
              <w:rPr>
                <w:position w:val="-10"/>
              </w:rPr>
              <w:pict>
                <v:shape id="_x0000_i1579" style="width:13.5pt;height:14.25pt" coordsize="" o:spt="100" adj="0,,0" path="" filled="f" stroked="f">
                  <v:stroke joinstyle="miter"/>
                  <v:imagedata r:id="rId541" o:title="base_44_16275_1372"/>
                  <v:formulas/>
                  <v:path o:connecttype="segments"/>
                </v:shape>
              </w:pict>
            </w:r>
          </w:p>
        </w:tc>
      </w:tr>
      <w:tr w:rsidR="003A2F36">
        <w:tblPrEx>
          <w:tblBorders>
            <w:insideH w:val="none" w:sz="0" w:space="0" w:color="auto"/>
          </w:tblBorders>
        </w:tblPrEx>
        <w:tc>
          <w:tcPr>
            <w:tcW w:w="6576" w:type="dxa"/>
            <w:tcBorders>
              <w:top w:val="single" w:sz="4" w:space="0" w:color="auto"/>
              <w:bottom w:val="nil"/>
            </w:tcBorders>
          </w:tcPr>
          <w:p w:rsidR="003A2F36" w:rsidRDefault="003A2F36">
            <w:pPr>
              <w:spacing w:after="1" w:line="220" w:lineRule="atLeast"/>
            </w:pPr>
            <w:r>
              <w:rPr>
                <w:rFonts w:ascii="Calibri" w:hAnsi="Calibri" w:cs="Calibri"/>
              </w:rPr>
              <w:t>1. Алюминий</w:t>
            </w:r>
          </w:p>
        </w:tc>
        <w:tc>
          <w:tcPr>
            <w:tcW w:w="3061" w:type="dxa"/>
            <w:tcBorders>
              <w:top w:val="single" w:sz="4" w:space="0" w:color="auto"/>
              <w:bottom w:val="nil"/>
            </w:tcBorders>
          </w:tcPr>
          <w:p w:rsidR="003A2F36" w:rsidRDefault="003A2F36">
            <w:pPr>
              <w:spacing w:after="1" w:line="220" w:lineRule="atLeast"/>
              <w:jc w:val="center"/>
            </w:pPr>
            <w:r>
              <w:rPr>
                <w:rFonts w:ascii="Calibri" w:hAnsi="Calibri" w:cs="Calibri"/>
              </w:rPr>
              <w:t>0,5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lastRenderedPageBreak/>
              <w:t>2. Асбестоцементные листы</w:t>
            </w:r>
          </w:p>
        </w:tc>
        <w:tc>
          <w:tcPr>
            <w:tcW w:w="3061" w:type="dxa"/>
            <w:tcBorders>
              <w:top w:val="nil"/>
              <w:bottom w:val="nil"/>
            </w:tcBorders>
          </w:tcPr>
          <w:p w:rsidR="003A2F36" w:rsidRDefault="003A2F36">
            <w:pPr>
              <w:spacing w:after="1" w:line="220" w:lineRule="atLeast"/>
              <w:jc w:val="center"/>
            </w:pPr>
            <w:r>
              <w:rPr>
                <w:rFonts w:ascii="Calibri" w:hAnsi="Calibri" w:cs="Calibri"/>
              </w:rPr>
              <w:t>0,65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3. Асфальтобетон</w:t>
            </w:r>
          </w:p>
        </w:tc>
        <w:tc>
          <w:tcPr>
            <w:tcW w:w="3061" w:type="dxa"/>
            <w:tcBorders>
              <w:top w:val="nil"/>
              <w:bottom w:val="nil"/>
            </w:tcBorders>
          </w:tcPr>
          <w:p w:rsidR="003A2F36" w:rsidRDefault="003A2F36">
            <w:pPr>
              <w:spacing w:after="1" w:line="220" w:lineRule="atLeast"/>
              <w:jc w:val="center"/>
            </w:pPr>
            <w:r>
              <w:rPr>
                <w:rFonts w:ascii="Calibri" w:hAnsi="Calibri" w:cs="Calibri"/>
              </w:rPr>
              <w:t>0,9</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4. Бетоны</w:t>
            </w:r>
          </w:p>
        </w:tc>
        <w:tc>
          <w:tcPr>
            <w:tcW w:w="3061" w:type="dxa"/>
            <w:tcBorders>
              <w:top w:val="nil"/>
              <w:bottom w:val="nil"/>
            </w:tcBorders>
          </w:tcPr>
          <w:p w:rsidR="003A2F36" w:rsidRDefault="003A2F36">
            <w:pPr>
              <w:spacing w:after="1" w:line="220" w:lineRule="atLeast"/>
              <w:jc w:val="center"/>
            </w:pPr>
            <w:r>
              <w:rPr>
                <w:rFonts w:ascii="Calibri" w:hAnsi="Calibri" w:cs="Calibri"/>
              </w:rPr>
              <w:t>0,7</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5. Дерево неокрашенное</w:t>
            </w:r>
          </w:p>
        </w:tc>
        <w:tc>
          <w:tcPr>
            <w:tcW w:w="3061" w:type="dxa"/>
            <w:tcBorders>
              <w:top w:val="nil"/>
              <w:bottom w:val="nil"/>
            </w:tcBorders>
          </w:tcPr>
          <w:p w:rsidR="003A2F36" w:rsidRDefault="003A2F36">
            <w:pPr>
              <w:spacing w:after="1" w:line="220" w:lineRule="atLeast"/>
              <w:jc w:val="center"/>
            </w:pPr>
            <w:r>
              <w:rPr>
                <w:rFonts w:ascii="Calibri" w:hAnsi="Calibri" w:cs="Calibri"/>
              </w:rPr>
              <w:t>0,6</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6. Защитный слой рулонной кровли из светлого гравия</w:t>
            </w:r>
          </w:p>
        </w:tc>
        <w:tc>
          <w:tcPr>
            <w:tcW w:w="3061" w:type="dxa"/>
            <w:tcBorders>
              <w:top w:val="nil"/>
              <w:bottom w:val="nil"/>
            </w:tcBorders>
          </w:tcPr>
          <w:p w:rsidR="003A2F36" w:rsidRDefault="003A2F36">
            <w:pPr>
              <w:spacing w:after="1" w:line="220" w:lineRule="atLeast"/>
              <w:jc w:val="center"/>
            </w:pPr>
            <w:r>
              <w:rPr>
                <w:rFonts w:ascii="Calibri" w:hAnsi="Calibri" w:cs="Calibri"/>
              </w:rPr>
              <w:t>0,65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7. Кирпич глиняный красный</w:t>
            </w:r>
          </w:p>
        </w:tc>
        <w:tc>
          <w:tcPr>
            <w:tcW w:w="3061" w:type="dxa"/>
            <w:tcBorders>
              <w:top w:val="nil"/>
              <w:bottom w:val="nil"/>
            </w:tcBorders>
          </w:tcPr>
          <w:p w:rsidR="003A2F36" w:rsidRDefault="003A2F36">
            <w:pPr>
              <w:spacing w:after="1" w:line="220" w:lineRule="atLeast"/>
              <w:jc w:val="center"/>
            </w:pPr>
            <w:r>
              <w:rPr>
                <w:rFonts w:ascii="Calibri" w:hAnsi="Calibri" w:cs="Calibri"/>
              </w:rPr>
              <w:t>0,7</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8. Кирпич силикатный</w:t>
            </w:r>
          </w:p>
        </w:tc>
        <w:tc>
          <w:tcPr>
            <w:tcW w:w="3061" w:type="dxa"/>
            <w:tcBorders>
              <w:top w:val="nil"/>
              <w:bottom w:val="nil"/>
            </w:tcBorders>
          </w:tcPr>
          <w:p w:rsidR="003A2F36" w:rsidRDefault="003A2F36">
            <w:pPr>
              <w:spacing w:after="1" w:line="220" w:lineRule="atLeast"/>
              <w:jc w:val="center"/>
            </w:pPr>
            <w:r>
              <w:rPr>
                <w:rFonts w:ascii="Calibri" w:hAnsi="Calibri" w:cs="Calibri"/>
              </w:rPr>
              <w:t>0,6</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9. Облицовка природным камнем белым</w:t>
            </w:r>
          </w:p>
        </w:tc>
        <w:tc>
          <w:tcPr>
            <w:tcW w:w="3061" w:type="dxa"/>
            <w:tcBorders>
              <w:top w:val="nil"/>
              <w:bottom w:val="nil"/>
            </w:tcBorders>
          </w:tcPr>
          <w:p w:rsidR="003A2F36" w:rsidRDefault="003A2F36">
            <w:pPr>
              <w:spacing w:after="1" w:line="220" w:lineRule="atLeast"/>
              <w:jc w:val="center"/>
            </w:pPr>
            <w:r>
              <w:rPr>
                <w:rFonts w:ascii="Calibri" w:hAnsi="Calibri" w:cs="Calibri"/>
              </w:rPr>
              <w:t>0,45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10. Окраска силикатная темно-серая</w:t>
            </w:r>
          </w:p>
        </w:tc>
        <w:tc>
          <w:tcPr>
            <w:tcW w:w="3061" w:type="dxa"/>
            <w:tcBorders>
              <w:top w:val="nil"/>
              <w:bottom w:val="nil"/>
            </w:tcBorders>
          </w:tcPr>
          <w:p w:rsidR="003A2F36" w:rsidRDefault="003A2F36">
            <w:pPr>
              <w:spacing w:after="1" w:line="220" w:lineRule="atLeast"/>
              <w:jc w:val="center"/>
            </w:pPr>
            <w:r>
              <w:rPr>
                <w:rFonts w:ascii="Calibri" w:hAnsi="Calibri" w:cs="Calibri"/>
              </w:rPr>
              <w:t>0,7</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11. Окраска известковая белая</w:t>
            </w:r>
          </w:p>
        </w:tc>
        <w:tc>
          <w:tcPr>
            <w:tcW w:w="3061" w:type="dxa"/>
            <w:tcBorders>
              <w:top w:val="nil"/>
              <w:bottom w:val="nil"/>
            </w:tcBorders>
          </w:tcPr>
          <w:p w:rsidR="003A2F36" w:rsidRDefault="003A2F36">
            <w:pPr>
              <w:spacing w:after="1" w:line="220" w:lineRule="atLeast"/>
              <w:jc w:val="center"/>
            </w:pPr>
            <w:r>
              <w:rPr>
                <w:rFonts w:ascii="Calibri" w:hAnsi="Calibri" w:cs="Calibri"/>
              </w:rPr>
              <w:t>0,3</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12. Плитка облицовочная керамическая</w:t>
            </w:r>
          </w:p>
        </w:tc>
        <w:tc>
          <w:tcPr>
            <w:tcW w:w="3061" w:type="dxa"/>
            <w:tcBorders>
              <w:top w:val="nil"/>
              <w:bottom w:val="nil"/>
            </w:tcBorders>
          </w:tcPr>
          <w:p w:rsidR="003A2F36" w:rsidRDefault="003A2F36">
            <w:pPr>
              <w:spacing w:after="1" w:line="220" w:lineRule="atLeast"/>
              <w:jc w:val="center"/>
            </w:pPr>
            <w:r>
              <w:rPr>
                <w:rFonts w:ascii="Calibri" w:hAnsi="Calibri" w:cs="Calibri"/>
              </w:rPr>
              <w:t>0,8</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13. То же, стеклянная синяя</w:t>
            </w:r>
          </w:p>
        </w:tc>
        <w:tc>
          <w:tcPr>
            <w:tcW w:w="3061" w:type="dxa"/>
            <w:tcBorders>
              <w:top w:val="nil"/>
              <w:bottom w:val="nil"/>
            </w:tcBorders>
          </w:tcPr>
          <w:p w:rsidR="003A2F36" w:rsidRDefault="003A2F36">
            <w:pPr>
              <w:spacing w:after="1" w:line="220" w:lineRule="atLeast"/>
              <w:jc w:val="center"/>
            </w:pPr>
            <w:r>
              <w:rPr>
                <w:rFonts w:ascii="Calibri" w:hAnsi="Calibri" w:cs="Calibri"/>
              </w:rPr>
              <w:t>0,6</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14. " , белая или палевая</w:t>
            </w:r>
          </w:p>
        </w:tc>
        <w:tc>
          <w:tcPr>
            <w:tcW w:w="3061" w:type="dxa"/>
            <w:tcBorders>
              <w:top w:val="nil"/>
              <w:bottom w:val="nil"/>
            </w:tcBorders>
          </w:tcPr>
          <w:p w:rsidR="003A2F36" w:rsidRDefault="003A2F36">
            <w:pPr>
              <w:spacing w:after="1" w:line="220" w:lineRule="atLeast"/>
              <w:jc w:val="center"/>
            </w:pPr>
            <w:r>
              <w:rPr>
                <w:rFonts w:ascii="Calibri" w:hAnsi="Calibri" w:cs="Calibri"/>
              </w:rPr>
              <w:t>0,45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15. Рубероид с песчаной посыпкой</w:t>
            </w:r>
          </w:p>
        </w:tc>
        <w:tc>
          <w:tcPr>
            <w:tcW w:w="3061" w:type="dxa"/>
            <w:tcBorders>
              <w:top w:val="nil"/>
              <w:bottom w:val="nil"/>
            </w:tcBorders>
          </w:tcPr>
          <w:p w:rsidR="003A2F36" w:rsidRDefault="003A2F36">
            <w:pPr>
              <w:spacing w:after="1" w:line="220" w:lineRule="atLeast"/>
              <w:jc w:val="center"/>
            </w:pPr>
            <w:r>
              <w:rPr>
                <w:rFonts w:ascii="Calibri" w:hAnsi="Calibri" w:cs="Calibri"/>
              </w:rPr>
              <w:t>0,9</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16. Сталь листовая, окрашенная белой краской</w:t>
            </w:r>
          </w:p>
        </w:tc>
        <w:tc>
          <w:tcPr>
            <w:tcW w:w="3061" w:type="dxa"/>
            <w:tcBorders>
              <w:top w:val="nil"/>
              <w:bottom w:val="nil"/>
            </w:tcBorders>
          </w:tcPr>
          <w:p w:rsidR="003A2F36" w:rsidRDefault="003A2F36">
            <w:pPr>
              <w:spacing w:after="1" w:line="220" w:lineRule="atLeast"/>
              <w:jc w:val="center"/>
            </w:pPr>
            <w:r>
              <w:rPr>
                <w:rFonts w:ascii="Calibri" w:hAnsi="Calibri" w:cs="Calibri"/>
              </w:rPr>
              <w:t>0,45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17. То же, окрашенная темно-красной краской</w:t>
            </w:r>
          </w:p>
        </w:tc>
        <w:tc>
          <w:tcPr>
            <w:tcW w:w="3061" w:type="dxa"/>
            <w:tcBorders>
              <w:top w:val="nil"/>
              <w:bottom w:val="nil"/>
            </w:tcBorders>
          </w:tcPr>
          <w:p w:rsidR="003A2F36" w:rsidRDefault="003A2F36">
            <w:pPr>
              <w:spacing w:after="1" w:line="220" w:lineRule="atLeast"/>
              <w:jc w:val="center"/>
            </w:pPr>
            <w:r>
              <w:rPr>
                <w:rFonts w:ascii="Calibri" w:hAnsi="Calibri" w:cs="Calibri"/>
              </w:rPr>
              <w:t>0,8</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18. " , окрашенная зеленой краской</w:t>
            </w:r>
          </w:p>
        </w:tc>
        <w:tc>
          <w:tcPr>
            <w:tcW w:w="3061" w:type="dxa"/>
            <w:tcBorders>
              <w:top w:val="nil"/>
              <w:bottom w:val="nil"/>
            </w:tcBorders>
          </w:tcPr>
          <w:p w:rsidR="003A2F36" w:rsidRDefault="003A2F36">
            <w:pPr>
              <w:spacing w:after="1" w:line="220" w:lineRule="atLeast"/>
              <w:jc w:val="center"/>
            </w:pPr>
            <w:r>
              <w:rPr>
                <w:rFonts w:ascii="Calibri" w:hAnsi="Calibri" w:cs="Calibri"/>
              </w:rPr>
              <w:t>0,6</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19. Сталь кровельная оцинкованная</w:t>
            </w:r>
          </w:p>
        </w:tc>
        <w:tc>
          <w:tcPr>
            <w:tcW w:w="3061" w:type="dxa"/>
            <w:tcBorders>
              <w:top w:val="nil"/>
              <w:bottom w:val="nil"/>
            </w:tcBorders>
          </w:tcPr>
          <w:p w:rsidR="003A2F36" w:rsidRDefault="003A2F36">
            <w:pPr>
              <w:spacing w:after="1" w:line="220" w:lineRule="atLeast"/>
              <w:jc w:val="center"/>
            </w:pPr>
            <w:r>
              <w:rPr>
                <w:rFonts w:ascii="Calibri" w:hAnsi="Calibri" w:cs="Calibri"/>
              </w:rPr>
              <w:t>0,65</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20. Стекло облицовочное</w:t>
            </w:r>
          </w:p>
        </w:tc>
        <w:tc>
          <w:tcPr>
            <w:tcW w:w="3061" w:type="dxa"/>
            <w:tcBorders>
              <w:top w:val="nil"/>
              <w:bottom w:val="nil"/>
            </w:tcBorders>
          </w:tcPr>
          <w:p w:rsidR="003A2F36" w:rsidRDefault="003A2F36">
            <w:pPr>
              <w:spacing w:after="1" w:line="220" w:lineRule="atLeast"/>
              <w:jc w:val="center"/>
            </w:pPr>
            <w:r>
              <w:rPr>
                <w:rFonts w:ascii="Calibri" w:hAnsi="Calibri" w:cs="Calibri"/>
              </w:rPr>
              <w:t>0,7</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lastRenderedPageBreak/>
              <w:t>21. Штукатурка известковая темно-серая или терракотовая</w:t>
            </w:r>
          </w:p>
        </w:tc>
        <w:tc>
          <w:tcPr>
            <w:tcW w:w="3061" w:type="dxa"/>
            <w:tcBorders>
              <w:top w:val="nil"/>
              <w:bottom w:val="nil"/>
            </w:tcBorders>
          </w:tcPr>
          <w:p w:rsidR="003A2F36" w:rsidRDefault="003A2F36">
            <w:pPr>
              <w:spacing w:after="1" w:line="220" w:lineRule="atLeast"/>
              <w:jc w:val="center"/>
            </w:pPr>
            <w:r>
              <w:rPr>
                <w:rFonts w:ascii="Calibri" w:hAnsi="Calibri" w:cs="Calibri"/>
              </w:rPr>
              <w:t>0,7</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22. Штукатурка цементная светло-голубая</w:t>
            </w:r>
          </w:p>
        </w:tc>
        <w:tc>
          <w:tcPr>
            <w:tcW w:w="3061" w:type="dxa"/>
            <w:tcBorders>
              <w:top w:val="nil"/>
              <w:bottom w:val="nil"/>
            </w:tcBorders>
          </w:tcPr>
          <w:p w:rsidR="003A2F36" w:rsidRDefault="003A2F36">
            <w:pPr>
              <w:spacing w:after="1" w:line="220" w:lineRule="atLeast"/>
              <w:jc w:val="center"/>
            </w:pPr>
            <w:r>
              <w:rPr>
                <w:rFonts w:ascii="Calibri" w:hAnsi="Calibri" w:cs="Calibri"/>
              </w:rPr>
              <w:t>0,3</w:t>
            </w:r>
          </w:p>
        </w:tc>
      </w:tr>
      <w:tr w:rsidR="003A2F36">
        <w:tblPrEx>
          <w:tblBorders>
            <w:insideH w:val="none" w:sz="0" w:space="0" w:color="auto"/>
          </w:tblBorders>
        </w:tblPrEx>
        <w:tc>
          <w:tcPr>
            <w:tcW w:w="6576" w:type="dxa"/>
            <w:tcBorders>
              <w:top w:val="nil"/>
              <w:bottom w:val="nil"/>
            </w:tcBorders>
          </w:tcPr>
          <w:p w:rsidR="003A2F36" w:rsidRDefault="003A2F36">
            <w:pPr>
              <w:spacing w:after="1" w:line="220" w:lineRule="atLeast"/>
            </w:pPr>
            <w:r>
              <w:rPr>
                <w:rFonts w:ascii="Calibri" w:hAnsi="Calibri" w:cs="Calibri"/>
              </w:rPr>
              <w:t>23. То же, темно-зеленая</w:t>
            </w:r>
          </w:p>
        </w:tc>
        <w:tc>
          <w:tcPr>
            <w:tcW w:w="3061" w:type="dxa"/>
            <w:tcBorders>
              <w:top w:val="nil"/>
              <w:bottom w:val="nil"/>
            </w:tcBorders>
          </w:tcPr>
          <w:p w:rsidR="003A2F36" w:rsidRDefault="003A2F36">
            <w:pPr>
              <w:spacing w:after="1" w:line="220" w:lineRule="atLeast"/>
              <w:jc w:val="center"/>
            </w:pPr>
            <w:r>
              <w:rPr>
                <w:rFonts w:ascii="Calibri" w:hAnsi="Calibri" w:cs="Calibri"/>
              </w:rPr>
              <w:t>0,6</w:t>
            </w:r>
          </w:p>
        </w:tc>
      </w:tr>
      <w:tr w:rsidR="003A2F36">
        <w:tblPrEx>
          <w:tblBorders>
            <w:insideH w:val="none" w:sz="0" w:space="0" w:color="auto"/>
          </w:tblBorders>
        </w:tblPrEx>
        <w:tc>
          <w:tcPr>
            <w:tcW w:w="6576" w:type="dxa"/>
            <w:tcBorders>
              <w:top w:val="nil"/>
              <w:bottom w:val="single" w:sz="4" w:space="0" w:color="auto"/>
            </w:tcBorders>
          </w:tcPr>
          <w:p w:rsidR="003A2F36" w:rsidRDefault="003A2F36">
            <w:pPr>
              <w:spacing w:after="1" w:line="220" w:lineRule="atLeast"/>
            </w:pPr>
            <w:r>
              <w:rPr>
                <w:rFonts w:ascii="Calibri" w:hAnsi="Calibri" w:cs="Calibri"/>
              </w:rPr>
              <w:t>24. " , кремовая</w:t>
            </w:r>
          </w:p>
        </w:tc>
        <w:tc>
          <w:tcPr>
            <w:tcW w:w="3061" w:type="dxa"/>
            <w:tcBorders>
              <w:top w:val="nil"/>
              <w:bottom w:val="single" w:sz="4" w:space="0" w:color="auto"/>
            </w:tcBorders>
          </w:tcPr>
          <w:p w:rsidR="003A2F36" w:rsidRDefault="003A2F36">
            <w:pPr>
              <w:spacing w:after="1" w:line="220" w:lineRule="atLeast"/>
              <w:jc w:val="center"/>
            </w:pPr>
            <w:r>
              <w:rPr>
                <w:rFonts w:ascii="Calibri" w:hAnsi="Calibri" w:cs="Calibri"/>
              </w:rPr>
              <w:t>0,4</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К</w:t>
      </w:r>
    </w:p>
    <w:p w:rsidR="003A2F36" w:rsidRDefault="003A2F36">
      <w:pPr>
        <w:spacing w:after="1" w:line="220" w:lineRule="atLeast"/>
        <w:jc w:val="right"/>
      </w:pPr>
      <w:r>
        <w:rPr>
          <w:rFonts w:ascii="Calibri" w:hAnsi="Calibri" w:cs="Calibri"/>
        </w:rPr>
        <w:t>(рекомендуемое)</w:t>
      </w:r>
    </w:p>
    <w:p w:rsidR="003A2F36" w:rsidRDefault="003A2F36">
      <w:pPr>
        <w:spacing w:after="1" w:line="220" w:lineRule="atLeast"/>
        <w:ind w:firstLine="540"/>
        <w:jc w:val="both"/>
      </w:pPr>
    </w:p>
    <w:p w:rsidR="003A2F36" w:rsidRDefault="003A2F36">
      <w:pPr>
        <w:spacing w:after="1" w:line="220" w:lineRule="atLeast"/>
        <w:jc w:val="center"/>
      </w:pPr>
      <w:bookmarkStart w:id="89" w:name="P2036"/>
      <w:bookmarkEnd w:id="89"/>
      <w:r>
        <w:rPr>
          <w:rFonts w:ascii="Calibri" w:hAnsi="Calibri" w:cs="Calibri"/>
        </w:rPr>
        <w:t>РАСЧЕТ ПРИВЕДЕННОГО СОПРОТИВЛЕНИЯ ТЕПЛОПЕРЕДАЧЕ</w:t>
      </w:r>
    </w:p>
    <w:p w:rsidR="003A2F36" w:rsidRDefault="003A2F36">
      <w:pPr>
        <w:spacing w:after="1" w:line="220" w:lineRule="atLeast"/>
        <w:jc w:val="center"/>
      </w:pPr>
      <w:r>
        <w:rPr>
          <w:rFonts w:ascii="Calibri" w:hAnsi="Calibri" w:cs="Calibri"/>
        </w:rPr>
        <w:t>СВЕТОПРОЗРАЧНЫХ ОГРАЖДАЮЩИХ КОНСТРУКЦИЙ</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Приближенный расчет приведенного сопротивления теплопередаче светопрозрачных ограждающих конструкций проводится в соответствии с методикой, изложенной в </w:t>
      </w:r>
      <w:hyperlink w:anchor="P1680" w:history="1">
        <w:r>
          <w:rPr>
            <w:rFonts w:ascii="Calibri" w:hAnsi="Calibri" w:cs="Calibri"/>
            <w:color w:val="0000FF"/>
          </w:rPr>
          <w:t>Приложении Е</w:t>
        </w:r>
      </w:hyperlink>
      <w:r>
        <w:rPr>
          <w:rFonts w:ascii="Calibri" w:hAnsi="Calibri" w:cs="Calibri"/>
        </w:rPr>
        <w:t>. При этом в качестве плоского элемента выступает стеклопакет в своей центральной (однородной) части, а в качестве линейных элементов принимаются узлы стыка стеклопакета с рамой, включая раму.</w:t>
      </w:r>
    </w:p>
    <w:p w:rsidR="003A2F36" w:rsidRDefault="003A2F36">
      <w:pPr>
        <w:spacing w:after="1" w:line="220" w:lineRule="atLeast"/>
        <w:ind w:firstLine="540"/>
        <w:jc w:val="both"/>
      </w:pPr>
      <w:r>
        <w:rPr>
          <w:rFonts w:ascii="Calibri" w:hAnsi="Calibri" w:cs="Calibri"/>
        </w:rPr>
        <w:t>К.1. Сопротивление теплопередаче центральной части стеклопакета принимается по результатам испытаний в аккредитованной лаборатории. В случае отсутствия данных испытаний допускается принимать значения сопротивления теплопередаче центральной части стеклопакета по таблице К.1.</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К.1</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Сопротивление теплопередаче центральной</w:t>
      </w:r>
    </w:p>
    <w:p w:rsidR="003A2F36" w:rsidRDefault="003A2F36">
      <w:pPr>
        <w:spacing w:after="1" w:line="220" w:lineRule="atLeast"/>
        <w:jc w:val="center"/>
      </w:pPr>
      <w:r>
        <w:rPr>
          <w:rFonts w:ascii="Calibri" w:hAnsi="Calibri" w:cs="Calibri"/>
        </w:rPr>
        <w:t>части стеклопакета (оценочное)</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Вид стеклопакета      │   Сопротивление теплопередаче центральной   │</w:t>
      </w:r>
    </w:p>
    <w:p w:rsidR="003A2F36" w:rsidRDefault="003A2F36">
      <w:pPr>
        <w:spacing w:after="1" w:line="200" w:lineRule="atLeast"/>
        <w:jc w:val="both"/>
      </w:pPr>
      <w:r>
        <w:rPr>
          <w:rFonts w:ascii="Courier New" w:hAnsi="Courier New" w:cs="Courier New"/>
          <w:sz w:val="20"/>
        </w:rPr>
        <w:t>│                            │  части стеклопакета, R       , (м2·°C)/Вт   │</w:t>
      </w:r>
    </w:p>
    <w:p w:rsidR="003A2F36" w:rsidRDefault="003A2F36">
      <w:pPr>
        <w:spacing w:after="1" w:line="200" w:lineRule="atLeast"/>
        <w:jc w:val="both"/>
      </w:pPr>
      <w:r>
        <w:rPr>
          <w:rFonts w:ascii="Courier New" w:hAnsi="Courier New" w:cs="Courier New"/>
          <w:sz w:val="20"/>
        </w:rPr>
        <w:t>│                            │                       о с.пак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Однокамерные стеклопакеты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Расстояние  │  Расстояние  │  Расстояние   │</w:t>
      </w:r>
    </w:p>
    <w:p w:rsidR="003A2F36" w:rsidRDefault="003A2F36">
      <w:pPr>
        <w:spacing w:after="1" w:line="200" w:lineRule="atLeast"/>
        <w:jc w:val="both"/>
      </w:pPr>
      <w:r>
        <w:rPr>
          <w:rFonts w:ascii="Courier New" w:hAnsi="Courier New" w:cs="Courier New"/>
          <w:sz w:val="20"/>
        </w:rPr>
        <w:t>│                            │между стеклами│    между     │     между     │</w:t>
      </w:r>
    </w:p>
    <w:p w:rsidR="003A2F36" w:rsidRDefault="003A2F36">
      <w:pPr>
        <w:spacing w:after="1" w:line="200" w:lineRule="atLeast"/>
        <w:jc w:val="both"/>
      </w:pPr>
      <w:r>
        <w:rPr>
          <w:rFonts w:ascii="Courier New" w:hAnsi="Courier New" w:cs="Courier New"/>
          <w:sz w:val="20"/>
        </w:rPr>
        <w:t>│                            │    12 мм     │стеклами 16 мм│стеклами 20 мм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│Из стекла без покрытий      │     0,34     │     0,35     │     0,35      │</w:t>
      </w:r>
    </w:p>
    <w:p w:rsidR="003A2F36" w:rsidRDefault="003A2F36">
      <w:pPr>
        <w:spacing w:after="1" w:line="200" w:lineRule="atLeast"/>
        <w:jc w:val="both"/>
      </w:pPr>
      <w:r>
        <w:rPr>
          <w:rFonts w:ascii="Courier New" w:hAnsi="Courier New" w:cs="Courier New"/>
          <w:sz w:val="20"/>
        </w:rPr>
        <w:t>│с заполнением воздухом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│Из стекла без покрытий      │     0,36     │     0,37     │     0,37      │</w:t>
      </w:r>
    </w:p>
    <w:p w:rsidR="003A2F36" w:rsidRDefault="003A2F36">
      <w:pPr>
        <w:spacing w:after="1" w:line="200" w:lineRule="atLeast"/>
        <w:jc w:val="both"/>
      </w:pPr>
      <w:r>
        <w:rPr>
          <w:rFonts w:ascii="Courier New" w:hAnsi="Courier New" w:cs="Courier New"/>
          <w:sz w:val="20"/>
        </w:rPr>
        <w:t>│с заполнением аргоном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одним стеклом с низко-    │     0,59     │     0,65     │     0,64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воздухом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одним стеклом с низко-    │     0,76     │     0,81     │     0,79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аргоном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одним стеклом с низко-    │     0,86     │     0,84     │     0,82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криптоном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Двухкамерные стеклопакеты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Расстояние  │  Расстояние  │  Расстояние   │</w:t>
      </w:r>
    </w:p>
    <w:p w:rsidR="003A2F36" w:rsidRDefault="003A2F36">
      <w:pPr>
        <w:spacing w:after="1" w:line="200" w:lineRule="atLeast"/>
        <w:jc w:val="both"/>
      </w:pPr>
      <w:r>
        <w:rPr>
          <w:rFonts w:ascii="Courier New" w:hAnsi="Courier New" w:cs="Courier New"/>
          <w:sz w:val="20"/>
        </w:rPr>
        <w:t>│                            │между стеклами│между стеклами│между стеклами │</w:t>
      </w:r>
    </w:p>
    <w:p w:rsidR="003A2F36" w:rsidRDefault="003A2F36">
      <w:pPr>
        <w:spacing w:after="1" w:line="200" w:lineRule="atLeast"/>
        <w:jc w:val="both"/>
      </w:pPr>
      <w:r>
        <w:rPr>
          <w:rFonts w:ascii="Courier New" w:hAnsi="Courier New" w:cs="Courier New"/>
          <w:sz w:val="20"/>
        </w:rPr>
        <w:lastRenderedPageBreak/>
        <w:t>│                            │10 мм и 10 мм │14 мм и 14 мм │ 18 мм и 18 мм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│Из стекла без покрытий      │     0,46     │     0,5      │     0,53      │</w:t>
      </w:r>
    </w:p>
    <w:p w:rsidR="003A2F36" w:rsidRDefault="003A2F36">
      <w:pPr>
        <w:spacing w:after="1" w:line="200" w:lineRule="atLeast"/>
        <w:jc w:val="both"/>
      </w:pPr>
      <w:r>
        <w:rPr>
          <w:rFonts w:ascii="Courier New" w:hAnsi="Courier New" w:cs="Courier New"/>
          <w:sz w:val="20"/>
        </w:rPr>
        <w:t>│с заполнением воздухом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одним стеклом с низко-    │     0,64     │     0,78     │      0,9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воздухом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одним стеклом с низко-    │     0,78     │     0,95     │     1,05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аргоном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двумя стеклами с низко-   │     0,82     │     1,06     │     1,27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воздухом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двумя стеклами с низко-   │     1,1      │     1,4      │     1,55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аргоном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│С двумя стеклами с низко-   │     1,73     │     1,71     │     1,67      │</w:t>
      </w:r>
    </w:p>
    <w:p w:rsidR="003A2F36" w:rsidRDefault="003A2F36">
      <w:pPr>
        <w:spacing w:after="1" w:line="200" w:lineRule="atLeast"/>
        <w:jc w:val="both"/>
      </w:pPr>
      <w:r>
        <w:rPr>
          <w:rFonts w:ascii="Courier New" w:hAnsi="Courier New" w:cs="Courier New"/>
          <w:sz w:val="20"/>
        </w:rPr>
        <w:t>│эмиссионным мягким покрытием│              │              │               │</w:t>
      </w:r>
    </w:p>
    <w:p w:rsidR="003A2F36" w:rsidRDefault="003A2F36">
      <w:pPr>
        <w:spacing w:after="1" w:line="200" w:lineRule="atLeast"/>
        <w:jc w:val="both"/>
      </w:pPr>
      <w:r>
        <w:rPr>
          <w:rFonts w:ascii="Courier New" w:hAnsi="Courier New" w:cs="Courier New"/>
          <w:sz w:val="20"/>
        </w:rPr>
        <w:t>│с заполнением криптоном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Промежуточные   значения   расстояний   между   стеклами   принимаются│</w:t>
      </w:r>
    </w:p>
    <w:p w:rsidR="003A2F36" w:rsidRDefault="003A2F36">
      <w:pPr>
        <w:spacing w:after="1" w:line="200" w:lineRule="atLeast"/>
        <w:jc w:val="both"/>
      </w:pPr>
      <w:r>
        <w:rPr>
          <w:rFonts w:ascii="Courier New" w:hAnsi="Courier New" w:cs="Courier New"/>
          <w:sz w:val="20"/>
        </w:rPr>
        <w:t>│интерполяцией.                                                            │</w:t>
      </w:r>
    </w:p>
    <w:p w:rsidR="003A2F36" w:rsidRDefault="003A2F36">
      <w:pPr>
        <w:spacing w:after="1" w:line="200" w:lineRule="atLeast"/>
        <w:jc w:val="both"/>
      </w:pPr>
      <w:r>
        <w:rPr>
          <w:rFonts w:ascii="Courier New" w:hAnsi="Courier New" w:cs="Courier New"/>
          <w:sz w:val="20"/>
        </w:rPr>
        <w:t>│    Данные в  таблице  приведены  по  расчету  для средних за отопительный│</w:t>
      </w:r>
    </w:p>
    <w:p w:rsidR="003A2F36" w:rsidRDefault="003A2F36">
      <w:pPr>
        <w:spacing w:after="1" w:line="200" w:lineRule="atLeast"/>
        <w:jc w:val="both"/>
      </w:pPr>
      <w:r>
        <w:rPr>
          <w:rFonts w:ascii="Courier New" w:hAnsi="Courier New" w:cs="Courier New"/>
          <w:sz w:val="20"/>
        </w:rPr>
        <w:t>│период температурных перепадов.                                           │</w:t>
      </w:r>
    </w:p>
    <w:p w:rsidR="003A2F36" w:rsidRDefault="003A2F36">
      <w:pPr>
        <w:spacing w:after="1" w:line="200" w:lineRule="atLeast"/>
        <w:jc w:val="both"/>
      </w:pPr>
      <w:r>
        <w:rPr>
          <w:rFonts w:ascii="Courier New" w:hAnsi="Courier New" w:cs="Courier New"/>
          <w:sz w:val="20"/>
        </w:rPr>
        <w:t>│    Примечания                                                            │</w:t>
      </w:r>
    </w:p>
    <w:p w:rsidR="003A2F36" w:rsidRDefault="003A2F36">
      <w:pPr>
        <w:spacing w:after="1" w:line="200" w:lineRule="atLeast"/>
        <w:jc w:val="both"/>
      </w:pPr>
      <w:r>
        <w:rPr>
          <w:rFonts w:ascii="Courier New" w:hAnsi="Courier New" w:cs="Courier New"/>
          <w:sz w:val="20"/>
        </w:rPr>
        <w:t>│    1. Не рекомендуется заменять в стеклопакетах  воздух  инертными газами│</w:t>
      </w:r>
    </w:p>
    <w:p w:rsidR="003A2F36" w:rsidRDefault="003A2F36">
      <w:pPr>
        <w:spacing w:after="1" w:line="200" w:lineRule="atLeast"/>
        <w:jc w:val="both"/>
      </w:pPr>
      <w:r>
        <w:rPr>
          <w:rFonts w:ascii="Courier New" w:hAnsi="Courier New" w:cs="Courier New"/>
          <w:sz w:val="20"/>
        </w:rPr>
        <w:t>│без использования  низкоэмиссионных  покрытий,  так  как  это  мероприятие│</w:t>
      </w:r>
    </w:p>
    <w:p w:rsidR="003A2F36" w:rsidRDefault="003A2F36">
      <w:pPr>
        <w:spacing w:after="1" w:line="200" w:lineRule="atLeast"/>
        <w:jc w:val="both"/>
      </w:pPr>
      <w:r>
        <w:rPr>
          <w:rFonts w:ascii="Courier New" w:hAnsi="Courier New" w:cs="Courier New"/>
          <w:sz w:val="20"/>
        </w:rPr>
        <w:t>│практически не дает эффекта.                                              │</w:t>
      </w:r>
    </w:p>
    <w:p w:rsidR="003A2F36" w:rsidRDefault="003A2F36">
      <w:pPr>
        <w:spacing w:after="1" w:line="200" w:lineRule="atLeast"/>
        <w:jc w:val="both"/>
      </w:pPr>
      <w:r>
        <w:rPr>
          <w:rFonts w:ascii="Courier New" w:hAnsi="Courier New" w:cs="Courier New"/>
          <w:sz w:val="20"/>
        </w:rPr>
        <w:t>│   2. Рекомендуется комбинировать стекла с  низкоэмиссионным  покрытием  с│</w:t>
      </w:r>
    </w:p>
    <w:p w:rsidR="003A2F36" w:rsidRDefault="003A2F36">
      <w:pPr>
        <w:spacing w:after="1" w:line="200" w:lineRule="atLeast"/>
        <w:jc w:val="both"/>
      </w:pPr>
      <w:r>
        <w:rPr>
          <w:rFonts w:ascii="Courier New" w:hAnsi="Courier New" w:cs="Courier New"/>
          <w:sz w:val="20"/>
        </w:rPr>
        <w:t>│заполнением межстекольного пространства инертными газами, так как  в  этом│</w:t>
      </w:r>
    </w:p>
    <w:p w:rsidR="003A2F36" w:rsidRDefault="003A2F36">
      <w:pPr>
        <w:spacing w:after="1" w:line="200" w:lineRule="atLeast"/>
        <w:jc w:val="both"/>
      </w:pPr>
      <w:r>
        <w:rPr>
          <w:rFonts w:ascii="Courier New" w:hAnsi="Courier New" w:cs="Courier New"/>
          <w:sz w:val="20"/>
        </w:rPr>
        <w:t>│случае достигается максимальный эффект от каждого мероприятия.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К.2. Количество линейных элементов должно соответствовать числу различающихся по размерам (толщине или ширине) или составу участков рамы, окружающих стеклопакет. Например, для двухстворчатого оконного блока в наиболее простом случае можно выделить: 1 - боковую и верхнюю границы, 2 - нижнюю границу, 3 - границу между створками.</w:t>
      </w:r>
    </w:p>
    <w:p w:rsidR="003A2F36" w:rsidRDefault="003A2F36">
      <w:pPr>
        <w:spacing w:after="1" w:line="220" w:lineRule="atLeast"/>
        <w:ind w:firstLine="540"/>
        <w:jc w:val="both"/>
      </w:pPr>
      <w:r>
        <w:rPr>
          <w:rFonts w:ascii="Calibri" w:hAnsi="Calibri" w:cs="Calibri"/>
        </w:rPr>
        <w:t xml:space="preserve">Расчет удельных потерь теплоты через линейные элементы производится в соответствии с </w:t>
      </w:r>
      <w:hyperlink w:anchor="P1680" w:history="1">
        <w:r>
          <w:rPr>
            <w:rFonts w:ascii="Calibri" w:hAnsi="Calibri" w:cs="Calibri"/>
            <w:color w:val="0000FF"/>
          </w:rPr>
          <w:t>Приложением Е</w:t>
        </w:r>
      </w:hyperlink>
      <w:r>
        <w:rPr>
          <w:rFonts w:ascii="Calibri" w:hAnsi="Calibri" w:cs="Calibri"/>
        </w:rPr>
        <w:t>. При расчете потери теплоты как через стык, так и через раму относятся к линейному элементу. Формально принимается, что вся площадь оконного блока заполнена однородным стеклопакетом. Потери через линейные элементы служат добавками к потерям через стеклопакет.</w:t>
      </w:r>
    </w:p>
    <w:p w:rsidR="003A2F36" w:rsidRDefault="003A2F36">
      <w:pPr>
        <w:spacing w:after="1" w:line="220" w:lineRule="atLeast"/>
        <w:ind w:firstLine="540"/>
        <w:jc w:val="both"/>
      </w:pPr>
      <w:r>
        <w:rPr>
          <w:rFonts w:ascii="Calibri" w:hAnsi="Calibri" w:cs="Calibri"/>
        </w:rPr>
        <w:t>При расчете температурных полей для нахождения удельных потерь теплоты через линейные элементы следует учитывать внутреннюю структуру профиля и дистанционную рамку в стеклопакете. Стеклопакет заменятся панелью из стекол и эквивалентного материала на месте прослоек с сохранением размеров. Коэффициент теплопроводности эквивалентного материала находится из равенства сопротивления теплопередаче стеклопакета и вводимой в расчет панели. Коэффициент теплопроводности стекла принимается равным 1 Вт/(м·°C).</w:t>
      </w:r>
    </w:p>
    <w:p w:rsidR="003A2F36" w:rsidRDefault="003A2F36">
      <w:pPr>
        <w:spacing w:after="1" w:line="220" w:lineRule="atLeast"/>
        <w:ind w:firstLine="540"/>
        <w:jc w:val="both"/>
      </w:pPr>
      <w:r>
        <w:rPr>
          <w:rFonts w:ascii="Calibri" w:hAnsi="Calibri" w:cs="Calibri"/>
        </w:rPr>
        <w:t>К.3. В случае расчета светопрозрачных конструкций для конкретного здания и наличия данных о способе их монтажа допускается в расчетах температурных полей для линейных элементов учитывать детали заделки. В частности допускается учитывать в расчетах нахлест утеплителя или внутренней отделки на раму.</w:t>
      </w:r>
    </w:p>
    <w:p w:rsidR="003A2F36" w:rsidRDefault="003A2F36">
      <w:pPr>
        <w:spacing w:after="1" w:line="220" w:lineRule="atLeast"/>
        <w:ind w:firstLine="540"/>
        <w:jc w:val="both"/>
      </w:pPr>
      <w:r>
        <w:rPr>
          <w:rFonts w:ascii="Calibri" w:hAnsi="Calibri" w:cs="Calibri"/>
        </w:rPr>
        <w:lastRenderedPageBreak/>
        <w:t>В случае расчета светопрозрачных конструкций вне проекта здания (для изделия) расчет проводится для стандартного стыка со стеной без нахлестов на конструкцию и слоем ППУ, отделяющим стену от изделия толщиной не менее 20 мм.</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Л</w:t>
      </w:r>
    </w:p>
    <w:p w:rsidR="003A2F36" w:rsidRDefault="003A2F36">
      <w:pPr>
        <w:spacing w:after="1" w:line="220" w:lineRule="atLeast"/>
        <w:jc w:val="right"/>
      </w:pPr>
      <w:r>
        <w:rPr>
          <w:rFonts w:ascii="Calibri" w:hAnsi="Calibri" w:cs="Calibri"/>
        </w:rPr>
        <w:t>(рекомендуемое)</w:t>
      </w:r>
    </w:p>
    <w:p w:rsidR="003A2F36" w:rsidRDefault="003A2F36">
      <w:pPr>
        <w:spacing w:after="1" w:line="220" w:lineRule="atLeast"/>
        <w:ind w:firstLine="540"/>
        <w:jc w:val="both"/>
      </w:pPr>
    </w:p>
    <w:p w:rsidR="003A2F36" w:rsidRDefault="003A2F36">
      <w:pPr>
        <w:spacing w:after="1" w:line="220" w:lineRule="atLeast"/>
        <w:jc w:val="center"/>
      </w:pPr>
      <w:bookmarkStart w:id="90" w:name="P2131"/>
      <w:bookmarkEnd w:id="90"/>
      <w:r>
        <w:rPr>
          <w:rFonts w:ascii="Calibri" w:hAnsi="Calibri" w:cs="Calibri"/>
        </w:rPr>
        <w:t>МЕТОДИКА</w:t>
      </w:r>
    </w:p>
    <w:p w:rsidR="003A2F36" w:rsidRDefault="003A2F36">
      <w:pPr>
        <w:spacing w:after="1" w:line="220" w:lineRule="atLeast"/>
        <w:jc w:val="center"/>
      </w:pPr>
      <w:r>
        <w:rPr>
          <w:rFonts w:ascii="Calibri" w:hAnsi="Calibri" w:cs="Calibri"/>
        </w:rPr>
        <w:t>ТЕПЛОФИЗИЧЕСКОГО РАСЧЕТА НАВЕСНЫХ ФАСАДНЫХ СИСТЕМ (НФС)</w:t>
      </w:r>
    </w:p>
    <w:p w:rsidR="003A2F36" w:rsidRDefault="003A2F36">
      <w:pPr>
        <w:spacing w:after="1" w:line="220" w:lineRule="atLeast"/>
        <w:jc w:val="center"/>
      </w:pPr>
      <w:r>
        <w:rPr>
          <w:rFonts w:ascii="Calibri" w:hAnsi="Calibri" w:cs="Calibri"/>
        </w:rPr>
        <w:t>С ВЕНТИЛИРУЕМОЙ ВОЗДУШНОЙ ПРОСЛОЙКОЙ</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Л.1. Состав и последовательность расчета</w:t>
      </w:r>
    </w:p>
    <w:p w:rsidR="003A2F36" w:rsidRDefault="003A2F36">
      <w:pPr>
        <w:spacing w:after="1" w:line="220" w:lineRule="atLeast"/>
        <w:ind w:firstLine="540"/>
        <w:jc w:val="both"/>
      </w:pPr>
      <w:r>
        <w:rPr>
          <w:rFonts w:ascii="Calibri" w:hAnsi="Calibri" w:cs="Calibri"/>
        </w:rPr>
        <w:t>В настоящем разделе приводится методика теплотехнических расчетов, позволяющая определить параметры теплового и влажностного режимов стен с НФС.</w:t>
      </w:r>
    </w:p>
    <w:p w:rsidR="003A2F36" w:rsidRDefault="003A2F36">
      <w:pPr>
        <w:spacing w:after="1" w:line="220" w:lineRule="atLeast"/>
        <w:ind w:firstLine="540"/>
        <w:jc w:val="both"/>
      </w:pPr>
      <w:r>
        <w:rPr>
          <w:rFonts w:ascii="Calibri" w:hAnsi="Calibri" w:cs="Calibri"/>
        </w:rPr>
        <w:t>Теплотехнический расчет состоит из:</w:t>
      </w:r>
    </w:p>
    <w:p w:rsidR="003A2F36" w:rsidRDefault="003A2F36">
      <w:pPr>
        <w:spacing w:after="1" w:line="220" w:lineRule="atLeast"/>
        <w:ind w:firstLine="540"/>
        <w:jc w:val="both"/>
      </w:pPr>
      <w:r>
        <w:rPr>
          <w:rFonts w:ascii="Calibri" w:hAnsi="Calibri" w:cs="Calibri"/>
        </w:rPr>
        <w:t>подбора толщины утеплителя для стены с НФС, минимально необходимой для удовлетворения нормативным требованиям по сопротивлению теплопередаче;</w:t>
      </w:r>
    </w:p>
    <w:p w:rsidR="003A2F36" w:rsidRDefault="003A2F36">
      <w:pPr>
        <w:spacing w:after="1" w:line="220" w:lineRule="atLeast"/>
        <w:ind w:firstLine="540"/>
        <w:jc w:val="both"/>
      </w:pPr>
      <w:r>
        <w:rPr>
          <w:rFonts w:ascii="Calibri" w:hAnsi="Calibri" w:cs="Calibri"/>
        </w:rPr>
        <w:t>расчета влажностного режима конструкции и проверки влажности материалов на удовлетворение нормативным требованиям;</w:t>
      </w:r>
    </w:p>
    <w:p w:rsidR="003A2F36" w:rsidRDefault="003A2F36">
      <w:pPr>
        <w:spacing w:after="1" w:line="220" w:lineRule="atLeast"/>
        <w:ind w:firstLine="540"/>
        <w:jc w:val="both"/>
      </w:pPr>
      <w:r>
        <w:rPr>
          <w:rFonts w:ascii="Calibri" w:hAnsi="Calibri" w:cs="Calibri"/>
        </w:rPr>
        <w:t>уточнения характеристик материалов с учетом их средней влажности в расчетный период;</w:t>
      </w:r>
    </w:p>
    <w:p w:rsidR="003A2F36" w:rsidRDefault="003A2F36">
      <w:pPr>
        <w:spacing w:after="1" w:line="220" w:lineRule="atLeast"/>
        <w:ind w:firstLine="540"/>
        <w:jc w:val="both"/>
      </w:pPr>
      <w:r>
        <w:rPr>
          <w:rFonts w:ascii="Calibri" w:hAnsi="Calibri" w:cs="Calibri"/>
        </w:rPr>
        <w:t>расчета воздухообмена в воздушной прослойке;</w:t>
      </w:r>
    </w:p>
    <w:p w:rsidR="003A2F36" w:rsidRDefault="003A2F36">
      <w:pPr>
        <w:spacing w:after="1" w:line="220" w:lineRule="atLeast"/>
        <w:ind w:firstLine="540"/>
        <w:jc w:val="both"/>
      </w:pPr>
      <w:r>
        <w:rPr>
          <w:rFonts w:ascii="Calibri" w:hAnsi="Calibri" w:cs="Calibri"/>
        </w:rPr>
        <w:t>проверки достаточности количества удаляемой из воздушной прослойки влаги в расчетный период;</w:t>
      </w:r>
    </w:p>
    <w:p w:rsidR="003A2F36" w:rsidRDefault="003A2F36">
      <w:pPr>
        <w:spacing w:after="1" w:line="220" w:lineRule="atLeast"/>
        <w:ind w:firstLine="540"/>
        <w:jc w:val="both"/>
      </w:pPr>
      <w:r>
        <w:rPr>
          <w:rFonts w:ascii="Calibri" w:hAnsi="Calibri" w:cs="Calibri"/>
        </w:rPr>
        <w:t>расчета требуемой величины сопротивления воздухопроницанию стены.</w:t>
      </w:r>
    </w:p>
    <w:p w:rsidR="003A2F36" w:rsidRDefault="003A2F36">
      <w:pPr>
        <w:spacing w:after="1" w:line="220" w:lineRule="atLeast"/>
        <w:ind w:firstLine="540"/>
        <w:jc w:val="both"/>
      </w:pPr>
      <w:r>
        <w:rPr>
          <w:rFonts w:ascii="Calibri" w:hAnsi="Calibri" w:cs="Calibri"/>
        </w:rPr>
        <w:t>Л.2. Методика расчета</w:t>
      </w:r>
    </w:p>
    <w:p w:rsidR="003A2F36" w:rsidRDefault="003A2F36">
      <w:pPr>
        <w:spacing w:after="1" w:line="220" w:lineRule="atLeast"/>
        <w:ind w:firstLine="540"/>
        <w:jc w:val="both"/>
      </w:pPr>
      <w:r>
        <w:rPr>
          <w:rFonts w:ascii="Calibri" w:hAnsi="Calibri" w:cs="Calibri"/>
        </w:rPr>
        <w:t>Л.2.1. Определяется требуемое сопротивление теплопередаче исходя из расчетных климатических характеристик района строительства и расчетных значений температуры проектируемого здания.</w:t>
      </w:r>
    </w:p>
    <w:p w:rsidR="003A2F36" w:rsidRDefault="003A2F36">
      <w:pPr>
        <w:spacing w:after="1" w:line="220" w:lineRule="atLeast"/>
        <w:ind w:firstLine="540"/>
        <w:jc w:val="both"/>
      </w:pPr>
      <w:r>
        <w:rPr>
          <w:rFonts w:ascii="Calibri" w:hAnsi="Calibri" w:cs="Calibri"/>
        </w:rPr>
        <w:t xml:space="preserve">Л.2.2. Определяется предварительная толщина слоя теплоизоляции </w:t>
      </w:r>
      <w:hyperlink w:anchor="P2155" w:history="1">
        <w:r>
          <w:rPr>
            <w:rFonts w:ascii="Calibri" w:hAnsi="Calibri" w:cs="Calibri"/>
            <w:color w:val="0000FF"/>
          </w:rPr>
          <w:t>(Л.3)</w:t>
        </w:r>
      </w:hyperlink>
      <w:r>
        <w:rPr>
          <w:rFonts w:ascii="Calibri" w:hAnsi="Calibri" w:cs="Calibri"/>
        </w:rPr>
        <w:t>.</w:t>
      </w:r>
    </w:p>
    <w:p w:rsidR="003A2F36" w:rsidRDefault="003A2F36">
      <w:pPr>
        <w:spacing w:after="1" w:line="220" w:lineRule="atLeast"/>
        <w:ind w:firstLine="540"/>
        <w:jc w:val="both"/>
      </w:pPr>
      <w:r>
        <w:rPr>
          <w:rFonts w:ascii="Calibri" w:hAnsi="Calibri" w:cs="Calibri"/>
        </w:rPr>
        <w:t>Л.2.3. Из конструктивных соображений назначается толщина вентилируемой воздушной прослойки.</w:t>
      </w:r>
    </w:p>
    <w:p w:rsidR="003A2F36" w:rsidRDefault="003A2F36">
      <w:pPr>
        <w:spacing w:after="1" w:line="220" w:lineRule="atLeast"/>
        <w:ind w:firstLine="540"/>
        <w:jc w:val="both"/>
      </w:pPr>
      <w:r>
        <w:rPr>
          <w:rFonts w:ascii="Calibri" w:hAnsi="Calibri" w:cs="Calibri"/>
        </w:rPr>
        <w:t xml:space="preserve">Л.2.4. С учетом этажности здания и района строительства определяется скорость движения воздуха в воздушной прослойке </w:t>
      </w:r>
      <w:hyperlink w:anchor="P2167" w:history="1">
        <w:r>
          <w:rPr>
            <w:rFonts w:ascii="Calibri" w:hAnsi="Calibri" w:cs="Calibri"/>
            <w:color w:val="0000FF"/>
          </w:rPr>
          <w:t>(Л.4)</w:t>
        </w:r>
      </w:hyperlink>
      <w:r>
        <w:rPr>
          <w:rFonts w:ascii="Calibri" w:hAnsi="Calibri" w:cs="Calibri"/>
        </w:rPr>
        <w:t>.</w:t>
      </w:r>
    </w:p>
    <w:p w:rsidR="003A2F36" w:rsidRDefault="003A2F36">
      <w:pPr>
        <w:spacing w:after="1" w:line="220" w:lineRule="atLeast"/>
        <w:ind w:firstLine="540"/>
        <w:jc w:val="both"/>
      </w:pPr>
      <w:bookmarkStart w:id="91" w:name="P2149"/>
      <w:bookmarkEnd w:id="91"/>
      <w:r>
        <w:rPr>
          <w:rFonts w:ascii="Calibri" w:hAnsi="Calibri" w:cs="Calibri"/>
        </w:rPr>
        <w:t xml:space="preserve">Л.2.5. Определяется влажностный режим рассматриваемой конструкции </w:t>
      </w:r>
      <w:hyperlink w:anchor="P2214" w:history="1">
        <w:r>
          <w:rPr>
            <w:rFonts w:ascii="Calibri" w:hAnsi="Calibri" w:cs="Calibri"/>
            <w:color w:val="0000FF"/>
          </w:rPr>
          <w:t>(Л.5)</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Л.2.6. По результатам </w:t>
      </w:r>
      <w:hyperlink w:anchor="P2149" w:history="1">
        <w:r>
          <w:rPr>
            <w:rFonts w:ascii="Calibri" w:hAnsi="Calibri" w:cs="Calibri"/>
            <w:color w:val="0000FF"/>
          </w:rPr>
          <w:t>п. 5</w:t>
        </w:r>
      </w:hyperlink>
      <w:r>
        <w:rPr>
          <w:rFonts w:ascii="Calibri" w:hAnsi="Calibri" w:cs="Calibri"/>
        </w:rPr>
        <w:t xml:space="preserve"> при необходимости корректируются или добавляются слои пароизоляции и вносятся изменения в облицовочный слой конструкции.</w:t>
      </w:r>
    </w:p>
    <w:p w:rsidR="003A2F36" w:rsidRDefault="003A2F36">
      <w:pPr>
        <w:spacing w:after="1" w:line="220" w:lineRule="atLeast"/>
        <w:ind w:firstLine="540"/>
        <w:jc w:val="both"/>
      </w:pPr>
      <w:bookmarkStart w:id="92" w:name="P2151"/>
      <w:bookmarkEnd w:id="92"/>
      <w:r>
        <w:rPr>
          <w:rFonts w:ascii="Calibri" w:hAnsi="Calibri" w:cs="Calibri"/>
        </w:rPr>
        <w:t xml:space="preserve">Л.2.7. Рассчитывается парциальное давление водяного пара на выходе из воздушной прослойки </w:t>
      </w:r>
      <w:hyperlink w:anchor="P2222" w:history="1">
        <w:r>
          <w:rPr>
            <w:rFonts w:ascii="Calibri" w:hAnsi="Calibri" w:cs="Calibri"/>
            <w:color w:val="0000FF"/>
          </w:rPr>
          <w:t>(Л.6)</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Л.2.8. По результатам </w:t>
      </w:r>
      <w:hyperlink w:anchor="P2151" w:history="1">
        <w:r>
          <w:rPr>
            <w:rFonts w:ascii="Calibri" w:hAnsi="Calibri" w:cs="Calibri"/>
            <w:color w:val="0000FF"/>
          </w:rPr>
          <w:t>п. 7</w:t>
        </w:r>
      </w:hyperlink>
      <w:r>
        <w:rPr>
          <w:rFonts w:ascii="Calibri" w:hAnsi="Calibri" w:cs="Calibri"/>
        </w:rPr>
        <w:t xml:space="preserve"> проверяется возможность выпадения конденсата в воздушной прослойке и при необходимости корректируются толщина воздушной прослойки и зазор между плитками облицовки </w:t>
      </w:r>
      <w:hyperlink w:anchor="P2222" w:history="1">
        <w:r>
          <w:rPr>
            <w:rFonts w:ascii="Calibri" w:hAnsi="Calibri" w:cs="Calibri"/>
            <w:color w:val="0000FF"/>
          </w:rPr>
          <w:t>(Л.6)</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Л.2.9. Рассчитывается требуемая величина сопротивления воздухопроницанию стены, достаточное, чтобы фильтрация воздуха не нарушала теплового и влажностного состояния стены </w:t>
      </w:r>
      <w:hyperlink w:anchor="P2236" w:history="1">
        <w:r>
          <w:rPr>
            <w:rFonts w:ascii="Calibri" w:hAnsi="Calibri" w:cs="Calibri"/>
            <w:color w:val="0000FF"/>
          </w:rPr>
          <w:t>(Л.7)</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Л.2.10. С учетом всех корректировок конструкции рассчитывается приведенное сопротивление теплопередаче стены </w:t>
      </w:r>
      <w:hyperlink w:anchor="P2387" w:history="1">
        <w:r>
          <w:rPr>
            <w:rFonts w:ascii="Calibri" w:hAnsi="Calibri" w:cs="Calibri"/>
            <w:color w:val="0000FF"/>
          </w:rPr>
          <w:t>(Л.8)</w:t>
        </w:r>
      </w:hyperlink>
      <w:r>
        <w:rPr>
          <w:rFonts w:ascii="Calibri" w:hAnsi="Calibri" w:cs="Calibri"/>
        </w:rPr>
        <w:t>.</w:t>
      </w:r>
    </w:p>
    <w:p w:rsidR="003A2F36" w:rsidRDefault="003A2F36">
      <w:pPr>
        <w:spacing w:after="1" w:line="220" w:lineRule="atLeast"/>
        <w:ind w:firstLine="540"/>
        <w:jc w:val="both"/>
      </w:pPr>
      <w:bookmarkStart w:id="93" w:name="P2155"/>
      <w:bookmarkEnd w:id="93"/>
      <w:r>
        <w:rPr>
          <w:rFonts w:ascii="Calibri" w:hAnsi="Calibri" w:cs="Calibri"/>
        </w:rPr>
        <w:t>Л.3. Определение минимально необходимой толщины утеплителя фасадных систем с вентилируемой воздушной прослойкой.</w:t>
      </w:r>
    </w:p>
    <w:p w:rsidR="003A2F36" w:rsidRDefault="003A2F36">
      <w:pPr>
        <w:spacing w:after="1" w:line="220" w:lineRule="atLeast"/>
        <w:ind w:firstLine="540"/>
        <w:jc w:val="both"/>
      </w:pPr>
      <w:r>
        <w:rPr>
          <w:rFonts w:ascii="Calibri" w:hAnsi="Calibri" w:cs="Calibri"/>
        </w:rPr>
        <w:lastRenderedPageBreak/>
        <w:t xml:space="preserve">Далее предполагается, что теплозащитные и геометрические характеристики всех элементов стены с НФС известны. В случае отсутствия каких-либо данных их следует определять в соответствии с </w:t>
      </w:r>
      <w:hyperlink w:anchor="P1750" w:history="1">
        <w:r>
          <w:rPr>
            <w:rFonts w:ascii="Calibri" w:hAnsi="Calibri" w:cs="Calibri"/>
            <w:color w:val="0000FF"/>
          </w:rPr>
          <w:t>Е.3</w:t>
        </w:r>
      </w:hyperlink>
      <w:r>
        <w:rPr>
          <w:rFonts w:ascii="Calibri" w:hAnsi="Calibri" w:cs="Calibri"/>
        </w:rPr>
        <w:t xml:space="preserve">, </w:t>
      </w:r>
      <w:hyperlink w:anchor="P1768" w:history="1">
        <w:r>
          <w:rPr>
            <w:rFonts w:ascii="Calibri" w:hAnsi="Calibri" w:cs="Calibri"/>
            <w:color w:val="0000FF"/>
          </w:rPr>
          <w:t>Е.4</w:t>
        </w:r>
      </w:hyperlink>
      <w:r>
        <w:rPr>
          <w:rFonts w:ascii="Calibri" w:hAnsi="Calibri" w:cs="Calibri"/>
        </w:rPr>
        <w:t>.</w:t>
      </w:r>
    </w:p>
    <w:p w:rsidR="003A2F36" w:rsidRDefault="003A2F36">
      <w:pPr>
        <w:spacing w:after="1" w:line="220" w:lineRule="atLeast"/>
        <w:ind w:firstLine="540"/>
        <w:jc w:val="both"/>
      </w:pPr>
      <w:r>
        <w:rPr>
          <w:rFonts w:ascii="Calibri" w:hAnsi="Calibri" w:cs="Calibri"/>
        </w:rPr>
        <w:t>Толщина теплоизоляционного слоя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62"/>
        </w:rPr>
        <w:pict>
          <v:shape id="_x0000_i1580" style="width:246.75pt;height:75.75pt" coordsize="" o:spt="100" adj="0,,0" path="" filled="f" stroked="f">
            <v:stroke joinstyle="miter"/>
            <v:imagedata r:id="rId542" o:title="base_44_16275_1373"/>
            <v:formulas/>
            <v:path o:connecttype="segments"/>
          </v:shape>
        </w:pict>
      </w:r>
      <w:r>
        <w:rPr>
          <w:rFonts w:ascii="Calibri" w:hAnsi="Calibri" w:cs="Calibri"/>
        </w:rPr>
        <w:t>, (Л.1)</w:t>
      </w:r>
    </w:p>
    <w:p w:rsidR="003A2F36" w:rsidRDefault="003A2F36">
      <w:pPr>
        <w:spacing w:after="1" w:line="220" w:lineRule="atLeast"/>
        <w:ind w:firstLine="540"/>
        <w:jc w:val="both"/>
      </w:pPr>
    </w:p>
    <w:p w:rsidR="003A2F36" w:rsidRDefault="003A2F36">
      <w:pPr>
        <w:spacing w:after="1" w:line="220" w:lineRule="atLeast"/>
        <w:ind w:firstLine="540"/>
        <w:jc w:val="both"/>
      </w:pPr>
      <w:r w:rsidRPr="00E67EEC">
        <w:rPr>
          <w:position w:val="-12"/>
        </w:rPr>
        <w:pict>
          <v:shape id="_x0000_i1581" style="width:21pt;height:21pt" coordsize="" o:spt="100" adj="0,,0" path="" filled="f" stroked="f">
            <v:stroke joinstyle="miter"/>
            <v:imagedata r:id="rId543" o:title="base_44_16275_1374"/>
            <v:formulas/>
            <v:path o:connecttype="segments"/>
          </v:shape>
        </w:pict>
      </w:r>
      <w:r>
        <w:rPr>
          <w:rFonts w:ascii="Calibri" w:hAnsi="Calibri" w:cs="Calibri"/>
        </w:rPr>
        <w:t xml:space="preserve"> - требуемое сопротивление теплопередаче стены, (м2·°C)/Вт, определяемое в соответствии с </w:t>
      </w:r>
      <w:hyperlink w:anchor="P153" w:history="1">
        <w:r>
          <w:rPr>
            <w:rFonts w:ascii="Calibri" w:hAnsi="Calibri" w:cs="Calibri"/>
            <w:color w:val="0000FF"/>
          </w:rPr>
          <w:t>5.2</w:t>
        </w:r>
      </w:hyperlink>
      <w:r>
        <w:rPr>
          <w:rFonts w:ascii="Calibri" w:hAnsi="Calibri" w:cs="Calibri"/>
        </w:rPr>
        <w:t>;</w:t>
      </w:r>
    </w:p>
    <w:p w:rsidR="003A2F36" w:rsidRDefault="003A2F36">
      <w:pPr>
        <w:spacing w:after="1" w:line="220" w:lineRule="atLeast"/>
        <w:ind w:firstLine="540"/>
        <w:jc w:val="both"/>
      </w:pPr>
      <w:r w:rsidRPr="00E67EEC">
        <w:rPr>
          <w:position w:val="-14"/>
        </w:rPr>
        <w:pict>
          <v:shape id="_x0000_i1582" style="width:15.75pt;height:21pt" coordsize="" o:spt="100" adj="0,,0" path="" filled="f" stroked="f">
            <v:stroke joinstyle="miter"/>
            <v:imagedata r:id="rId544" o:title="base_44_16275_1375"/>
            <v:formulas/>
            <v:path o:connecttype="segments"/>
          </v:shape>
        </w:pict>
      </w:r>
      <w:r>
        <w:rPr>
          <w:rFonts w:ascii="Calibri" w:hAnsi="Calibri" w:cs="Calibri"/>
        </w:rPr>
        <w:t xml:space="preserve"> - толщина теплоизоляционного слоя, м;</w:t>
      </w:r>
    </w:p>
    <w:p w:rsidR="003A2F36" w:rsidRDefault="003A2F36">
      <w:pPr>
        <w:spacing w:after="1" w:line="220" w:lineRule="atLeast"/>
        <w:ind w:firstLine="540"/>
        <w:jc w:val="both"/>
      </w:pPr>
      <w:r w:rsidRPr="00E67EEC">
        <w:rPr>
          <w:position w:val="-14"/>
        </w:rPr>
        <w:pict>
          <v:shape id="_x0000_i1583" style="width:15.75pt;height:21pt" coordsize="" o:spt="100" adj="0,,0" path="" filled="f" stroked="f">
            <v:stroke joinstyle="miter"/>
            <v:imagedata r:id="rId545" o:title="base_44_16275_1376"/>
            <v:formulas/>
            <v:path o:connecttype="segments"/>
          </v:shape>
        </w:pict>
      </w:r>
      <w:r>
        <w:rPr>
          <w:rFonts w:ascii="Calibri" w:hAnsi="Calibri" w:cs="Calibri"/>
        </w:rPr>
        <w:t xml:space="preserve"> - коэффициент теплопроводности утеплителя, Вт/(м·°C);</w:t>
      </w:r>
    </w:p>
    <w:p w:rsidR="003A2F36" w:rsidRDefault="003A2F36">
      <w:pPr>
        <w:spacing w:after="1" w:line="220" w:lineRule="atLeast"/>
        <w:ind w:firstLine="540"/>
        <w:jc w:val="both"/>
      </w:pPr>
      <w:r w:rsidRPr="00E67EEC">
        <w:rPr>
          <w:position w:val="-12"/>
        </w:rPr>
        <w:pict>
          <v:shape id="_x0000_i1584" style="width:15pt;height:20.25pt" coordsize="" o:spt="100" adj="0,,0" path="" filled="f" stroked="f">
            <v:stroke joinstyle="miter"/>
            <v:imagedata r:id="rId546" o:title="base_44_16275_1377"/>
            <v:formulas/>
            <v:path o:connecttype="segments"/>
          </v:shape>
        </w:pict>
      </w:r>
      <w:r>
        <w:rPr>
          <w:rFonts w:ascii="Calibri" w:hAnsi="Calibri" w:cs="Calibri"/>
        </w:rPr>
        <w:t xml:space="preserve"> - толщина конструкционного слоя, м;</w:t>
      </w:r>
    </w:p>
    <w:p w:rsidR="003A2F36" w:rsidRDefault="003A2F36">
      <w:pPr>
        <w:spacing w:after="1" w:line="220" w:lineRule="atLeast"/>
        <w:ind w:firstLine="540"/>
        <w:jc w:val="both"/>
      </w:pPr>
      <w:r w:rsidRPr="00E67EEC">
        <w:rPr>
          <w:position w:val="-12"/>
        </w:rPr>
        <w:pict>
          <v:shape id="_x0000_i1585" style="width:15.75pt;height:19.5pt" coordsize="" o:spt="100" adj="0,,0" path="" filled="f" stroked="f">
            <v:stroke joinstyle="miter"/>
            <v:imagedata r:id="rId547" o:title="base_44_16275_1378"/>
            <v:formulas/>
            <v:path o:connecttype="segments"/>
          </v:shape>
        </w:pict>
      </w:r>
      <w:r>
        <w:rPr>
          <w:rFonts w:ascii="Calibri" w:hAnsi="Calibri" w:cs="Calibri"/>
        </w:rPr>
        <w:t xml:space="preserve"> - коэффициент теплопроводности материала конструкционного слоя, Вт/(м·°C);</w:t>
      </w:r>
    </w:p>
    <w:p w:rsidR="003A2F36" w:rsidRDefault="003A2F36">
      <w:pPr>
        <w:spacing w:after="1" w:line="220" w:lineRule="atLeast"/>
        <w:ind w:firstLine="540"/>
        <w:jc w:val="both"/>
      </w:pPr>
      <w:r w:rsidRPr="00E67EEC">
        <w:rPr>
          <w:position w:val="-14"/>
        </w:rPr>
        <w:pict>
          <v:shape id="_x0000_i1586" style="width:20.25pt;height:21pt" coordsize="" o:spt="100" adj="0,,0" path="" filled="f" stroked="f">
            <v:stroke joinstyle="miter"/>
            <v:imagedata r:id="rId548" o:title="base_44_16275_1379"/>
            <v:formulas/>
            <v:path o:connecttype="segments"/>
          </v:shape>
        </w:pict>
      </w:r>
      <w:r>
        <w:rPr>
          <w:rFonts w:ascii="Calibri" w:hAnsi="Calibri" w:cs="Calibri"/>
        </w:rPr>
        <w:t xml:space="preserve">, </w:t>
      </w:r>
      <w:r w:rsidRPr="00E67EEC">
        <w:rPr>
          <w:position w:val="-12"/>
        </w:rPr>
        <w:pict>
          <v:shape id="_x0000_i1587" style="width:16.5pt;height:20.25pt" coordsize="" o:spt="100" adj="0,,0" path="" filled="f" stroked="f">
            <v:stroke joinstyle="miter"/>
            <v:imagedata r:id="rId549" o:title="base_44_16275_1380"/>
            <v:formulas/>
            <v:path o:connecttype="segments"/>
          </v:shape>
        </w:pict>
      </w:r>
      <w:r>
        <w:rPr>
          <w:rFonts w:ascii="Calibri" w:hAnsi="Calibri" w:cs="Calibri"/>
        </w:rPr>
        <w:t xml:space="preserve">, </w:t>
      </w:r>
      <w:r w:rsidRPr="00E67EEC">
        <w:rPr>
          <w:position w:val="-14"/>
        </w:rPr>
        <w:pict>
          <v:shape id="_x0000_i1588" style="width:11.25pt;height:21pt" coordsize="" o:spt="100" adj="0,,0" path="" filled="f" stroked="f">
            <v:stroke joinstyle="miter"/>
            <v:imagedata r:id="rId550" o:title="base_44_16275_1381"/>
            <v:formulas/>
            <v:path o:connecttype="segments"/>
          </v:shape>
        </w:pict>
      </w:r>
      <w:r>
        <w:rPr>
          <w:rFonts w:ascii="Calibri" w:hAnsi="Calibri" w:cs="Calibri"/>
        </w:rPr>
        <w:t xml:space="preserve">, </w:t>
      </w:r>
      <w:r w:rsidRPr="00E67EEC">
        <w:rPr>
          <w:position w:val="-12"/>
        </w:rPr>
        <w:pict>
          <v:shape id="_x0000_i1589" style="width:15pt;height:20.25pt" coordsize="" o:spt="100" adj="0,,0" path="" filled="f" stroked="f">
            <v:stroke joinstyle="miter"/>
            <v:imagedata r:id="rId551" o:title="base_44_16275_1382"/>
            <v:formulas/>
            <v:path o:connecttype="segments"/>
          </v:shape>
        </w:pict>
      </w:r>
      <w:r>
        <w:rPr>
          <w:rFonts w:ascii="Calibri" w:hAnsi="Calibri" w:cs="Calibri"/>
        </w:rPr>
        <w:t xml:space="preserve"> - то же, что и в </w:t>
      </w:r>
      <w:hyperlink w:anchor="P1687" w:history="1">
        <w:r>
          <w:rPr>
            <w:rFonts w:ascii="Calibri" w:hAnsi="Calibri" w:cs="Calibri"/>
            <w:color w:val="0000FF"/>
          </w:rPr>
          <w:t>формуле (Е.1)</w:t>
        </w:r>
      </w:hyperlink>
      <w:r>
        <w:rPr>
          <w:rFonts w:ascii="Calibri" w:hAnsi="Calibri" w:cs="Calibri"/>
        </w:rPr>
        <w:t>.</w:t>
      </w:r>
    </w:p>
    <w:p w:rsidR="003A2F36" w:rsidRDefault="003A2F36">
      <w:pPr>
        <w:spacing w:after="1" w:line="220" w:lineRule="atLeast"/>
        <w:ind w:firstLine="540"/>
        <w:jc w:val="both"/>
      </w:pPr>
      <w:bookmarkStart w:id="94" w:name="P2167"/>
      <w:bookmarkEnd w:id="94"/>
      <w:r>
        <w:rPr>
          <w:rFonts w:ascii="Calibri" w:hAnsi="Calibri" w:cs="Calibri"/>
        </w:rPr>
        <w:t>Л.4. Определение параметров воздухообмена в воздушной прослойке.</w:t>
      </w:r>
    </w:p>
    <w:p w:rsidR="003A2F36" w:rsidRDefault="003A2F36">
      <w:pPr>
        <w:spacing w:after="1" w:line="220" w:lineRule="atLeast"/>
        <w:ind w:firstLine="540"/>
        <w:jc w:val="both"/>
      </w:pPr>
      <w:r>
        <w:rPr>
          <w:rFonts w:ascii="Calibri" w:hAnsi="Calibri" w:cs="Calibri"/>
        </w:rPr>
        <w:t xml:space="preserve">Движение воздуха в вентилируемой прослойке осуществляется за счет гравитационного (теплового) и ветрового напора. В случае расположения приточных и вытяжных отверстий на разных стенах скорость движения воздуха в прослойке </w:t>
      </w:r>
      <w:r w:rsidRPr="00E67EEC">
        <w:rPr>
          <w:position w:val="-14"/>
        </w:rPr>
        <w:pict>
          <v:shape id="_x0000_i1590" style="width:18.75pt;height:21pt" coordsize="" o:spt="100" adj="0,,0" path="" filled="f" stroked="f">
            <v:stroke joinstyle="miter"/>
            <v:imagedata r:id="rId552" o:title="base_44_16275_1383"/>
            <v:formulas/>
            <v:path o:connecttype="segments"/>
          </v:shape>
        </w:pict>
      </w:r>
      <w:r>
        <w:rPr>
          <w:rFonts w:ascii="Calibri" w:hAnsi="Calibri" w:cs="Calibri"/>
        </w:rPr>
        <w:t xml:space="preserve"> может определяться по следующей формуле</w:t>
      </w:r>
    </w:p>
    <w:p w:rsidR="003A2F36" w:rsidRDefault="003A2F36">
      <w:pPr>
        <w:spacing w:after="1" w:line="220" w:lineRule="atLeast"/>
        <w:ind w:firstLine="540"/>
        <w:jc w:val="both"/>
      </w:pPr>
    </w:p>
    <w:p w:rsidR="003A2F36" w:rsidRDefault="003A2F36">
      <w:pPr>
        <w:spacing w:after="1" w:line="220" w:lineRule="atLeast"/>
        <w:jc w:val="center"/>
      </w:pPr>
      <w:bookmarkStart w:id="95" w:name="P2170"/>
      <w:bookmarkEnd w:id="95"/>
      <w:r w:rsidRPr="00E67EEC">
        <w:rPr>
          <w:position w:val="-48"/>
        </w:rPr>
        <w:pict>
          <v:shape id="_x0000_i1591" style="width:207pt;height:53.25pt" coordsize="" o:spt="100" adj="0,,0" path="" filled="f" stroked="f">
            <v:stroke joinstyle="miter"/>
            <v:imagedata r:id="rId553" o:title="base_44_16275_1384"/>
            <v:formulas/>
            <v:path o:connecttype="segments"/>
          </v:shape>
        </w:pict>
      </w:r>
      <w:r>
        <w:rPr>
          <w:rFonts w:ascii="Calibri" w:hAnsi="Calibri" w:cs="Calibri"/>
        </w:rPr>
        <w:t>, (Л.2)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592" style="width:18.75pt;height:20.25pt" coordsize="" o:spt="100" adj="0,,0" path="" filled="f" stroked="f">
            <v:stroke joinstyle="miter"/>
            <v:imagedata r:id="rId554" o:title="base_44_16275_1385"/>
            <v:formulas/>
            <v:path o:connecttype="segments"/>
          </v:shape>
        </w:pict>
      </w:r>
      <w:r>
        <w:rPr>
          <w:rFonts w:ascii="Calibri" w:hAnsi="Calibri" w:cs="Calibri"/>
        </w:rPr>
        <w:t xml:space="preserve">, </w:t>
      </w:r>
      <w:r w:rsidRPr="00E67EEC">
        <w:rPr>
          <w:position w:val="-12"/>
        </w:rPr>
        <w:pict>
          <v:shape id="_x0000_i1593" style="width:17.25pt;height:20.25pt" coordsize="" o:spt="100" adj="0,,0" path="" filled="f" stroked="f">
            <v:stroke joinstyle="miter"/>
            <v:imagedata r:id="rId555" o:title="base_44_16275_1386"/>
            <v:formulas/>
            <v:path o:connecttype="segments"/>
          </v:shape>
        </w:pict>
      </w:r>
      <w:r>
        <w:rPr>
          <w:rFonts w:ascii="Calibri" w:hAnsi="Calibri" w:cs="Calibri"/>
        </w:rPr>
        <w:t xml:space="preserve"> - аэродинамические коэффициенты на разных стенах здания по </w:t>
      </w:r>
      <w:hyperlink r:id="rId556" w:history="1">
        <w:r>
          <w:rPr>
            <w:rFonts w:ascii="Calibri" w:hAnsi="Calibri" w:cs="Calibri"/>
            <w:color w:val="0000FF"/>
          </w:rPr>
          <w:t>СП 20.13330</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594" style="width:15pt;height:20.25pt" coordsize="" o:spt="100" adj="0,,0" path="" filled="f" stroked="f">
            <v:stroke joinstyle="miter"/>
            <v:imagedata r:id="rId557" o:title="base_44_16275_1387"/>
            <v:formulas/>
            <v:path o:connecttype="segments"/>
          </v:shape>
        </w:pict>
      </w:r>
      <w:r>
        <w:rPr>
          <w:rFonts w:ascii="Calibri" w:hAnsi="Calibri" w:cs="Calibri"/>
        </w:rPr>
        <w:t xml:space="preserve"> - скорость движения наружного воздуха, м/с;</w:t>
      </w:r>
    </w:p>
    <w:p w:rsidR="003A2F36" w:rsidRDefault="003A2F36">
      <w:pPr>
        <w:spacing w:after="1" w:line="220" w:lineRule="atLeast"/>
        <w:ind w:firstLine="540"/>
        <w:jc w:val="both"/>
      </w:pPr>
      <w:r>
        <w:rPr>
          <w:rFonts w:ascii="Calibri" w:hAnsi="Calibri" w:cs="Calibri"/>
        </w:rPr>
        <w:t xml:space="preserve">K - коэффициент учета изменения скорости потока по высоте по </w:t>
      </w:r>
      <w:hyperlink r:id="rId558" w:history="1">
        <w:r>
          <w:rPr>
            <w:rFonts w:ascii="Calibri" w:hAnsi="Calibri" w:cs="Calibri"/>
            <w:color w:val="0000FF"/>
          </w:rPr>
          <w:t>СП 20.13330</w:t>
        </w:r>
      </w:hyperlink>
      <w:r>
        <w:rPr>
          <w:rFonts w:ascii="Calibri" w:hAnsi="Calibri" w:cs="Calibri"/>
        </w:rPr>
        <w:t>;</w:t>
      </w:r>
    </w:p>
    <w:p w:rsidR="003A2F36" w:rsidRDefault="003A2F36">
      <w:pPr>
        <w:spacing w:after="1" w:line="220" w:lineRule="atLeast"/>
        <w:ind w:firstLine="540"/>
        <w:jc w:val="both"/>
      </w:pPr>
      <w:r>
        <w:rPr>
          <w:rFonts w:ascii="Calibri" w:hAnsi="Calibri" w:cs="Calibri"/>
        </w:rPr>
        <w:t>h - разности высот от входа воздуха в прослойку до его выхода из нее, м;</w:t>
      </w:r>
    </w:p>
    <w:p w:rsidR="003A2F36" w:rsidRDefault="003A2F36">
      <w:pPr>
        <w:spacing w:after="1" w:line="220" w:lineRule="atLeast"/>
        <w:ind w:firstLine="540"/>
        <w:jc w:val="both"/>
      </w:pPr>
      <w:r w:rsidRPr="00E67EEC">
        <w:rPr>
          <w:position w:val="-14"/>
        </w:rPr>
        <w:pict>
          <v:shape id="_x0000_i1595" style="width:15.75pt;height:21pt" coordsize="" o:spt="100" adj="0,,0" path="" filled="f" stroked="f">
            <v:stroke joinstyle="miter"/>
            <v:imagedata r:id="rId559" o:title="base_44_16275_1388"/>
            <v:formulas/>
            <v:path o:connecttype="segments"/>
          </v:shape>
        </w:pict>
      </w:r>
      <w:r>
        <w:rPr>
          <w:rFonts w:ascii="Calibri" w:hAnsi="Calibri" w:cs="Calibri"/>
        </w:rPr>
        <w:t xml:space="preserve">, </w:t>
      </w:r>
      <w:r w:rsidRPr="00E67EEC">
        <w:rPr>
          <w:position w:val="-12"/>
        </w:rPr>
        <w:pict>
          <v:shape id="_x0000_i1596" style="width:12.75pt;height:20.25pt" coordsize="" o:spt="100" adj="0,,0" path="" filled="f" stroked="f">
            <v:stroke joinstyle="miter"/>
            <v:imagedata r:id="rId560" o:title="base_44_16275_1389"/>
            <v:formulas/>
            <v:path o:connecttype="segments"/>
          </v:shape>
        </w:pict>
      </w:r>
      <w:r>
        <w:rPr>
          <w:rFonts w:ascii="Calibri" w:hAnsi="Calibri" w:cs="Calibri"/>
        </w:rPr>
        <w:t xml:space="preserve"> - средняя температура воздуха в прослойке и температура наружного воздуха, °C;</w:t>
      </w:r>
    </w:p>
    <w:p w:rsidR="003A2F36" w:rsidRDefault="003A2F36">
      <w:pPr>
        <w:spacing w:after="1" w:line="220" w:lineRule="atLeast"/>
        <w:ind w:firstLine="540"/>
        <w:jc w:val="both"/>
      </w:pPr>
      <w:r w:rsidRPr="00E67EEC">
        <w:rPr>
          <w:position w:val="-17"/>
        </w:rPr>
        <w:pict>
          <v:shape id="_x0000_i1597" style="width:30pt;height:30pt" coordsize="" o:spt="100" adj="0,,0" path="" filled="f" stroked="f">
            <v:stroke joinstyle="miter"/>
            <v:imagedata r:id="rId561" o:title="base_44_16275_1390"/>
            <v:formulas/>
            <v:path o:connecttype="segments"/>
          </v:shape>
        </w:pict>
      </w:r>
      <w:r>
        <w:rPr>
          <w:rFonts w:ascii="Calibri" w:hAnsi="Calibri" w:cs="Calibri"/>
        </w:rPr>
        <w:t xml:space="preserve"> - сумма коэффициентов местных сопротивлений.</w:t>
      </w:r>
    </w:p>
    <w:p w:rsidR="003A2F36" w:rsidRDefault="003A2F36">
      <w:pPr>
        <w:spacing w:after="1" w:line="220" w:lineRule="atLeast"/>
        <w:ind w:firstLine="540"/>
        <w:jc w:val="both"/>
      </w:pPr>
      <w:r>
        <w:rPr>
          <w:rFonts w:ascii="Calibri" w:hAnsi="Calibri" w:cs="Calibri"/>
        </w:rPr>
        <w:t xml:space="preserve">При расположении приточных и вытяжных отверстий воздушной прослойки на одной стороне здания принимается </w:t>
      </w:r>
      <w:r w:rsidRPr="00E67EEC">
        <w:rPr>
          <w:position w:val="-12"/>
        </w:rPr>
        <w:pict>
          <v:shape id="_x0000_i1598" style="width:46.5pt;height:20.25pt" coordsize="" o:spt="100" adj="0,,0" path="" filled="f" stroked="f">
            <v:stroke joinstyle="miter"/>
            <v:imagedata r:id="rId562" o:title="base_44_16275_1391"/>
            <v:formulas/>
            <v:path o:connecttype="segments"/>
          </v:shape>
        </w:pict>
      </w:r>
      <w:r>
        <w:rPr>
          <w:rFonts w:ascii="Calibri" w:hAnsi="Calibri" w:cs="Calibri"/>
        </w:rPr>
        <w:t xml:space="preserve"> и </w:t>
      </w:r>
      <w:hyperlink w:anchor="P2170" w:history="1">
        <w:r>
          <w:rPr>
            <w:rFonts w:ascii="Calibri" w:hAnsi="Calibri" w:cs="Calibri"/>
            <w:color w:val="0000FF"/>
          </w:rPr>
          <w:t>формула (Л.2)</w:t>
        </w:r>
      </w:hyperlink>
      <w:r>
        <w:rPr>
          <w:rFonts w:ascii="Calibri" w:hAnsi="Calibri" w:cs="Calibri"/>
        </w:rPr>
        <w:t xml:space="preserve"> упрощается</w:t>
      </w:r>
    </w:p>
    <w:p w:rsidR="003A2F36" w:rsidRDefault="003A2F36">
      <w:pPr>
        <w:spacing w:after="1" w:line="220" w:lineRule="atLeast"/>
        <w:ind w:firstLine="540"/>
        <w:jc w:val="both"/>
      </w:pPr>
    </w:p>
    <w:p w:rsidR="003A2F36" w:rsidRDefault="003A2F36">
      <w:pPr>
        <w:spacing w:after="1" w:line="220" w:lineRule="atLeast"/>
        <w:jc w:val="center"/>
      </w:pPr>
      <w:bookmarkStart w:id="96" w:name="P2180"/>
      <w:bookmarkEnd w:id="96"/>
      <w:r w:rsidRPr="00E67EEC">
        <w:rPr>
          <w:position w:val="-48"/>
        </w:rPr>
        <w:pict>
          <v:shape id="_x0000_i1599" style="width:118.5pt;height:51.75pt" coordsize="" o:spt="100" adj="0,,0" path="" filled="f" stroked="f">
            <v:stroke joinstyle="miter"/>
            <v:imagedata r:id="rId563" o:title="base_44_16275_1392"/>
            <v:formulas/>
            <v:path o:connecttype="segments"/>
          </v:shape>
        </w:pict>
      </w:r>
      <w:r>
        <w:rPr>
          <w:rFonts w:ascii="Calibri" w:hAnsi="Calibri" w:cs="Calibri"/>
        </w:rPr>
        <w:t>. (Л.3)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w:t>
      </w:r>
      <w:hyperlink w:anchor="P2170" w:history="1">
        <w:r>
          <w:rPr>
            <w:rFonts w:ascii="Calibri" w:hAnsi="Calibri" w:cs="Calibri"/>
            <w:color w:val="0000FF"/>
          </w:rPr>
          <w:t>формулах (Л.2)</w:t>
        </w:r>
      </w:hyperlink>
      <w:r>
        <w:rPr>
          <w:rFonts w:ascii="Calibri" w:hAnsi="Calibri" w:cs="Calibri"/>
        </w:rPr>
        <w:t xml:space="preserve"> и (Л.3) используется средняя температура воздуха в прослойке </w:t>
      </w:r>
      <w:r w:rsidRPr="00E67EEC">
        <w:rPr>
          <w:position w:val="-14"/>
        </w:rPr>
        <w:pict>
          <v:shape id="_x0000_i1600" style="width:15.75pt;height:21pt" coordsize="" o:spt="100" adj="0,,0" path="" filled="f" stroked="f">
            <v:stroke joinstyle="miter"/>
            <v:imagedata r:id="rId559" o:title="base_44_16275_1393"/>
            <v:formulas/>
            <v:path o:connecttype="segments"/>
          </v:shape>
        </w:pict>
      </w:r>
      <w:r>
        <w:rPr>
          <w:rFonts w:ascii="Calibri" w:hAnsi="Calibri" w:cs="Calibri"/>
        </w:rPr>
        <w:t>, которая в свою очередь зависит от скорости движения воздуха в прослойке</w:t>
      </w:r>
    </w:p>
    <w:p w:rsidR="003A2F36" w:rsidRDefault="003A2F36">
      <w:pPr>
        <w:spacing w:after="1" w:line="220" w:lineRule="atLeast"/>
        <w:ind w:firstLine="540"/>
        <w:jc w:val="both"/>
      </w:pPr>
    </w:p>
    <w:p w:rsidR="003A2F36" w:rsidRDefault="003A2F36">
      <w:pPr>
        <w:spacing w:after="1" w:line="220" w:lineRule="atLeast"/>
        <w:jc w:val="center"/>
      </w:pPr>
      <w:bookmarkStart w:id="97" w:name="P2184"/>
      <w:bookmarkEnd w:id="97"/>
      <w:r w:rsidRPr="00E67EEC">
        <w:rPr>
          <w:position w:val="-34"/>
        </w:rPr>
        <w:pict>
          <v:shape id="_x0000_i1601" style="width:189pt;height:44.25pt" coordsize="" o:spt="100" adj="0,,0" path="" filled="f" stroked="f">
            <v:stroke joinstyle="miter"/>
            <v:imagedata r:id="rId564" o:title="base_44_16275_1394"/>
            <v:formulas/>
            <v:path o:connecttype="segments"/>
          </v:shape>
        </w:pict>
      </w:r>
      <w:r>
        <w:rPr>
          <w:rFonts w:ascii="Calibri" w:hAnsi="Calibri" w:cs="Calibri"/>
        </w:rPr>
        <w:t>, (Л.4)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60"/>
        </w:rPr>
        <w:pict>
          <v:shape id="_x0000_i1602" style="width:70.5pt;height:72.75pt" coordsize="" o:spt="100" adj="0,,0" path="" filled="f" stroked="f">
            <v:stroke joinstyle="miter"/>
            <v:imagedata r:id="rId565" o:title="base_44_16275_1395"/>
            <v:formulas/>
            <v:path o:connecttype="segments"/>
          </v:shape>
        </w:pict>
      </w:r>
      <w:r>
        <w:rPr>
          <w:rFonts w:ascii="Calibri" w:hAnsi="Calibri" w:cs="Calibri"/>
        </w:rPr>
        <w:t xml:space="preserve"> - предельная температура воздуха в прослойке, °C; (Л.5)</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60"/>
        </w:rPr>
        <w:pict>
          <v:shape id="_x0000_i1603" style="width:83.25pt;height:56.25pt" coordsize="" o:spt="100" adj="0,,0" path="" filled="f" stroked="f">
            <v:stroke joinstyle="miter"/>
            <v:imagedata r:id="rId566" o:title="base_44_16275_1396"/>
            <v:formulas/>
            <v:path o:connecttype="segments"/>
          </v:shape>
        </w:pict>
      </w:r>
      <w:r>
        <w:rPr>
          <w:rFonts w:ascii="Calibri" w:hAnsi="Calibri" w:cs="Calibri"/>
        </w:rPr>
        <w:t xml:space="preserve"> - (Л.6)</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условная высота, на которой температура воздуха в прослойке отличается от предельной температуры </w:t>
      </w:r>
      <w:r w:rsidRPr="00E67EEC">
        <w:rPr>
          <w:position w:val="-12"/>
        </w:rPr>
        <w:pict>
          <v:shape id="_x0000_i1604" style="width:12.75pt;height:20.25pt" coordsize="" o:spt="100" adj="0,,0" path="" filled="f" stroked="f">
            <v:stroke joinstyle="miter"/>
            <v:imagedata r:id="rId567" o:title="base_44_16275_1397"/>
            <v:formulas/>
            <v:path o:connecttype="segments"/>
          </v:shape>
        </w:pict>
      </w:r>
      <w:r>
        <w:rPr>
          <w:rFonts w:ascii="Calibri" w:hAnsi="Calibri" w:cs="Calibri"/>
        </w:rPr>
        <w:t xml:space="preserve"> в e раз </w:t>
      </w:r>
      <w:r w:rsidRPr="00E67EEC">
        <w:rPr>
          <w:position w:val="-10"/>
        </w:rPr>
        <w:pict>
          <v:shape id="_x0000_i1605" style="width:50.25pt;height:17.25pt" coordsize="" o:spt="100" adj="0,,0" path="" filled="f" stroked="f">
            <v:stroke joinstyle="miter"/>
            <v:imagedata r:id="rId568" o:title="base_44_16275_1398"/>
            <v:formulas/>
            <v:path o:connecttype="segments"/>
          </v:shape>
        </w:pict>
      </w:r>
      <w:r>
        <w:rPr>
          <w:rFonts w:ascii="Calibri" w:hAnsi="Calibri" w:cs="Calibri"/>
        </w:rPr>
        <w:t xml:space="preserve"> меньше, чем отличалась при входе в прослойку, м;</w:t>
      </w:r>
    </w:p>
    <w:p w:rsidR="003A2F36" w:rsidRDefault="003A2F36">
      <w:pPr>
        <w:spacing w:after="1" w:line="220" w:lineRule="atLeast"/>
        <w:ind w:firstLine="540"/>
        <w:jc w:val="both"/>
      </w:pPr>
      <w:r w:rsidRPr="00E67EEC">
        <w:rPr>
          <w:position w:val="-12"/>
        </w:rPr>
        <w:pict>
          <v:shape id="_x0000_i1606" style="width:120pt;height:20.25pt" coordsize="" o:spt="100" adj="0,,0" path="" filled="f" stroked="f">
            <v:stroke joinstyle="miter"/>
            <v:imagedata r:id="rId569" o:title="base_44_16275_1399"/>
            <v:formulas/>
            <v:path o:connecttype="segments"/>
          </v:shape>
        </w:pict>
      </w:r>
      <w:r>
        <w:rPr>
          <w:rFonts w:ascii="Calibri" w:hAnsi="Calibri" w:cs="Calibri"/>
        </w:rPr>
        <w:t xml:space="preserve"> - удельная теплоемкость воздуха;</w:t>
      </w:r>
    </w:p>
    <w:p w:rsidR="003A2F36" w:rsidRDefault="003A2F36">
      <w:pPr>
        <w:spacing w:after="1" w:line="220" w:lineRule="atLeast"/>
        <w:ind w:firstLine="540"/>
        <w:jc w:val="both"/>
      </w:pPr>
      <w:r w:rsidRPr="00E67EEC">
        <w:rPr>
          <w:position w:val="-14"/>
        </w:rPr>
        <w:pict>
          <v:shape id="_x0000_i1607" style="width:141pt;height:22.5pt" coordsize="" o:spt="100" adj="0,,0" path="" filled="f" stroked="f">
            <v:stroke joinstyle="miter"/>
            <v:imagedata r:id="rId570" o:title="base_44_16275_1400"/>
            <v:formulas/>
            <v:path o:connecttype="segments"/>
          </v:shape>
        </w:pict>
      </w:r>
      <w:r>
        <w:rPr>
          <w:rFonts w:ascii="Calibri" w:hAnsi="Calibri" w:cs="Calibri"/>
        </w:rPr>
        <w:t xml:space="preserve"> - средняя плотность воздуха в прослойке;</w:t>
      </w:r>
    </w:p>
    <w:p w:rsidR="003A2F36" w:rsidRDefault="003A2F36">
      <w:pPr>
        <w:spacing w:after="1" w:line="220" w:lineRule="atLeast"/>
        <w:ind w:firstLine="540"/>
        <w:jc w:val="both"/>
      </w:pPr>
      <w:r w:rsidRPr="00E67EEC">
        <w:rPr>
          <w:position w:val="-14"/>
        </w:rPr>
        <w:pict>
          <v:shape id="_x0000_i1608" style="width:125.25pt;height:21pt" coordsize="" o:spt="100" adj="0,,0" path="" filled="f" stroked="f">
            <v:stroke joinstyle="miter"/>
            <v:imagedata r:id="rId571" o:title="base_44_16275_1401"/>
            <v:formulas/>
            <v:path o:connecttype="segments"/>
          </v:shape>
        </w:pict>
      </w:r>
      <w:r>
        <w:rPr>
          <w:rFonts w:ascii="Calibri" w:hAnsi="Calibri" w:cs="Calibri"/>
        </w:rPr>
        <w:t xml:space="preserve"> - термическое сопротивление стены от воздушной прослойки до наружного воздуха, м2·°C/Вт;</w:t>
      </w:r>
    </w:p>
    <w:p w:rsidR="003A2F36" w:rsidRDefault="003A2F36">
      <w:pPr>
        <w:spacing w:after="1" w:line="220" w:lineRule="atLeast"/>
        <w:ind w:firstLine="540"/>
        <w:jc w:val="both"/>
      </w:pPr>
      <w:r w:rsidRPr="00E67EEC">
        <w:rPr>
          <w:position w:val="-12"/>
        </w:rPr>
        <w:pict>
          <v:shape id="_x0000_i1609" style="width:20.25pt;height:20.25pt" coordsize="" o:spt="100" adj="0,,0" path="" filled="f" stroked="f">
            <v:stroke joinstyle="miter"/>
            <v:imagedata r:id="rId572" o:title="base_44_16275_1402"/>
            <v:formulas/>
            <v:path o:connecttype="segments"/>
          </v:shape>
        </w:pict>
      </w:r>
      <w:r>
        <w:rPr>
          <w:rFonts w:ascii="Calibri" w:hAnsi="Calibri" w:cs="Calibri"/>
        </w:rPr>
        <w:t xml:space="preserve"> - термическое сопротивление облицовочной плитки, м2·°C/Вт.</w:t>
      </w:r>
    </w:p>
    <w:p w:rsidR="003A2F36" w:rsidRDefault="003A2F36">
      <w:pPr>
        <w:spacing w:after="1" w:line="220" w:lineRule="atLeast"/>
        <w:ind w:firstLine="540"/>
        <w:jc w:val="both"/>
      </w:pPr>
      <w:r>
        <w:rPr>
          <w:rFonts w:ascii="Calibri" w:hAnsi="Calibri" w:cs="Calibri"/>
        </w:rPr>
        <w:t xml:space="preserve">Для расчета в качестве </w:t>
      </w:r>
      <w:r w:rsidRPr="00E67EEC">
        <w:rPr>
          <w:position w:val="-12"/>
        </w:rPr>
        <w:pict>
          <v:shape id="_x0000_i1610" style="width:16.5pt;height:20.25pt" coordsize="" o:spt="100" adj="0,,0" path="" filled="f" stroked="f">
            <v:stroke joinstyle="miter"/>
            <v:imagedata r:id="rId573" o:title="base_44_16275_1403"/>
            <v:formulas/>
            <v:path o:connecttype="segments"/>
          </v:shape>
        </w:pict>
      </w:r>
      <w:r>
        <w:rPr>
          <w:rFonts w:ascii="Calibri" w:hAnsi="Calibri" w:cs="Calibri"/>
        </w:rPr>
        <w:t xml:space="preserve"> берется либо требуемое сопротивление теплопередаче из </w:t>
      </w:r>
      <w:hyperlink w:anchor="P2155" w:history="1">
        <w:r>
          <w:rPr>
            <w:rFonts w:ascii="Calibri" w:hAnsi="Calibri" w:cs="Calibri"/>
            <w:color w:val="0000FF"/>
          </w:rPr>
          <w:t>Л.3</w:t>
        </w:r>
      </w:hyperlink>
      <w:r>
        <w:rPr>
          <w:rFonts w:ascii="Calibri" w:hAnsi="Calibri" w:cs="Calibri"/>
        </w:rPr>
        <w:t xml:space="preserve">, либо приведенное сопротивление теплопередаче стены из Л.7 (в случае если принятая в проекте толщина утеплителя более чем на 20% отличается от минимально допустимой по </w:t>
      </w:r>
      <w:hyperlink w:anchor="P2155" w:history="1">
        <w:r>
          <w:rPr>
            <w:rFonts w:ascii="Calibri" w:hAnsi="Calibri" w:cs="Calibri"/>
            <w:color w:val="0000FF"/>
          </w:rPr>
          <w:t>Л.3</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Коэффициент теплоотдачи </w:t>
      </w:r>
      <w:r w:rsidRPr="00E67EEC">
        <w:rPr>
          <w:position w:val="-14"/>
        </w:rPr>
        <w:pict>
          <v:shape id="_x0000_i1611" style="width:21pt;height:21pt" coordsize="" o:spt="100" adj="0,,0" path="" filled="f" stroked="f">
            <v:stroke joinstyle="miter"/>
            <v:imagedata r:id="rId574" o:title="base_44_16275_1404"/>
            <v:formulas/>
            <v:path o:connecttype="segments"/>
          </v:shape>
        </w:pict>
      </w:r>
      <w:r>
        <w:rPr>
          <w:rFonts w:ascii="Calibri" w:hAnsi="Calibri" w:cs="Calibri"/>
        </w:rPr>
        <w:t xml:space="preserve"> равен сумме конвективного и лучистого коэффициентов теплоотдачи </w:t>
      </w:r>
      <w:r w:rsidRPr="00E67EEC">
        <w:rPr>
          <w:position w:val="-14"/>
        </w:rPr>
        <w:pict>
          <v:shape id="_x0000_i1612" style="width:79.5pt;height:21pt" coordsize="" o:spt="100" adj="0,,0" path="" filled="f" stroked="f">
            <v:stroke joinstyle="miter"/>
            <v:imagedata r:id="rId575" o:title="base_44_16275_140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Конвективный коэффициент теплоотдачи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4"/>
        </w:rPr>
        <w:pict>
          <v:shape id="_x0000_i1613" style="width:168pt;height:23.25pt" coordsize="" o:spt="100" adj="0,,0" path="" filled="f" stroked="f">
            <v:stroke joinstyle="miter"/>
            <v:imagedata r:id="rId576" o:title="base_44_16275_1406"/>
            <v:formulas/>
            <v:path o:connecttype="segments"/>
          </v:shape>
        </w:pict>
      </w:r>
      <w:r>
        <w:rPr>
          <w:rFonts w:ascii="Calibri" w:hAnsi="Calibri" w:cs="Calibri"/>
        </w:rPr>
        <w:t>. (Л.7)</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Лучистый коэффициент теплоотдачи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60"/>
        </w:rPr>
        <w:pict>
          <v:shape id="_x0000_i1614" style="width:102pt;height:53.25pt" coordsize="" o:spt="100" adj="0,,0" path="" filled="f" stroked="f">
            <v:stroke joinstyle="miter"/>
            <v:imagedata r:id="rId577" o:title="base_44_16275_1407"/>
            <v:formulas/>
            <v:path o:connecttype="segments"/>
          </v:shape>
        </w:pict>
      </w:r>
      <w:r>
        <w:rPr>
          <w:rFonts w:ascii="Calibri" w:hAnsi="Calibri" w:cs="Calibri"/>
        </w:rPr>
        <w:t>, (Л.8)</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615" style="width:16.5pt;height:20.25pt" coordsize="" o:spt="100" adj="0,,0" path="" filled="f" stroked="f">
            <v:stroke joinstyle="miter"/>
            <v:imagedata r:id="rId578" o:title="base_44_16275_1408"/>
            <v:formulas/>
            <v:path o:connecttype="segments"/>
          </v:shape>
        </w:pict>
      </w:r>
      <w:r>
        <w:rPr>
          <w:rFonts w:ascii="Calibri" w:hAnsi="Calibri" w:cs="Calibri"/>
        </w:rPr>
        <w:t xml:space="preserve"> - коэффициент излучения абсолютно черного тела, </w:t>
      </w:r>
      <w:r w:rsidRPr="00E67EEC">
        <w:rPr>
          <w:position w:val="-10"/>
        </w:rPr>
        <w:pict>
          <v:shape id="_x0000_i1616" style="width:66pt;height:20.25pt" coordsize="" o:spt="100" adj="0,,0" path="" filled="f" stroked="f">
            <v:stroke joinstyle="miter"/>
            <v:imagedata r:id="rId579" o:title="base_44_16275_1409"/>
            <v:formulas/>
            <v:path o:connecttype="segments"/>
          </v:shape>
        </w:pict>
      </w:r>
      <w:r>
        <w:rPr>
          <w:rFonts w:ascii="Calibri" w:hAnsi="Calibri" w:cs="Calibri"/>
        </w:rPr>
        <w:t>, равный 5,77;</w:t>
      </w:r>
    </w:p>
    <w:p w:rsidR="003A2F36" w:rsidRDefault="003A2F36">
      <w:pPr>
        <w:spacing w:after="1" w:line="220" w:lineRule="atLeast"/>
        <w:ind w:firstLine="540"/>
        <w:jc w:val="both"/>
      </w:pPr>
      <w:r w:rsidRPr="00E67EEC">
        <w:rPr>
          <w:position w:val="-12"/>
        </w:rPr>
        <w:pict>
          <v:shape id="_x0000_i1617" style="width:15.75pt;height:19.5pt" coordsize="" o:spt="100" adj="0,,0" path="" filled="f" stroked="f">
            <v:stroke joinstyle="miter"/>
            <v:imagedata r:id="rId580" o:title="base_44_16275_1410"/>
            <v:formulas/>
            <v:path o:connecttype="segments"/>
          </v:shape>
        </w:pict>
      </w:r>
      <w:r>
        <w:rPr>
          <w:rFonts w:ascii="Calibri" w:hAnsi="Calibri" w:cs="Calibri"/>
        </w:rPr>
        <w:t xml:space="preserve">, </w:t>
      </w:r>
      <w:r w:rsidRPr="00E67EEC">
        <w:rPr>
          <w:position w:val="-12"/>
        </w:rPr>
        <w:pict>
          <v:shape id="_x0000_i1618" style="width:16.5pt;height:20.25pt" coordsize="" o:spt="100" adj="0,,0" path="" filled="f" stroked="f">
            <v:stroke joinstyle="miter"/>
            <v:imagedata r:id="rId581" o:title="base_44_16275_1411"/>
            <v:formulas/>
            <v:path o:connecttype="segments"/>
          </v:shape>
        </w:pict>
      </w:r>
      <w:r>
        <w:rPr>
          <w:rFonts w:ascii="Calibri" w:hAnsi="Calibri" w:cs="Calibri"/>
        </w:rPr>
        <w:t xml:space="preserve"> - коэффициенты излучения поверхностей, </w:t>
      </w:r>
      <w:r w:rsidRPr="00E67EEC">
        <w:rPr>
          <w:position w:val="-10"/>
        </w:rPr>
        <w:pict>
          <v:shape id="_x0000_i1619" style="width:66pt;height:20.25pt" coordsize="" o:spt="100" adj="0,,0" path="" filled="f" stroked="f">
            <v:stroke joinstyle="miter"/>
            <v:imagedata r:id="rId582" o:title="base_44_16275_1412"/>
            <v:formulas/>
            <v:path o:connecttype="segments"/>
          </v:shape>
        </w:pict>
      </w:r>
      <w:r>
        <w:rPr>
          <w:rFonts w:ascii="Calibri" w:hAnsi="Calibri" w:cs="Calibri"/>
        </w:rPr>
        <w:t>, в случае отсутствия данных по применяемым материалам принимаются равными 4,4 для минеральной ваты, 5,3 - для неметаллической облицовки, 0,5 - для облицовки полированным (со стороны прослойки) металлом;</w:t>
      </w:r>
    </w:p>
    <w:p w:rsidR="003A2F36" w:rsidRDefault="003A2F36">
      <w:pPr>
        <w:spacing w:after="1" w:line="220" w:lineRule="atLeast"/>
        <w:ind w:firstLine="540"/>
        <w:jc w:val="both"/>
      </w:pPr>
      <w:r>
        <w:rPr>
          <w:rFonts w:ascii="Calibri" w:hAnsi="Calibri" w:cs="Calibri"/>
        </w:rPr>
        <w:t>m - температурный коэффициент, который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9"/>
        </w:rPr>
        <w:lastRenderedPageBreak/>
        <w:pict>
          <v:shape id="_x0000_i1620" style="width:115.5pt;height:42.75pt" coordsize="" o:spt="100" adj="0,,0" path="" filled="f" stroked="f">
            <v:stroke joinstyle="miter"/>
            <v:imagedata r:id="rId583" o:title="base_44_16275_1413"/>
            <v:formulas/>
            <v:path o:connecttype="segments"/>
          </v:shape>
        </w:pict>
      </w:r>
      <w:r>
        <w:rPr>
          <w:rFonts w:ascii="Calibri" w:hAnsi="Calibri" w:cs="Calibri"/>
        </w:rPr>
        <w:t>. (Л.9)</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процессе расчетов температура прослойки изменяется, но температурный коэффициент при этом изменяется слабо. Поэтому он находится один раз в начале расчетов для температуры </w:t>
      </w:r>
      <w:r w:rsidRPr="00E67EEC">
        <w:rPr>
          <w:position w:val="-12"/>
        </w:rPr>
        <w:pict>
          <v:shape id="_x0000_i1621" style="width:29.25pt;height:20.25pt" coordsize="" o:spt="100" adj="0,,0" path="" filled="f" stroked="f">
            <v:stroke joinstyle="miter"/>
            <v:imagedata r:id="rId584" o:title="base_44_16275_141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Температура и скорость движения воздуха в прослойке находятся методом итераций: по </w:t>
      </w:r>
      <w:hyperlink w:anchor="P218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с коэффициентом теплообмена в прослойке </w:t>
      </w:r>
      <w:r w:rsidRPr="00E67EEC">
        <w:rPr>
          <w:position w:val="-14"/>
        </w:rPr>
        <w:pict>
          <v:shape id="_x0000_i1622" style="width:21pt;height:21pt" coordsize="" o:spt="100" adj="0,,0" path="" filled="f" stroked="f">
            <v:stroke joinstyle="miter"/>
            <v:imagedata r:id="rId574" o:title="base_44_16275_1415"/>
            <v:formulas/>
            <v:path o:connecttype="segments"/>
          </v:shape>
        </w:pict>
      </w:r>
      <w:r>
        <w:rPr>
          <w:rFonts w:ascii="Calibri" w:hAnsi="Calibri" w:cs="Calibri"/>
        </w:rPr>
        <w:t xml:space="preserve">, затем по </w:t>
      </w:r>
      <w:hyperlink w:anchor="P2170" w:history="1">
        <w:r>
          <w:rPr>
            <w:rFonts w:ascii="Calibri" w:hAnsi="Calibri" w:cs="Calibri"/>
            <w:color w:val="0000FF"/>
          </w:rPr>
          <w:t>формуле (Л.2)</w:t>
        </w:r>
      </w:hyperlink>
      <w:r>
        <w:rPr>
          <w:rFonts w:ascii="Calibri" w:hAnsi="Calibri" w:cs="Calibri"/>
        </w:rPr>
        <w:t xml:space="preserve"> или </w:t>
      </w:r>
      <w:hyperlink w:anchor="P2180" w:history="1">
        <w:r>
          <w:rPr>
            <w:rFonts w:ascii="Calibri" w:hAnsi="Calibri" w:cs="Calibri"/>
            <w:color w:val="0000FF"/>
          </w:rPr>
          <w:t>(Л.3)</w:t>
        </w:r>
      </w:hyperlink>
      <w:r>
        <w:rPr>
          <w:rFonts w:ascii="Calibri" w:hAnsi="Calibri" w:cs="Calibri"/>
        </w:rPr>
        <w:t xml:space="preserve"> определяется средняя скорость движения воздуха в прослойке при полученной температуре, пересчитывается коэффициент теплообмена в прослойке, пересчитывается </w:t>
      </w:r>
      <w:r w:rsidRPr="00E67EEC">
        <w:rPr>
          <w:position w:val="-12"/>
        </w:rPr>
        <w:pict>
          <v:shape id="_x0000_i1623" style="width:16.5pt;height:20.25pt" coordsize="" o:spt="100" adj="0,,0" path="" filled="f" stroked="f">
            <v:stroke joinstyle="miter"/>
            <v:imagedata r:id="rId585" o:title="base_44_16275_1416"/>
            <v:formulas/>
            <v:path o:connecttype="segments"/>
          </v:shape>
        </w:pict>
      </w:r>
      <w:r>
        <w:rPr>
          <w:rFonts w:ascii="Calibri" w:hAnsi="Calibri" w:cs="Calibri"/>
        </w:rPr>
        <w:t xml:space="preserve">, по </w:t>
      </w:r>
      <w:hyperlink w:anchor="P218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для скорости движения воздуха в прослойке, полученной на предыдущем шаге, и т.д. На первом шаге средняя скорость движения воздуха в прослойке принимается равной 0 м/с. Шаги итерации продолжаются, пока разница между скоростями воздуха на соседних шагах не станет меньше 5%.</w:t>
      </w:r>
    </w:p>
    <w:p w:rsidR="003A2F36" w:rsidRDefault="003A2F36">
      <w:pPr>
        <w:spacing w:after="1" w:line="220" w:lineRule="atLeast"/>
        <w:ind w:firstLine="540"/>
        <w:jc w:val="both"/>
      </w:pPr>
      <w:r>
        <w:rPr>
          <w:rFonts w:ascii="Calibri" w:hAnsi="Calibri" w:cs="Calibri"/>
        </w:rPr>
        <w:t xml:space="preserve">В результате расчета находятся температура и скорость движения воздуха в прослойке, а также коэффициент теплообмена в прослойке </w:t>
      </w:r>
      <w:r w:rsidRPr="00E67EEC">
        <w:rPr>
          <w:position w:val="-14"/>
        </w:rPr>
        <w:pict>
          <v:shape id="_x0000_i1624" style="width:21pt;height:21pt" coordsize="" o:spt="100" adj="0,,0" path="" filled="f" stroked="f">
            <v:stroke joinstyle="miter"/>
            <v:imagedata r:id="rId574" o:title="base_44_16275_1417"/>
            <v:formulas/>
            <v:path o:connecttype="segments"/>
          </v:shape>
        </w:pict>
      </w:r>
      <w:r>
        <w:rPr>
          <w:rFonts w:ascii="Calibri" w:hAnsi="Calibri" w:cs="Calibri"/>
        </w:rPr>
        <w:t>.</w:t>
      </w:r>
    </w:p>
    <w:p w:rsidR="003A2F36" w:rsidRDefault="003A2F36">
      <w:pPr>
        <w:spacing w:after="1" w:line="220" w:lineRule="atLeast"/>
        <w:ind w:firstLine="540"/>
        <w:jc w:val="both"/>
      </w:pPr>
      <w:bookmarkStart w:id="98" w:name="P2214"/>
      <w:bookmarkEnd w:id="98"/>
      <w:r>
        <w:rPr>
          <w:rFonts w:ascii="Calibri" w:hAnsi="Calibri" w:cs="Calibri"/>
        </w:rPr>
        <w:t>Л.5. Расчет влажностного режима наружных стен с НФС с вентилируемой воздушной прослойкой.</w:t>
      </w:r>
    </w:p>
    <w:p w:rsidR="003A2F36" w:rsidRDefault="003A2F36">
      <w:pPr>
        <w:spacing w:after="1" w:line="220" w:lineRule="atLeast"/>
        <w:ind w:firstLine="540"/>
        <w:jc w:val="both"/>
      </w:pPr>
      <w:r>
        <w:rPr>
          <w:rFonts w:ascii="Calibri" w:hAnsi="Calibri" w:cs="Calibri"/>
        </w:rPr>
        <w:t>Для определения таких характеристик конструкции, как долговечность и расчетная теплопроводность рассчитывают влажностный режим конструкции в многолетнем цикле эксплуатации (нестационарный влажностный режим). В наружных граничных условиях учитывают сопротивление паропроницанию ветрозащиты и наружной облицовки, а также воздухообмен в воздушной прослойке.</w:t>
      </w:r>
    </w:p>
    <w:p w:rsidR="003A2F36" w:rsidRDefault="003A2F36">
      <w:pPr>
        <w:spacing w:after="1" w:line="220" w:lineRule="atLeast"/>
        <w:ind w:firstLine="540"/>
        <w:jc w:val="both"/>
      </w:pPr>
      <w:r>
        <w:rPr>
          <w:rFonts w:ascii="Calibri" w:hAnsi="Calibri" w:cs="Calibri"/>
        </w:rPr>
        <w:t>Результатом расчета является распределение влажности по толщине конструкции в любой момент времени ее эксплуатации, по которому определяют эксплуатационную влажность материалов конструкции.</w:t>
      </w:r>
    </w:p>
    <w:p w:rsidR="003A2F36" w:rsidRDefault="003A2F36">
      <w:pPr>
        <w:spacing w:after="1" w:line="220" w:lineRule="atLeast"/>
        <w:ind w:firstLine="540"/>
        <w:jc w:val="both"/>
      </w:pPr>
      <w:r>
        <w:rPr>
          <w:rFonts w:ascii="Calibri" w:hAnsi="Calibri" w:cs="Calibri"/>
        </w:rPr>
        <w:t>По результатам расчета устанавливают соблюдение двух требований к конструкции.</w:t>
      </w:r>
    </w:p>
    <w:p w:rsidR="003A2F36" w:rsidRDefault="003A2F36">
      <w:pPr>
        <w:spacing w:after="1" w:line="220" w:lineRule="atLeast"/>
        <w:ind w:firstLine="540"/>
        <w:jc w:val="both"/>
      </w:pPr>
      <w:r>
        <w:rPr>
          <w:rFonts w:ascii="Calibri" w:hAnsi="Calibri" w:cs="Calibri"/>
        </w:rPr>
        <w:t xml:space="preserve">Максимальная влажность утеплителя не должна превышать критической величины, которую принимают равной сумме </w:t>
      </w:r>
      <w:r w:rsidRPr="00E67EEC">
        <w:rPr>
          <w:position w:val="-12"/>
        </w:rPr>
        <w:pict>
          <v:shape id="_x0000_i1625" style="width:17.25pt;height:20.25pt" coordsize="" o:spt="100" adj="0,,0" path="" filled="f" stroked="f">
            <v:stroke joinstyle="miter"/>
            <v:imagedata r:id="rId586" o:title="base_44_16275_1418"/>
            <v:formulas/>
            <v:path o:connecttype="segments"/>
          </v:shape>
        </w:pict>
      </w:r>
      <w:r>
        <w:rPr>
          <w:rFonts w:ascii="Calibri" w:hAnsi="Calibri" w:cs="Calibri"/>
        </w:rPr>
        <w:t xml:space="preserve"> - расчетной влажности материала для условий эксплуатации Б для применяемого утеплителя и </w:t>
      </w:r>
      <w:r w:rsidRPr="00E67EEC">
        <w:rPr>
          <w:position w:val="-14"/>
        </w:rPr>
        <w:pict>
          <v:shape id="_x0000_i1626" style="width:27.75pt;height:21pt" coordsize="" o:spt="100" adj="0,,0" path="" filled="f" stroked="f">
            <v:stroke joinstyle="miter"/>
            <v:imagedata r:id="rId587" o:title="base_44_16275_1419"/>
            <v:formulas/>
            <v:path o:connecttype="segments"/>
          </v:shape>
        </w:pict>
      </w:r>
      <w:r>
        <w:rPr>
          <w:rFonts w:ascii="Calibri" w:hAnsi="Calibri" w:cs="Calibri"/>
        </w:rPr>
        <w:t xml:space="preserve"> - предельно допустимого приращения влажности материала по </w:t>
      </w:r>
      <w:hyperlink w:anchor="P669" w:history="1">
        <w:r>
          <w:rPr>
            <w:rFonts w:ascii="Calibri" w:hAnsi="Calibri" w:cs="Calibri"/>
            <w:color w:val="0000FF"/>
          </w:rPr>
          <w:t>таблице 10</w:t>
        </w:r>
      </w:hyperlink>
      <w:r>
        <w:rPr>
          <w:rFonts w:ascii="Calibri" w:hAnsi="Calibri" w:cs="Calibri"/>
        </w:rPr>
        <w:t>.</w:t>
      </w:r>
    </w:p>
    <w:p w:rsidR="003A2F36" w:rsidRDefault="003A2F36">
      <w:pPr>
        <w:spacing w:after="1" w:line="220" w:lineRule="atLeast"/>
        <w:ind w:firstLine="540"/>
        <w:jc w:val="both"/>
      </w:pPr>
      <w:r>
        <w:rPr>
          <w:rFonts w:ascii="Calibri" w:hAnsi="Calibri" w:cs="Calibri"/>
        </w:rPr>
        <w:t>Средняя влажность утеплителя и основания в месяц наибольшего увлажнения не должна превышать расчетной влажности материала для условий эксплуатации.</w:t>
      </w:r>
    </w:p>
    <w:p w:rsidR="003A2F36" w:rsidRDefault="003A2F36">
      <w:pPr>
        <w:spacing w:after="1" w:line="220" w:lineRule="atLeast"/>
        <w:ind w:firstLine="540"/>
        <w:jc w:val="both"/>
      </w:pPr>
      <w:r>
        <w:rPr>
          <w:rFonts w:ascii="Calibri" w:hAnsi="Calibri" w:cs="Calibri"/>
        </w:rPr>
        <w:t>Если для какого-либо из слоев конструкции требования к влажностному режиму стены не выполняются, рекомендуется усиливать внутреннюю штукатурку или увеличивать воздухообмен в воздушной прослойке или уменьшать сопротивление паропроницанию ветрозащиты.</w:t>
      </w:r>
    </w:p>
    <w:p w:rsidR="003A2F36" w:rsidRDefault="003A2F36">
      <w:pPr>
        <w:spacing w:after="1" w:line="220" w:lineRule="atLeast"/>
        <w:ind w:firstLine="540"/>
        <w:jc w:val="both"/>
      </w:pPr>
      <w:r>
        <w:rPr>
          <w:rFonts w:ascii="Calibri" w:hAnsi="Calibri" w:cs="Calibri"/>
        </w:rPr>
        <w:t xml:space="preserve">Дополнительным результатом расчета нестационарного влажностного режима является величина потока водяного пара из конструкции в воздушную прослойку </w:t>
      </w:r>
      <w:r w:rsidRPr="00E67EEC">
        <w:rPr>
          <w:position w:val="-12"/>
        </w:rPr>
        <w:pict>
          <v:shape id="_x0000_i1627" style="width:15.75pt;height:21pt" coordsize="" o:spt="100" adj="0,,0" path="" filled="f" stroked="f">
            <v:stroke joinstyle="miter"/>
            <v:imagedata r:id="rId588" o:title="base_44_16275_1420"/>
            <v:formulas/>
            <v:path o:connecttype="segments"/>
          </v:shape>
        </w:pict>
      </w:r>
      <w:r>
        <w:rPr>
          <w:rFonts w:ascii="Calibri" w:hAnsi="Calibri" w:cs="Calibri"/>
        </w:rPr>
        <w:t>, мг/(ч·м2), в наиболее холодный месяц.</w:t>
      </w:r>
    </w:p>
    <w:p w:rsidR="003A2F36" w:rsidRDefault="003A2F36">
      <w:pPr>
        <w:spacing w:after="1" w:line="220" w:lineRule="atLeast"/>
        <w:ind w:firstLine="540"/>
        <w:jc w:val="both"/>
      </w:pPr>
      <w:bookmarkStart w:id="99" w:name="P2222"/>
      <w:bookmarkEnd w:id="99"/>
      <w:r>
        <w:rPr>
          <w:rFonts w:ascii="Calibri" w:hAnsi="Calibri" w:cs="Calibri"/>
        </w:rPr>
        <w:t>Л.6. Расчет влажности воздуха на выходе из вентилируемой воздушной прослойки.</w:t>
      </w:r>
    </w:p>
    <w:p w:rsidR="003A2F36" w:rsidRDefault="003A2F36">
      <w:pPr>
        <w:spacing w:after="1" w:line="220" w:lineRule="atLeast"/>
        <w:ind w:firstLine="540"/>
        <w:jc w:val="both"/>
      </w:pPr>
      <w:r>
        <w:rPr>
          <w:rFonts w:ascii="Calibri" w:hAnsi="Calibri" w:cs="Calibri"/>
        </w:rPr>
        <w:t>Давление водяного пара в воздушной прослойке определяется балансом пришедшей из конструкции в прослойку и ушедшей из прослойки наружу влаги. Расчет проводится для наиболее холодного месяца. Решение уравнения баланса описывается формулой</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2"/>
        </w:rPr>
        <w:pict>
          <v:shape id="_x0000_i1628" style="width:149.25pt;height:42pt" coordsize="" o:spt="100" adj="0,,0" path="" filled="f" stroked="f">
            <v:stroke joinstyle="miter"/>
            <v:imagedata r:id="rId589" o:title="base_44_16275_1421"/>
            <v:formulas/>
            <v:path o:connecttype="segments"/>
          </v:shape>
        </w:pict>
      </w:r>
      <w:r>
        <w:rPr>
          <w:rFonts w:ascii="Calibri" w:hAnsi="Calibri" w:cs="Calibri"/>
        </w:rPr>
        <w:t>, (Л.10)</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где </w:t>
      </w:r>
      <w:r w:rsidRPr="00E67EEC">
        <w:rPr>
          <w:position w:val="-14"/>
        </w:rPr>
        <w:pict>
          <v:shape id="_x0000_i1629" style="width:17.25pt;height:21pt" coordsize="" o:spt="100" adj="0,,0" path="" filled="f" stroked="f">
            <v:stroke joinstyle="miter"/>
            <v:imagedata r:id="rId590" o:title="base_44_16275_1422"/>
            <v:formulas/>
            <v:path o:connecttype="segments"/>
          </v:shape>
        </w:pict>
      </w:r>
      <w:r>
        <w:rPr>
          <w:rFonts w:ascii="Calibri" w:hAnsi="Calibri" w:cs="Calibri"/>
        </w:rPr>
        <w:t xml:space="preserve"> - парциальное давление водяного пара в воздушной прослойке, Па;</w:t>
      </w:r>
    </w:p>
    <w:p w:rsidR="003A2F36" w:rsidRDefault="003A2F36">
      <w:pPr>
        <w:spacing w:after="1" w:line="220" w:lineRule="atLeast"/>
        <w:ind w:firstLine="540"/>
        <w:jc w:val="both"/>
      </w:pPr>
      <w:r w:rsidRPr="00E67EEC">
        <w:rPr>
          <w:position w:val="-30"/>
        </w:rPr>
        <w:pict>
          <v:shape id="_x0000_i1630" style="width:83.25pt;height:39.75pt" coordsize="" o:spt="100" adj="0,,0" path="" filled="f" stroked="f">
            <v:stroke joinstyle="miter"/>
            <v:imagedata r:id="rId591" o:title="base_44_16275_1423"/>
            <v:formulas/>
            <v:path o:connecttype="segments"/>
          </v:shape>
        </w:pict>
      </w:r>
      <w:r>
        <w:rPr>
          <w:rFonts w:ascii="Calibri" w:hAnsi="Calibri" w:cs="Calibri"/>
        </w:rPr>
        <w:t xml:space="preserve"> - предельное парциальное давление водяного пара в прослойке, Па;</w:t>
      </w:r>
    </w:p>
    <w:p w:rsidR="003A2F36" w:rsidRDefault="003A2F36">
      <w:pPr>
        <w:spacing w:after="1" w:line="220" w:lineRule="atLeast"/>
        <w:ind w:firstLine="540"/>
        <w:jc w:val="both"/>
      </w:pPr>
      <w:r w:rsidRPr="00E67EEC">
        <w:rPr>
          <w:position w:val="-30"/>
        </w:rPr>
        <w:pict>
          <v:shape id="_x0000_i1631" style="width:131.25pt;height:40.5pt" coordsize="" o:spt="100" adj="0,,0" path="" filled="f" stroked="f">
            <v:stroke joinstyle="miter"/>
            <v:imagedata r:id="rId592" o:title="base_44_16275_1424"/>
            <v:formulas/>
            <v:path o:connecttype="segments"/>
          </v:shape>
        </w:pict>
      </w:r>
      <w:r>
        <w:rPr>
          <w:rFonts w:ascii="Calibri" w:hAnsi="Calibri" w:cs="Calibri"/>
        </w:rPr>
        <w:t xml:space="preserve"> - условная высота, на которой парциальное давление водяного пара в прослойке отличается от предельного в e раз </w:t>
      </w:r>
      <w:r w:rsidRPr="00E67EEC">
        <w:rPr>
          <w:position w:val="-10"/>
        </w:rPr>
        <w:pict>
          <v:shape id="_x0000_i1632" style="width:50.25pt;height:17.25pt" coordsize="" o:spt="100" adj="0,,0" path="" filled="f" stroked="f">
            <v:stroke joinstyle="miter"/>
            <v:imagedata r:id="rId568" o:title="base_44_16275_1425"/>
            <v:formulas/>
            <v:path o:connecttype="segments"/>
          </v:shape>
        </w:pict>
      </w:r>
      <w:r>
        <w:rPr>
          <w:rFonts w:ascii="Calibri" w:hAnsi="Calibri" w:cs="Calibri"/>
        </w:rPr>
        <w:t xml:space="preserve"> меньше, чем отличалось при входе в прослойку, м;</w:t>
      </w:r>
    </w:p>
    <w:p w:rsidR="003A2F36" w:rsidRDefault="003A2F36">
      <w:pPr>
        <w:spacing w:after="1" w:line="220" w:lineRule="atLeast"/>
        <w:ind w:firstLine="540"/>
        <w:jc w:val="both"/>
      </w:pPr>
      <w:r w:rsidRPr="00E67EEC">
        <w:rPr>
          <w:position w:val="-12"/>
        </w:rPr>
        <w:pict>
          <v:shape id="_x0000_i1633" style="width:15pt;height:20.25pt" coordsize="" o:spt="100" adj="0,,0" path="" filled="f" stroked="f">
            <v:stroke joinstyle="miter"/>
            <v:imagedata r:id="rId593" o:title="base_44_16275_1426"/>
            <v:formulas/>
            <v:path o:connecttype="segments"/>
          </v:shape>
        </w:pict>
      </w:r>
      <w:r>
        <w:rPr>
          <w:rFonts w:ascii="Calibri" w:hAnsi="Calibri" w:cs="Calibri"/>
        </w:rPr>
        <w:t xml:space="preserve"> - парциальное давление водяного пара наружного воздуха, Па;</w:t>
      </w:r>
    </w:p>
    <w:p w:rsidR="003A2F36" w:rsidRDefault="003A2F36">
      <w:pPr>
        <w:spacing w:after="1" w:line="220" w:lineRule="atLeast"/>
        <w:ind w:firstLine="540"/>
        <w:jc w:val="both"/>
      </w:pPr>
      <w:r w:rsidRPr="00E67EEC">
        <w:rPr>
          <w:position w:val="-12"/>
        </w:rPr>
        <w:pict>
          <v:shape id="_x0000_i1634" style="width:20.25pt;height:21pt" coordsize="" o:spt="100" adj="0,,0" path="" filled="f" stroked="f">
            <v:stroke joinstyle="miter"/>
            <v:imagedata r:id="rId594" o:title="base_44_16275_1427"/>
            <v:formulas/>
            <v:path o:connecttype="segments"/>
          </v:shape>
        </w:pict>
      </w:r>
      <w:r>
        <w:rPr>
          <w:rFonts w:ascii="Calibri" w:hAnsi="Calibri" w:cs="Calibri"/>
        </w:rPr>
        <w:t xml:space="preserve"> - сопротивление паропроницанию облицовки фасада, (м2·ч·Па)/мг;</w:t>
      </w:r>
    </w:p>
    <w:p w:rsidR="003A2F36" w:rsidRDefault="003A2F36">
      <w:pPr>
        <w:spacing w:after="1" w:line="220" w:lineRule="atLeast"/>
        <w:ind w:firstLine="540"/>
        <w:jc w:val="both"/>
      </w:pPr>
      <w:r>
        <w:rPr>
          <w:rFonts w:ascii="Calibri" w:hAnsi="Calibri" w:cs="Calibri"/>
        </w:rPr>
        <w:t xml:space="preserve">k - коэффициент, определяемый по формуле </w:t>
      </w:r>
      <w:r w:rsidRPr="00E67EEC">
        <w:rPr>
          <w:position w:val="-30"/>
        </w:rPr>
        <w:pict>
          <v:shape id="_x0000_i1635" style="width:63pt;height:39.75pt" coordsize="" o:spt="100" adj="0,,0" path="" filled="f" stroked="f">
            <v:stroke joinstyle="miter"/>
            <v:imagedata r:id="rId595" o:title="base_44_16275_1428"/>
            <v:formulas/>
            <v:path o:connecttype="segments"/>
          </v:shape>
        </w:pict>
      </w:r>
      <w:r>
        <w:rPr>
          <w:rFonts w:ascii="Calibri" w:hAnsi="Calibri" w:cs="Calibri"/>
        </w:rPr>
        <w:t>, мг/(м2·ч·Па);</w:t>
      </w:r>
    </w:p>
    <w:p w:rsidR="003A2F36" w:rsidRDefault="003A2F36">
      <w:pPr>
        <w:spacing w:after="1" w:line="220" w:lineRule="atLeast"/>
        <w:ind w:firstLine="540"/>
        <w:jc w:val="both"/>
      </w:pPr>
      <w:r w:rsidRPr="00E67EEC">
        <w:rPr>
          <w:position w:val="-12"/>
        </w:rPr>
        <w:pict>
          <v:shape id="_x0000_i1636" style="width:15.75pt;height:21pt" coordsize="" o:spt="100" adj="0,,0" path="" filled="f" stroked="f">
            <v:stroke joinstyle="miter"/>
            <v:imagedata r:id="rId596" o:title="base_44_16275_1429"/>
            <v:formulas/>
            <v:path o:connecttype="segments"/>
          </v:shape>
        </w:pict>
      </w:r>
      <w:r>
        <w:rPr>
          <w:rFonts w:ascii="Calibri" w:hAnsi="Calibri" w:cs="Calibri"/>
        </w:rPr>
        <w:t xml:space="preserve"> - удельный поток пара из конструкции в воздушную прослойку, мг/(м2·ч), определяется по результатам </w:t>
      </w:r>
      <w:hyperlink w:anchor="P2214" w:history="1">
        <w:r>
          <w:rPr>
            <w:rFonts w:ascii="Calibri" w:hAnsi="Calibri" w:cs="Calibri"/>
            <w:color w:val="0000FF"/>
          </w:rPr>
          <w:t>Л.5</w:t>
        </w:r>
      </w:hyperlink>
      <w:r>
        <w:rPr>
          <w:rFonts w:ascii="Calibri" w:hAnsi="Calibri" w:cs="Calibri"/>
        </w:rPr>
        <w:t>.</w:t>
      </w:r>
    </w:p>
    <w:p w:rsidR="003A2F36" w:rsidRDefault="003A2F36">
      <w:pPr>
        <w:spacing w:after="1" w:line="220" w:lineRule="atLeast"/>
        <w:ind w:firstLine="540"/>
        <w:jc w:val="both"/>
      </w:pPr>
      <w:r>
        <w:rPr>
          <w:rFonts w:ascii="Calibri" w:hAnsi="Calibri" w:cs="Calibri"/>
        </w:rPr>
        <w:t xml:space="preserve">Величина </w:t>
      </w:r>
      <w:r w:rsidRPr="00E67EEC">
        <w:rPr>
          <w:position w:val="-14"/>
        </w:rPr>
        <w:pict>
          <v:shape id="_x0000_i1637" style="width:17.25pt;height:21pt" coordsize="" o:spt="100" adj="0,,0" path="" filled="f" stroked="f">
            <v:stroke joinstyle="miter"/>
            <v:imagedata r:id="rId590" o:title="base_44_16275_1430"/>
            <v:formulas/>
            <v:path o:connecttype="segments"/>
          </v:shape>
        </w:pict>
      </w:r>
      <w:r>
        <w:rPr>
          <w:rFonts w:ascii="Calibri" w:hAnsi="Calibri" w:cs="Calibri"/>
        </w:rPr>
        <w:t xml:space="preserve"> сравнивается с давлением насыщенного водяного пара при температуре воздуха, равной </w:t>
      </w:r>
      <w:r w:rsidRPr="00E67EEC">
        <w:rPr>
          <w:position w:val="-12"/>
        </w:rPr>
        <w:pict>
          <v:shape id="_x0000_i1638" style="width:12.75pt;height:20.25pt" coordsize="" o:spt="100" adj="0,,0" path="" filled="f" stroked="f">
            <v:stroke joinstyle="miter"/>
            <v:imagedata r:id="rId597" o:title="base_44_16275_1431"/>
            <v:formulas/>
            <v:path o:connecttype="segments"/>
          </v:shape>
        </w:pict>
      </w:r>
      <w:r>
        <w:rPr>
          <w:rFonts w:ascii="Calibri" w:hAnsi="Calibri" w:cs="Calibri"/>
        </w:rPr>
        <w:t xml:space="preserve">, и, если </w:t>
      </w:r>
      <w:r w:rsidRPr="00E67EEC">
        <w:rPr>
          <w:position w:val="-14"/>
        </w:rPr>
        <w:pict>
          <v:shape id="_x0000_i1639" style="width:45pt;height:21pt" coordsize="" o:spt="100" adj="0,,0" path="" filled="f" stroked="f">
            <v:stroke joinstyle="miter"/>
            <v:imagedata r:id="rId598" o:title="base_44_16275_1432"/>
            <v:formulas/>
            <v:path o:connecttype="segments"/>
          </v:shape>
        </w:pict>
      </w:r>
      <w:r>
        <w:rPr>
          <w:rFonts w:ascii="Calibri" w:hAnsi="Calibri" w:cs="Calibri"/>
        </w:rPr>
        <w:t>, то принимаются меры по улучшению влажностного режима воздушной прослойки: увеличивается ширина воздушной прослойки, уменьшается высота непрерывной воздушной прослойки (устанавливаются рассечки вентилируемой прослойки), увеличивается ширина зазора между плитками облицовки.</w:t>
      </w:r>
    </w:p>
    <w:p w:rsidR="003A2F36" w:rsidRDefault="003A2F36">
      <w:pPr>
        <w:spacing w:after="1" w:line="220" w:lineRule="atLeast"/>
        <w:ind w:firstLine="540"/>
        <w:jc w:val="both"/>
      </w:pPr>
      <w:r>
        <w:rPr>
          <w:rFonts w:ascii="Calibri" w:hAnsi="Calibri" w:cs="Calibri"/>
        </w:rPr>
        <w:t>В случае разделения вентилируемой прослойки рассечками следует предусматривать продухи для выхода воздуха из нижней части прослойки и забора воздуха в верхнюю часть прослойки. По возможности следует препятствовать смешиванию выбрасываемого и забираемого воздуха.</w:t>
      </w:r>
    </w:p>
    <w:p w:rsidR="003A2F36" w:rsidRDefault="003A2F36">
      <w:pPr>
        <w:spacing w:after="1" w:line="220" w:lineRule="atLeast"/>
        <w:ind w:firstLine="540"/>
        <w:jc w:val="both"/>
      </w:pPr>
      <w:bookmarkStart w:id="100" w:name="P2236"/>
      <w:bookmarkEnd w:id="100"/>
      <w:r>
        <w:rPr>
          <w:rFonts w:ascii="Calibri" w:hAnsi="Calibri" w:cs="Calibri"/>
        </w:rPr>
        <w:t>Л.7. Расчет требуемой величины сопротивления воздухопроницанию стены с НФС с вентилируемой воздушной прослойкой.</w:t>
      </w:r>
    </w:p>
    <w:p w:rsidR="003A2F36" w:rsidRDefault="003A2F36">
      <w:pPr>
        <w:spacing w:after="1" w:line="220" w:lineRule="atLeast"/>
        <w:ind w:firstLine="540"/>
        <w:jc w:val="both"/>
      </w:pPr>
      <w:r>
        <w:rPr>
          <w:rFonts w:ascii="Calibri" w:hAnsi="Calibri" w:cs="Calibri"/>
        </w:rPr>
        <w:t xml:space="preserve">Требуемая воздухопроницаемость </w:t>
      </w:r>
      <w:r w:rsidRPr="00E67EEC">
        <w:rPr>
          <w:position w:val="-6"/>
        </w:rPr>
        <w:pict>
          <v:shape id="_x0000_i1640" style="width:22.5pt;height:17.25pt" coordsize="" o:spt="100" adj="0,,0" path="" filled="f" stroked="f">
            <v:stroke joinstyle="miter"/>
            <v:imagedata r:id="rId599" o:title="base_44_16275_1433"/>
            <v:formulas/>
            <v:path o:connecttype="segments"/>
          </v:shape>
        </w:pict>
      </w:r>
      <w:r>
        <w:rPr>
          <w:rFonts w:ascii="Calibri" w:hAnsi="Calibri" w:cs="Calibri"/>
        </w:rPr>
        <w:t xml:space="preserve"> стены с облицовкой на относе, кг/(м2·ч),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641" style="width:75.75pt;height:37.5pt" coordsize="" o:spt="100" adj="0,,0" path="" filled="f" stroked="f">
            <v:stroke joinstyle="miter"/>
            <v:imagedata r:id="rId600" o:title="base_44_16275_1434"/>
            <v:formulas/>
            <v:path o:connecttype="segments"/>
          </v:shape>
        </w:pict>
      </w:r>
      <w:r>
        <w:rPr>
          <w:rFonts w:ascii="Calibri" w:hAnsi="Calibri" w:cs="Calibri"/>
        </w:rPr>
        <w:t>, (Л.11)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Г - параметр, получаемый из </w:t>
      </w:r>
      <w:hyperlink w:anchor="P2246" w:history="1">
        <w:r>
          <w:rPr>
            <w:rFonts w:ascii="Calibri" w:hAnsi="Calibri" w:cs="Calibri"/>
            <w:color w:val="0000FF"/>
          </w:rPr>
          <w:t>таблицы Л.1</w:t>
        </w:r>
      </w:hyperlink>
      <w:r>
        <w:rPr>
          <w:rFonts w:ascii="Calibri" w:hAnsi="Calibri" w:cs="Calibri"/>
        </w:rPr>
        <w:t>;</w:t>
      </w:r>
    </w:p>
    <w:p w:rsidR="003A2F36" w:rsidRDefault="003A2F36">
      <w:pPr>
        <w:spacing w:after="1" w:line="220" w:lineRule="atLeast"/>
        <w:ind w:firstLine="540"/>
        <w:jc w:val="both"/>
      </w:pPr>
      <w:r w:rsidRPr="00E67EEC">
        <w:rPr>
          <w:position w:val="-12"/>
        </w:rPr>
        <w:pict>
          <v:shape id="_x0000_i1642" style="width:17.25pt;height:21pt" coordsize="" o:spt="100" adj="0,,0" path="" filled="f" stroked="f">
            <v:stroke joinstyle="miter"/>
            <v:imagedata r:id="rId601" o:title="base_44_16275_1435"/>
            <v:formulas/>
            <v:path o:connecttype="segments"/>
          </v:shape>
        </w:pict>
      </w:r>
      <w:r>
        <w:rPr>
          <w:rFonts w:ascii="Calibri" w:hAnsi="Calibri" w:cs="Calibri"/>
        </w:rPr>
        <w:t xml:space="preserve"> - полное сопротивление паропроницанию стены, (м2·ч·Па)/мг.</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Л.1</w:t>
      </w:r>
    </w:p>
    <w:p w:rsidR="003A2F36" w:rsidRDefault="003A2F36">
      <w:pPr>
        <w:spacing w:after="1" w:line="220" w:lineRule="atLeast"/>
        <w:ind w:firstLine="540"/>
        <w:jc w:val="both"/>
      </w:pPr>
    </w:p>
    <w:p w:rsidR="003A2F36" w:rsidRDefault="003A2F36">
      <w:pPr>
        <w:spacing w:after="1" w:line="220" w:lineRule="atLeast"/>
        <w:jc w:val="center"/>
      </w:pPr>
      <w:bookmarkStart w:id="101" w:name="P2246"/>
      <w:bookmarkEnd w:id="101"/>
      <w:r>
        <w:rPr>
          <w:rFonts w:ascii="Calibri" w:hAnsi="Calibri" w:cs="Calibri"/>
        </w:rPr>
        <w:t>Значения параметра Г для различных</w:t>
      </w:r>
    </w:p>
    <w:p w:rsidR="003A2F36" w:rsidRDefault="003A2F36">
      <w:pPr>
        <w:spacing w:after="1" w:line="220" w:lineRule="atLeast"/>
        <w:jc w:val="center"/>
      </w:pPr>
      <w:r>
        <w:rPr>
          <w:rFonts w:ascii="Calibri" w:hAnsi="Calibri" w:cs="Calibri"/>
        </w:rPr>
        <w:t>значений параметров D и </w:t>
      </w:r>
      <w:r w:rsidRPr="00E67EEC">
        <w:rPr>
          <w:position w:val="-4"/>
        </w:rPr>
        <w:pict>
          <v:shape id="_x0000_i1643" style="width:12.75pt;height:11.25pt" coordsize="" o:spt="100" adj="0,,0" path="" filled="f" stroked="f">
            <v:stroke joinstyle="miter"/>
            <v:imagedata r:id="rId602" o:title="base_44_16275_1436"/>
            <v:formulas/>
            <v:path o:connecttype="segments"/>
          </v:shape>
        </w:pic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72"/>
        <w:gridCol w:w="872"/>
        <w:gridCol w:w="872"/>
        <w:gridCol w:w="872"/>
        <w:gridCol w:w="872"/>
        <w:gridCol w:w="872"/>
        <w:gridCol w:w="872"/>
        <w:gridCol w:w="872"/>
        <w:gridCol w:w="872"/>
        <w:gridCol w:w="872"/>
        <w:gridCol w:w="880"/>
      </w:tblGrid>
      <w:tr w:rsidR="003A2F36">
        <w:tc>
          <w:tcPr>
            <w:tcW w:w="872" w:type="dxa"/>
            <w:vMerge w:val="restart"/>
          </w:tcPr>
          <w:p w:rsidR="003A2F36" w:rsidRDefault="003A2F36">
            <w:pPr>
              <w:spacing w:after="1" w:line="220" w:lineRule="atLeast"/>
              <w:jc w:val="center"/>
            </w:pPr>
            <w:r>
              <w:rPr>
                <w:rFonts w:ascii="Calibri" w:hAnsi="Calibri" w:cs="Calibri"/>
              </w:rPr>
              <w:t>D</w:t>
            </w:r>
          </w:p>
        </w:tc>
        <w:tc>
          <w:tcPr>
            <w:tcW w:w="8728" w:type="dxa"/>
            <w:gridSpan w:val="10"/>
          </w:tcPr>
          <w:p w:rsidR="003A2F36" w:rsidRDefault="003A2F36">
            <w:pPr>
              <w:spacing w:after="1" w:line="220" w:lineRule="atLeast"/>
              <w:jc w:val="center"/>
            </w:pPr>
            <w:r w:rsidRPr="00E67EEC">
              <w:rPr>
                <w:position w:val="-4"/>
              </w:rPr>
              <w:pict>
                <v:shape id="_x0000_i1644" style="width:12.75pt;height:11.25pt" coordsize="" o:spt="100" adj="0,,0" path="" filled="f" stroked="f">
                  <v:stroke joinstyle="miter"/>
                  <v:imagedata r:id="rId602" o:title="base_44_16275_1437"/>
                  <v:formulas/>
                  <v:path o:connecttype="segments"/>
                </v:shape>
              </w:pict>
            </w:r>
          </w:p>
        </w:tc>
      </w:tr>
      <w:tr w:rsidR="003A2F36">
        <w:tc>
          <w:tcPr>
            <w:tcW w:w="872" w:type="dxa"/>
            <w:vMerge/>
          </w:tcPr>
          <w:p w:rsidR="003A2F36" w:rsidRDefault="003A2F36"/>
        </w:tc>
        <w:tc>
          <w:tcPr>
            <w:tcW w:w="872" w:type="dxa"/>
          </w:tcPr>
          <w:p w:rsidR="003A2F36" w:rsidRDefault="003A2F36">
            <w:pPr>
              <w:spacing w:after="1" w:line="220" w:lineRule="atLeast"/>
              <w:jc w:val="center"/>
            </w:pPr>
            <w:r>
              <w:rPr>
                <w:rFonts w:ascii="Calibri" w:hAnsi="Calibri" w:cs="Calibri"/>
              </w:rPr>
              <w:t>0,005</w:t>
            </w:r>
          </w:p>
        </w:tc>
        <w:tc>
          <w:tcPr>
            <w:tcW w:w="872" w:type="dxa"/>
          </w:tcPr>
          <w:p w:rsidR="003A2F36" w:rsidRDefault="003A2F36">
            <w:pPr>
              <w:spacing w:after="1" w:line="220" w:lineRule="atLeast"/>
              <w:jc w:val="center"/>
            </w:pPr>
            <w:r>
              <w:rPr>
                <w:rFonts w:ascii="Calibri" w:hAnsi="Calibri" w:cs="Calibri"/>
              </w:rPr>
              <w:t>0,01</w:t>
            </w:r>
          </w:p>
        </w:tc>
        <w:tc>
          <w:tcPr>
            <w:tcW w:w="872" w:type="dxa"/>
          </w:tcPr>
          <w:p w:rsidR="003A2F36" w:rsidRDefault="003A2F36">
            <w:pPr>
              <w:spacing w:after="1" w:line="220" w:lineRule="atLeast"/>
              <w:jc w:val="center"/>
            </w:pPr>
            <w:r>
              <w:rPr>
                <w:rFonts w:ascii="Calibri" w:hAnsi="Calibri" w:cs="Calibri"/>
              </w:rPr>
              <w:t>0,015</w:t>
            </w:r>
          </w:p>
        </w:tc>
        <w:tc>
          <w:tcPr>
            <w:tcW w:w="872" w:type="dxa"/>
          </w:tcPr>
          <w:p w:rsidR="003A2F36" w:rsidRDefault="003A2F36">
            <w:pPr>
              <w:spacing w:after="1" w:line="220" w:lineRule="atLeast"/>
              <w:jc w:val="center"/>
            </w:pPr>
            <w:r>
              <w:rPr>
                <w:rFonts w:ascii="Calibri" w:hAnsi="Calibri" w:cs="Calibri"/>
              </w:rPr>
              <w:t>0,02</w:t>
            </w:r>
          </w:p>
        </w:tc>
        <w:tc>
          <w:tcPr>
            <w:tcW w:w="872" w:type="dxa"/>
          </w:tcPr>
          <w:p w:rsidR="003A2F36" w:rsidRDefault="003A2F36">
            <w:pPr>
              <w:spacing w:after="1" w:line="220" w:lineRule="atLeast"/>
              <w:jc w:val="center"/>
            </w:pPr>
            <w:r>
              <w:rPr>
                <w:rFonts w:ascii="Calibri" w:hAnsi="Calibri" w:cs="Calibri"/>
              </w:rPr>
              <w:t>0,03</w:t>
            </w:r>
          </w:p>
        </w:tc>
        <w:tc>
          <w:tcPr>
            <w:tcW w:w="872" w:type="dxa"/>
          </w:tcPr>
          <w:p w:rsidR="003A2F36" w:rsidRDefault="003A2F36">
            <w:pPr>
              <w:spacing w:after="1" w:line="220" w:lineRule="atLeast"/>
              <w:jc w:val="center"/>
            </w:pPr>
            <w:r>
              <w:rPr>
                <w:rFonts w:ascii="Calibri" w:hAnsi="Calibri" w:cs="Calibri"/>
              </w:rPr>
              <w:t>0,04</w:t>
            </w:r>
          </w:p>
        </w:tc>
        <w:tc>
          <w:tcPr>
            <w:tcW w:w="872" w:type="dxa"/>
          </w:tcPr>
          <w:p w:rsidR="003A2F36" w:rsidRDefault="003A2F36">
            <w:pPr>
              <w:spacing w:after="1" w:line="220" w:lineRule="atLeast"/>
              <w:jc w:val="center"/>
            </w:pPr>
            <w:r>
              <w:rPr>
                <w:rFonts w:ascii="Calibri" w:hAnsi="Calibri" w:cs="Calibri"/>
              </w:rPr>
              <w:t>0,06</w:t>
            </w:r>
          </w:p>
        </w:tc>
        <w:tc>
          <w:tcPr>
            <w:tcW w:w="872" w:type="dxa"/>
          </w:tcPr>
          <w:p w:rsidR="003A2F36" w:rsidRDefault="003A2F36">
            <w:pPr>
              <w:spacing w:after="1" w:line="220" w:lineRule="atLeast"/>
              <w:jc w:val="center"/>
            </w:pPr>
            <w:r>
              <w:rPr>
                <w:rFonts w:ascii="Calibri" w:hAnsi="Calibri" w:cs="Calibri"/>
              </w:rPr>
              <w:t>0,08</w:t>
            </w:r>
          </w:p>
        </w:tc>
        <w:tc>
          <w:tcPr>
            <w:tcW w:w="872" w:type="dxa"/>
          </w:tcPr>
          <w:p w:rsidR="003A2F36" w:rsidRDefault="003A2F36">
            <w:pPr>
              <w:spacing w:after="1" w:line="220" w:lineRule="atLeast"/>
              <w:jc w:val="center"/>
            </w:pPr>
            <w:r>
              <w:rPr>
                <w:rFonts w:ascii="Calibri" w:hAnsi="Calibri" w:cs="Calibri"/>
              </w:rPr>
              <w:t>0,1</w:t>
            </w:r>
          </w:p>
        </w:tc>
        <w:tc>
          <w:tcPr>
            <w:tcW w:w="880" w:type="dxa"/>
          </w:tcPr>
          <w:p w:rsidR="003A2F36" w:rsidRDefault="003A2F36">
            <w:pPr>
              <w:spacing w:after="1" w:line="220" w:lineRule="atLeast"/>
              <w:jc w:val="center"/>
            </w:pPr>
            <w:r>
              <w:rPr>
                <w:rFonts w:ascii="Calibri" w:hAnsi="Calibri" w:cs="Calibri"/>
              </w:rPr>
              <w:t>0,12</w:t>
            </w:r>
          </w:p>
        </w:tc>
      </w:tr>
      <w:tr w:rsidR="003A2F36">
        <w:tc>
          <w:tcPr>
            <w:tcW w:w="872" w:type="dxa"/>
          </w:tcPr>
          <w:p w:rsidR="003A2F36" w:rsidRDefault="003A2F36">
            <w:pPr>
              <w:spacing w:after="1" w:line="220" w:lineRule="atLeast"/>
              <w:jc w:val="center"/>
            </w:pPr>
            <w:r>
              <w:rPr>
                <w:rFonts w:ascii="Calibri" w:hAnsi="Calibri" w:cs="Calibri"/>
              </w:rPr>
              <w:t>0,02</w:t>
            </w:r>
          </w:p>
        </w:tc>
        <w:tc>
          <w:tcPr>
            <w:tcW w:w="872" w:type="dxa"/>
          </w:tcPr>
          <w:p w:rsidR="003A2F36" w:rsidRDefault="003A2F36">
            <w:pPr>
              <w:spacing w:after="1" w:line="220" w:lineRule="atLeast"/>
              <w:jc w:val="center"/>
            </w:pPr>
            <w:r>
              <w:rPr>
                <w:rFonts w:ascii="Calibri" w:hAnsi="Calibri" w:cs="Calibri"/>
              </w:rPr>
              <w:t>3,96</w:t>
            </w:r>
          </w:p>
        </w:tc>
        <w:tc>
          <w:tcPr>
            <w:tcW w:w="872" w:type="dxa"/>
          </w:tcPr>
          <w:p w:rsidR="003A2F36" w:rsidRDefault="003A2F36">
            <w:pPr>
              <w:spacing w:after="1" w:line="220" w:lineRule="atLeast"/>
              <w:jc w:val="center"/>
            </w:pPr>
            <w:r>
              <w:rPr>
                <w:rFonts w:ascii="Calibri" w:hAnsi="Calibri" w:cs="Calibri"/>
              </w:rPr>
              <w:t>1,61</w:t>
            </w:r>
          </w:p>
        </w:tc>
        <w:tc>
          <w:tcPr>
            <w:tcW w:w="872" w:type="dxa"/>
          </w:tcPr>
          <w:p w:rsidR="003A2F36" w:rsidRDefault="003A2F36">
            <w:pPr>
              <w:spacing w:after="1" w:line="220" w:lineRule="atLeast"/>
              <w:jc w:val="center"/>
            </w:pPr>
            <w:r>
              <w:rPr>
                <w:rFonts w:ascii="Calibri" w:hAnsi="Calibri" w:cs="Calibri"/>
              </w:rPr>
              <w:t>0,62</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0,04</w:t>
            </w:r>
          </w:p>
        </w:tc>
        <w:tc>
          <w:tcPr>
            <w:tcW w:w="872" w:type="dxa"/>
          </w:tcPr>
          <w:p w:rsidR="003A2F36" w:rsidRDefault="003A2F36">
            <w:pPr>
              <w:spacing w:after="1" w:line="220" w:lineRule="atLeast"/>
              <w:jc w:val="center"/>
            </w:pPr>
            <w:r>
              <w:rPr>
                <w:rFonts w:ascii="Calibri" w:hAnsi="Calibri" w:cs="Calibri"/>
              </w:rPr>
              <w:t>8,16</w:t>
            </w:r>
          </w:p>
        </w:tc>
        <w:tc>
          <w:tcPr>
            <w:tcW w:w="872" w:type="dxa"/>
          </w:tcPr>
          <w:p w:rsidR="003A2F36" w:rsidRDefault="003A2F36">
            <w:pPr>
              <w:spacing w:after="1" w:line="220" w:lineRule="atLeast"/>
              <w:jc w:val="center"/>
            </w:pPr>
            <w:r>
              <w:rPr>
                <w:rFonts w:ascii="Calibri" w:hAnsi="Calibri" w:cs="Calibri"/>
              </w:rPr>
              <w:t>4</w:t>
            </w:r>
          </w:p>
        </w:tc>
        <w:tc>
          <w:tcPr>
            <w:tcW w:w="872" w:type="dxa"/>
          </w:tcPr>
          <w:p w:rsidR="003A2F36" w:rsidRDefault="003A2F36">
            <w:pPr>
              <w:spacing w:after="1" w:line="220" w:lineRule="atLeast"/>
              <w:jc w:val="center"/>
            </w:pPr>
            <w:r>
              <w:rPr>
                <w:rFonts w:ascii="Calibri" w:hAnsi="Calibri" w:cs="Calibri"/>
              </w:rPr>
              <w:t>2,5</w:t>
            </w:r>
          </w:p>
        </w:tc>
        <w:tc>
          <w:tcPr>
            <w:tcW w:w="872" w:type="dxa"/>
          </w:tcPr>
          <w:p w:rsidR="003A2F36" w:rsidRDefault="003A2F36">
            <w:pPr>
              <w:spacing w:after="1" w:line="220" w:lineRule="atLeast"/>
              <w:jc w:val="center"/>
            </w:pPr>
            <w:r>
              <w:rPr>
                <w:rFonts w:ascii="Calibri" w:hAnsi="Calibri" w:cs="Calibri"/>
              </w:rPr>
              <w:t>1,64</w:t>
            </w:r>
          </w:p>
        </w:tc>
        <w:tc>
          <w:tcPr>
            <w:tcW w:w="872" w:type="dxa"/>
          </w:tcPr>
          <w:p w:rsidR="003A2F36" w:rsidRDefault="003A2F36">
            <w:pPr>
              <w:spacing w:after="1" w:line="220" w:lineRule="atLeast"/>
              <w:jc w:val="center"/>
            </w:pPr>
            <w:r>
              <w:rPr>
                <w:rFonts w:ascii="Calibri" w:hAnsi="Calibri" w:cs="Calibri"/>
              </w:rPr>
              <w:t>0,63</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0,06</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6,17</w:t>
            </w:r>
          </w:p>
        </w:tc>
        <w:tc>
          <w:tcPr>
            <w:tcW w:w="872" w:type="dxa"/>
          </w:tcPr>
          <w:p w:rsidR="003A2F36" w:rsidRDefault="003A2F36">
            <w:pPr>
              <w:spacing w:after="1" w:line="220" w:lineRule="atLeast"/>
              <w:jc w:val="center"/>
            </w:pPr>
            <w:r>
              <w:rPr>
                <w:rFonts w:ascii="Calibri" w:hAnsi="Calibri" w:cs="Calibri"/>
              </w:rPr>
              <w:t>4,05</w:t>
            </w:r>
          </w:p>
        </w:tc>
        <w:tc>
          <w:tcPr>
            <w:tcW w:w="872" w:type="dxa"/>
          </w:tcPr>
          <w:p w:rsidR="003A2F36" w:rsidRDefault="003A2F36">
            <w:pPr>
              <w:spacing w:after="1" w:line="220" w:lineRule="atLeast"/>
              <w:jc w:val="center"/>
            </w:pPr>
            <w:r>
              <w:rPr>
                <w:rFonts w:ascii="Calibri" w:hAnsi="Calibri" w:cs="Calibri"/>
              </w:rPr>
              <w:t>2,92</w:t>
            </w:r>
          </w:p>
        </w:tc>
        <w:tc>
          <w:tcPr>
            <w:tcW w:w="872" w:type="dxa"/>
          </w:tcPr>
          <w:p w:rsidR="003A2F36" w:rsidRDefault="003A2F36">
            <w:pPr>
              <w:spacing w:after="1" w:line="220" w:lineRule="atLeast"/>
              <w:jc w:val="center"/>
            </w:pPr>
            <w:r>
              <w:rPr>
                <w:rFonts w:ascii="Calibri" w:hAnsi="Calibri" w:cs="Calibri"/>
              </w:rPr>
              <w:t>1,66</w:t>
            </w:r>
          </w:p>
        </w:tc>
        <w:tc>
          <w:tcPr>
            <w:tcW w:w="872" w:type="dxa"/>
          </w:tcPr>
          <w:p w:rsidR="003A2F36" w:rsidRDefault="003A2F36">
            <w:pPr>
              <w:spacing w:after="1" w:line="220" w:lineRule="atLeast"/>
              <w:jc w:val="center"/>
            </w:pPr>
            <w:r>
              <w:rPr>
                <w:rFonts w:ascii="Calibri" w:hAnsi="Calibri" w:cs="Calibri"/>
              </w:rPr>
              <w:t>0,92</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0,08</w:t>
            </w:r>
          </w:p>
        </w:tc>
        <w:tc>
          <w:tcPr>
            <w:tcW w:w="872" w:type="dxa"/>
          </w:tcPr>
          <w:p w:rsidR="003A2F36" w:rsidRDefault="003A2F36">
            <w:pPr>
              <w:spacing w:after="1" w:line="220" w:lineRule="atLeast"/>
              <w:jc w:val="center"/>
            </w:pPr>
            <w:r>
              <w:rPr>
                <w:rFonts w:ascii="Calibri" w:hAnsi="Calibri" w:cs="Calibri"/>
              </w:rPr>
              <w:t>16,7</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5,54</w:t>
            </w:r>
          </w:p>
        </w:tc>
        <w:tc>
          <w:tcPr>
            <w:tcW w:w="872" w:type="dxa"/>
          </w:tcPr>
          <w:p w:rsidR="003A2F36" w:rsidRDefault="003A2F36">
            <w:pPr>
              <w:spacing w:after="1" w:line="220" w:lineRule="atLeast"/>
              <w:jc w:val="center"/>
            </w:pPr>
            <w:r>
              <w:rPr>
                <w:rFonts w:ascii="Calibri" w:hAnsi="Calibri" w:cs="Calibri"/>
              </w:rPr>
              <w:t>4,1</w:t>
            </w:r>
          </w:p>
        </w:tc>
        <w:tc>
          <w:tcPr>
            <w:tcW w:w="872" w:type="dxa"/>
          </w:tcPr>
          <w:p w:rsidR="003A2F36" w:rsidRDefault="003A2F36">
            <w:pPr>
              <w:spacing w:after="1" w:line="220" w:lineRule="atLeast"/>
              <w:jc w:val="center"/>
            </w:pPr>
            <w:r>
              <w:rPr>
                <w:rFonts w:ascii="Calibri" w:hAnsi="Calibri" w:cs="Calibri"/>
              </w:rPr>
              <w:t>2,55</w:t>
            </w:r>
          </w:p>
        </w:tc>
        <w:tc>
          <w:tcPr>
            <w:tcW w:w="872" w:type="dxa"/>
          </w:tcPr>
          <w:p w:rsidR="003A2F36" w:rsidRDefault="003A2F36">
            <w:pPr>
              <w:spacing w:after="1" w:line="220" w:lineRule="atLeast"/>
              <w:jc w:val="center"/>
            </w:pPr>
            <w:r>
              <w:rPr>
                <w:rFonts w:ascii="Calibri" w:hAnsi="Calibri" w:cs="Calibri"/>
              </w:rPr>
              <w:t>1,68</w:t>
            </w:r>
          </w:p>
        </w:tc>
        <w:tc>
          <w:tcPr>
            <w:tcW w:w="872" w:type="dxa"/>
          </w:tcPr>
          <w:p w:rsidR="003A2F36" w:rsidRDefault="003A2F36">
            <w:pPr>
              <w:spacing w:after="1" w:line="220" w:lineRule="atLeast"/>
              <w:jc w:val="center"/>
            </w:pPr>
            <w:r>
              <w:rPr>
                <w:rFonts w:ascii="Calibri" w:hAnsi="Calibri" w:cs="Calibri"/>
              </w:rPr>
              <w:t>0,65</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0,1</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10,5</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5,24</w:t>
            </w:r>
          </w:p>
        </w:tc>
        <w:tc>
          <w:tcPr>
            <w:tcW w:w="872" w:type="dxa"/>
          </w:tcPr>
          <w:p w:rsidR="003A2F36" w:rsidRDefault="003A2F36">
            <w:pPr>
              <w:spacing w:after="1" w:line="220" w:lineRule="atLeast"/>
              <w:jc w:val="center"/>
            </w:pPr>
            <w:r>
              <w:rPr>
                <w:rFonts w:ascii="Calibri" w:hAnsi="Calibri" w:cs="Calibri"/>
              </w:rPr>
              <w:t>3,39</w:t>
            </w:r>
          </w:p>
        </w:tc>
        <w:tc>
          <w:tcPr>
            <w:tcW w:w="872" w:type="dxa"/>
          </w:tcPr>
          <w:p w:rsidR="003A2F36" w:rsidRDefault="003A2F36">
            <w:pPr>
              <w:spacing w:after="1" w:line="220" w:lineRule="atLeast"/>
              <w:jc w:val="center"/>
            </w:pPr>
            <w:r>
              <w:rPr>
                <w:rFonts w:ascii="Calibri" w:hAnsi="Calibri" w:cs="Calibri"/>
              </w:rPr>
              <w:t>2,38</w:t>
            </w:r>
          </w:p>
        </w:tc>
        <w:tc>
          <w:tcPr>
            <w:tcW w:w="872" w:type="dxa"/>
          </w:tcPr>
          <w:p w:rsidR="003A2F36" w:rsidRDefault="003A2F36">
            <w:pPr>
              <w:spacing w:after="1" w:line="220" w:lineRule="atLeast"/>
              <w:jc w:val="center"/>
            </w:pPr>
            <w:r>
              <w:rPr>
                <w:rFonts w:ascii="Calibri" w:hAnsi="Calibri" w:cs="Calibri"/>
              </w:rPr>
              <w:t>1,22</w:t>
            </w:r>
          </w:p>
        </w:tc>
        <w:tc>
          <w:tcPr>
            <w:tcW w:w="872" w:type="dxa"/>
          </w:tcPr>
          <w:p w:rsidR="003A2F36" w:rsidRDefault="003A2F36">
            <w:pPr>
              <w:spacing w:after="1" w:line="220" w:lineRule="atLeast"/>
              <w:jc w:val="center"/>
            </w:pPr>
            <w:r>
              <w:rPr>
                <w:rFonts w:ascii="Calibri" w:hAnsi="Calibri" w:cs="Calibri"/>
              </w:rPr>
              <w:t>0,51</w:t>
            </w:r>
          </w:p>
        </w:tc>
        <w:tc>
          <w:tcPr>
            <w:tcW w:w="872" w:type="dxa"/>
          </w:tcPr>
          <w:p w:rsidR="003A2F36" w:rsidRDefault="003A2F36">
            <w:pPr>
              <w:spacing w:after="1" w:line="220" w:lineRule="atLeast"/>
              <w:jc w:val="center"/>
            </w:pP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0,12</w:t>
            </w:r>
          </w:p>
        </w:tc>
        <w:tc>
          <w:tcPr>
            <w:tcW w:w="872" w:type="dxa"/>
          </w:tcPr>
          <w:p w:rsidR="003A2F36" w:rsidRDefault="003A2F36">
            <w:pPr>
              <w:spacing w:after="1" w:line="220" w:lineRule="atLeast"/>
              <w:jc w:val="center"/>
            </w:pPr>
            <w:r>
              <w:rPr>
                <w:rFonts w:ascii="Calibri" w:hAnsi="Calibri" w:cs="Calibri"/>
              </w:rPr>
              <w:t>25,6</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8,52</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4,19</w:t>
            </w:r>
          </w:p>
        </w:tc>
        <w:tc>
          <w:tcPr>
            <w:tcW w:w="872" w:type="dxa"/>
          </w:tcPr>
          <w:p w:rsidR="003A2F36" w:rsidRDefault="003A2F36">
            <w:pPr>
              <w:spacing w:after="1" w:line="220" w:lineRule="atLeast"/>
              <w:jc w:val="center"/>
            </w:pPr>
            <w:r>
              <w:rPr>
                <w:rFonts w:ascii="Calibri" w:hAnsi="Calibri" w:cs="Calibri"/>
              </w:rPr>
              <w:t>3,03</w:t>
            </w:r>
          </w:p>
        </w:tc>
        <w:tc>
          <w:tcPr>
            <w:tcW w:w="872" w:type="dxa"/>
          </w:tcPr>
          <w:p w:rsidR="003A2F36" w:rsidRDefault="003A2F36">
            <w:pPr>
              <w:spacing w:after="1" w:line="220" w:lineRule="atLeast"/>
              <w:jc w:val="center"/>
            </w:pPr>
            <w:r>
              <w:rPr>
                <w:rFonts w:ascii="Calibri" w:hAnsi="Calibri" w:cs="Calibri"/>
              </w:rPr>
              <w:t>1,73</w:t>
            </w:r>
          </w:p>
        </w:tc>
        <w:tc>
          <w:tcPr>
            <w:tcW w:w="872" w:type="dxa"/>
          </w:tcPr>
          <w:p w:rsidR="003A2F36" w:rsidRDefault="003A2F36">
            <w:pPr>
              <w:spacing w:after="1" w:line="220" w:lineRule="atLeast"/>
              <w:jc w:val="center"/>
            </w:pPr>
            <w:r>
              <w:rPr>
                <w:rFonts w:ascii="Calibri" w:hAnsi="Calibri" w:cs="Calibri"/>
              </w:rPr>
              <w:t>0,96</w:t>
            </w:r>
          </w:p>
        </w:tc>
        <w:tc>
          <w:tcPr>
            <w:tcW w:w="872" w:type="dxa"/>
          </w:tcPr>
          <w:p w:rsidR="003A2F36" w:rsidRDefault="003A2F36">
            <w:pPr>
              <w:spacing w:after="1" w:line="220" w:lineRule="atLeast"/>
              <w:jc w:val="center"/>
            </w:pPr>
            <w:r>
              <w:rPr>
                <w:rFonts w:ascii="Calibri" w:hAnsi="Calibri" w:cs="Calibri"/>
              </w:rPr>
              <w:t>0,42</w:t>
            </w: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0,14</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15,1</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7,54</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3,67</w:t>
            </w:r>
          </w:p>
        </w:tc>
        <w:tc>
          <w:tcPr>
            <w:tcW w:w="872" w:type="dxa"/>
          </w:tcPr>
          <w:p w:rsidR="003A2F36" w:rsidRDefault="003A2F36">
            <w:pPr>
              <w:spacing w:after="1" w:line="220" w:lineRule="atLeast"/>
              <w:jc w:val="center"/>
            </w:pPr>
            <w:r>
              <w:rPr>
                <w:rFonts w:ascii="Calibri" w:hAnsi="Calibri" w:cs="Calibri"/>
              </w:rPr>
              <w:t>2,22</w:t>
            </w:r>
          </w:p>
        </w:tc>
        <w:tc>
          <w:tcPr>
            <w:tcW w:w="872" w:type="dxa"/>
          </w:tcPr>
          <w:p w:rsidR="003A2F36" w:rsidRDefault="003A2F36">
            <w:pPr>
              <w:spacing w:after="1" w:line="220" w:lineRule="atLeast"/>
              <w:jc w:val="center"/>
            </w:pPr>
            <w:r>
              <w:rPr>
                <w:rFonts w:ascii="Calibri" w:hAnsi="Calibri" w:cs="Calibri"/>
              </w:rPr>
              <w:t>1,39</w:t>
            </w:r>
          </w:p>
        </w:tc>
        <w:tc>
          <w:tcPr>
            <w:tcW w:w="872" w:type="dxa"/>
          </w:tcPr>
          <w:p w:rsidR="003A2F36" w:rsidRDefault="003A2F36">
            <w:pPr>
              <w:spacing w:after="1" w:line="220" w:lineRule="atLeast"/>
              <w:jc w:val="center"/>
            </w:pPr>
            <w:r>
              <w:rPr>
                <w:rFonts w:ascii="Calibri" w:hAnsi="Calibri" w:cs="Calibri"/>
              </w:rPr>
              <w:t>0,81</w:t>
            </w:r>
          </w:p>
        </w:tc>
        <w:tc>
          <w:tcPr>
            <w:tcW w:w="880" w:type="dxa"/>
          </w:tcPr>
          <w:p w:rsidR="003A2F36" w:rsidRDefault="003A2F36">
            <w:pPr>
              <w:spacing w:after="1" w:line="220" w:lineRule="atLeast"/>
              <w:jc w:val="center"/>
            </w:pPr>
          </w:p>
        </w:tc>
      </w:tr>
      <w:tr w:rsidR="003A2F36">
        <w:tc>
          <w:tcPr>
            <w:tcW w:w="872" w:type="dxa"/>
          </w:tcPr>
          <w:p w:rsidR="003A2F36" w:rsidRDefault="003A2F36">
            <w:pPr>
              <w:spacing w:after="1" w:line="220" w:lineRule="atLeast"/>
              <w:jc w:val="center"/>
            </w:pPr>
            <w:r>
              <w:rPr>
                <w:rFonts w:ascii="Calibri" w:hAnsi="Calibri" w:cs="Calibri"/>
              </w:rPr>
              <w:t>0,16</w:t>
            </w:r>
          </w:p>
        </w:tc>
        <w:tc>
          <w:tcPr>
            <w:tcW w:w="872" w:type="dxa"/>
          </w:tcPr>
          <w:p w:rsidR="003A2F36" w:rsidRDefault="003A2F36">
            <w:pPr>
              <w:spacing w:after="1" w:line="220" w:lineRule="atLeast"/>
              <w:jc w:val="center"/>
            </w:pPr>
            <w:r>
              <w:rPr>
                <w:rFonts w:ascii="Calibri" w:hAnsi="Calibri" w:cs="Calibri"/>
              </w:rPr>
              <w:t>34,9</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11,6</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5,8</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2,69</w:t>
            </w:r>
          </w:p>
        </w:tc>
        <w:tc>
          <w:tcPr>
            <w:tcW w:w="872" w:type="dxa"/>
          </w:tcPr>
          <w:p w:rsidR="003A2F36" w:rsidRDefault="003A2F36">
            <w:pPr>
              <w:spacing w:after="1" w:line="220" w:lineRule="atLeast"/>
              <w:jc w:val="center"/>
            </w:pPr>
            <w:r>
              <w:rPr>
                <w:rFonts w:ascii="Calibri" w:hAnsi="Calibri" w:cs="Calibri"/>
              </w:rPr>
              <w:t>1,79</w:t>
            </w:r>
          </w:p>
        </w:tc>
        <w:tc>
          <w:tcPr>
            <w:tcW w:w="872" w:type="dxa"/>
          </w:tcPr>
          <w:p w:rsidR="003A2F36" w:rsidRDefault="003A2F36">
            <w:pPr>
              <w:spacing w:after="1" w:line="220" w:lineRule="atLeast"/>
              <w:jc w:val="center"/>
            </w:pPr>
            <w:r>
              <w:rPr>
                <w:rFonts w:ascii="Calibri" w:hAnsi="Calibri" w:cs="Calibri"/>
              </w:rPr>
              <w:t>1,17</w:t>
            </w:r>
          </w:p>
        </w:tc>
        <w:tc>
          <w:tcPr>
            <w:tcW w:w="880" w:type="dxa"/>
          </w:tcPr>
          <w:p w:rsidR="003A2F36" w:rsidRDefault="003A2F36">
            <w:pPr>
              <w:spacing w:after="1" w:line="220" w:lineRule="atLeast"/>
              <w:jc w:val="center"/>
            </w:pPr>
            <w:r>
              <w:rPr>
                <w:rFonts w:ascii="Calibri" w:hAnsi="Calibri" w:cs="Calibri"/>
              </w:rPr>
              <w:t>0,7</w:t>
            </w:r>
          </w:p>
        </w:tc>
      </w:tr>
      <w:tr w:rsidR="003A2F36">
        <w:tc>
          <w:tcPr>
            <w:tcW w:w="872" w:type="dxa"/>
          </w:tcPr>
          <w:p w:rsidR="003A2F36" w:rsidRDefault="003A2F36">
            <w:pPr>
              <w:spacing w:after="1" w:line="220" w:lineRule="atLeast"/>
              <w:jc w:val="center"/>
            </w:pPr>
            <w:r>
              <w:rPr>
                <w:rFonts w:ascii="Calibri" w:hAnsi="Calibri" w:cs="Calibri"/>
              </w:rPr>
              <w:t>0,18</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19,8</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9,92</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4,92</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2,17</w:t>
            </w:r>
          </w:p>
        </w:tc>
        <w:tc>
          <w:tcPr>
            <w:tcW w:w="872" w:type="dxa"/>
          </w:tcPr>
          <w:p w:rsidR="003A2F36" w:rsidRDefault="003A2F36">
            <w:pPr>
              <w:spacing w:after="1" w:line="220" w:lineRule="atLeast"/>
              <w:jc w:val="center"/>
            </w:pPr>
            <w:r>
              <w:rPr>
                <w:rFonts w:ascii="Calibri" w:hAnsi="Calibri" w:cs="Calibri"/>
              </w:rPr>
              <w:t>1,51</w:t>
            </w:r>
          </w:p>
        </w:tc>
        <w:tc>
          <w:tcPr>
            <w:tcW w:w="880" w:type="dxa"/>
          </w:tcPr>
          <w:p w:rsidR="003A2F36" w:rsidRDefault="003A2F36">
            <w:pPr>
              <w:spacing w:after="1" w:line="220" w:lineRule="atLeast"/>
              <w:jc w:val="center"/>
            </w:pPr>
            <w:r>
              <w:rPr>
                <w:rFonts w:ascii="Calibri" w:hAnsi="Calibri" w:cs="Calibri"/>
              </w:rPr>
              <w:t>1,02</w:t>
            </w:r>
          </w:p>
        </w:tc>
      </w:tr>
      <w:tr w:rsidR="003A2F36">
        <w:tc>
          <w:tcPr>
            <w:tcW w:w="872" w:type="dxa"/>
          </w:tcPr>
          <w:p w:rsidR="003A2F36" w:rsidRDefault="003A2F36">
            <w:pPr>
              <w:spacing w:after="1" w:line="220" w:lineRule="atLeast"/>
              <w:jc w:val="center"/>
            </w:pPr>
            <w:r>
              <w:rPr>
                <w:rFonts w:ascii="Calibri" w:hAnsi="Calibri" w:cs="Calibri"/>
              </w:rPr>
              <w:t>0,2</w:t>
            </w:r>
          </w:p>
        </w:tc>
        <w:tc>
          <w:tcPr>
            <w:tcW w:w="872" w:type="dxa"/>
          </w:tcPr>
          <w:p w:rsidR="003A2F36" w:rsidRDefault="003A2F36">
            <w:pPr>
              <w:spacing w:after="1" w:line="220" w:lineRule="atLeast"/>
              <w:jc w:val="center"/>
            </w:pPr>
            <w:r>
              <w:rPr>
                <w:rFonts w:ascii="Calibri" w:hAnsi="Calibri" w:cs="Calibri"/>
              </w:rPr>
              <w:t>44,6</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14,9</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7,43</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3,61</w:t>
            </w:r>
          </w:p>
        </w:tc>
        <w:tc>
          <w:tcPr>
            <w:tcW w:w="872" w:type="dxa"/>
          </w:tcPr>
          <w:p w:rsidR="003A2F36" w:rsidRDefault="003A2F36">
            <w:pPr>
              <w:spacing w:after="1" w:line="220" w:lineRule="atLeast"/>
              <w:jc w:val="center"/>
            </w:pPr>
          </w:p>
        </w:tc>
        <w:tc>
          <w:tcPr>
            <w:tcW w:w="872" w:type="dxa"/>
          </w:tcPr>
          <w:p w:rsidR="003A2F36" w:rsidRDefault="003A2F36">
            <w:pPr>
              <w:spacing w:after="1" w:line="220" w:lineRule="atLeast"/>
              <w:jc w:val="center"/>
            </w:pPr>
            <w:r>
              <w:rPr>
                <w:rFonts w:ascii="Calibri" w:hAnsi="Calibri" w:cs="Calibri"/>
              </w:rPr>
              <w:t>1,84</w:t>
            </w:r>
          </w:p>
        </w:tc>
        <w:tc>
          <w:tcPr>
            <w:tcW w:w="880" w:type="dxa"/>
          </w:tcPr>
          <w:p w:rsidR="003A2F36" w:rsidRDefault="003A2F36">
            <w:pPr>
              <w:spacing w:after="1" w:line="220" w:lineRule="atLeast"/>
              <w:jc w:val="center"/>
            </w:pPr>
            <w:r>
              <w:rPr>
                <w:rFonts w:ascii="Calibri" w:hAnsi="Calibri" w:cs="Calibri"/>
              </w:rPr>
              <w:t>1,32</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Параметр D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645" style="width:66pt;height:39.75pt" coordsize="" o:spt="100" adj="0,,0" path="" filled="f" stroked="f">
            <v:stroke joinstyle="miter"/>
            <v:imagedata r:id="rId603" o:title="base_44_16275_1438"/>
            <v:formulas/>
            <v:path o:connecttype="segments"/>
          </v:shape>
        </w:pict>
      </w:r>
      <w:r>
        <w:rPr>
          <w:rFonts w:ascii="Calibri" w:hAnsi="Calibri" w:cs="Calibri"/>
        </w:rPr>
        <w:t>, (Л.12)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4"/>
        </w:rPr>
        <w:pict>
          <v:shape id="_x0000_i1646" style="width:16.5pt;height:21pt" coordsize="" o:spt="100" adj="0,,0" path="" filled="f" stroked="f">
            <v:stroke joinstyle="miter"/>
            <v:imagedata r:id="rId604" o:title="base_44_16275_1439"/>
            <v:formulas/>
            <v:path o:connecttype="segments"/>
          </v:shape>
        </w:pict>
      </w:r>
      <w:r>
        <w:rPr>
          <w:rFonts w:ascii="Calibri" w:hAnsi="Calibri" w:cs="Calibri"/>
        </w:rPr>
        <w:t xml:space="preserve"> - давление насыщенного водяного пара на границе между утеплителем и вентилируемой воздушной прослойкой, Па.</w:t>
      </w:r>
    </w:p>
    <w:p w:rsidR="003A2F36" w:rsidRDefault="003A2F36">
      <w:pPr>
        <w:spacing w:after="1" w:line="220" w:lineRule="atLeast"/>
        <w:ind w:firstLine="540"/>
        <w:jc w:val="both"/>
      </w:pPr>
      <w:r>
        <w:rPr>
          <w:rFonts w:ascii="Calibri" w:hAnsi="Calibri" w:cs="Calibri"/>
        </w:rPr>
        <w:t xml:space="preserve">Параметр </w:t>
      </w:r>
      <w:r w:rsidRPr="00E67EEC">
        <w:rPr>
          <w:position w:val="-4"/>
        </w:rPr>
        <w:pict>
          <v:shape id="_x0000_i1647" style="width:12.75pt;height:11.25pt" coordsize="" o:spt="100" adj="0,,0" path="" filled="f" stroked="f">
            <v:stroke joinstyle="miter"/>
            <v:imagedata r:id="rId605" o:title="base_44_16275_1440"/>
            <v:formulas/>
            <v:path o:connecttype="segments"/>
          </v:shape>
        </w:pict>
      </w:r>
      <w:r>
        <w:rPr>
          <w:rFonts w:ascii="Calibri" w:hAnsi="Calibri" w:cs="Calibri"/>
        </w:rPr>
        <w:t xml:space="preserve"> определяется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648" style="width:42pt;height:39.75pt" coordsize="" o:spt="100" adj="0,,0" path="" filled="f" stroked="f">
            <v:stroke joinstyle="miter"/>
            <v:imagedata r:id="rId606" o:title="base_44_16275_1441"/>
            <v:formulas/>
            <v:path o:connecttype="segments"/>
          </v:shape>
        </w:pict>
      </w:r>
      <w:r>
        <w:rPr>
          <w:rFonts w:ascii="Calibri" w:hAnsi="Calibri" w:cs="Calibri"/>
        </w:rPr>
        <w:t>, (Л.13)</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649" style="width:17.25pt;height:21pt" coordsize="" o:spt="100" adj="0,,0" path="" filled="f" stroked="f">
            <v:stroke joinstyle="miter"/>
            <v:imagedata r:id="rId607" o:title="base_44_16275_1442"/>
            <v:formulas/>
            <v:path o:connecttype="segments"/>
          </v:shape>
        </w:pict>
      </w:r>
      <w:r>
        <w:rPr>
          <w:rFonts w:ascii="Calibri" w:hAnsi="Calibri" w:cs="Calibri"/>
        </w:rPr>
        <w:t xml:space="preserve"> - сопротивление влагообмену на наружной границе ограждающей конструкции, м2·ч·Па/мг, определяемое по формуле</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90"/>
        </w:rPr>
        <w:pict>
          <v:shape id="_x0000_i1650" style="width:182.25pt;height:69pt" coordsize="" o:spt="100" adj="0,,0" path="" filled="f" stroked="f">
            <v:stroke joinstyle="miter"/>
            <v:imagedata r:id="rId608" o:title="base_44_16275_1443"/>
            <v:formulas/>
            <v:path o:connecttype="segments"/>
          </v:shape>
        </w:pict>
      </w:r>
      <w:r>
        <w:rPr>
          <w:rFonts w:ascii="Calibri" w:hAnsi="Calibri" w:cs="Calibri"/>
        </w:rPr>
        <w:t>. (Л.14)</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Полное сопротивление паропроницанию стены определяется как сумма сопротивлений паропроницанию всех слоев конструкции плюс сопротивления влагообмену на наружной и внутренней границах стены.</w:t>
      </w:r>
    </w:p>
    <w:p w:rsidR="003A2F36" w:rsidRDefault="003A2F36">
      <w:pPr>
        <w:spacing w:after="1" w:line="220" w:lineRule="atLeast"/>
        <w:ind w:firstLine="540"/>
        <w:jc w:val="both"/>
      </w:pPr>
      <w:r>
        <w:rPr>
          <w:rFonts w:ascii="Calibri" w:hAnsi="Calibri" w:cs="Calibri"/>
        </w:rPr>
        <w:t xml:space="preserve">Воздухопроницаемость конструкции не должна превышать требуемую. Воздухопроницаемость конструкции определяется в соответствии с </w:t>
      </w:r>
      <w:hyperlink w:anchor="P554" w:history="1">
        <w:r>
          <w:rPr>
            <w:rFonts w:ascii="Calibri" w:hAnsi="Calibri" w:cs="Calibri"/>
            <w:color w:val="0000FF"/>
          </w:rPr>
          <w:t>разделом 7</w:t>
        </w:r>
      </w:hyperlink>
      <w:r>
        <w:rPr>
          <w:rFonts w:ascii="Calibri" w:hAnsi="Calibri" w:cs="Calibri"/>
        </w:rPr>
        <w:t xml:space="preserve"> для условий наиболее холодного месяца.</w:t>
      </w:r>
    </w:p>
    <w:p w:rsidR="003A2F36" w:rsidRDefault="003A2F36">
      <w:pPr>
        <w:spacing w:after="1" w:line="220" w:lineRule="atLeast"/>
        <w:ind w:firstLine="540"/>
        <w:jc w:val="both"/>
      </w:pPr>
      <w:bookmarkStart w:id="102" w:name="P2387"/>
      <w:bookmarkEnd w:id="102"/>
      <w:r>
        <w:rPr>
          <w:rFonts w:ascii="Calibri" w:hAnsi="Calibri" w:cs="Calibri"/>
        </w:rPr>
        <w:t>Л.8. Для конструкции после всех корректировок уточняется приведенное сопротивление теплопередаче.</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рассчитывается в соответствии с </w:t>
      </w:r>
      <w:hyperlink w:anchor="P1680" w:history="1">
        <w:r>
          <w:rPr>
            <w:rFonts w:ascii="Calibri" w:hAnsi="Calibri" w:cs="Calibri"/>
            <w:color w:val="0000FF"/>
          </w:rPr>
          <w:t>Приложением Е</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М</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СОПРОТИВЛЕНИЕ ПАРОПРОНИЦАНИЮ ЛИСТОВЫХ</w:t>
      </w:r>
    </w:p>
    <w:p w:rsidR="003A2F36" w:rsidRDefault="003A2F36">
      <w:pPr>
        <w:spacing w:after="1" w:line="220" w:lineRule="atLeast"/>
        <w:jc w:val="center"/>
      </w:pPr>
      <w:r>
        <w:rPr>
          <w:rFonts w:ascii="Calibri" w:hAnsi="Calibri" w:cs="Calibri"/>
        </w:rPr>
        <w:t>МАТЕРИАЛОВ И ТОНКИХ СЛОЕВ ПАРОИЗОЛЯЦИИ</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М.1</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Материал                  │Толщина│   Сопротивление    │</w:t>
      </w:r>
    </w:p>
    <w:p w:rsidR="003A2F36" w:rsidRDefault="003A2F36">
      <w:pPr>
        <w:spacing w:after="1" w:line="200" w:lineRule="atLeast"/>
        <w:jc w:val="both"/>
      </w:pPr>
      <w:r>
        <w:rPr>
          <w:rFonts w:ascii="Courier New" w:hAnsi="Courier New" w:cs="Courier New"/>
          <w:sz w:val="20"/>
        </w:rPr>
        <w:t>│                                            │ слоя, │паропроницанию R  , │</w:t>
      </w:r>
    </w:p>
    <w:p w:rsidR="003A2F36" w:rsidRDefault="003A2F36">
      <w:pPr>
        <w:spacing w:after="1" w:line="200" w:lineRule="atLeast"/>
        <w:jc w:val="both"/>
      </w:pPr>
      <w:r>
        <w:rPr>
          <w:rFonts w:ascii="Courier New" w:hAnsi="Courier New" w:cs="Courier New"/>
          <w:sz w:val="20"/>
        </w:rPr>
        <w:t>│                                            │  мм   │                vp  │</w:t>
      </w:r>
    </w:p>
    <w:p w:rsidR="003A2F36" w:rsidRDefault="003A2F36">
      <w:pPr>
        <w:spacing w:after="1" w:line="200" w:lineRule="atLeast"/>
        <w:jc w:val="both"/>
      </w:pPr>
      <w:r>
        <w:rPr>
          <w:rFonts w:ascii="Courier New" w:hAnsi="Courier New" w:cs="Courier New"/>
          <w:sz w:val="20"/>
        </w:rPr>
        <w:t>│                                            │       │     м2·ч·Па/мг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 Картон обыкновенный                      │  1,3  │        0,016       │</w:t>
      </w:r>
    </w:p>
    <w:p w:rsidR="003A2F36" w:rsidRDefault="003A2F36">
      <w:pPr>
        <w:spacing w:after="1" w:line="200" w:lineRule="atLeast"/>
        <w:jc w:val="both"/>
      </w:pPr>
      <w:r>
        <w:rPr>
          <w:rFonts w:ascii="Courier New" w:hAnsi="Courier New" w:cs="Courier New"/>
          <w:sz w:val="20"/>
        </w:rPr>
        <w:lastRenderedPageBreak/>
        <w:t>│2. Листы асбестоцементные                   │   6   │        0,3         │</w:t>
      </w:r>
    </w:p>
    <w:p w:rsidR="003A2F36" w:rsidRDefault="003A2F36">
      <w:pPr>
        <w:spacing w:after="1" w:line="200" w:lineRule="atLeast"/>
        <w:jc w:val="both"/>
      </w:pPr>
      <w:r>
        <w:rPr>
          <w:rFonts w:ascii="Courier New" w:hAnsi="Courier New" w:cs="Courier New"/>
          <w:sz w:val="20"/>
        </w:rPr>
        <w:t>│3. Листы гипсовые обшивочные (сухая         │  10   │        0,12        │</w:t>
      </w:r>
    </w:p>
    <w:p w:rsidR="003A2F36" w:rsidRDefault="003A2F36">
      <w:pPr>
        <w:spacing w:after="1" w:line="200" w:lineRule="atLeast"/>
        <w:jc w:val="both"/>
      </w:pPr>
      <w:r>
        <w:rPr>
          <w:rFonts w:ascii="Courier New" w:hAnsi="Courier New" w:cs="Courier New"/>
          <w:sz w:val="20"/>
        </w:rPr>
        <w:t>│штукатурка)                                 │       │                    │</w:t>
      </w:r>
    </w:p>
    <w:p w:rsidR="003A2F36" w:rsidRDefault="003A2F36">
      <w:pPr>
        <w:spacing w:after="1" w:line="200" w:lineRule="atLeast"/>
        <w:jc w:val="both"/>
      </w:pPr>
      <w:r>
        <w:rPr>
          <w:rFonts w:ascii="Courier New" w:hAnsi="Courier New" w:cs="Courier New"/>
          <w:sz w:val="20"/>
        </w:rPr>
        <w:t>│4. Листы древесно-волокнистые жесткие       │  10   │        0,11        │</w:t>
      </w:r>
    </w:p>
    <w:p w:rsidR="003A2F36" w:rsidRDefault="003A2F36">
      <w:pPr>
        <w:spacing w:after="1" w:line="200" w:lineRule="atLeast"/>
        <w:jc w:val="both"/>
      </w:pPr>
      <w:r>
        <w:rPr>
          <w:rFonts w:ascii="Courier New" w:hAnsi="Courier New" w:cs="Courier New"/>
          <w:sz w:val="20"/>
        </w:rPr>
        <w:t>│5. То же, мягкие                            │ 12,5  │        0,05        │</w:t>
      </w:r>
    </w:p>
    <w:p w:rsidR="003A2F36" w:rsidRDefault="003A2F36">
      <w:pPr>
        <w:spacing w:after="1" w:line="200" w:lineRule="atLeast"/>
        <w:jc w:val="both"/>
      </w:pPr>
      <w:r>
        <w:rPr>
          <w:rFonts w:ascii="Courier New" w:hAnsi="Courier New" w:cs="Courier New"/>
          <w:sz w:val="20"/>
        </w:rPr>
        <w:t>│6. Окраска горячим битумом за один раз      │   2   │        0,3         │</w:t>
      </w:r>
    </w:p>
    <w:p w:rsidR="003A2F36" w:rsidRDefault="003A2F36">
      <w:pPr>
        <w:spacing w:after="1" w:line="200" w:lineRule="atLeast"/>
        <w:jc w:val="both"/>
      </w:pPr>
      <w:r>
        <w:rPr>
          <w:rFonts w:ascii="Courier New" w:hAnsi="Courier New" w:cs="Courier New"/>
          <w:sz w:val="20"/>
        </w:rPr>
        <w:t>│7. То же, за два раза                       │   4   │        0,48        │</w:t>
      </w:r>
    </w:p>
    <w:p w:rsidR="003A2F36" w:rsidRDefault="003A2F36">
      <w:pPr>
        <w:spacing w:after="1" w:line="200" w:lineRule="atLeast"/>
        <w:jc w:val="both"/>
      </w:pPr>
      <w:r>
        <w:rPr>
          <w:rFonts w:ascii="Courier New" w:hAnsi="Courier New" w:cs="Courier New"/>
          <w:sz w:val="20"/>
        </w:rPr>
        <w:t>│8. Окраска масляная за два раза с           │   -   │        0,64        │</w:t>
      </w:r>
    </w:p>
    <w:p w:rsidR="003A2F36" w:rsidRDefault="003A2F36">
      <w:pPr>
        <w:spacing w:after="1" w:line="200" w:lineRule="atLeast"/>
        <w:jc w:val="both"/>
      </w:pPr>
      <w:r>
        <w:rPr>
          <w:rFonts w:ascii="Courier New" w:hAnsi="Courier New" w:cs="Courier New"/>
          <w:sz w:val="20"/>
        </w:rPr>
        <w:t>│предварительной шпатлевкой и грунтовкой     │       │                    │</w:t>
      </w:r>
    </w:p>
    <w:p w:rsidR="003A2F36" w:rsidRDefault="003A2F36">
      <w:pPr>
        <w:spacing w:after="1" w:line="200" w:lineRule="atLeast"/>
        <w:jc w:val="both"/>
      </w:pPr>
      <w:r>
        <w:rPr>
          <w:rFonts w:ascii="Courier New" w:hAnsi="Courier New" w:cs="Courier New"/>
          <w:sz w:val="20"/>
        </w:rPr>
        <w:t>│9. Окраска эмалевой краской                 │   -   │        0,48        │</w:t>
      </w:r>
    </w:p>
    <w:p w:rsidR="003A2F36" w:rsidRDefault="003A2F36">
      <w:pPr>
        <w:spacing w:after="1" w:line="200" w:lineRule="atLeast"/>
        <w:jc w:val="both"/>
      </w:pPr>
      <w:r>
        <w:rPr>
          <w:rFonts w:ascii="Courier New" w:hAnsi="Courier New" w:cs="Courier New"/>
          <w:sz w:val="20"/>
        </w:rPr>
        <w:t>│10. Покрытие изольной мастикой за один раз  │   2   │        0,60        │</w:t>
      </w:r>
    </w:p>
    <w:p w:rsidR="003A2F36" w:rsidRDefault="003A2F36">
      <w:pPr>
        <w:spacing w:after="1" w:line="200" w:lineRule="atLeast"/>
        <w:jc w:val="both"/>
      </w:pPr>
      <w:r>
        <w:rPr>
          <w:rFonts w:ascii="Courier New" w:hAnsi="Courier New" w:cs="Courier New"/>
          <w:sz w:val="20"/>
        </w:rPr>
        <w:t>│11. Покрытие битумно-кукерсольной мастикой  │   1   │        0,64        │</w:t>
      </w:r>
    </w:p>
    <w:p w:rsidR="003A2F36" w:rsidRDefault="003A2F36">
      <w:pPr>
        <w:spacing w:after="1" w:line="200" w:lineRule="atLeast"/>
        <w:jc w:val="both"/>
      </w:pPr>
      <w:r>
        <w:rPr>
          <w:rFonts w:ascii="Courier New" w:hAnsi="Courier New" w:cs="Courier New"/>
          <w:sz w:val="20"/>
        </w:rPr>
        <w:t>│за один раз                                 │       │                    │</w:t>
      </w:r>
    </w:p>
    <w:p w:rsidR="003A2F36" w:rsidRDefault="003A2F36">
      <w:pPr>
        <w:spacing w:after="1" w:line="200" w:lineRule="atLeast"/>
        <w:jc w:val="both"/>
      </w:pPr>
      <w:r>
        <w:rPr>
          <w:rFonts w:ascii="Courier New" w:hAnsi="Courier New" w:cs="Courier New"/>
          <w:sz w:val="20"/>
        </w:rPr>
        <w:t>│12. То же, за два раза                      │   2   │        1,1         │</w:t>
      </w:r>
    </w:p>
    <w:p w:rsidR="003A2F36" w:rsidRDefault="003A2F36">
      <w:pPr>
        <w:spacing w:after="1" w:line="200" w:lineRule="atLeast"/>
        <w:jc w:val="both"/>
      </w:pPr>
      <w:r>
        <w:rPr>
          <w:rFonts w:ascii="Courier New" w:hAnsi="Courier New" w:cs="Courier New"/>
          <w:sz w:val="20"/>
        </w:rPr>
        <w:t>│13. Пергамин кровельный                     │  0,4  │        0,33        │</w:t>
      </w:r>
    </w:p>
    <w:p w:rsidR="003A2F36" w:rsidRDefault="003A2F36">
      <w:pPr>
        <w:spacing w:after="1" w:line="200" w:lineRule="atLeast"/>
        <w:jc w:val="both"/>
      </w:pPr>
      <w:r>
        <w:rPr>
          <w:rFonts w:ascii="Courier New" w:hAnsi="Courier New" w:cs="Courier New"/>
          <w:sz w:val="20"/>
        </w:rPr>
        <w:t>│14. Полиэтиленовая пленка                   │  0,16 │        7,3         │</w:t>
      </w:r>
    </w:p>
    <w:p w:rsidR="003A2F36" w:rsidRDefault="003A2F36">
      <w:pPr>
        <w:spacing w:after="1" w:line="200" w:lineRule="atLeast"/>
        <w:jc w:val="both"/>
      </w:pPr>
      <w:r>
        <w:rPr>
          <w:rFonts w:ascii="Courier New" w:hAnsi="Courier New" w:cs="Courier New"/>
          <w:sz w:val="20"/>
        </w:rPr>
        <w:t>│15. Рубероид                                │  1,5  │        1,1         │</w:t>
      </w:r>
    </w:p>
    <w:p w:rsidR="003A2F36" w:rsidRDefault="003A2F36">
      <w:pPr>
        <w:spacing w:after="1" w:line="200" w:lineRule="atLeast"/>
        <w:jc w:val="both"/>
      </w:pPr>
      <w:r>
        <w:rPr>
          <w:rFonts w:ascii="Courier New" w:hAnsi="Courier New" w:cs="Courier New"/>
          <w:sz w:val="20"/>
        </w:rPr>
        <w:t>│16. Толь кровельный                         │  1,9  │        0,4         │</w:t>
      </w:r>
    </w:p>
    <w:p w:rsidR="003A2F36" w:rsidRDefault="003A2F36">
      <w:pPr>
        <w:spacing w:after="1" w:line="200" w:lineRule="atLeast"/>
        <w:jc w:val="both"/>
      </w:pPr>
      <w:r>
        <w:rPr>
          <w:rFonts w:ascii="Courier New" w:hAnsi="Courier New" w:cs="Courier New"/>
          <w:sz w:val="20"/>
        </w:rPr>
        <w:t>│17. Фанера клееная трехслойная              │   3   │        0,15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Н</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bookmarkStart w:id="103" w:name="P2437"/>
      <w:bookmarkEnd w:id="103"/>
      <w:r>
        <w:rPr>
          <w:rFonts w:ascii="Calibri" w:hAnsi="Calibri" w:cs="Calibri"/>
        </w:rPr>
        <w:t>ПРИМЕР РАСЧЕТА ПРИВЕДЕННОГО</w:t>
      </w:r>
    </w:p>
    <w:p w:rsidR="003A2F36" w:rsidRDefault="003A2F36">
      <w:pPr>
        <w:spacing w:after="1" w:line="220" w:lineRule="atLeast"/>
        <w:jc w:val="center"/>
      </w:pPr>
      <w:r>
        <w:rPr>
          <w:rFonts w:ascii="Calibri" w:hAnsi="Calibri" w:cs="Calibri"/>
        </w:rPr>
        <w:t>СОПРОТИВЛЕНИЯ ТЕПЛОПЕРЕДАЧЕ ФАСАДА ЖИЛОГО ЗДАНИЯ</w:t>
      </w:r>
    </w:p>
    <w:p w:rsidR="003A2F36" w:rsidRDefault="003A2F36">
      <w:pPr>
        <w:spacing w:after="1" w:line="220" w:lineRule="atLeast"/>
        <w:jc w:val="center"/>
      </w:pPr>
      <w:r>
        <w:rPr>
          <w:rFonts w:ascii="Calibri" w:hAnsi="Calibri" w:cs="Calibri"/>
        </w:rPr>
        <w:t>С ИСПОЛЬЗОВАНИЕМ РАСЧЕТОВ ТЕМПЕРАТУРНЫХ ПОЛЕЙ</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Н.1. Описание конструкции, выбранной для расчета</w:t>
      </w:r>
    </w:p>
    <w:p w:rsidR="003A2F36" w:rsidRDefault="003A2F36">
      <w:pPr>
        <w:spacing w:after="1" w:line="220" w:lineRule="atLeast"/>
        <w:ind w:firstLine="540"/>
        <w:jc w:val="both"/>
      </w:pPr>
      <w:r>
        <w:rPr>
          <w:rFonts w:ascii="Calibri" w:hAnsi="Calibri" w:cs="Calibri"/>
        </w:rP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2450" w:history="1">
        <w:r>
          <w:rPr>
            <w:rFonts w:ascii="Calibri" w:hAnsi="Calibri" w:cs="Calibri"/>
            <w:color w:val="0000FF"/>
          </w:rPr>
          <w:t>таблице Н.1</w:t>
        </w:r>
      </w:hyperlink>
      <w:r>
        <w:rPr>
          <w:rFonts w:ascii="Calibri" w:hAnsi="Calibri" w:cs="Calibri"/>
        </w:rPr>
        <w:t>.</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pPr>
      <w:r>
        <w:pict>
          <v:shape id="_x0000_i1651" style="width:264pt;height:337.5pt" coordsize="" o:spt="100" adj="0,,0" path="" filled="f" stroked="f">
            <v:stroke joinstyle="miter"/>
            <v:imagedata r:id="rId609" o:title="base_44_16275_1444"/>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Рисунок Н.1. Схематическое изображение вертикального</w:t>
      </w:r>
    </w:p>
    <w:p w:rsidR="003A2F36" w:rsidRDefault="003A2F36">
      <w:pPr>
        <w:spacing w:after="1" w:line="220" w:lineRule="atLeast"/>
        <w:jc w:val="center"/>
      </w:pPr>
      <w:r>
        <w:rPr>
          <w:rFonts w:ascii="Calibri" w:hAnsi="Calibri" w:cs="Calibri"/>
        </w:rPr>
        <w:t>разреза стены с теплоизоляционным фасадом в зоне</w:t>
      </w:r>
    </w:p>
    <w:p w:rsidR="003A2F36" w:rsidRDefault="003A2F36">
      <w:pPr>
        <w:spacing w:after="1" w:line="220" w:lineRule="atLeast"/>
        <w:jc w:val="center"/>
      </w:pPr>
      <w:r>
        <w:rPr>
          <w:rFonts w:ascii="Calibri" w:hAnsi="Calibri" w:cs="Calibri"/>
        </w:rPr>
        <w:t>расположения светопроемов с оконными блоками</w:t>
      </w:r>
    </w:p>
    <w:p w:rsidR="003A2F36" w:rsidRDefault="003A2F36">
      <w:pPr>
        <w:spacing w:after="1" w:line="220" w:lineRule="atLeast"/>
        <w:ind w:firstLine="540"/>
        <w:jc w:val="both"/>
      </w:pPr>
    </w:p>
    <w:p w:rsidR="003A2F36" w:rsidRDefault="003A2F36">
      <w:pPr>
        <w:spacing w:after="1" w:line="220" w:lineRule="atLeast"/>
        <w:jc w:val="right"/>
      </w:pPr>
      <w:bookmarkStart w:id="104" w:name="P2450"/>
      <w:bookmarkEnd w:id="104"/>
      <w:r>
        <w:rPr>
          <w:rFonts w:ascii="Calibri" w:hAnsi="Calibri" w:cs="Calibri"/>
        </w:rPr>
        <w:t>Таблица Н.1</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35"/>
        <w:gridCol w:w="2608"/>
        <w:gridCol w:w="2494"/>
      </w:tblGrid>
      <w:tr w:rsidR="003A2F36">
        <w:tc>
          <w:tcPr>
            <w:tcW w:w="4535" w:type="dxa"/>
          </w:tcPr>
          <w:p w:rsidR="003A2F36" w:rsidRDefault="003A2F36">
            <w:pPr>
              <w:spacing w:after="1" w:line="220" w:lineRule="atLeast"/>
              <w:jc w:val="center"/>
            </w:pPr>
            <w:r>
              <w:rPr>
                <w:rFonts w:ascii="Calibri" w:hAnsi="Calibri" w:cs="Calibri"/>
              </w:rPr>
              <w:lastRenderedPageBreak/>
              <w:t>Материал слоя</w:t>
            </w:r>
          </w:p>
        </w:tc>
        <w:tc>
          <w:tcPr>
            <w:tcW w:w="2608" w:type="dxa"/>
          </w:tcPr>
          <w:p w:rsidR="003A2F36" w:rsidRDefault="003A2F36">
            <w:pPr>
              <w:spacing w:after="1" w:line="220" w:lineRule="atLeast"/>
              <w:jc w:val="center"/>
            </w:pPr>
            <w:r w:rsidRPr="00E67EEC">
              <w:rPr>
                <w:position w:val="-6"/>
              </w:rPr>
              <w:pict>
                <v:shape id="_x0000_i1652" style="width:12pt;height:15.75pt" coordsize="" o:spt="100" adj="0,,0" path="" filled="f" stroked="f">
                  <v:stroke joinstyle="miter"/>
                  <v:imagedata r:id="rId610" o:title="base_44_16275_1445"/>
                  <v:formulas/>
                  <v:path o:connecttype="segments"/>
                </v:shape>
              </w:pict>
            </w:r>
            <w:r>
              <w:rPr>
                <w:rFonts w:ascii="Calibri" w:hAnsi="Calibri" w:cs="Calibri"/>
              </w:rPr>
              <w:t>, мм</w:t>
            </w:r>
          </w:p>
        </w:tc>
        <w:tc>
          <w:tcPr>
            <w:tcW w:w="2494" w:type="dxa"/>
          </w:tcPr>
          <w:p w:rsidR="003A2F36" w:rsidRDefault="003A2F36">
            <w:pPr>
              <w:spacing w:after="1" w:line="220" w:lineRule="atLeast"/>
              <w:jc w:val="center"/>
            </w:pPr>
            <w:r w:rsidRPr="00E67EEC">
              <w:rPr>
                <w:position w:val="-6"/>
              </w:rPr>
              <w:pict>
                <v:shape id="_x0000_i1653" style="width:12pt;height:15.75pt" coordsize="" o:spt="100" adj="0,,0" path="" filled="f" stroked="f">
                  <v:stroke joinstyle="miter"/>
                  <v:imagedata r:id="rId611" o:title="base_44_16275_1446"/>
                  <v:formulas/>
                  <v:path o:connecttype="segments"/>
                </v:shape>
              </w:pict>
            </w:r>
            <w:r>
              <w:rPr>
                <w:rFonts w:ascii="Calibri" w:hAnsi="Calibri" w:cs="Calibri"/>
              </w:rPr>
              <w:t>, Вт/(м·°C)</w:t>
            </w:r>
          </w:p>
        </w:tc>
      </w:tr>
      <w:tr w:rsidR="003A2F36">
        <w:tc>
          <w:tcPr>
            <w:tcW w:w="4535" w:type="dxa"/>
          </w:tcPr>
          <w:p w:rsidR="003A2F36" w:rsidRDefault="003A2F36">
            <w:pPr>
              <w:spacing w:after="1" w:line="220" w:lineRule="atLeast"/>
            </w:pPr>
            <w:r>
              <w:rPr>
                <w:rFonts w:ascii="Calibri" w:hAnsi="Calibri" w:cs="Calibri"/>
              </w:rPr>
              <w:t>Внутренняя штукатурка</w:t>
            </w:r>
          </w:p>
        </w:tc>
        <w:tc>
          <w:tcPr>
            <w:tcW w:w="2608" w:type="dxa"/>
          </w:tcPr>
          <w:p w:rsidR="003A2F36" w:rsidRDefault="003A2F36">
            <w:pPr>
              <w:spacing w:after="1" w:line="220" w:lineRule="atLeast"/>
              <w:jc w:val="center"/>
            </w:pPr>
            <w:r>
              <w:rPr>
                <w:rFonts w:ascii="Calibri" w:hAnsi="Calibri" w:cs="Calibri"/>
              </w:rPr>
              <w:t>20</w:t>
            </w:r>
          </w:p>
        </w:tc>
        <w:tc>
          <w:tcPr>
            <w:tcW w:w="2494" w:type="dxa"/>
          </w:tcPr>
          <w:p w:rsidR="003A2F36" w:rsidRDefault="003A2F36">
            <w:pPr>
              <w:spacing w:after="1" w:line="220" w:lineRule="atLeast"/>
              <w:jc w:val="center"/>
            </w:pPr>
            <w:r>
              <w:rPr>
                <w:rFonts w:ascii="Calibri" w:hAnsi="Calibri" w:cs="Calibri"/>
              </w:rPr>
              <w:t>0,93</w:t>
            </w:r>
          </w:p>
        </w:tc>
      </w:tr>
      <w:tr w:rsidR="003A2F36">
        <w:tc>
          <w:tcPr>
            <w:tcW w:w="4535" w:type="dxa"/>
            <w:vMerge w:val="restart"/>
          </w:tcPr>
          <w:p w:rsidR="003A2F36" w:rsidRDefault="003A2F36">
            <w:pPr>
              <w:spacing w:after="1" w:line="220" w:lineRule="atLeast"/>
            </w:pPr>
            <w:r>
              <w:rPr>
                <w:rFonts w:ascii="Calibri" w:hAnsi="Calibri" w:cs="Calibri"/>
              </w:rPr>
              <w:t>Кладка из полнотелого кирпича или монолитный железобетон</w:t>
            </w:r>
          </w:p>
        </w:tc>
        <w:tc>
          <w:tcPr>
            <w:tcW w:w="2608" w:type="dxa"/>
            <w:tcBorders>
              <w:bottom w:val="nil"/>
            </w:tcBorders>
          </w:tcPr>
          <w:p w:rsidR="003A2F36" w:rsidRDefault="003A2F36">
            <w:pPr>
              <w:spacing w:after="1" w:line="220" w:lineRule="atLeast"/>
              <w:jc w:val="center"/>
            </w:pPr>
            <w:r>
              <w:rPr>
                <w:rFonts w:ascii="Calibri" w:hAnsi="Calibri" w:cs="Calibri"/>
              </w:rPr>
              <w:t>250</w:t>
            </w:r>
          </w:p>
        </w:tc>
        <w:tc>
          <w:tcPr>
            <w:tcW w:w="2494" w:type="dxa"/>
            <w:tcBorders>
              <w:bottom w:val="nil"/>
            </w:tcBorders>
          </w:tcPr>
          <w:p w:rsidR="003A2F36" w:rsidRDefault="003A2F36">
            <w:pPr>
              <w:spacing w:after="1" w:line="220" w:lineRule="atLeast"/>
              <w:jc w:val="center"/>
            </w:pPr>
            <w:r>
              <w:rPr>
                <w:rFonts w:ascii="Calibri" w:hAnsi="Calibri" w:cs="Calibri"/>
              </w:rPr>
              <w:t>0,81</w:t>
            </w:r>
          </w:p>
        </w:tc>
      </w:tr>
      <w:tr w:rsidR="003A2F36">
        <w:tc>
          <w:tcPr>
            <w:tcW w:w="4535" w:type="dxa"/>
            <w:vMerge/>
          </w:tcPr>
          <w:p w:rsidR="003A2F36" w:rsidRDefault="003A2F36"/>
        </w:tc>
        <w:tc>
          <w:tcPr>
            <w:tcW w:w="2608" w:type="dxa"/>
            <w:tcBorders>
              <w:top w:val="nil"/>
            </w:tcBorders>
          </w:tcPr>
          <w:p w:rsidR="003A2F36" w:rsidRDefault="003A2F36">
            <w:pPr>
              <w:spacing w:after="1" w:line="220" w:lineRule="atLeast"/>
              <w:jc w:val="center"/>
            </w:pPr>
            <w:r>
              <w:rPr>
                <w:rFonts w:ascii="Calibri" w:hAnsi="Calibri" w:cs="Calibri"/>
              </w:rPr>
              <w:t>250</w:t>
            </w:r>
          </w:p>
        </w:tc>
        <w:tc>
          <w:tcPr>
            <w:tcW w:w="2494" w:type="dxa"/>
            <w:tcBorders>
              <w:top w:val="nil"/>
            </w:tcBorders>
          </w:tcPr>
          <w:p w:rsidR="003A2F36" w:rsidRDefault="003A2F36">
            <w:pPr>
              <w:spacing w:after="1" w:line="220" w:lineRule="atLeast"/>
              <w:jc w:val="center"/>
            </w:pPr>
            <w:r>
              <w:rPr>
                <w:rFonts w:ascii="Calibri" w:hAnsi="Calibri" w:cs="Calibri"/>
              </w:rPr>
              <w:t>2,04</w:t>
            </w:r>
          </w:p>
        </w:tc>
      </w:tr>
      <w:tr w:rsidR="003A2F36">
        <w:tc>
          <w:tcPr>
            <w:tcW w:w="4535" w:type="dxa"/>
          </w:tcPr>
          <w:p w:rsidR="003A2F36" w:rsidRDefault="003A2F36">
            <w:pPr>
              <w:spacing w:after="1" w:line="220" w:lineRule="atLeast"/>
            </w:pPr>
            <w:r>
              <w:rPr>
                <w:rFonts w:ascii="Calibri" w:hAnsi="Calibri" w:cs="Calibri"/>
              </w:rPr>
              <w:t>Минераловатные плиты</w:t>
            </w:r>
          </w:p>
        </w:tc>
        <w:tc>
          <w:tcPr>
            <w:tcW w:w="2608" w:type="dxa"/>
          </w:tcPr>
          <w:p w:rsidR="003A2F36" w:rsidRDefault="003A2F36">
            <w:pPr>
              <w:spacing w:after="1" w:line="220" w:lineRule="atLeast"/>
              <w:jc w:val="center"/>
            </w:pPr>
            <w:r>
              <w:rPr>
                <w:rFonts w:ascii="Calibri" w:hAnsi="Calibri" w:cs="Calibri"/>
              </w:rPr>
              <w:t>150</w:t>
            </w:r>
          </w:p>
        </w:tc>
        <w:tc>
          <w:tcPr>
            <w:tcW w:w="2494" w:type="dxa"/>
          </w:tcPr>
          <w:p w:rsidR="003A2F36" w:rsidRDefault="003A2F36">
            <w:pPr>
              <w:spacing w:after="1" w:line="220" w:lineRule="atLeast"/>
              <w:jc w:val="center"/>
            </w:pPr>
            <w:r>
              <w:rPr>
                <w:rFonts w:ascii="Calibri" w:hAnsi="Calibri" w:cs="Calibri"/>
              </w:rPr>
              <w:t>0,045</w:t>
            </w:r>
          </w:p>
        </w:tc>
      </w:tr>
      <w:tr w:rsidR="003A2F36">
        <w:tc>
          <w:tcPr>
            <w:tcW w:w="4535" w:type="dxa"/>
          </w:tcPr>
          <w:p w:rsidR="003A2F36" w:rsidRDefault="003A2F36">
            <w:pPr>
              <w:spacing w:after="1" w:line="220" w:lineRule="atLeast"/>
            </w:pPr>
            <w:r>
              <w:rPr>
                <w:rFonts w:ascii="Calibri" w:hAnsi="Calibri" w:cs="Calibri"/>
              </w:rPr>
              <w:t>Наружная штукатурка</w:t>
            </w:r>
          </w:p>
        </w:tc>
        <w:tc>
          <w:tcPr>
            <w:tcW w:w="2608" w:type="dxa"/>
          </w:tcPr>
          <w:p w:rsidR="003A2F36" w:rsidRDefault="003A2F36">
            <w:pPr>
              <w:spacing w:after="1" w:line="220" w:lineRule="atLeast"/>
              <w:jc w:val="center"/>
            </w:pPr>
            <w:r>
              <w:rPr>
                <w:rFonts w:ascii="Calibri" w:hAnsi="Calibri" w:cs="Calibri"/>
              </w:rPr>
              <w:t>6</w:t>
            </w:r>
          </w:p>
        </w:tc>
        <w:tc>
          <w:tcPr>
            <w:tcW w:w="2494" w:type="dxa"/>
          </w:tcPr>
          <w:p w:rsidR="003A2F36" w:rsidRDefault="003A2F36">
            <w:pPr>
              <w:spacing w:after="1" w:line="220" w:lineRule="atLeast"/>
              <w:jc w:val="center"/>
            </w:pPr>
            <w:r>
              <w:rPr>
                <w:rFonts w:ascii="Calibri" w:hAnsi="Calibri" w:cs="Calibri"/>
              </w:rPr>
              <w:t>-</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Н.2. Перечисление элементов, составляющих ограждающую конструкцию:</w:t>
      </w:r>
    </w:p>
    <w:p w:rsidR="003A2F36" w:rsidRDefault="003A2F36">
      <w:pPr>
        <w:spacing w:after="1" w:line="220" w:lineRule="atLeast"/>
        <w:ind w:firstLine="540"/>
        <w:jc w:val="both"/>
      </w:pPr>
      <w:r>
        <w:rPr>
          <w:rFonts w:ascii="Calibri" w:hAnsi="Calibri" w:cs="Calibri"/>
        </w:rPr>
        <w:t>железобетонный ригель с участком перекрытия, утепленный слоем минераловатной плиты, закрытой тонким слоем штукатурки - плоский элемент 1;</w:t>
      </w:r>
    </w:p>
    <w:p w:rsidR="003A2F36" w:rsidRDefault="003A2F36">
      <w:pPr>
        <w:spacing w:after="1" w:line="220" w:lineRule="atLeast"/>
        <w:ind w:firstLine="540"/>
        <w:jc w:val="both"/>
      </w:pPr>
      <w:r>
        <w:rPr>
          <w:rFonts w:ascii="Calibri" w:hAnsi="Calibri" w:cs="Calibri"/>
        </w:rPr>
        <w:t>кирпичная кладка, утепленная слоем минераловатной плиты, закрытой тонким слоем штукатурки - плоский элемент 2;</w:t>
      </w:r>
    </w:p>
    <w:p w:rsidR="003A2F36" w:rsidRDefault="003A2F36">
      <w:pPr>
        <w:spacing w:after="1" w:line="220" w:lineRule="atLeast"/>
        <w:ind w:firstLine="540"/>
        <w:jc w:val="both"/>
      </w:pPr>
      <w:r>
        <w:rPr>
          <w:rFonts w:ascii="Calibri" w:hAnsi="Calibri" w:cs="Calibri"/>
        </w:rP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3A2F36" w:rsidRDefault="003A2F36">
      <w:pPr>
        <w:spacing w:after="1" w:line="220" w:lineRule="atLeast"/>
        <w:ind w:firstLine="540"/>
        <w:jc w:val="both"/>
      </w:pPr>
      <w:r>
        <w:rPr>
          <w:rFonts w:ascii="Calibri" w:hAnsi="Calibri" w:cs="Calibri"/>
        </w:rPr>
        <w:t>оконный откос, образованный кирпичной кладкой, утепленной слоем минераловатной плиты, закрытой тонким слоем штукатурки - линейный элемент 2;</w:t>
      </w:r>
    </w:p>
    <w:p w:rsidR="003A2F36" w:rsidRDefault="003A2F36">
      <w:pPr>
        <w:spacing w:after="1" w:line="220" w:lineRule="atLeast"/>
        <w:ind w:firstLine="540"/>
        <w:jc w:val="both"/>
      </w:pPr>
      <w:r>
        <w:rPr>
          <w:rFonts w:ascii="Calibri" w:hAnsi="Calibri" w:cs="Calibri"/>
        </w:rPr>
        <w:t>дюбель со стальным сердечником, прикрепляющий слой минераловатной плиты к железобетонному ригелю - точечный элемент 1;</w:t>
      </w:r>
    </w:p>
    <w:p w:rsidR="003A2F36" w:rsidRDefault="003A2F36">
      <w:pPr>
        <w:spacing w:after="1" w:line="220" w:lineRule="atLeast"/>
        <w:ind w:firstLine="540"/>
        <w:jc w:val="both"/>
      </w:pPr>
      <w:r>
        <w:rPr>
          <w:rFonts w:ascii="Calibri" w:hAnsi="Calibri" w:cs="Calibri"/>
        </w:rPr>
        <w:t>дюбель со стальным сердечником, прикрепляющий слой минераловатной плиты к кирпичной кладке - точечный элемент 2.</w:t>
      </w:r>
    </w:p>
    <w:p w:rsidR="003A2F36" w:rsidRDefault="003A2F36">
      <w:pPr>
        <w:spacing w:after="1" w:line="220" w:lineRule="atLeast"/>
        <w:ind w:firstLine="540"/>
        <w:jc w:val="both"/>
      </w:pPr>
      <w:r>
        <w:rPr>
          <w:rFonts w:ascii="Calibri" w:hAnsi="Calibri" w:cs="Calibri"/>
        </w:rPr>
        <w:t>Таким образом, в рассматриваемом фрагменте ограждающей конструкции два вида плоских, два вида линейных и два вида точечных элементов.</w:t>
      </w:r>
    </w:p>
    <w:p w:rsidR="003A2F36" w:rsidRDefault="003A2F36">
      <w:pPr>
        <w:spacing w:after="1" w:line="220" w:lineRule="atLeast"/>
        <w:ind w:firstLine="540"/>
        <w:jc w:val="both"/>
      </w:pPr>
      <w:r>
        <w:rPr>
          <w:rFonts w:ascii="Calibri" w:hAnsi="Calibri" w:cs="Calibri"/>
        </w:rPr>
        <w:t>Н.3. Геометрические характеристики проекций элементов</w:t>
      </w:r>
    </w:p>
    <w:p w:rsidR="003A2F36" w:rsidRDefault="003A2F36">
      <w:pPr>
        <w:spacing w:after="1" w:line="220" w:lineRule="atLeast"/>
        <w:ind w:firstLine="540"/>
        <w:jc w:val="both"/>
      </w:pPr>
      <w:r>
        <w:rPr>
          <w:rFonts w:ascii="Calibri" w:hAnsi="Calibri" w:cs="Calibri"/>
        </w:rPr>
        <w:t>Весь фасад здания, включая светопроемы, имеет общую площадь 2740 м2. Фасад содержит следующие светопроемы: 2400 x 2000 мм - 80 шт., 1200 x 2000 мм - 80 шт., 1200 x 1200 мм - 24 шт. Суммарная площадь светопроемов 611 м2.</w:t>
      </w:r>
    </w:p>
    <w:p w:rsidR="003A2F36" w:rsidRDefault="003A2F36">
      <w:pPr>
        <w:spacing w:after="1" w:line="220" w:lineRule="atLeast"/>
        <w:ind w:firstLine="540"/>
        <w:jc w:val="both"/>
      </w:pPr>
      <w:r>
        <w:rPr>
          <w:rFonts w:ascii="Calibri" w:hAnsi="Calibri" w:cs="Calibri"/>
        </w:rPr>
        <w:t xml:space="preserve">Площадь поверхности фрагмента ограждающей конструкции для расчета </w:t>
      </w:r>
      <w:r w:rsidRPr="00E67EEC">
        <w:rPr>
          <w:position w:val="-12"/>
        </w:rPr>
        <w:pict>
          <v:shape id="_x0000_i1654" style="width:21pt;height:21pt" coordsize="" o:spt="100" adj="0,,0" path="" filled="f" stroked="f">
            <v:stroke joinstyle="miter"/>
            <v:imagedata r:id="rId612" o:title="base_44_16275_1447"/>
            <v:formulas/>
            <v:path o:connecttype="segments"/>
          </v:shape>
        </w:pict>
      </w:r>
      <w:r>
        <w:rPr>
          <w:rFonts w:ascii="Calibri" w:hAnsi="Calibri" w:cs="Calibri"/>
        </w:rPr>
        <w:t xml:space="preserve"> составляет: A = 2740 - 611 = 2129 м2;</w:t>
      </w:r>
    </w:p>
    <w:p w:rsidR="003A2F36" w:rsidRDefault="003A2F36">
      <w:pPr>
        <w:spacing w:after="1" w:line="220" w:lineRule="atLeast"/>
        <w:ind w:firstLine="540"/>
        <w:jc w:val="both"/>
      </w:pPr>
      <w:r>
        <w:rPr>
          <w:rFonts w:ascii="Calibri" w:hAnsi="Calibri" w:cs="Calibri"/>
        </w:rP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sidRPr="00E67EEC">
        <w:rPr>
          <w:position w:val="-12"/>
        </w:rPr>
        <w:pict>
          <v:shape id="_x0000_i1655" style="width:153.75pt;height:21pt" coordsize="" o:spt="100" adj="0,,0" path="" filled="f" stroked="f">
            <v:stroke joinstyle="miter"/>
            <v:imagedata r:id="rId613" o:title="base_44_16275_1448"/>
            <v:formulas/>
            <v:path o:connecttype="segments"/>
          </v:shape>
        </w:pict>
      </w:r>
      <w:r>
        <w:rPr>
          <w:rFonts w:ascii="Calibri" w:hAnsi="Calibri" w:cs="Calibri"/>
        </w:rPr>
        <w:t xml:space="preserve">. Доля этой площади от общей площади фрагмента ограждающей конструкции равна </w:t>
      </w:r>
      <w:r w:rsidRPr="00E67EEC">
        <w:rPr>
          <w:position w:val="-24"/>
        </w:rPr>
        <w:pict>
          <v:shape id="_x0000_i1656" style="width:99.75pt;height:35.25pt" coordsize="" o:spt="100" adj="0,,0" path="" filled="f" stroked="f">
            <v:stroke joinstyle="miter"/>
            <v:imagedata r:id="rId614" o:title="base_44_16275_144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стены с основанием из кирпичной кладки: </w:t>
      </w:r>
      <w:r w:rsidRPr="00E67EEC">
        <w:rPr>
          <w:position w:val="-9"/>
        </w:rPr>
        <w:pict>
          <v:shape id="_x0000_i1657" style="width:144.75pt;height:20.25pt" coordsize="" o:spt="100" adj="0,,0" path="" filled="f" stroked="f">
            <v:stroke joinstyle="miter"/>
            <v:imagedata r:id="rId615" o:title="base_44_16275_1450"/>
            <v:formulas/>
            <v:path o:connecttype="segments"/>
          </v:shape>
        </w:pict>
      </w:r>
      <w:r>
        <w:rPr>
          <w:rFonts w:ascii="Calibri" w:hAnsi="Calibri" w:cs="Calibri"/>
        </w:rPr>
        <w:t xml:space="preserve">. Доля этой площади от общей площади фрагмента ограждающей конструкции равна </w:t>
      </w:r>
      <w:r w:rsidRPr="00E67EEC">
        <w:rPr>
          <w:position w:val="-24"/>
        </w:rPr>
        <w:pict>
          <v:shape id="_x0000_i1658" style="width:101.25pt;height:35.25pt" coordsize="" o:spt="100" adj="0,,0" path="" filled="f" stroked="f">
            <v:stroke joinstyle="miter"/>
            <v:imagedata r:id="rId616" o:title="base_44_16275_145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sidRPr="00E67EEC">
        <w:rPr>
          <w:position w:val="-12"/>
        </w:rPr>
        <w:pict>
          <v:shape id="_x0000_i1659" style="width:203.25pt;height:20.25pt" coordsize="" o:spt="100" adj="0,,0" path="" filled="f" stroked="f">
            <v:stroke joinstyle="miter"/>
            <v:imagedata r:id="rId617" o:title="base_44_16275_1452"/>
            <v:formulas/>
            <v:path o:connecttype="segments"/>
          </v:shape>
        </w:pict>
      </w:r>
      <w:r>
        <w:rPr>
          <w:rFonts w:ascii="Calibri" w:hAnsi="Calibri" w:cs="Calibri"/>
        </w:rPr>
        <w:t xml:space="preserve">. Длина проекции этих откосов, приходящаяся на 1 м2 площади фрагмента, равна </w:t>
      </w:r>
      <w:r w:rsidRPr="00E67EEC">
        <w:rPr>
          <w:position w:val="-24"/>
        </w:rPr>
        <w:pict>
          <v:shape id="_x0000_i1660" style="width:117pt;height:35.25pt" coordsize="" o:spt="100" adj="0,,0" path="" filled="f" stroked="f">
            <v:stroke joinstyle="miter"/>
            <v:imagedata r:id="rId618" o:title="base_44_16275_145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sidRPr="00E67EEC">
        <w:rPr>
          <w:position w:val="-12"/>
        </w:rPr>
        <w:pict>
          <v:shape id="_x0000_i1661" style="width:363pt;height:20.25pt" coordsize="" o:spt="100" adj="0,,0" path="" filled="f" stroked="f">
            <v:stroke joinstyle="miter"/>
            <v:imagedata r:id="rId619" o:title="base_44_16275_1454"/>
            <v:formulas/>
            <v:path o:connecttype="segments"/>
          </v:shape>
        </w:pict>
      </w:r>
      <w:r>
        <w:rPr>
          <w:rFonts w:ascii="Calibri" w:hAnsi="Calibri" w:cs="Calibri"/>
        </w:rPr>
        <w:t xml:space="preserve">. Длина проекции этих откосов, приходящаяся на 1 м2 площади фрагмента, равна </w:t>
      </w:r>
      <w:r w:rsidRPr="00E67EEC">
        <w:rPr>
          <w:position w:val="-24"/>
        </w:rPr>
        <w:pict>
          <v:shape id="_x0000_i1662" style="width:118.5pt;height:35.25pt" coordsize="" o:spt="100" adj="0,,0" path="" filled="f" stroked="f">
            <v:stroke joinstyle="miter"/>
            <v:imagedata r:id="rId620" o:title="base_44_16275_145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общее количество тарельчатых дюбелей на железобетонном ригеле и торце перекрытия равно 3944 шт. Количество таких дюбелей, приходящихся на 1 м2 фрагмента, равно: </w:t>
      </w:r>
      <w:r w:rsidRPr="00E67EEC">
        <w:rPr>
          <w:position w:val="-24"/>
        </w:rPr>
        <w:pict>
          <v:shape id="_x0000_i1663" style="width:111pt;height:35.25pt" coordsize="" o:spt="100" adj="0,,0" path="" filled="f" stroked="f">
            <v:stroke joinstyle="miter"/>
            <v:imagedata r:id="rId621" o:title="base_44_16275_1456"/>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lastRenderedPageBreak/>
        <w:t xml:space="preserve">общее количество тарельчатых дюбелей на кирпичной кладке равно 13088 шт. Количество таких дюбелей, приходящихся на 1 м2 фрагмента, равно: </w:t>
      </w:r>
      <w:r w:rsidRPr="00E67EEC">
        <w:rPr>
          <w:position w:val="-24"/>
        </w:rPr>
        <w:pict>
          <v:shape id="_x0000_i1664" style="width:117.75pt;height:35.25pt" coordsize="" o:spt="100" adj="0,,0" path="" filled="f" stroked="f">
            <v:stroke joinstyle="miter"/>
            <v:imagedata r:id="rId622" o:title="base_44_16275_145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Н.4. Расчет удельных потерь теплоты, обусловленных элементами</w:t>
      </w:r>
    </w:p>
    <w:p w:rsidR="003A2F36" w:rsidRDefault="003A2F36">
      <w:pPr>
        <w:spacing w:after="1" w:line="220" w:lineRule="atLeast"/>
        <w:ind w:firstLine="540"/>
        <w:jc w:val="both"/>
      </w:pPr>
      <w:r>
        <w:rPr>
          <w:rFonts w:ascii="Calibri" w:hAnsi="Calibri" w:cs="Calibri"/>
        </w:rPr>
        <w:t>Все температурные поля рассчитываются для температуры наружного воздуха минус 28 °C и температуры внутреннего воздуха 20 °C.</w:t>
      </w:r>
    </w:p>
    <w:p w:rsidR="003A2F36" w:rsidRDefault="003A2F36">
      <w:pPr>
        <w:spacing w:after="1" w:line="220" w:lineRule="atLeast"/>
        <w:ind w:firstLine="540"/>
        <w:jc w:val="both"/>
      </w:pPr>
      <w:r>
        <w:rPr>
          <w:rFonts w:ascii="Calibri" w:hAnsi="Calibri" w:cs="Calibri"/>
        </w:rPr>
        <w:t xml:space="preserve">Для плоского элемента 1 удельные потери теплоты определяются по </w:t>
      </w:r>
      <w:hyperlink w:anchor="P1713" w:history="1">
        <w:r>
          <w:rPr>
            <w:rFonts w:ascii="Calibri" w:hAnsi="Calibri" w:cs="Calibri"/>
            <w:color w:val="0000FF"/>
          </w:rPr>
          <w:t>формулам (Е.6)</w:t>
        </w:r>
      </w:hyperlink>
      <w:r>
        <w:rPr>
          <w:rFonts w:ascii="Calibri" w:hAnsi="Calibri" w:cs="Calibri"/>
        </w:rPr>
        <w:t xml:space="preserve">, </w:t>
      </w:r>
      <w:hyperlink w:anchor="P1701" w:history="1">
        <w:r>
          <w:rPr>
            <w:rFonts w:ascii="Calibri" w:hAnsi="Calibri" w:cs="Calibri"/>
            <w:color w:val="0000FF"/>
          </w:rPr>
          <w:t>(Е.3)</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665" style="width:306.75pt;height:36pt" coordsize="" o:spt="100" adj="0,,0" path="" filled="f" stroked="f">
            <v:stroke joinstyle="miter"/>
            <v:imagedata r:id="rId623" o:title="base_44_16275_1458"/>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4"/>
        </w:rPr>
        <w:pict>
          <v:shape id="_x0000_i1666" style="width:202.5pt;height:39.75pt" coordsize="" o:spt="100" adj="0,,0" path="" filled="f" stroked="f">
            <v:stroke joinstyle="miter"/>
            <v:imagedata r:id="rId624" o:title="base_44_16275_1459"/>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Для плоского элемента 2 удельные потери теплоты определяются аналогично:</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667" style="width:306.75pt;height:36pt" coordsize="" o:spt="100" adj="0,,0" path="" filled="f" stroked="f">
            <v:stroke joinstyle="miter"/>
            <v:imagedata r:id="rId625" o:title="base_44_16275_1460"/>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4"/>
        </w:rPr>
        <w:pict>
          <v:shape id="_x0000_i1668" style="width:203.25pt;height:39.75pt" coordsize="" o:spt="100" adj="0,,0" path="" filled="f" stroked="f">
            <v:stroke joinstyle="miter"/>
            <v:imagedata r:id="rId626" o:title="base_44_16275_1461"/>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Для линейного элемента 1 рассчитывается температурное поле узла конструкции, содержащего элемент. Определяется величина </w:t>
      </w:r>
      <w:r w:rsidRPr="00E67EEC">
        <w:rPr>
          <w:position w:val="-12"/>
        </w:rPr>
        <w:pict>
          <v:shape id="_x0000_i1669" style="width:18.75pt;height:21pt" coordsize="" o:spt="100" adj="0,,0" path="" filled="f" stroked="f">
            <v:stroke joinstyle="miter"/>
            <v:imagedata r:id="rId627" o:title="base_44_16275_1462"/>
            <v:formulas/>
            <v:path o:connecttype="segments"/>
          </v:shape>
        </w:pict>
      </w:r>
      <w:r>
        <w:rPr>
          <w:rFonts w:ascii="Calibri" w:hAnsi="Calibri" w:cs="Calibri"/>
        </w:rPr>
        <w:t>, Вт/м, - потери теплоты через участок фрагмента с данным линейным элементом, приходящиеся на 1 пог. м.</w:t>
      </w:r>
    </w:p>
    <w:p w:rsidR="003A2F36" w:rsidRDefault="003A2F36">
      <w:pPr>
        <w:spacing w:after="1" w:line="220" w:lineRule="atLeast"/>
        <w:ind w:firstLine="540"/>
        <w:jc w:val="both"/>
      </w:pPr>
      <w:r>
        <w:rPr>
          <w:rFonts w:ascii="Calibri" w:hAnsi="Calibri" w:cs="Calibri"/>
        </w:rPr>
        <w:t>Двумерное температурное поле представлено на рисунке Н.2.</w:t>
      </w:r>
    </w:p>
    <w:p w:rsidR="003A2F36" w:rsidRDefault="003A2F36">
      <w:pPr>
        <w:spacing w:after="1" w:line="220" w:lineRule="atLeast"/>
        <w:ind w:firstLine="540"/>
        <w:jc w:val="both"/>
      </w:pPr>
    </w:p>
    <w:p w:rsidR="003A2F36" w:rsidRDefault="003A2F36">
      <w:pPr>
        <w:spacing w:after="1" w:line="220" w:lineRule="atLeast"/>
        <w:jc w:val="center"/>
      </w:pPr>
      <w:r>
        <w:pict>
          <v:shape id="_x0000_i1670" style="width:222pt;height:238.5pt" coordsize="" o:spt="100" adj="0,,0" path="" filled="f" stroked="f">
            <v:stroke joinstyle="miter"/>
            <v:imagedata r:id="rId628" o:title="base_44_16275_1463"/>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Q = 12,0 Вт/м</w:t>
      </w:r>
    </w:p>
    <w:p w:rsidR="003A2F36" w:rsidRDefault="003A2F36">
      <w:pPr>
        <w:spacing w:after="1" w:line="220" w:lineRule="atLeast"/>
        <w:jc w:val="center"/>
      </w:pPr>
    </w:p>
    <w:p w:rsidR="003A2F36" w:rsidRDefault="003A2F36">
      <w:pPr>
        <w:spacing w:after="1" w:line="220" w:lineRule="atLeast"/>
        <w:jc w:val="center"/>
      </w:pPr>
      <w:bookmarkStart w:id="105" w:name="P2508"/>
      <w:bookmarkEnd w:id="105"/>
      <w:r>
        <w:rPr>
          <w:rFonts w:ascii="Calibri" w:hAnsi="Calibri" w:cs="Calibri"/>
        </w:rPr>
        <w:t>Рисунок Н.2. Температурное поле узла</w:t>
      </w:r>
    </w:p>
    <w:p w:rsidR="003A2F36" w:rsidRDefault="003A2F36">
      <w:pPr>
        <w:spacing w:after="1" w:line="220" w:lineRule="atLeast"/>
        <w:jc w:val="center"/>
      </w:pPr>
      <w:r>
        <w:rPr>
          <w:rFonts w:ascii="Calibri" w:hAnsi="Calibri" w:cs="Calibri"/>
        </w:rPr>
        <w:lastRenderedPageBreak/>
        <w:t>конструкции, содержащего линейный элемент 1</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Расчетный участок имеет размеры 426 x 800 мм. Площадь стены, вошедшей в расчетный участок, </w:t>
      </w:r>
      <w:r w:rsidRPr="00E67EEC">
        <w:rPr>
          <w:position w:val="-14"/>
        </w:rPr>
        <w:pict>
          <v:shape id="_x0000_i1671" style="width:81.75pt;height:22.5pt" coordsize="" o:spt="100" adj="0,,0" path="" filled="f" stroked="f">
            <v:stroke joinstyle="miter"/>
            <v:imagedata r:id="rId629" o:title="base_44_16275_146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Потери теплоты через стену с оконным откосом, вошедшую в участок, по результатам расчета температурного поля равны </w:t>
      </w:r>
      <w:r w:rsidRPr="00E67EEC">
        <w:rPr>
          <w:position w:val="-12"/>
        </w:rPr>
        <w:pict>
          <v:shape id="_x0000_i1672" style="width:87pt;height:21pt" coordsize="" o:spt="100" adj="0,,0" path="" filled="f" stroked="f">
            <v:stroke joinstyle="miter"/>
            <v:imagedata r:id="rId630" o:title="base_44_16275_146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Потери теплоты через участок однородной стены той же площади определяются по </w:t>
      </w:r>
      <w:hyperlink w:anchor="P1763" w:history="1">
        <w:r>
          <w:rPr>
            <w:rFonts w:ascii="Calibri" w:hAnsi="Calibri" w:cs="Calibri"/>
            <w:color w:val="0000FF"/>
          </w:rPr>
          <w:t>формуле (Е.10)</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673" style="width:189pt;height:36pt" coordsize="" o:spt="100" adj="0,,0" path="" filled="f" stroked="f">
            <v:stroke joinstyle="miter"/>
            <v:imagedata r:id="rId631" o:title="base_44_16275_1466"/>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Дополнительные потери теплоты через линейный элемент 1 составляют:</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674" style="width:155.25pt;height:21pt" coordsize="" o:spt="100" adj="0,,0" path="" filled="f" stroked="f">
            <v:stroke joinstyle="miter"/>
            <v:imagedata r:id="rId632" o:title="base_44_16275_146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Удельные линейные потери теплоты через линейный элемент 1 определяются по </w:t>
      </w:r>
      <w:hyperlink w:anchor="P1752" w:history="1">
        <w:r>
          <w:rPr>
            <w:rFonts w:ascii="Calibri" w:hAnsi="Calibri" w:cs="Calibri"/>
            <w:color w:val="0000FF"/>
          </w:rPr>
          <w:t>формуле (Е.8)</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675" style="width:191.25pt;height:36pt" coordsize="" o:spt="100" adj="0,,0" path="" filled="f" stroked="f">
            <v:stroke joinstyle="miter"/>
            <v:imagedata r:id="rId633" o:title="base_44_16275_1468"/>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Расчеты удельных характеристик других элементов проводятся аналогично и сведены в таблицу Н.2.</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Н.2</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0"/>
        <w:gridCol w:w="2400"/>
        <w:gridCol w:w="3600"/>
        <w:gridCol w:w="3231"/>
        <w:gridCol w:w="2381"/>
      </w:tblGrid>
      <w:tr w:rsidR="003A2F36">
        <w:tc>
          <w:tcPr>
            <w:tcW w:w="1980" w:type="dxa"/>
          </w:tcPr>
          <w:p w:rsidR="003A2F36" w:rsidRDefault="003A2F36">
            <w:pPr>
              <w:spacing w:after="1" w:line="220" w:lineRule="atLeast"/>
              <w:jc w:val="center"/>
            </w:pPr>
            <w:r>
              <w:rPr>
                <w:rFonts w:ascii="Calibri" w:hAnsi="Calibri" w:cs="Calibri"/>
              </w:rPr>
              <w:t>Элемент фрагмента</w:t>
            </w:r>
          </w:p>
        </w:tc>
        <w:tc>
          <w:tcPr>
            <w:tcW w:w="2400" w:type="dxa"/>
          </w:tcPr>
          <w:p w:rsidR="003A2F36" w:rsidRDefault="003A2F36">
            <w:pPr>
              <w:spacing w:after="1" w:line="220" w:lineRule="atLeast"/>
              <w:jc w:val="center"/>
            </w:pPr>
            <w:r>
              <w:rPr>
                <w:rFonts w:ascii="Calibri" w:hAnsi="Calibri" w:cs="Calibri"/>
              </w:rPr>
              <w:t>Потери теплоты через участок однородной стены</w:t>
            </w:r>
          </w:p>
        </w:tc>
        <w:tc>
          <w:tcPr>
            <w:tcW w:w="3600" w:type="dxa"/>
          </w:tcPr>
          <w:p w:rsidR="003A2F36" w:rsidRDefault="003A2F36">
            <w:pPr>
              <w:spacing w:after="1" w:line="220" w:lineRule="atLeast"/>
              <w:jc w:val="center"/>
            </w:pPr>
            <w:r>
              <w:rPr>
                <w:rFonts w:ascii="Calibri" w:hAnsi="Calibri" w:cs="Calibri"/>
              </w:rPr>
              <w:t>Потери теплоты через неоднородной участок</w:t>
            </w:r>
          </w:p>
        </w:tc>
        <w:tc>
          <w:tcPr>
            <w:tcW w:w="3231" w:type="dxa"/>
          </w:tcPr>
          <w:p w:rsidR="003A2F36" w:rsidRDefault="003A2F36">
            <w:pPr>
              <w:spacing w:after="1" w:line="220" w:lineRule="atLeast"/>
              <w:jc w:val="center"/>
            </w:pPr>
            <w:r>
              <w:rPr>
                <w:rFonts w:ascii="Calibri" w:hAnsi="Calibri" w:cs="Calibri"/>
              </w:rPr>
              <w:t>Удельные потери теплоты</w:t>
            </w:r>
          </w:p>
        </w:tc>
        <w:tc>
          <w:tcPr>
            <w:tcW w:w="2381" w:type="dxa"/>
          </w:tcPr>
          <w:p w:rsidR="003A2F36" w:rsidRDefault="003A2F36">
            <w:pPr>
              <w:spacing w:after="1" w:line="220" w:lineRule="atLeast"/>
              <w:jc w:val="center"/>
            </w:pPr>
            <w:r>
              <w:rPr>
                <w:rFonts w:ascii="Calibri" w:hAnsi="Calibri" w:cs="Calibri"/>
              </w:rPr>
              <w:t>Удельный геометрический показатель</w:t>
            </w:r>
          </w:p>
        </w:tc>
      </w:tr>
      <w:tr w:rsidR="003A2F36">
        <w:tc>
          <w:tcPr>
            <w:tcW w:w="1980" w:type="dxa"/>
          </w:tcPr>
          <w:p w:rsidR="003A2F36" w:rsidRDefault="003A2F36">
            <w:pPr>
              <w:spacing w:after="1" w:line="220" w:lineRule="atLeast"/>
            </w:pPr>
            <w:r>
              <w:rPr>
                <w:rFonts w:ascii="Calibri" w:hAnsi="Calibri" w:cs="Calibri"/>
              </w:rPr>
              <w:t>Линейный элемент 1</w:t>
            </w:r>
          </w:p>
          <w:p w:rsidR="003A2F36" w:rsidRDefault="003A2F36">
            <w:pPr>
              <w:spacing w:after="1" w:line="220" w:lineRule="atLeast"/>
            </w:pPr>
            <w:hyperlink w:anchor="P2508" w:history="1">
              <w:r>
                <w:rPr>
                  <w:rFonts w:ascii="Calibri" w:hAnsi="Calibri" w:cs="Calibri"/>
                  <w:color w:val="0000FF"/>
                </w:rPr>
                <w:t>(рисунок Н.2)</w:t>
              </w:r>
            </w:hyperlink>
          </w:p>
        </w:tc>
        <w:tc>
          <w:tcPr>
            <w:tcW w:w="2400" w:type="dxa"/>
          </w:tcPr>
          <w:p w:rsidR="003A2F36" w:rsidRDefault="003A2F36">
            <w:pPr>
              <w:spacing w:after="1" w:line="220" w:lineRule="atLeast"/>
              <w:jc w:val="center"/>
            </w:pPr>
            <w:r w:rsidRPr="00E67EEC">
              <w:rPr>
                <w:position w:val="-14"/>
              </w:rPr>
              <w:pict>
                <v:shape id="_x0000_i1676" style="width:83.25pt;height:21pt" coordsize="" o:spt="100" adj="0,,0" path="" filled="f" stroked="f">
                  <v:stroke joinstyle="miter"/>
                  <v:imagedata r:id="rId634" o:title="base_44_16275_1469"/>
                  <v:formulas/>
                  <v:path o:connecttype="segments"/>
                </v:shape>
              </w:pict>
            </w:r>
          </w:p>
        </w:tc>
        <w:tc>
          <w:tcPr>
            <w:tcW w:w="3600" w:type="dxa"/>
          </w:tcPr>
          <w:p w:rsidR="003A2F36" w:rsidRDefault="003A2F36">
            <w:pPr>
              <w:spacing w:after="1" w:line="220" w:lineRule="atLeast"/>
              <w:jc w:val="center"/>
            </w:pPr>
            <w:r w:rsidRPr="00E67EEC">
              <w:rPr>
                <w:position w:val="-12"/>
              </w:rPr>
              <w:pict>
                <v:shape id="_x0000_i1677" style="width:120.75pt;height:20.25pt" coordsize="" o:spt="100" adj="0,,0" path="" filled="f" stroked="f">
                  <v:stroke joinstyle="miter"/>
                  <v:imagedata r:id="rId635" o:title="base_44_16275_1470"/>
                  <v:formulas/>
                  <v:path o:connecttype="segments"/>
                </v:shape>
              </w:pict>
            </w:r>
          </w:p>
        </w:tc>
        <w:tc>
          <w:tcPr>
            <w:tcW w:w="3231" w:type="dxa"/>
          </w:tcPr>
          <w:p w:rsidR="003A2F36" w:rsidRDefault="003A2F36">
            <w:pPr>
              <w:spacing w:after="1" w:line="220" w:lineRule="atLeast"/>
              <w:jc w:val="center"/>
            </w:pPr>
            <w:r w:rsidRPr="00E67EEC">
              <w:rPr>
                <w:position w:val="-8"/>
              </w:rPr>
              <w:pict>
                <v:shape id="_x0000_i1678" style="width:120pt;height:20.25pt" coordsize="" o:spt="100" adj="0,,0" path="" filled="f" stroked="f">
                  <v:stroke joinstyle="miter"/>
                  <v:imagedata r:id="rId636" o:title="base_44_16275_1471"/>
                  <v:formulas/>
                  <v:path o:connecttype="segments"/>
                </v:shape>
              </w:pict>
            </w:r>
          </w:p>
        </w:tc>
        <w:tc>
          <w:tcPr>
            <w:tcW w:w="2381" w:type="dxa"/>
          </w:tcPr>
          <w:p w:rsidR="003A2F36" w:rsidRDefault="003A2F36">
            <w:pPr>
              <w:spacing w:after="1" w:line="220" w:lineRule="atLeast"/>
              <w:jc w:val="center"/>
            </w:pPr>
            <w:r w:rsidRPr="00E67EEC">
              <w:rPr>
                <w:position w:val="-12"/>
              </w:rPr>
              <w:pict>
                <v:shape id="_x0000_i1679" style="width:83.25pt;height:21pt" coordsize="" o:spt="100" adj="0,,0" path="" filled="f" stroked="f">
                  <v:stroke joinstyle="miter"/>
                  <v:imagedata r:id="rId637" o:title="base_44_16275_1472"/>
                  <v:formulas/>
                  <v:path o:connecttype="segments"/>
                </v:shape>
              </w:pict>
            </w:r>
          </w:p>
        </w:tc>
      </w:tr>
      <w:tr w:rsidR="003A2F36">
        <w:tc>
          <w:tcPr>
            <w:tcW w:w="1980" w:type="dxa"/>
          </w:tcPr>
          <w:p w:rsidR="003A2F36" w:rsidRDefault="003A2F36">
            <w:pPr>
              <w:spacing w:after="1" w:line="220" w:lineRule="atLeast"/>
            </w:pPr>
            <w:r>
              <w:rPr>
                <w:rFonts w:ascii="Calibri" w:hAnsi="Calibri" w:cs="Calibri"/>
              </w:rPr>
              <w:t>Линейный элемент 2</w:t>
            </w:r>
          </w:p>
          <w:p w:rsidR="003A2F36" w:rsidRDefault="003A2F36">
            <w:pPr>
              <w:spacing w:after="1" w:line="220" w:lineRule="atLeast"/>
            </w:pPr>
            <w:hyperlink w:anchor="P2563" w:history="1">
              <w:r>
                <w:rPr>
                  <w:rFonts w:ascii="Calibri" w:hAnsi="Calibri" w:cs="Calibri"/>
                  <w:color w:val="0000FF"/>
                </w:rPr>
                <w:t>(рисунок Н.3)</w:t>
              </w:r>
            </w:hyperlink>
          </w:p>
        </w:tc>
        <w:tc>
          <w:tcPr>
            <w:tcW w:w="2400" w:type="dxa"/>
          </w:tcPr>
          <w:p w:rsidR="003A2F36" w:rsidRDefault="003A2F36">
            <w:pPr>
              <w:spacing w:after="1" w:line="220" w:lineRule="atLeast"/>
              <w:jc w:val="center"/>
            </w:pPr>
            <w:r w:rsidRPr="00E67EEC">
              <w:rPr>
                <w:position w:val="-14"/>
              </w:rPr>
              <w:pict>
                <v:shape id="_x0000_i1680" style="width:84.75pt;height:21pt" coordsize="" o:spt="100" adj="0,,0" path="" filled="f" stroked="f">
                  <v:stroke joinstyle="miter"/>
                  <v:imagedata r:id="rId638" o:title="base_44_16275_1473"/>
                  <v:formulas/>
                  <v:path o:connecttype="segments"/>
                </v:shape>
              </w:pict>
            </w:r>
          </w:p>
        </w:tc>
        <w:tc>
          <w:tcPr>
            <w:tcW w:w="3600" w:type="dxa"/>
          </w:tcPr>
          <w:p w:rsidR="003A2F36" w:rsidRDefault="003A2F36">
            <w:pPr>
              <w:spacing w:after="1" w:line="220" w:lineRule="atLeast"/>
              <w:jc w:val="center"/>
            </w:pPr>
            <w:r w:rsidRPr="00E67EEC">
              <w:rPr>
                <w:position w:val="-12"/>
              </w:rPr>
              <w:pict>
                <v:shape id="_x0000_i1681" style="width:85.5pt;height:21pt" coordsize="" o:spt="100" adj="0,,0" path="" filled="f" stroked="f">
                  <v:stroke joinstyle="miter"/>
                  <v:imagedata r:id="rId639" o:title="base_44_16275_1474"/>
                  <v:formulas/>
                  <v:path o:connecttype="segments"/>
                </v:shape>
              </w:pict>
            </w:r>
          </w:p>
        </w:tc>
        <w:tc>
          <w:tcPr>
            <w:tcW w:w="3231" w:type="dxa"/>
          </w:tcPr>
          <w:p w:rsidR="003A2F36" w:rsidRDefault="003A2F36">
            <w:pPr>
              <w:spacing w:after="1" w:line="220" w:lineRule="atLeast"/>
              <w:jc w:val="center"/>
            </w:pPr>
            <w:r w:rsidRPr="00E67EEC">
              <w:rPr>
                <w:position w:val="-8"/>
              </w:rPr>
              <w:pict>
                <v:shape id="_x0000_i1682" style="width:122.25pt;height:20.25pt" coordsize="" o:spt="100" adj="0,,0" path="" filled="f" stroked="f">
                  <v:stroke joinstyle="miter"/>
                  <v:imagedata r:id="rId640" o:title="base_44_16275_1475"/>
                  <v:formulas/>
                  <v:path o:connecttype="segments"/>
                </v:shape>
              </w:pict>
            </w:r>
          </w:p>
        </w:tc>
        <w:tc>
          <w:tcPr>
            <w:tcW w:w="2381" w:type="dxa"/>
          </w:tcPr>
          <w:p w:rsidR="003A2F36" w:rsidRDefault="003A2F36">
            <w:pPr>
              <w:spacing w:after="1" w:line="220" w:lineRule="atLeast"/>
              <w:jc w:val="center"/>
            </w:pPr>
            <w:r w:rsidRPr="00E67EEC">
              <w:rPr>
                <w:position w:val="-12"/>
              </w:rPr>
              <w:pict>
                <v:shape id="_x0000_i1683" style="width:85.5pt;height:21pt" coordsize="" o:spt="100" adj="0,,0" path="" filled="f" stroked="f">
                  <v:stroke joinstyle="miter"/>
                  <v:imagedata r:id="rId641" o:title="base_44_16275_1476"/>
                  <v:formulas/>
                  <v:path o:connecttype="segments"/>
                </v:shape>
              </w:pict>
            </w:r>
          </w:p>
        </w:tc>
      </w:tr>
      <w:tr w:rsidR="003A2F36">
        <w:tc>
          <w:tcPr>
            <w:tcW w:w="1980" w:type="dxa"/>
          </w:tcPr>
          <w:p w:rsidR="003A2F36" w:rsidRDefault="003A2F36">
            <w:pPr>
              <w:spacing w:after="1" w:line="220" w:lineRule="atLeast"/>
            </w:pPr>
            <w:r>
              <w:rPr>
                <w:rFonts w:ascii="Calibri" w:hAnsi="Calibri" w:cs="Calibri"/>
              </w:rPr>
              <w:t>Точечный элемент 1</w:t>
            </w:r>
          </w:p>
          <w:p w:rsidR="003A2F36" w:rsidRDefault="003A2F36">
            <w:pPr>
              <w:spacing w:after="1" w:line="220" w:lineRule="atLeast"/>
            </w:pPr>
            <w:hyperlink w:anchor="P2572" w:history="1">
              <w:r>
                <w:rPr>
                  <w:rFonts w:ascii="Calibri" w:hAnsi="Calibri" w:cs="Calibri"/>
                  <w:color w:val="0000FF"/>
                </w:rPr>
                <w:t>(рисунок Н.4)</w:t>
              </w:r>
            </w:hyperlink>
          </w:p>
        </w:tc>
        <w:tc>
          <w:tcPr>
            <w:tcW w:w="2400" w:type="dxa"/>
          </w:tcPr>
          <w:p w:rsidR="003A2F36" w:rsidRDefault="003A2F36">
            <w:pPr>
              <w:spacing w:after="1" w:line="220" w:lineRule="atLeast"/>
              <w:jc w:val="center"/>
            </w:pPr>
            <w:r w:rsidRPr="00E67EEC">
              <w:rPr>
                <w:position w:val="-12"/>
              </w:rPr>
              <w:pict>
                <v:shape id="_x0000_i1684" style="width:70.5pt;height:22.5pt" coordsize="" o:spt="100" adj="0,,0" path="" filled="f" stroked="f">
                  <v:stroke joinstyle="miter"/>
                  <v:imagedata r:id="rId642" o:title="base_44_16275_1477"/>
                  <v:formulas/>
                  <v:path o:connecttype="segments"/>
                </v:shape>
              </w:pict>
            </w:r>
          </w:p>
        </w:tc>
        <w:tc>
          <w:tcPr>
            <w:tcW w:w="3600" w:type="dxa"/>
          </w:tcPr>
          <w:p w:rsidR="003A2F36" w:rsidRDefault="003A2F36">
            <w:pPr>
              <w:spacing w:after="1" w:line="220" w:lineRule="atLeast"/>
              <w:jc w:val="center"/>
            </w:pPr>
            <w:r w:rsidRPr="00E67EEC">
              <w:rPr>
                <w:position w:val="-12"/>
              </w:rPr>
              <w:pict>
                <v:shape id="_x0000_i1685" style="width:63.75pt;height:20.25pt" coordsize="" o:spt="100" adj="0,,0" path="" filled="f" stroked="f">
                  <v:stroke joinstyle="miter"/>
                  <v:imagedata r:id="rId643" o:title="base_44_16275_1478"/>
                  <v:formulas/>
                  <v:path o:connecttype="segments"/>
                </v:shape>
              </w:pict>
            </w:r>
          </w:p>
        </w:tc>
        <w:tc>
          <w:tcPr>
            <w:tcW w:w="3231" w:type="dxa"/>
          </w:tcPr>
          <w:p w:rsidR="003A2F36" w:rsidRDefault="003A2F36">
            <w:pPr>
              <w:spacing w:after="1" w:line="220" w:lineRule="atLeast"/>
              <w:jc w:val="center"/>
            </w:pPr>
            <w:r w:rsidRPr="00E67EEC">
              <w:rPr>
                <w:position w:val="-12"/>
              </w:rPr>
              <w:pict>
                <v:shape id="_x0000_i1686" style="width:108pt;height:20.25pt" coordsize="" o:spt="100" adj="0,,0" path="" filled="f" stroked="f">
                  <v:stroke joinstyle="miter"/>
                  <v:imagedata r:id="rId644" o:title="base_44_16275_1479"/>
                  <v:formulas/>
                  <v:path o:connecttype="segments"/>
                </v:shape>
              </w:pict>
            </w:r>
          </w:p>
        </w:tc>
        <w:tc>
          <w:tcPr>
            <w:tcW w:w="2381" w:type="dxa"/>
          </w:tcPr>
          <w:p w:rsidR="003A2F36" w:rsidRDefault="003A2F36">
            <w:pPr>
              <w:spacing w:after="1" w:line="220" w:lineRule="atLeast"/>
              <w:jc w:val="center"/>
            </w:pPr>
            <w:r w:rsidRPr="00E67EEC">
              <w:rPr>
                <w:position w:val="-12"/>
              </w:rPr>
              <w:pict>
                <v:shape id="_x0000_i1687" style="width:78pt;height:21pt" coordsize="" o:spt="100" adj="0,,0" path="" filled="f" stroked="f">
                  <v:stroke joinstyle="miter"/>
                  <v:imagedata r:id="rId645" o:title="base_44_16275_1480"/>
                  <v:formulas/>
                  <v:path o:connecttype="segments"/>
                </v:shape>
              </w:pict>
            </w:r>
          </w:p>
        </w:tc>
      </w:tr>
      <w:tr w:rsidR="003A2F36">
        <w:tc>
          <w:tcPr>
            <w:tcW w:w="1980" w:type="dxa"/>
          </w:tcPr>
          <w:p w:rsidR="003A2F36" w:rsidRDefault="003A2F36">
            <w:pPr>
              <w:spacing w:after="1" w:line="220" w:lineRule="atLeast"/>
            </w:pPr>
            <w:r>
              <w:rPr>
                <w:rFonts w:ascii="Calibri" w:hAnsi="Calibri" w:cs="Calibri"/>
              </w:rPr>
              <w:t>Точечный элемент 2</w:t>
            </w:r>
          </w:p>
          <w:p w:rsidR="003A2F36" w:rsidRDefault="003A2F36">
            <w:pPr>
              <w:spacing w:after="1" w:line="220" w:lineRule="atLeast"/>
            </w:pPr>
            <w:hyperlink w:anchor="P2581" w:history="1">
              <w:r>
                <w:rPr>
                  <w:rFonts w:ascii="Calibri" w:hAnsi="Calibri" w:cs="Calibri"/>
                  <w:color w:val="0000FF"/>
                </w:rPr>
                <w:t>(рисунок Н.5)</w:t>
              </w:r>
            </w:hyperlink>
          </w:p>
        </w:tc>
        <w:tc>
          <w:tcPr>
            <w:tcW w:w="2400" w:type="dxa"/>
          </w:tcPr>
          <w:p w:rsidR="003A2F36" w:rsidRDefault="003A2F36">
            <w:pPr>
              <w:spacing w:after="1" w:line="220" w:lineRule="atLeast"/>
              <w:jc w:val="center"/>
            </w:pPr>
            <w:r w:rsidRPr="00E67EEC">
              <w:rPr>
                <w:position w:val="-12"/>
              </w:rPr>
              <w:pict>
                <v:shape id="_x0000_i1688" style="width:70.5pt;height:22.5pt" coordsize="" o:spt="100" adj="0,,0" path="" filled="f" stroked="f">
                  <v:stroke joinstyle="miter"/>
                  <v:imagedata r:id="rId646" o:title="base_44_16275_1481"/>
                  <v:formulas/>
                  <v:path o:connecttype="segments"/>
                </v:shape>
              </w:pict>
            </w:r>
          </w:p>
        </w:tc>
        <w:tc>
          <w:tcPr>
            <w:tcW w:w="3600" w:type="dxa"/>
          </w:tcPr>
          <w:p w:rsidR="003A2F36" w:rsidRDefault="003A2F36">
            <w:pPr>
              <w:spacing w:after="1" w:line="220" w:lineRule="atLeast"/>
              <w:jc w:val="center"/>
            </w:pPr>
            <w:r w:rsidRPr="00E67EEC">
              <w:rPr>
                <w:position w:val="-12"/>
              </w:rPr>
              <w:pict>
                <v:shape id="_x0000_i1689" style="width:63.75pt;height:20.25pt" coordsize="" o:spt="100" adj="0,,0" path="" filled="f" stroked="f">
                  <v:stroke joinstyle="miter"/>
                  <v:imagedata r:id="rId647" o:title="base_44_16275_1482"/>
                  <v:formulas/>
                  <v:path o:connecttype="segments"/>
                </v:shape>
              </w:pict>
            </w:r>
          </w:p>
        </w:tc>
        <w:tc>
          <w:tcPr>
            <w:tcW w:w="3231" w:type="dxa"/>
          </w:tcPr>
          <w:p w:rsidR="003A2F36" w:rsidRDefault="003A2F36">
            <w:pPr>
              <w:spacing w:after="1" w:line="220" w:lineRule="atLeast"/>
              <w:jc w:val="center"/>
            </w:pPr>
            <w:r w:rsidRPr="00E67EEC">
              <w:rPr>
                <w:position w:val="-12"/>
              </w:rPr>
              <w:pict>
                <v:shape id="_x0000_i1690" style="width:108.75pt;height:20.25pt" coordsize="" o:spt="100" adj="0,,0" path="" filled="f" stroked="f">
                  <v:stroke joinstyle="miter"/>
                  <v:imagedata r:id="rId648" o:title="base_44_16275_1483"/>
                  <v:formulas/>
                  <v:path o:connecttype="segments"/>
                </v:shape>
              </w:pict>
            </w:r>
          </w:p>
        </w:tc>
        <w:tc>
          <w:tcPr>
            <w:tcW w:w="2381" w:type="dxa"/>
          </w:tcPr>
          <w:p w:rsidR="003A2F36" w:rsidRDefault="003A2F36">
            <w:pPr>
              <w:spacing w:after="1" w:line="220" w:lineRule="atLeast"/>
              <w:jc w:val="center"/>
            </w:pPr>
            <w:r w:rsidRPr="00E67EEC">
              <w:rPr>
                <w:position w:val="-12"/>
              </w:rPr>
              <w:pict>
                <v:shape id="_x0000_i1691" style="width:80.25pt;height:21pt" coordsize="" o:spt="100" adj="0,,0" path="" filled="f" stroked="f">
                  <v:stroke joinstyle="miter"/>
                  <v:imagedata r:id="rId649" o:title="base_44_16275_1484"/>
                  <v:formulas/>
                  <v:path o:connecttype="segments"/>
                </v:shape>
              </w:pict>
            </w:r>
          </w:p>
        </w:tc>
      </w:tr>
    </w:tbl>
    <w:p w:rsidR="003A2F36" w:rsidRDefault="003A2F36">
      <w:pPr>
        <w:spacing w:after="1" w:line="220" w:lineRule="atLeast"/>
        <w:ind w:firstLine="540"/>
        <w:jc w:val="both"/>
      </w:pPr>
    </w:p>
    <w:p w:rsidR="003A2F36" w:rsidRDefault="003A2F36">
      <w:pPr>
        <w:spacing w:after="1" w:line="220" w:lineRule="atLeast"/>
        <w:jc w:val="center"/>
      </w:pPr>
      <w:r>
        <w:lastRenderedPageBreak/>
        <w:pict>
          <v:shape id="_x0000_i1692" style="width:223.5pt;height:240.75pt" coordsize="" o:spt="100" adj="0,,0" path="" filled="f" stroked="f">
            <v:stroke joinstyle="miter"/>
            <v:imagedata r:id="rId650" o:title="base_44_16275_1485"/>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Q = 11,2 Вт/м</w:t>
      </w:r>
    </w:p>
    <w:p w:rsidR="003A2F36" w:rsidRDefault="003A2F36">
      <w:pPr>
        <w:spacing w:after="1" w:line="220" w:lineRule="atLeast"/>
        <w:ind w:firstLine="540"/>
        <w:jc w:val="both"/>
      </w:pPr>
    </w:p>
    <w:p w:rsidR="003A2F36" w:rsidRDefault="003A2F36">
      <w:pPr>
        <w:spacing w:after="1" w:line="220" w:lineRule="atLeast"/>
        <w:jc w:val="center"/>
      </w:pPr>
      <w:bookmarkStart w:id="106" w:name="P2563"/>
      <w:bookmarkEnd w:id="106"/>
      <w:r>
        <w:rPr>
          <w:rFonts w:ascii="Calibri" w:hAnsi="Calibri" w:cs="Calibri"/>
        </w:rPr>
        <w:t>Рисунок Н.3. Температурное поле узла</w:t>
      </w:r>
    </w:p>
    <w:p w:rsidR="003A2F36" w:rsidRDefault="003A2F36">
      <w:pPr>
        <w:spacing w:after="1" w:line="220" w:lineRule="atLeast"/>
        <w:jc w:val="center"/>
      </w:pPr>
      <w:r>
        <w:rPr>
          <w:rFonts w:ascii="Calibri" w:hAnsi="Calibri" w:cs="Calibri"/>
        </w:rPr>
        <w:t>конструкции, содержащего линейный элемент 2</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center"/>
      </w:pPr>
      <w:r>
        <w:lastRenderedPageBreak/>
        <w:pict>
          <v:shape id="_x0000_i1693" style="width:434.25pt;height:171pt" coordsize="" o:spt="100" adj="0,,0" path="" filled="f" stroked="f">
            <v:stroke joinstyle="miter"/>
            <v:imagedata r:id="rId651" o:title="base_44_16275_1486"/>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Q = 1,90 Вт</w:t>
      </w:r>
    </w:p>
    <w:p w:rsidR="003A2F36" w:rsidRDefault="003A2F36">
      <w:pPr>
        <w:spacing w:after="1" w:line="220" w:lineRule="atLeast"/>
        <w:ind w:firstLine="540"/>
        <w:jc w:val="both"/>
      </w:pPr>
    </w:p>
    <w:p w:rsidR="003A2F36" w:rsidRDefault="003A2F36">
      <w:pPr>
        <w:spacing w:after="1" w:line="220" w:lineRule="atLeast"/>
        <w:jc w:val="center"/>
      </w:pPr>
      <w:bookmarkStart w:id="107" w:name="P2572"/>
      <w:bookmarkEnd w:id="107"/>
      <w:r>
        <w:rPr>
          <w:rFonts w:ascii="Calibri" w:hAnsi="Calibri" w:cs="Calibri"/>
        </w:rPr>
        <w:t>Рисунок Н.4. Температурное поле узла</w:t>
      </w:r>
    </w:p>
    <w:p w:rsidR="003A2F36" w:rsidRDefault="003A2F36">
      <w:pPr>
        <w:spacing w:after="1" w:line="220" w:lineRule="atLeast"/>
        <w:jc w:val="center"/>
      </w:pPr>
      <w:r>
        <w:rPr>
          <w:rFonts w:ascii="Calibri" w:hAnsi="Calibri" w:cs="Calibri"/>
        </w:rPr>
        <w:t>конструкции, содержащего точечный элемент 1</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center"/>
      </w:pPr>
      <w:r>
        <w:pict>
          <v:shape id="_x0000_i1694" style="width:432.75pt;height:171pt" coordsize="" o:spt="100" adj="0,,0" path="" filled="f" stroked="f">
            <v:stroke joinstyle="miter"/>
            <v:imagedata r:id="rId652" o:title="base_44_16275_1487"/>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lastRenderedPageBreak/>
        <w:t>Q = 1,80 Вт</w:t>
      </w:r>
    </w:p>
    <w:p w:rsidR="003A2F36" w:rsidRDefault="003A2F36">
      <w:pPr>
        <w:spacing w:after="1" w:line="220" w:lineRule="atLeast"/>
        <w:ind w:firstLine="540"/>
        <w:jc w:val="both"/>
      </w:pPr>
    </w:p>
    <w:p w:rsidR="003A2F36" w:rsidRDefault="003A2F36">
      <w:pPr>
        <w:spacing w:after="1" w:line="220" w:lineRule="atLeast"/>
        <w:jc w:val="center"/>
      </w:pPr>
      <w:bookmarkStart w:id="108" w:name="P2581"/>
      <w:bookmarkEnd w:id="108"/>
      <w:r>
        <w:rPr>
          <w:rFonts w:ascii="Calibri" w:hAnsi="Calibri" w:cs="Calibri"/>
        </w:rPr>
        <w:t>Рисунок Н.5. Температурное поле узла</w:t>
      </w:r>
    </w:p>
    <w:p w:rsidR="003A2F36" w:rsidRDefault="003A2F36">
      <w:pPr>
        <w:spacing w:after="1" w:line="220" w:lineRule="atLeast"/>
        <w:jc w:val="center"/>
      </w:pPr>
      <w:r>
        <w:rPr>
          <w:rFonts w:ascii="Calibri" w:hAnsi="Calibri" w:cs="Calibri"/>
        </w:rPr>
        <w:t>конструкции, содержащего точечный элемент 2</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3A2F36" w:rsidRDefault="003A2F36">
      <w:pPr>
        <w:spacing w:after="1" w:line="220" w:lineRule="atLeast"/>
        <w:ind w:firstLine="540"/>
        <w:jc w:val="both"/>
      </w:pPr>
      <w:r>
        <w:rPr>
          <w:rFonts w:ascii="Calibri" w:hAnsi="Calibri" w:cs="Calibri"/>
        </w:rPr>
        <w:t>Н.5. Расчет приведенного сопротивления теплопередаче стены</w:t>
      </w:r>
    </w:p>
    <w:p w:rsidR="003A2F36" w:rsidRDefault="003A2F36">
      <w:pPr>
        <w:spacing w:after="1" w:line="220" w:lineRule="atLeast"/>
        <w:ind w:firstLine="540"/>
        <w:jc w:val="both"/>
      </w:pPr>
      <w:r>
        <w:rPr>
          <w:rFonts w:ascii="Calibri" w:hAnsi="Calibri" w:cs="Calibri"/>
        </w:rPr>
        <w:t>Данные расчетов сведены в таблицу Н.3.</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Н.3</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40"/>
        <w:gridCol w:w="2494"/>
        <w:gridCol w:w="3175"/>
        <w:gridCol w:w="3515"/>
        <w:gridCol w:w="2381"/>
      </w:tblGrid>
      <w:tr w:rsidR="003A2F36">
        <w:tc>
          <w:tcPr>
            <w:tcW w:w="2040" w:type="dxa"/>
          </w:tcPr>
          <w:p w:rsidR="003A2F36" w:rsidRDefault="003A2F36">
            <w:pPr>
              <w:spacing w:after="1" w:line="220" w:lineRule="atLeast"/>
              <w:jc w:val="center"/>
            </w:pPr>
            <w:r>
              <w:rPr>
                <w:rFonts w:ascii="Calibri" w:hAnsi="Calibri" w:cs="Calibri"/>
              </w:rPr>
              <w:t>Элемент конструкции</w:t>
            </w:r>
          </w:p>
        </w:tc>
        <w:tc>
          <w:tcPr>
            <w:tcW w:w="2494" w:type="dxa"/>
          </w:tcPr>
          <w:p w:rsidR="003A2F36" w:rsidRDefault="003A2F36">
            <w:pPr>
              <w:spacing w:after="1" w:line="220" w:lineRule="atLeast"/>
              <w:jc w:val="center"/>
            </w:pPr>
            <w:r>
              <w:rPr>
                <w:rFonts w:ascii="Calibri" w:hAnsi="Calibri" w:cs="Calibri"/>
              </w:rPr>
              <w:t>Удельный геометрический показатель</w:t>
            </w:r>
          </w:p>
        </w:tc>
        <w:tc>
          <w:tcPr>
            <w:tcW w:w="3175" w:type="dxa"/>
          </w:tcPr>
          <w:p w:rsidR="003A2F36" w:rsidRDefault="003A2F36">
            <w:pPr>
              <w:spacing w:after="1" w:line="220" w:lineRule="atLeast"/>
              <w:jc w:val="center"/>
            </w:pPr>
            <w:r>
              <w:rPr>
                <w:rFonts w:ascii="Calibri" w:hAnsi="Calibri" w:cs="Calibri"/>
              </w:rPr>
              <w:t>Удельные потери теплоты</w:t>
            </w:r>
          </w:p>
        </w:tc>
        <w:tc>
          <w:tcPr>
            <w:tcW w:w="3515" w:type="dxa"/>
          </w:tcPr>
          <w:p w:rsidR="003A2F36" w:rsidRDefault="003A2F36">
            <w:pPr>
              <w:spacing w:after="1" w:line="220" w:lineRule="atLeast"/>
              <w:jc w:val="center"/>
            </w:pPr>
            <w:r>
              <w:rPr>
                <w:rFonts w:ascii="Calibri" w:hAnsi="Calibri" w:cs="Calibri"/>
              </w:rPr>
              <w:t>Удельный поток теплоты, обусловленный элементом</w:t>
            </w:r>
          </w:p>
        </w:tc>
        <w:tc>
          <w:tcPr>
            <w:tcW w:w="2381" w:type="dxa"/>
          </w:tcPr>
          <w:p w:rsidR="003A2F36" w:rsidRDefault="003A2F36">
            <w:pPr>
              <w:spacing w:after="1" w:line="220" w:lineRule="atLeast"/>
              <w:jc w:val="center"/>
            </w:pPr>
            <w:r>
              <w:rPr>
                <w:rFonts w:ascii="Calibri" w:hAnsi="Calibri" w:cs="Calibri"/>
              </w:rPr>
              <w:t>Доля общего потока теплоты через фрагмент, %</w:t>
            </w:r>
          </w:p>
        </w:tc>
      </w:tr>
      <w:tr w:rsidR="003A2F36">
        <w:tc>
          <w:tcPr>
            <w:tcW w:w="2040" w:type="dxa"/>
            <w:vAlign w:val="center"/>
          </w:tcPr>
          <w:p w:rsidR="003A2F36" w:rsidRDefault="003A2F36">
            <w:pPr>
              <w:spacing w:after="1" w:line="220" w:lineRule="atLeast"/>
              <w:jc w:val="center"/>
            </w:pPr>
            <w:r>
              <w:rPr>
                <w:rFonts w:ascii="Calibri" w:hAnsi="Calibri" w:cs="Calibri"/>
              </w:rPr>
              <w:t>Плоский элемент 1</w:t>
            </w:r>
          </w:p>
        </w:tc>
        <w:tc>
          <w:tcPr>
            <w:tcW w:w="2494" w:type="dxa"/>
            <w:vAlign w:val="center"/>
          </w:tcPr>
          <w:p w:rsidR="003A2F36" w:rsidRDefault="003A2F36">
            <w:pPr>
              <w:spacing w:after="1" w:line="220" w:lineRule="atLeast"/>
              <w:jc w:val="center"/>
            </w:pPr>
            <w:r w:rsidRPr="00E67EEC">
              <w:rPr>
                <w:position w:val="-12"/>
              </w:rPr>
              <w:pict>
                <v:shape id="_x0000_i1695" style="width:93.75pt;height:20.25pt" coordsize="" o:spt="100" adj="0,,0" path="" filled="f" stroked="f">
                  <v:stroke joinstyle="miter"/>
                  <v:imagedata r:id="rId653" o:title="base_44_16275_1488"/>
                  <v:formulas/>
                  <v:path o:connecttype="segments"/>
                </v:shape>
              </w:pict>
            </w:r>
          </w:p>
        </w:tc>
        <w:tc>
          <w:tcPr>
            <w:tcW w:w="3175" w:type="dxa"/>
            <w:vAlign w:val="center"/>
          </w:tcPr>
          <w:p w:rsidR="003A2F36" w:rsidRDefault="003A2F36">
            <w:pPr>
              <w:spacing w:after="1" w:line="220" w:lineRule="atLeast"/>
              <w:jc w:val="center"/>
            </w:pPr>
            <w:r w:rsidRPr="00E67EEC">
              <w:rPr>
                <w:position w:val="-9"/>
              </w:rPr>
              <w:pict>
                <v:shape id="_x0000_i1696" style="width:124.5pt;height:20.25pt" coordsize="" o:spt="100" adj="0,,0" path="" filled="f" stroked="f">
                  <v:stroke joinstyle="miter"/>
                  <v:imagedata r:id="rId654" o:title="base_44_16275_1489"/>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697" style="width:141pt;height:20.25pt" coordsize="" o:spt="100" adj="0,,0" path="" filled="f" stroked="f">
                  <v:stroke joinstyle="miter"/>
                  <v:imagedata r:id="rId655" o:title="base_44_16275_1490"/>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17,5</w:t>
            </w:r>
          </w:p>
        </w:tc>
      </w:tr>
      <w:tr w:rsidR="003A2F36">
        <w:tc>
          <w:tcPr>
            <w:tcW w:w="2040" w:type="dxa"/>
            <w:vAlign w:val="center"/>
          </w:tcPr>
          <w:p w:rsidR="003A2F36" w:rsidRDefault="003A2F36">
            <w:pPr>
              <w:spacing w:after="1" w:line="220" w:lineRule="atLeast"/>
              <w:jc w:val="center"/>
            </w:pPr>
            <w:r>
              <w:rPr>
                <w:rFonts w:ascii="Calibri" w:hAnsi="Calibri" w:cs="Calibri"/>
              </w:rPr>
              <w:t>Плоский элемент 2</w:t>
            </w:r>
          </w:p>
        </w:tc>
        <w:tc>
          <w:tcPr>
            <w:tcW w:w="2494" w:type="dxa"/>
            <w:vAlign w:val="center"/>
          </w:tcPr>
          <w:p w:rsidR="003A2F36" w:rsidRDefault="003A2F36">
            <w:pPr>
              <w:spacing w:after="1" w:line="220" w:lineRule="atLeast"/>
              <w:jc w:val="center"/>
            </w:pPr>
            <w:r w:rsidRPr="00E67EEC">
              <w:rPr>
                <w:position w:val="-12"/>
              </w:rPr>
              <w:pict>
                <v:shape id="_x0000_i1698" style="width:94.5pt;height:20.25pt" coordsize="" o:spt="100" adj="0,,0" path="" filled="f" stroked="f">
                  <v:stroke joinstyle="miter"/>
                  <v:imagedata r:id="rId656" o:title="base_44_16275_1491"/>
                  <v:formulas/>
                  <v:path o:connecttype="segments"/>
                </v:shape>
              </w:pict>
            </w:r>
          </w:p>
        </w:tc>
        <w:tc>
          <w:tcPr>
            <w:tcW w:w="3175" w:type="dxa"/>
            <w:vAlign w:val="center"/>
          </w:tcPr>
          <w:p w:rsidR="003A2F36" w:rsidRDefault="003A2F36">
            <w:pPr>
              <w:spacing w:after="1" w:line="220" w:lineRule="atLeast"/>
              <w:jc w:val="center"/>
            </w:pPr>
            <w:r w:rsidRPr="00E67EEC">
              <w:rPr>
                <w:position w:val="-9"/>
              </w:rPr>
              <w:pict>
                <v:shape id="_x0000_i1699" style="width:125.25pt;height:20.25pt" coordsize="" o:spt="100" adj="0,,0" path="" filled="f" stroked="f">
                  <v:stroke joinstyle="miter"/>
                  <v:imagedata r:id="rId657" o:title="base_44_16275_1492"/>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700" style="width:138.75pt;height:20.25pt" coordsize="" o:spt="100" adj="0,,0" path="" filled="f" stroked="f">
                  <v:stroke joinstyle="miter"/>
                  <v:imagedata r:id="rId658" o:title="base_44_16275_1493"/>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55,2</w:t>
            </w:r>
          </w:p>
        </w:tc>
      </w:tr>
      <w:tr w:rsidR="003A2F36">
        <w:tc>
          <w:tcPr>
            <w:tcW w:w="2040" w:type="dxa"/>
            <w:vAlign w:val="center"/>
          </w:tcPr>
          <w:p w:rsidR="003A2F36" w:rsidRDefault="003A2F36">
            <w:pPr>
              <w:spacing w:after="1" w:line="220" w:lineRule="atLeast"/>
              <w:jc w:val="center"/>
            </w:pPr>
            <w:r>
              <w:rPr>
                <w:rFonts w:ascii="Calibri" w:hAnsi="Calibri" w:cs="Calibri"/>
              </w:rPr>
              <w:t>Линейный элемент 1</w:t>
            </w:r>
          </w:p>
        </w:tc>
        <w:tc>
          <w:tcPr>
            <w:tcW w:w="2494" w:type="dxa"/>
            <w:vAlign w:val="center"/>
          </w:tcPr>
          <w:p w:rsidR="003A2F36" w:rsidRDefault="003A2F36">
            <w:pPr>
              <w:spacing w:after="1" w:line="220" w:lineRule="atLeast"/>
              <w:jc w:val="center"/>
            </w:pPr>
            <w:r w:rsidRPr="00E67EEC">
              <w:rPr>
                <w:position w:val="-12"/>
              </w:rPr>
              <w:pict>
                <v:shape id="_x0000_i1701" style="width:83.25pt;height:21pt" coordsize="" o:spt="100" adj="0,,0" path="" filled="f" stroked="f">
                  <v:stroke joinstyle="miter"/>
                  <v:imagedata r:id="rId659" o:title="base_44_16275_1494"/>
                  <v:formulas/>
                  <v:path o:connecttype="segments"/>
                </v:shape>
              </w:pict>
            </w:r>
          </w:p>
        </w:tc>
        <w:tc>
          <w:tcPr>
            <w:tcW w:w="3175" w:type="dxa"/>
            <w:vAlign w:val="center"/>
          </w:tcPr>
          <w:p w:rsidR="003A2F36" w:rsidRDefault="003A2F36">
            <w:pPr>
              <w:spacing w:after="1" w:line="220" w:lineRule="atLeast"/>
              <w:jc w:val="center"/>
            </w:pPr>
            <w:r w:rsidRPr="00E67EEC">
              <w:rPr>
                <w:position w:val="-8"/>
              </w:rPr>
              <w:pict>
                <v:shape id="_x0000_i1702" style="width:120pt;height:20.25pt" coordsize="" o:spt="100" adj="0,,0" path="" filled="f" stroked="f">
                  <v:stroke joinstyle="miter"/>
                  <v:imagedata r:id="rId660" o:title="base_44_16275_1495"/>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703" style="width:139.5pt;height:20.25pt" coordsize="" o:spt="100" adj="0,,0" path="" filled="f" stroked="f">
                  <v:stroke joinstyle="miter"/>
                  <v:imagedata r:id="rId661" o:title="base_44_16275_1496"/>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4,26</w:t>
            </w:r>
          </w:p>
        </w:tc>
      </w:tr>
      <w:tr w:rsidR="003A2F36">
        <w:tc>
          <w:tcPr>
            <w:tcW w:w="2040" w:type="dxa"/>
            <w:vAlign w:val="center"/>
          </w:tcPr>
          <w:p w:rsidR="003A2F36" w:rsidRDefault="003A2F36">
            <w:pPr>
              <w:spacing w:after="1" w:line="220" w:lineRule="atLeast"/>
              <w:jc w:val="center"/>
            </w:pPr>
            <w:r>
              <w:rPr>
                <w:rFonts w:ascii="Calibri" w:hAnsi="Calibri" w:cs="Calibri"/>
              </w:rPr>
              <w:t>Линейный элемент 2</w:t>
            </w:r>
          </w:p>
        </w:tc>
        <w:tc>
          <w:tcPr>
            <w:tcW w:w="2494" w:type="dxa"/>
            <w:vAlign w:val="center"/>
          </w:tcPr>
          <w:p w:rsidR="003A2F36" w:rsidRDefault="003A2F36">
            <w:pPr>
              <w:spacing w:after="1" w:line="220" w:lineRule="atLeast"/>
              <w:jc w:val="center"/>
            </w:pPr>
            <w:r w:rsidRPr="00E67EEC">
              <w:rPr>
                <w:position w:val="-12"/>
              </w:rPr>
              <w:pict>
                <v:shape id="_x0000_i1704" style="width:85.5pt;height:21pt" coordsize="" o:spt="100" adj="0,,0" path="" filled="f" stroked="f">
                  <v:stroke joinstyle="miter"/>
                  <v:imagedata r:id="rId662" o:title="base_44_16275_1497"/>
                  <v:formulas/>
                  <v:path o:connecttype="segments"/>
                </v:shape>
              </w:pict>
            </w:r>
          </w:p>
        </w:tc>
        <w:tc>
          <w:tcPr>
            <w:tcW w:w="3175" w:type="dxa"/>
            <w:vAlign w:val="center"/>
          </w:tcPr>
          <w:p w:rsidR="003A2F36" w:rsidRDefault="003A2F36">
            <w:pPr>
              <w:spacing w:after="1" w:line="220" w:lineRule="atLeast"/>
              <w:jc w:val="center"/>
            </w:pPr>
            <w:r w:rsidRPr="00E67EEC">
              <w:rPr>
                <w:position w:val="-8"/>
              </w:rPr>
              <w:pict>
                <v:shape id="_x0000_i1705" style="width:122.25pt;height:20.25pt" coordsize="" o:spt="100" adj="0,,0" path="" filled="f" stroked="f">
                  <v:stroke joinstyle="miter"/>
                  <v:imagedata r:id="rId663" o:title="base_44_16275_1498"/>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706" style="width:141.75pt;height:20.25pt" coordsize="" o:spt="100" adj="0,,0" path="" filled="f" stroked="f">
                  <v:stroke joinstyle="miter"/>
                  <v:imagedata r:id="rId664" o:title="base_44_16275_1499"/>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12,3</w:t>
            </w:r>
          </w:p>
        </w:tc>
      </w:tr>
      <w:tr w:rsidR="003A2F36">
        <w:tc>
          <w:tcPr>
            <w:tcW w:w="2040" w:type="dxa"/>
            <w:vAlign w:val="center"/>
          </w:tcPr>
          <w:p w:rsidR="003A2F36" w:rsidRDefault="003A2F36">
            <w:pPr>
              <w:spacing w:after="1" w:line="220" w:lineRule="atLeast"/>
              <w:jc w:val="center"/>
            </w:pPr>
            <w:r>
              <w:rPr>
                <w:rFonts w:ascii="Calibri" w:hAnsi="Calibri" w:cs="Calibri"/>
              </w:rPr>
              <w:t>Точечный элемент 1</w:t>
            </w:r>
          </w:p>
        </w:tc>
        <w:tc>
          <w:tcPr>
            <w:tcW w:w="2494" w:type="dxa"/>
            <w:vAlign w:val="center"/>
          </w:tcPr>
          <w:p w:rsidR="003A2F36" w:rsidRDefault="003A2F36">
            <w:pPr>
              <w:spacing w:after="1" w:line="220" w:lineRule="atLeast"/>
              <w:jc w:val="center"/>
            </w:pPr>
            <w:r w:rsidRPr="00E67EEC">
              <w:rPr>
                <w:position w:val="-12"/>
              </w:rPr>
              <w:pict>
                <v:shape id="_x0000_i1707" style="width:75pt;height:21pt" coordsize="" o:spt="100" adj="0,,0" path="" filled="f" stroked="f">
                  <v:stroke joinstyle="miter"/>
                  <v:imagedata r:id="rId665" o:title="base_44_16275_1500"/>
                  <v:formulas/>
                  <v:path o:connecttype="segments"/>
                </v:shape>
              </w:pict>
            </w:r>
          </w:p>
        </w:tc>
        <w:tc>
          <w:tcPr>
            <w:tcW w:w="3175" w:type="dxa"/>
            <w:vAlign w:val="center"/>
          </w:tcPr>
          <w:p w:rsidR="003A2F36" w:rsidRDefault="003A2F36">
            <w:pPr>
              <w:spacing w:after="1" w:line="220" w:lineRule="atLeast"/>
              <w:jc w:val="center"/>
            </w:pPr>
            <w:r w:rsidRPr="00E67EEC">
              <w:rPr>
                <w:position w:val="-12"/>
              </w:rPr>
              <w:pict>
                <v:shape id="_x0000_i1708" style="width:108pt;height:20.25pt" coordsize="" o:spt="100" adj="0,,0" path="" filled="f" stroked="f">
                  <v:stroke joinstyle="miter"/>
                  <v:imagedata r:id="rId644" o:title="base_44_16275_1501"/>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709" style="width:146.25pt;height:20.25pt" coordsize="" o:spt="100" adj="0,,0" path="" filled="f" stroked="f">
                  <v:stroke joinstyle="miter"/>
                  <v:imagedata r:id="rId666" o:title="base_44_16275_1502"/>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2,64</w:t>
            </w:r>
          </w:p>
        </w:tc>
      </w:tr>
      <w:tr w:rsidR="003A2F36">
        <w:tc>
          <w:tcPr>
            <w:tcW w:w="2040" w:type="dxa"/>
            <w:vAlign w:val="center"/>
          </w:tcPr>
          <w:p w:rsidR="003A2F36" w:rsidRDefault="003A2F36">
            <w:pPr>
              <w:spacing w:after="1" w:line="220" w:lineRule="atLeast"/>
              <w:jc w:val="center"/>
            </w:pPr>
            <w:r>
              <w:rPr>
                <w:rFonts w:ascii="Calibri" w:hAnsi="Calibri" w:cs="Calibri"/>
              </w:rPr>
              <w:t>Точечный элемент 2</w:t>
            </w:r>
          </w:p>
        </w:tc>
        <w:tc>
          <w:tcPr>
            <w:tcW w:w="2494" w:type="dxa"/>
            <w:vAlign w:val="center"/>
          </w:tcPr>
          <w:p w:rsidR="003A2F36" w:rsidRDefault="003A2F36">
            <w:pPr>
              <w:spacing w:after="1" w:line="220" w:lineRule="atLeast"/>
              <w:jc w:val="center"/>
            </w:pPr>
            <w:r w:rsidRPr="00E67EEC">
              <w:rPr>
                <w:position w:val="-12"/>
              </w:rPr>
              <w:pict>
                <v:shape id="_x0000_i1710" style="width:78pt;height:21pt" coordsize="" o:spt="100" adj="0,,0" path="" filled="f" stroked="f">
                  <v:stroke joinstyle="miter"/>
                  <v:imagedata r:id="rId667" o:title="base_44_16275_1503"/>
                  <v:formulas/>
                  <v:path o:connecttype="segments"/>
                </v:shape>
              </w:pict>
            </w:r>
          </w:p>
        </w:tc>
        <w:tc>
          <w:tcPr>
            <w:tcW w:w="3175" w:type="dxa"/>
            <w:vAlign w:val="center"/>
          </w:tcPr>
          <w:p w:rsidR="003A2F36" w:rsidRDefault="003A2F36">
            <w:pPr>
              <w:spacing w:after="1" w:line="220" w:lineRule="atLeast"/>
              <w:jc w:val="center"/>
            </w:pPr>
            <w:r w:rsidRPr="00E67EEC">
              <w:rPr>
                <w:position w:val="-12"/>
              </w:rPr>
              <w:pict>
                <v:shape id="_x0000_i1711" style="width:108.75pt;height:20.25pt" coordsize="" o:spt="100" adj="0,,0" path="" filled="f" stroked="f">
                  <v:stroke joinstyle="miter"/>
                  <v:imagedata r:id="rId648" o:title="base_44_16275_1504"/>
                  <v:formulas/>
                  <v:path o:connecttype="segments"/>
                </v:shape>
              </w:pict>
            </w:r>
          </w:p>
        </w:tc>
        <w:tc>
          <w:tcPr>
            <w:tcW w:w="3515" w:type="dxa"/>
            <w:vAlign w:val="center"/>
          </w:tcPr>
          <w:p w:rsidR="003A2F36" w:rsidRDefault="003A2F36">
            <w:pPr>
              <w:spacing w:after="1" w:line="220" w:lineRule="atLeast"/>
              <w:jc w:val="center"/>
            </w:pPr>
            <w:r w:rsidRPr="00E67EEC">
              <w:rPr>
                <w:position w:val="-9"/>
              </w:rPr>
              <w:pict>
                <v:shape id="_x0000_i1712" style="width:141.75pt;height:20.25pt" coordsize="" o:spt="100" adj="0,,0" path="" filled="f" stroked="f">
                  <v:stroke joinstyle="miter"/>
                  <v:imagedata r:id="rId668" o:title="base_44_16275_1505"/>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8,10</w:t>
            </w:r>
          </w:p>
        </w:tc>
      </w:tr>
      <w:tr w:rsidR="003A2F36">
        <w:tc>
          <w:tcPr>
            <w:tcW w:w="2040" w:type="dxa"/>
            <w:vAlign w:val="center"/>
          </w:tcPr>
          <w:p w:rsidR="003A2F36" w:rsidRDefault="003A2F36">
            <w:pPr>
              <w:spacing w:after="1" w:line="220" w:lineRule="atLeast"/>
              <w:jc w:val="center"/>
            </w:pPr>
            <w:r>
              <w:rPr>
                <w:rFonts w:ascii="Calibri" w:hAnsi="Calibri" w:cs="Calibri"/>
              </w:rPr>
              <w:t>Итого</w:t>
            </w:r>
          </w:p>
        </w:tc>
        <w:tc>
          <w:tcPr>
            <w:tcW w:w="2494" w:type="dxa"/>
            <w:vAlign w:val="center"/>
          </w:tcPr>
          <w:p w:rsidR="003A2F36" w:rsidRDefault="003A2F36">
            <w:pPr>
              <w:spacing w:after="1" w:line="220" w:lineRule="atLeast"/>
              <w:jc w:val="center"/>
            </w:pPr>
          </w:p>
        </w:tc>
        <w:tc>
          <w:tcPr>
            <w:tcW w:w="3175" w:type="dxa"/>
            <w:vAlign w:val="center"/>
          </w:tcPr>
          <w:p w:rsidR="003A2F36" w:rsidRDefault="003A2F36">
            <w:pPr>
              <w:spacing w:after="1" w:line="220" w:lineRule="atLeast"/>
              <w:jc w:val="center"/>
            </w:pPr>
          </w:p>
        </w:tc>
        <w:tc>
          <w:tcPr>
            <w:tcW w:w="3515" w:type="dxa"/>
            <w:vAlign w:val="center"/>
          </w:tcPr>
          <w:p w:rsidR="003A2F36" w:rsidRDefault="003A2F36">
            <w:pPr>
              <w:spacing w:after="1" w:line="220" w:lineRule="atLeast"/>
              <w:jc w:val="center"/>
            </w:pPr>
            <w:r w:rsidRPr="00E67EEC">
              <w:rPr>
                <w:position w:val="-8"/>
              </w:rPr>
              <w:pict>
                <v:shape id="_x0000_i1713" style="width:144.75pt;height:20.25pt" coordsize="" o:spt="100" adj="0,,0" path="" filled="f" stroked="f">
                  <v:stroke joinstyle="miter"/>
                  <v:imagedata r:id="rId669" o:title="base_44_16275_1506"/>
                  <v:formulas/>
                  <v:path o:connecttype="segments"/>
                </v:shape>
              </w:pict>
            </w:r>
          </w:p>
        </w:tc>
        <w:tc>
          <w:tcPr>
            <w:tcW w:w="2381" w:type="dxa"/>
            <w:vAlign w:val="center"/>
          </w:tcPr>
          <w:p w:rsidR="003A2F36" w:rsidRDefault="003A2F36">
            <w:pPr>
              <w:spacing w:after="1" w:line="220" w:lineRule="atLeast"/>
              <w:jc w:val="center"/>
            </w:pPr>
            <w:r>
              <w:rPr>
                <w:rFonts w:ascii="Calibri" w:hAnsi="Calibri" w:cs="Calibri"/>
              </w:rPr>
              <w:t>100</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фрагмента ограждающей конструкции рассчитывается по </w:t>
      </w:r>
      <w:hyperlink w:anchor="P1687" w:history="1">
        <w:r>
          <w:rPr>
            <w:rFonts w:ascii="Calibri" w:hAnsi="Calibri" w:cs="Calibri"/>
            <w:color w:val="0000FF"/>
          </w:rPr>
          <w:t>формуле (Е.1)</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3"/>
        </w:rPr>
        <w:pict>
          <v:shape id="_x0000_i1714" style="width:461.25pt;height:36pt" coordsize="" o:spt="100" adj="0,,0" path="" filled="f" stroked="f">
            <v:stroke joinstyle="miter"/>
            <v:imagedata r:id="rId670" o:title="base_44_16275_150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Коэффициент теплотехнической однородности, определенный по </w:t>
      </w:r>
      <w:hyperlink w:anchor="P1705" w:history="1">
        <w:r>
          <w:rPr>
            <w:rFonts w:ascii="Calibri" w:hAnsi="Calibri" w:cs="Calibri"/>
            <w:color w:val="0000FF"/>
          </w:rPr>
          <w:t>формуле (Е.4)</w:t>
        </w:r>
      </w:hyperlink>
      <w:r>
        <w:rPr>
          <w:rFonts w:ascii="Calibri" w:hAnsi="Calibri" w:cs="Calibri"/>
        </w:rPr>
        <w:t>, равен:</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8"/>
        </w:rPr>
        <w:pict>
          <v:shape id="_x0000_i1715" style="width:141pt;height:36pt" coordsize="" o:spt="100" adj="0,,0" path="" filled="f" stroked="f">
            <v:stroke joinstyle="miter"/>
            <v:imagedata r:id="rId671" o:title="base_44_16275_1508"/>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П</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bookmarkStart w:id="109" w:name="P2646"/>
      <w:bookmarkEnd w:id="109"/>
      <w:r>
        <w:rPr>
          <w:rFonts w:ascii="Calibri" w:hAnsi="Calibri" w:cs="Calibri"/>
        </w:rPr>
        <w:t>ПРИМЕР РАСЧЕТА УДЕЛЬНОЙ ТЕПЛОЗАЩИТНОЙ ХАРАКТЕРИСТИКИ ЗДАНИЯ</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П.1. Удельная теплозащитная характеристика рассчитывается для многоэтажного жилого дома, расположенного в г. Дубна Московской области.</w:t>
      </w:r>
    </w:p>
    <w:p w:rsidR="003A2F36" w:rsidRDefault="003A2F36">
      <w:pPr>
        <w:spacing w:after="1" w:line="220" w:lineRule="atLeast"/>
        <w:ind w:firstLine="540"/>
        <w:jc w:val="both"/>
      </w:pPr>
      <w:r>
        <w:rPr>
          <w:rFonts w:ascii="Calibri" w:hAnsi="Calibri" w:cs="Calibri"/>
        </w:rPr>
        <w:t xml:space="preserve">Климатические параметры района строительства принимаются по </w:t>
      </w:r>
      <w:hyperlink r:id="rId672" w:history="1">
        <w:r>
          <w:rPr>
            <w:rFonts w:ascii="Calibri" w:hAnsi="Calibri" w:cs="Calibri"/>
            <w:color w:val="0000FF"/>
          </w:rPr>
          <w:t>СП 131.13330</w:t>
        </w:r>
      </w:hyperlink>
      <w:r>
        <w:rPr>
          <w:rFonts w:ascii="Calibri" w:hAnsi="Calibri" w:cs="Calibri"/>
        </w:rPr>
        <w:t xml:space="preserve"> для г. Дмитров Московской обл.</w:t>
      </w:r>
    </w:p>
    <w:p w:rsidR="003A2F36" w:rsidRDefault="003A2F36">
      <w:pPr>
        <w:spacing w:after="1" w:line="220" w:lineRule="atLeast"/>
        <w:ind w:firstLine="540"/>
        <w:jc w:val="both"/>
      </w:pPr>
      <w:r>
        <w:rPr>
          <w:rFonts w:ascii="Calibri" w:hAnsi="Calibri" w:cs="Calibri"/>
        </w:rPr>
        <w:t xml:space="preserve">Средняя температура отопительного периода </w:t>
      </w:r>
      <w:r w:rsidRPr="00E67EEC">
        <w:rPr>
          <w:position w:val="-12"/>
        </w:rPr>
        <w:pict>
          <v:shape id="_x0000_i1716" style="width:69pt;height:20.25pt" coordsize="" o:spt="100" adj="0,,0" path="" filled="f" stroked="f">
            <v:stroke joinstyle="miter"/>
            <v:imagedata r:id="rId673" o:title="base_44_16275_150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продолжительность отопительного периода </w:t>
      </w:r>
      <w:r w:rsidRPr="00E67EEC">
        <w:rPr>
          <w:position w:val="-12"/>
        </w:rPr>
        <w:pict>
          <v:shape id="_x0000_i1717" style="width:72.75pt;height:20.25pt" coordsize="" o:spt="100" adj="0,,0" path="" filled="f" stroked="f">
            <v:stroke joinstyle="miter"/>
            <v:imagedata r:id="rId674" o:title="base_44_16275_151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температура внутреннего воздуха </w:t>
      </w:r>
      <w:r w:rsidRPr="00E67EEC">
        <w:rPr>
          <w:position w:val="-12"/>
        </w:rPr>
        <w:pict>
          <v:shape id="_x0000_i1718" style="width:56.25pt;height:20.25pt" coordsize="" o:spt="100" adj="0,,0" path="" filled="f" stroked="f">
            <v:stroke joinstyle="miter"/>
            <v:imagedata r:id="rId675" o:title="base_44_16275_151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На основе климатических характеристик района строительства и микроклимата помещения по </w:t>
      </w:r>
      <w:hyperlink w:anchor="P261" w:history="1">
        <w:r>
          <w:rPr>
            <w:rFonts w:ascii="Calibri" w:hAnsi="Calibri" w:cs="Calibri"/>
            <w:color w:val="0000FF"/>
          </w:rPr>
          <w:t>формуле (5.2)</w:t>
        </w:r>
      </w:hyperlink>
      <w:r>
        <w:rPr>
          <w:rFonts w:ascii="Calibri" w:hAnsi="Calibri" w:cs="Calibri"/>
        </w:rPr>
        <w:t xml:space="preserve"> рассчитывается величина градусо-суток отопительного периода:</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8"/>
        </w:rPr>
        <w:pict>
          <v:shape id="_x0000_i1719" style="width:258pt;height:20.25pt" coordsize="" o:spt="100" adj="0,,0" path="" filled="f" stroked="f">
            <v:stroke joinstyle="miter"/>
            <v:imagedata r:id="rId676" o:title="base_44_16275_1512"/>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sidRPr="00E67EEC">
        <w:rPr>
          <w:position w:val="-12"/>
        </w:rPr>
        <w:pict>
          <v:shape id="_x0000_i1720" style="width:66pt;height:20.25pt" coordsize="" o:spt="100" adj="0,,0" path="" filled="f" stroked="f">
            <v:stroke joinstyle="miter"/>
            <v:imagedata r:id="rId677" o:title="base_44_16275_151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Коэффициент, учитывающий отличие внутренней температуры ЛЛУ от температуры жилых помещений, рассчитанный по </w:t>
      </w:r>
      <w:hyperlink w:anchor="P267" w:history="1">
        <w:r>
          <w:rPr>
            <w:rFonts w:ascii="Calibri" w:hAnsi="Calibri" w:cs="Calibri"/>
            <w:color w:val="0000FF"/>
          </w:rPr>
          <w:t>формуле (5.3)</w:t>
        </w:r>
      </w:hyperlink>
      <w:r>
        <w:rPr>
          <w:rFonts w:ascii="Calibri" w:hAnsi="Calibri" w:cs="Calibri"/>
        </w:rPr>
        <w:t>, составляет</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721" style="width:202.5pt;height:37.5pt" coordsize="" o:spt="100" adj="0,,0" path="" filled="f" stroked="f">
            <v:stroke joinstyle="miter"/>
            <v:imagedata r:id="rId678" o:title="base_44_16275_1514"/>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sidRPr="00E67EEC">
        <w:rPr>
          <w:position w:val="-12"/>
        </w:rPr>
        <w:pict>
          <v:shape id="_x0000_i1722" style="width:56.25pt;height:20.25pt" coordsize="" o:spt="100" adj="0,,0" path="" filled="f" stroked="f">
            <v:stroke joinstyle="miter"/>
            <v:imagedata r:id="rId679" o:title="base_44_16275_151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Коэффициент, учитывающий отличие внутренней температуры подвала от температуры наружного воздуха, составляет</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lastRenderedPageBreak/>
        <w:pict>
          <v:shape id="_x0000_i1723" style="width:191.25pt;height:38.25pt" coordsize="" o:spt="100" adj="0,,0" path="" filled="f" stroked="f">
            <v:stroke joinstyle="miter"/>
            <v:imagedata r:id="rId680" o:title="base_44_16275_1516"/>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bookmarkStart w:id="110" w:name="P2667"/>
      <w:bookmarkEnd w:id="110"/>
      <w:r>
        <w:rPr>
          <w:rFonts w:ascii="Calibri" w:hAnsi="Calibri" w:cs="Calibri"/>
        </w:rPr>
        <w:t>П.2. Описание ограждающих конструкций здания</w:t>
      </w:r>
    </w:p>
    <w:p w:rsidR="003A2F36" w:rsidRDefault="003A2F36">
      <w:pPr>
        <w:spacing w:after="1" w:line="220" w:lineRule="atLeast"/>
        <w:ind w:firstLine="540"/>
        <w:jc w:val="both"/>
      </w:pPr>
      <w:r>
        <w:rPr>
          <w:rFonts w:ascii="Calibri" w:hAnsi="Calibri" w:cs="Calibri"/>
        </w:rPr>
        <w:t>На исследуемом здании использованы десять различных по своему составу видов ограждающих конструкций:</w:t>
      </w:r>
    </w:p>
    <w:p w:rsidR="003A2F36" w:rsidRDefault="003A2F36">
      <w:pPr>
        <w:spacing w:after="1" w:line="220" w:lineRule="atLeast"/>
        <w:ind w:firstLine="540"/>
        <w:jc w:val="both"/>
      </w:pPr>
      <w:r>
        <w:rPr>
          <w:rFonts w:ascii="Calibri" w:hAnsi="Calibri" w:cs="Calibri"/>
        </w:rPr>
        <w:t>П.2.1. Навесная фасадная система с основанием из керамзитобетона</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24" style="width:124.5pt;height:21pt" coordsize="" o:spt="100" adj="0,,0" path="" filled="f" stroked="f">
            <v:stroke joinstyle="miter"/>
            <v:imagedata r:id="rId681" o:title="base_44_16275_151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Площадь стен данной конструкции составляет:</w:t>
      </w:r>
    </w:p>
    <w:p w:rsidR="003A2F36" w:rsidRDefault="003A2F36">
      <w:pPr>
        <w:spacing w:after="1" w:line="220" w:lineRule="atLeast"/>
        <w:ind w:firstLine="540"/>
        <w:jc w:val="both"/>
      </w:pPr>
      <w:r>
        <w:rPr>
          <w:rFonts w:ascii="Calibri" w:hAnsi="Calibri" w:cs="Calibri"/>
        </w:rPr>
        <w:t xml:space="preserve">по основной части здания </w:t>
      </w:r>
      <w:r w:rsidRPr="00E67EEC">
        <w:rPr>
          <w:position w:val="-12"/>
        </w:rPr>
        <w:pict>
          <v:shape id="_x0000_i1725" style="width:79.5pt;height:21pt" coordsize="" o:spt="100" adj="0,,0" path="" filled="f" stroked="f">
            <v:stroke joinstyle="miter"/>
            <v:imagedata r:id="rId682" o:title="base_44_16275_151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 техническим помещениям и ЛЛУ </w:t>
      </w:r>
      <w:r w:rsidRPr="00E67EEC">
        <w:rPr>
          <w:position w:val="-14"/>
        </w:rPr>
        <w:pict>
          <v:shape id="_x0000_i1726" style="width:89.25pt;height:22.5pt" coordsize="" o:spt="100" adj="0,,0" path="" filled="f" stroked="f">
            <v:stroke joinstyle="miter"/>
            <v:imagedata r:id="rId683" o:title="base_44_16275_151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П.2.2. Навесная фасадная система с основанием из железобетона</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27" style="width:125.25pt;height:21pt" coordsize="" o:spt="100" adj="0,,0" path="" filled="f" stroked="f">
            <v:stroke joinstyle="miter"/>
            <v:imagedata r:id="rId684" o:title="base_44_16275_152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Площадь стен данной конструкции составляет:</w:t>
      </w:r>
    </w:p>
    <w:p w:rsidR="003A2F36" w:rsidRDefault="003A2F36">
      <w:pPr>
        <w:spacing w:after="1" w:line="220" w:lineRule="atLeast"/>
        <w:ind w:firstLine="540"/>
        <w:jc w:val="both"/>
      </w:pPr>
      <w:r>
        <w:rPr>
          <w:rFonts w:ascii="Calibri" w:hAnsi="Calibri" w:cs="Calibri"/>
        </w:rPr>
        <w:t xml:space="preserve">по основной части здания </w:t>
      </w:r>
      <w:r w:rsidRPr="00E67EEC">
        <w:rPr>
          <w:position w:val="-12"/>
        </w:rPr>
        <w:pict>
          <v:shape id="_x0000_i1728" style="width:72.75pt;height:21pt" coordsize="" o:spt="100" adj="0,,0" path="" filled="f" stroked="f">
            <v:stroke joinstyle="miter"/>
            <v:imagedata r:id="rId685" o:title="base_44_16275_152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 техническим помещениям и ЛЛУ </w:t>
      </w:r>
      <w:r w:rsidRPr="00E67EEC">
        <w:rPr>
          <w:position w:val="-14"/>
        </w:rPr>
        <w:pict>
          <v:shape id="_x0000_i1729" style="width:90pt;height:22.5pt" coordsize="" o:spt="100" adj="0,,0" path="" filled="f" stroked="f">
            <v:stroke joinstyle="miter"/>
            <v:imagedata r:id="rId686" o:title="base_44_16275_152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П.2.3. Трехслойная стена по кладке из керамзитобетона</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30" style="width:124.5pt;height:21pt" coordsize="" o:spt="100" adj="0,,0" path="" filled="f" stroked="f">
            <v:stroke joinstyle="miter"/>
            <v:imagedata r:id="rId687" o:title="base_44_16275_152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Площадь стен данной конструкции составляет:</w:t>
      </w:r>
    </w:p>
    <w:p w:rsidR="003A2F36" w:rsidRDefault="003A2F36">
      <w:pPr>
        <w:spacing w:after="1" w:line="220" w:lineRule="atLeast"/>
        <w:ind w:firstLine="540"/>
        <w:jc w:val="both"/>
      </w:pPr>
      <w:r>
        <w:rPr>
          <w:rFonts w:ascii="Calibri" w:hAnsi="Calibri" w:cs="Calibri"/>
        </w:rPr>
        <w:t xml:space="preserve">по основной части здания </w:t>
      </w:r>
      <w:r w:rsidRPr="00E67EEC">
        <w:rPr>
          <w:position w:val="-12"/>
        </w:rPr>
        <w:pict>
          <v:shape id="_x0000_i1731" style="width:78pt;height:21pt" coordsize="" o:spt="100" adj="0,,0" path="" filled="f" stroked="f">
            <v:stroke joinstyle="miter"/>
            <v:imagedata r:id="rId688" o:title="base_44_16275_152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 техническим помещениям и ЛЛУ </w:t>
      </w:r>
      <w:r w:rsidRPr="00E67EEC">
        <w:rPr>
          <w:position w:val="-14"/>
        </w:rPr>
        <w:pict>
          <v:shape id="_x0000_i1732" style="width:83.25pt;height:22.5pt" coordsize="" o:spt="100" adj="0,,0" path="" filled="f" stroked="f">
            <v:stroke joinstyle="miter"/>
            <v:imagedata r:id="rId689" o:title="base_44_16275_152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П.2.4. Трехслойная стена по монолитному железобетону</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33" style="width:126pt;height:21pt" coordsize="" o:spt="100" adj="0,,0" path="" filled="f" stroked="f">
            <v:stroke joinstyle="miter"/>
            <v:imagedata r:id="rId690" o:title="base_44_16275_1526"/>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Площадь стен данной конструкции составляет:</w:t>
      </w:r>
    </w:p>
    <w:p w:rsidR="003A2F36" w:rsidRDefault="003A2F36">
      <w:pPr>
        <w:spacing w:after="1" w:line="220" w:lineRule="atLeast"/>
        <w:ind w:firstLine="540"/>
        <w:jc w:val="both"/>
      </w:pPr>
      <w:r>
        <w:rPr>
          <w:rFonts w:ascii="Calibri" w:hAnsi="Calibri" w:cs="Calibri"/>
        </w:rPr>
        <w:t xml:space="preserve">по основной части здания </w:t>
      </w:r>
      <w:r w:rsidRPr="00E67EEC">
        <w:rPr>
          <w:position w:val="-12"/>
        </w:rPr>
        <w:pict>
          <v:shape id="_x0000_i1734" style="width:72.75pt;height:21pt" coordsize="" o:spt="100" adj="0,,0" path="" filled="f" stroked="f">
            <v:stroke joinstyle="miter"/>
            <v:imagedata r:id="rId691" o:title="base_44_16275_152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 техническим помещениям и ЛЛУ </w:t>
      </w:r>
      <w:r w:rsidRPr="00E67EEC">
        <w:rPr>
          <w:position w:val="-14"/>
        </w:rPr>
        <w:pict>
          <v:shape id="_x0000_i1735" style="width:89.25pt;height:22.5pt" coordsize="" o:spt="100" adj="0,,0" path="" filled="f" stroked="f">
            <v:stroke joinstyle="miter"/>
            <v:imagedata r:id="rId692" o:title="base_44_16275_152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П.2.5. Эксплуатируемая кровля</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4"/>
        </w:rPr>
        <w:pict>
          <v:shape id="_x0000_i1736" style="width:126pt;height:22.5pt" coordsize="" o:spt="100" adj="0,,0" path="" filled="f" stroked="f">
            <v:stroke joinstyle="miter"/>
            <v:imagedata r:id="rId693" o:title="base_44_16275_152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кровельного покрытия данной конструкции составляет </w:t>
      </w:r>
      <w:r w:rsidRPr="00E67EEC">
        <w:rPr>
          <w:position w:val="-14"/>
        </w:rPr>
        <w:pict>
          <v:shape id="_x0000_i1737" style="width:79.5pt;height:22.5pt" coordsize="" o:spt="100" adj="0,,0" path="" filled="f" stroked="f">
            <v:stroke joinstyle="miter"/>
            <v:imagedata r:id="rId694" o:title="base_44_16275_153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П.2.6. Совмещенное кровельное покрытие</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4"/>
        </w:rPr>
        <w:pict>
          <v:shape id="_x0000_i1738" style="width:127.5pt;height:22.5pt" coordsize="" o:spt="100" adj="0,,0" path="" filled="f" stroked="f">
            <v:stroke joinstyle="miter"/>
            <v:imagedata r:id="rId695" o:title="base_44_16275_153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кровельного покрытия данной конструкции составляет </w:t>
      </w:r>
      <w:r w:rsidRPr="00E67EEC">
        <w:rPr>
          <w:position w:val="-14"/>
        </w:rPr>
        <w:pict>
          <v:shape id="_x0000_i1739" style="width:75pt;height:22.5pt" coordsize="" o:spt="100" adj="0,,0" path="" filled="f" stroked="f">
            <v:stroke joinstyle="miter"/>
            <v:imagedata r:id="rId696" o:title="base_44_16275_153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П.2.7. Перекрытие над подвалом</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40" style="width:129pt;height:21pt" coordsize="" o:spt="100" adj="0,,0" path="" filled="f" stroked="f">
            <v:stroke joinstyle="miter"/>
            <v:imagedata r:id="rId697" o:title="base_44_16275_153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перекрытия данной конструкции составляет </w:t>
      </w:r>
      <w:r w:rsidRPr="00E67EEC">
        <w:rPr>
          <w:position w:val="-12"/>
        </w:rPr>
        <w:pict>
          <v:shape id="_x0000_i1741" style="width:83.25pt;height:21pt" coordsize="" o:spt="100" adj="0,,0" path="" filled="f" stroked="f">
            <v:stroke joinstyle="miter"/>
            <v:imagedata r:id="rId698" o:title="base_44_16275_153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П.2.8. Перекрытие над проездом</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42" style="width:131.25pt;height:21pt" coordsize="" o:spt="100" adj="0,,0" path="" filled="f" stroked="f">
            <v:stroke joinstyle="miter"/>
            <v:imagedata r:id="rId699" o:title="base_44_16275_153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перекрытия данной конструкции составляет </w:t>
      </w:r>
      <w:r w:rsidRPr="00E67EEC">
        <w:rPr>
          <w:position w:val="-12"/>
        </w:rPr>
        <w:pict>
          <v:shape id="_x0000_i1743" style="width:72.75pt;height:21pt" coordsize="" o:spt="100" adj="0,,0" path="" filled="f" stroked="f">
            <v:stroke joinstyle="miter"/>
            <v:imagedata r:id="rId700" o:title="base_44_16275_1536"/>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П.2.9. Окна</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44" style="width:124.5pt;height:21pt" coordsize="" o:spt="100" adj="0,,0" path="" filled="f" stroked="f">
            <v:stroke joinstyle="miter"/>
            <v:imagedata r:id="rId701" o:title="base_44_16275_153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lastRenderedPageBreak/>
        <w:t>Площадь окон составляет:</w:t>
      </w:r>
    </w:p>
    <w:p w:rsidR="003A2F36" w:rsidRDefault="003A2F36">
      <w:pPr>
        <w:spacing w:after="1" w:line="220" w:lineRule="atLeast"/>
        <w:ind w:firstLine="540"/>
        <w:jc w:val="both"/>
      </w:pPr>
      <w:r>
        <w:rPr>
          <w:rFonts w:ascii="Calibri" w:hAnsi="Calibri" w:cs="Calibri"/>
        </w:rPr>
        <w:t xml:space="preserve">по основной части здания </w:t>
      </w:r>
      <w:r w:rsidRPr="00E67EEC">
        <w:rPr>
          <w:position w:val="-12"/>
        </w:rPr>
        <w:pict>
          <v:shape id="_x0000_i1745" style="width:75.75pt;height:21pt" coordsize="" o:spt="100" adj="0,,0" path="" filled="f" stroked="f">
            <v:stroke joinstyle="miter"/>
            <v:imagedata r:id="rId702" o:title="base_44_16275_153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по техническим помещениям и ЛЛУ </w:t>
      </w:r>
      <w:r w:rsidRPr="00E67EEC">
        <w:rPr>
          <w:position w:val="-14"/>
        </w:rPr>
        <w:pict>
          <v:shape id="_x0000_i1746" style="width:88.5pt;height:22.5pt" coordsize="" o:spt="100" adj="0,,0" path="" filled="f" stroked="f">
            <v:stroke joinstyle="miter"/>
            <v:imagedata r:id="rId703" o:title="base_44_16275_153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П.2.10. Входные двери</w:t>
      </w:r>
    </w:p>
    <w:p w:rsidR="003A2F36" w:rsidRDefault="003A2F36">
      <w:pPr>
        <w:spacing w:after="1" w:line="220" w:lineRule="atLeast"/>
        <w:ind w:firstLine="540"/>
        <w:jc w:val="both"/>
      </w:pPr>
      <w:r>
        <w:rPr>
          <w:rFonts w:ascii="Calibri" w:hAnsi="Calibri" w:cs="Calibri"/>
        </w:rPr>
        <w:t xml:space="preserve">Приведенное сопротивление теплопередаче составляет </w:t>
      </w:r>
      <w:r w:rsidRPr="00E67EEC">
        <w:rPr>
          <w:position w:val="-12"/>
        </w:rPr>
        <w:pict>
          <v:shape id="_x0000_i1747" style="width:123pt;height:21pt" coordsize="" o:spt="100" adj="0,,0" path="" filled="f" stroked="f">
            <v:stroke joinstyle="miter"/>
            <v:imagedata r:id="rId704" o:title="base_44_16275_154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входных дверей составляет </w:t>
      </w:r>
      <w:r w:rsidRPr="00E67EEC">
        <w:rPr>
          <w:position w:val="-12"/>
        </w:rPr>
        <w:pict>
          <v:shape id="_x0000_i1748" style="width:64.5pt;height:21pt" coordsize="" o:spt="100" adj="0,,0" path="" filled="f" stroked="f">
            <v:stroke joinstyle="miter"/>
            <v:imagedata r:id="rId705" o:title="base_44_16275_154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Отапливаемый объем здания </w:t>
      </w:r>
      <w:r w:rsidRPr="00E67EEC">
        <w:rPr>
          <w:position w:val="-12"/>
        </w:rPr>
        <w:pict>
          <v:shape id="_x0000_i1749" style="width:81.75pt;height:21pt" coordsize="" o:spt="100" adj="0,,0" path="" filled="f" stroked="f">
            <v:stroke joinstyle="miter"/>
            <v:imagedata r:id="rId706" o:title="base_44_16275_154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П.3. Удельная теплозащитная характеристика здания рассчитывается по </w:t>
      </w:r>
      <w:hyperlink w:anchor="P1896" w:history="1">
        <w:r>
          <w:rPr>
            <w:rFonts w:ascii="Calibri" w:hAnsi="Calibri" w:cs="Calibri"/>
            <w:color w:val="0000FF"/>
          </w:rPr>
          <w:t>формуле (Ж.1)</w:t>
        </w:r>
      </w:hyperlink>
      <w:r>
        <w:rPr>
          <w:rFonts w:ascii="Calibri" w:hAnsi="Calibri" w:cs="Calibri"/>
        </w:rPr>
        <w:t>:</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pPr>
      <w:r>
        <w:pict>
          <v:shape id="_x0000_i1750" style="width:480.75pt;height:88.5pt" coordsize="" o:spt="100" adj="0,,0" path="" filled="f" stroked="f">
            <v:stroke joinstyle="miter"/>
            <v:imagedata r:id="rId707" o:title="base_44_16275_1543"/>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Детали расчета сведены в таблицу П.1.</w:t>
      </w:r>
    </w:p>
    <w:p w:rsidR="003A2F36" w:rsidRDefault="003A2F36">
      <w:pPr>
        <w:spacing w:after="1" w:line="220" w:lineRule="atLeast"/>
        <w:ind w:firstLine="540"/>
        <w:jc w:val="both"/>
      </w:pPr>
    </w:p>
    <w:p w:rsidR="003A2F36" w:rsidRDefault="003A2F36">
      <w:pPr>
        <w:spacing w:after="1" w:line="220" w:lineRule="atLeast"/>
        <w:jc w:val="right"/>
      </w:pPr>
      <w:bookmarkStart w:id="111" w:name="P2716"/>
      <w:bookmarkEnd w:id="111"/>
      <w:r>
        <w:rPr>
          <w:rFonts w:ascii="Calibri" w:hAnsi="Calibri" w:cs="Calibri"/>
        </w:rPr>
        <w:t>Таблица П.1</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22"/>
        <w:gridCol w:w="960"/>
        <w:gridCol w:w="1260"/>
        <w:gridCol w:w="1740"/>
        <w:gridCol w:w="1860"/>
        <w:gridCol w:w="1140"/>
      </w:tblGrid>
      <w:tr w:rsidR="003A2F36">
        <w:tc>
          <w:tcPr>
            <w:tcW w:w="4422" w:type="dxa"/>
          </w:tcPr>
          <w:p w:rsidR="003A2F36" w:rsidRDefault="003A2F36">
            <w:pPr>
              <w:spacing w:after="1" w:line="220" w:lineRule="atLeast"/>
              <w:jc w:val="center"/>
            </w:pPr>
            <w:r>
              <w:rPr>
                <w:rFonts w:ascii="Calibri" w:hAnsi="Calibri" w:cs="Calibri"/>
              </w:rPr>
              <w:t>Наименование фрагмента</w:t>
            </w:r>
          </w:p>
        </w:tc>
        <w:tc>
          <w:tcPr>
            <w:tcW w:w="960" w:type="dxa"/>
          </w:tcPr>
          <w:p w:rsidR="003A2F36" w:rsidRDefault="003A2F36">
            <w:pPr>
              <w:spacing w:after="1" w:line="220" w:lineRule="atLeast"/>
              <w:jc w:val="center"/>
            </w:pPr>
            <w:r w:rsidRPr="00E67EEC">
              <w:rPr>
                <w:position w:val="-14"/>
              </w:rPr>
              <w:pict>
                <v:shape id="_x0000_i1751" style="width:18.75pt;height:21pt" coordsize="" o:spt="100" adj="0,,0" path="" filled="f" stroked="f">
                  <v:stroke joinstyle="miter"/>
                  <v:imagedata r:id="rId525" o:title="base_44_16275_1544"/>
                  <v:formulas/>
                  <v:path o:connecttype="segments"/>
                </v:shape>
              </w:pict>
            </w:r>
          </w:p>
        </w:tc>
        <w:tc>
          <w:tcPr>
            <w:tcW w:w="1260" w:type="dxa"/>
          </w:tcPr>
          <w:p w:rsidR="003A2F36" w:rsidRDefault="003A2F36">
            <w:pPr>
              <w:spacing w:after="1" w:line="220" w:lineRule="atLeast"/>
              <w:jc w:val="center"/>
            </w:pPr>
            <w:r w:rsidRPr="00E67EEC">
              <w:rPr>
                <w:position w:val="-14"/>
              </w:rPr>
              <w:pict>
                <v:shape id="_x0000_i1752" style="width:22.5pt;height:21pt" coordsize="" o:spt="100" adj="0,,0" path="" filled="f" stroked="f">
                  <v:stroke joinstyle="miter"/>
                  <v:imagedata r:id="rId523" o:title="base_44_16275_1545"/>
                  <v:formulas/>
                  <v:path o:connecttype="segments"/>
                </v:shape>
              </w:pict>
            </w:r>
            <w:r>
              <w:rPr>
                <w:rFonts w:ascii="Calibri" w:hAnsi="Calibri" w:cs="Calibri"/>
              </w:rPr>
              <w:t>, м2</w:t>
            </w:r>
          </w:p>
        </w:tc>
        <w:tc>
          <w:tcPr>
            <w:tcW w:w="1740" w:type="dxa"/>
          </w:tcPr>
          <w:p w:rsidR="003A2F36" w:rsidRDefault="003A2F36">
            <w:pPr>
              <w:spacing w:after="1" w:line="220" w:lineRule="atLeast"/>
              <w:jc w:val="center"/>
            </w:pPr>
            <w:r w:rsidRPr="00E67EEC">
              <w:rPr>
                <w:position w:val="-14"/>
              </w:rPr>
              <w:pict>
                <v:shape id="_x0000_i1753" style="width:21pt;height:22.5pt" coordsize="" o:spt="100" adj="0,,0" path="" filled="f" stroked="f">
                  <v:stroke joinstyle="miter"/>
                  <v:imagedata r:id="rId522" o:title="base_44_16275_1546"/>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(м2·°C)/Вт</w:t>
            </w:r>
          </w:p>
        </w:tc>
        <w:tc>
          <w:tcPr>
            <w:tcW w:w="1860" w:type="dxa"/>
          </w:tcPr>
          <w:p w:rsidR="003A2F36" w:rsidRDefault="003A2F36">
            <w:pPr>
              <w:spacing w:after="1" w:line="220" w:lineRule="atLeast"/>
              <w:jc w:val="center"/>
            </w:pPr>
            <w:r w:rsidRPr="00E67EEC">
              <w:rPr>
                <w:position w:val="-14"/>
              </w:rPr>
              <w:pict>
                <v:shape id="_x0000_i1754" style="width:63pt;height:22.5pt" coordsize="" o:spt="100" adj="0,,0" path="" filled="f" stroked="f">
                  <v:stroke joinstyle="miter"/>
                  <v:imagedata r:id="rId708" o:title="base_44_16275_1547"/>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Вт/°C</w:t>
            </w:r>
          </w:p>
        </w:tc>
        <w:tc>
          <w:tcPr>
            <w:tcW w:w="1140" w:type="dxa"/>
          </w:tcPr>
          <w:p w:rsidR="003A2F36" w:rsidRDefault="003A2F36">
            <w:pPr>
              <w:spacing w:after="1" w:line="220" w:lineRule="atLeast"/>
              <w:jc w:val="center"/>
            </w:pPr>
            <w:r>
              <w:rPr>
                <w:rFonts w:ascii="Calibri" w:hAnsi="Calibri" w:cs="Calibri"/>
              </w:rPr>
              <w:t>%</w:t>
            </w:r>
          </w:p>
        </w:tc>
      </w:tr>
      <w:tr w:rsidR="003A2F36">
        <w:tc>
          <w:tcPr>
            <w:tcW w:w="4422" w:type="dxa"/>
            <w:vMerge w:val="restart"/>
          </w:tcPr>
          <w:p w:rsidR="003A2F36" w:rsidRDefault="003A2F36">
            <w:pPr>
              <w:spacing w:after="1" w:line="220" w:lineRule="atLeast"/>
            </w:pPr>
            <w:r>
              <w:rPr>
                <w:rFonts w:ascii="Calibri" w:hAnsi="Calibri" w:cs="Calibri"/>
              </w:rPr>
              <w:t>Навесная фасадная система с основанием из керамзитобетона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3406</w:t>
            </w:r>
          </w:p>
        </w:tc>
        <w:tc>
          <w:tcPr>
            <w:tcW w:w="1740" w:type="dxa"/>
            <w:vMerge w:val="restart"/>
            <w:vAlign w:val="center"/>
          </w:tcPr>
          <w:p w:rsidR="003A2F36" w:rsidRDefault="003A2F36">
            <w:pPr>
              <w:spacing w:after="1" w:line="220" w:lineRule="atLeast"/>
              <w:jc w:val="center"/>
            </w:pPr>
            <w:r>
              <w:rPr>
                <w:rFonts w:ascii="Calibri" w:hAnsi="Calibri" w:cs="Calibri"/>
              </w:rPr>
              <w:t>3,16</w:t>
            </w:r>
          </w:p>
        </w:tc>
        <w:tc>
          <w:tcPr>
            <w:tcW w:w="1860" w:type="dxa"/>
            <w:vAlign w:val="center"/>
          </w:tcPr>
          <w:p w:rsidR="003A2F36" w:rsidRDefault="003A2F36">
            <w:pPr>
              <w:spacing w:after="1" w:line="220" w:lineRule="atLeast"/>
              <w:jc w:val="center"/>
            </w:pPr>
            <w:r>
              <w:rPr>
                <w:rFonts w:ascii="Calibri" w:hAnsi="Calibri" w:cs="Calibri"/>
              </w:rPr>
              <w:t>1078</w:t>
            </w:r>
          </w:p>
        </w:tc>
        <w:tc>
          <w:tcPr>
            <w:tcW w:w="1140" w:type="dxa"/>
            <w:vAlign w:val="center"/>
          </w:tcPr>
          <w:p w:rsidR="003A2F36" w:rsidRDefault="003A2F36">
            <w:pPr>
              <w:spacing w:after="1" w:line="220" w:lineRule="atLeast"/>
              <w:jc w:val="center"/>
            </w:pPr>
            <w:r>
              <w:rPr>
                <w:rFonts w:ascii="Calibri" w:hAnsi="Calibri" w:cs="Calibri"/>
              </w:rPr>
              <w:t>16,9</w:t>
            </w:r>
          </w:p>
        </w:tc>
      </w:tr>
      <w:tr w:rsidR="003A2F36">
        <w:tc>
          <w:tcPr>
            <w:tcW w:w="4422"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503</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145</w:t>
            </w:r>
          </w:p>
        </w:tc>
        <w:tc>
          <w:tcPr>
            <w:tcW w:w="1140" w:type="dxa"/>
            <w:vAlign w:val="center"/>
          </w:tcPr>
          <w:p w:rsidR="003A2F36" w:rsidRDefault="003A2F36">
            <w:pPr>
              <w:spacing w:after="1" w:line="220" w:lineRule="atLeast"/>
              <w:jc w:val="center"/>
            </w:pPr>
            <w:r>
              <w:rPr>
                <w:rFonts w:ascii="Calibri" w:hAnsi="Calibri" w:cs="Calibri"/>
              </w:rPr>
              <w:t>2,3</w:t>
            </w:r>
          </w:p>
        </w:tc>
      </w:tr>
      <w:tr w:rsidR="003A2F36">
        <w:tc>
          <w:tcPr>
            <w:tcW w:w="4422" w:type="dxa"/>
            <w:vMerge w:val="restart"/>
          </w:tcPr>
          <w:p w:rsidR="003A2F36" w:rsidRDefault="003A2F36">
            <w:pPr>
              <w:spacing w:after="1" w:line="220" w:lineRule="atLeast"/>
            </w:pPr>
            <w:r>
              <w:rPr>
                <w:rFonts w:ascii="Calibri" w:hAnsi="Calibri" w:cs="Calibri"/>
              </w:rPr>
              <w:t>Навесная фасадная система с основанием из железобетона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608</w:t>
            </w:r>
          </w:p>
        </w:tc>
        <w:tc>
          <w:tcPr>
            <w:tcW w:w="1740" w:type="dxa"/>
            <w:vMerge w:val="restart"/>
            <w:vAlign w:val="center"/>
          </w:tcPr>
          <w:p w:rsidR="003A2F36" w:rsidRDefault="003A2F36">
            <w:pPr>
              <w:spacing w:after="1" w:line="220" w:lineRule="atLeast"/>
              <w:jc w:val="center"/>
            </w:pPr>
            <w:r>
              <w:rPr>
                <w:rFonts w:ascii="Calibri" w:hAnsi="Calibri" w:cs="Calibri"/>
              </w:rPr>
              <w:t>3,34</w:t>
            </w:r>
          </w:p>
        </w:tc>
        <w:tc>
          <w:tcPr>
            <w:tcW w:w="1860" w:type="dxa"/>
            <w:vAlign w:val="center"/>
          </w:tcPr>
          <w:p w:rsidR="003A2F36" w:rsidRDefault="003A2F36">
            <w:pPr>
              <w:spacing w:after="1" w:line="220" w:lineRule="atLeast"/>
              <w:jc w:val="center"/>
            </w:pPr>
            <w:r>
              <w:rPr>
                <w:rFonts w:ascii="Calibri" w:hAnsi="Calibri" w:cs="Calibri"/>
              </w:rPr>
              <w:t>182</w:t>
            </w:r>
          </w:p>
        </w:tc>
        <w:tc>
          <w:tcPr>
            <w:tcW w:w="1140" w:type="dxa"/>
            <w:vAlign w:val="center"/>
          </w:tcPr>
          <w:p w:rsidR="003A2F36" w:rsidRDefault="003A2F36">
            <w:pPr>
              <w:spacing w:after="1" w:line="220" w:lineRule="atLeast"/>
              <w:jc w:val="center"/>
            </w:pPr>
            <w:r>
              <w:rPr>
                <w:rFonts w:ascii="Calibri" w:hAnsi="Calibri" w:cs="Calibri"/>
              </w:rPr>
              <w:t>2,8</w:t>
            </w:r>
          </w:p>
        </w:tc>
      </w:tr>
      <w:tr w:rsidR="003A2F36">
        <w:tc>
          <w:tcPr>
            <w:tcW w:w="4422"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336</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92</w:t>
            </w:r>
          </w:p>
        </w:tc>
        <w:tc>
          <w:tcPr>
            <w:tcW w:w="1140" w:type="dxa"/>
            <w:vAlign w:val="center"/>
          </w:tcPr>
          <w:p w:rsidR="003A2F36" w:rsidRDefault="003A2F36">
            <w:pPr>
              <w:spacing w:after="1" w:line="220" w:lineRule="atLeast"/>
              <w:jc w:val="center"/>
            </w:pPr>
            <w:r>
              <w:rPr>
                <w:rFonts w:ascii="Calibri" w:hAnsi="Calibri" w:cs="Calibri"/>
              </w:rPr>
              <w:t>1,4</w:t>
            </w:r>
          </w:p>
        </w:tc>
      </w:tr>
      <w:tr w:rsidR="003A2F36">
        <w:tc>
          <w:tcPr>
            <w:tcW w:w="4422" w:type="dxa"/>
            <w:vMerge w:val="restart"/>
          </w:tcPr>
          <w:p w:rsidR="003A2F36" w:rsidRDefault="003A2F36">
            <w:pPr>
              <w:spacing w:after="1" w:line="220" w:lineRule="atLeast"/>
            </w:pPr>
            <w:r>
              <w:rPr>
                <w:rFonts w:ascii="Calibri" w:hAnsi="Calibri" w:cs="Calibri"/>
              </w:rPr>
              <w:t>Трехслойная стена по кладке из керамзитобетона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1783</w:t>
            </w:r>
          </w:p>
        </w:tc>
        <w:tc>
          <w:tcPr>
            <w:tcW w:w="1740" w:type="dxa"/>
            <w:vMerge w:val="restart"/>
            <w:vAlign w:val="center"/>
          </w:tcPr>
          <w:p w:rsidR="003A2F36" w:rsidRDefault="003A2F36">
            <w:pPr>
              <w:spacing w:after="1" w:line="220" w:lineRule="atLeast"/>
              <w:jc w:val="center"/>
            </w:pPr>
            <w:r>
              <w:rPr>
                <w:rFonts w:ascii="Calibri" w:hAnsi="Calibri" w:cs="Calibri"/>
              </w:rPr>
              <w:t>3,19</w:t>
            </w:r>
          </w:p>
        </w:tc>
        <w:tc>
          <w:tcPr>
            <w:tcW w:w="1860" w:type="dxa"/>
            <w:vAlign w:val="center"/>
          </w:tcPr>
          <w:p w:rsidR="003A2F36" w:rsidRDefault="003A2F36">
            <w:pPr>
              <w:spacing w:after="1" w:line="220" w:lineRule="atLeast"/>
              <w:jc w:val="center"/>
            </w:pPr>
            <w:r>
              <w:rPr>
                <w:rFonts w:ascii="Calibri" w:hAnsi="Calibri" w:cs="Calibri"/>
              </w:rPr>
              <w:t>559</w:t>
            </w:r>
          </w:p>
        </w:tc>
        <w:tc>
          <w:tcPr>
            <w:tcW w:w="1140" w:type="dxa"/>
            <w:vAlign w:val="center"/>
          </w:tcPr>
          <w:p w:rsidR="003A2F36" w:rsidRDefault="003A2F36">
            <w:pPr>
              <w:spacing w:after="1" w:line="220" w:lineRule="atLeast"/>
              <w:jc w:val="center"/>
            </w:pPr>
            <w:r>
              <w:rPr>
                <w:rFonts w:ascii="Calibri" w:hAnsi="Calibri" w:cs="Calibri"/>
              </w:rPr>
              <w:t>8,8</w:t>
            </w:r>
          </w:p>
        </w:tc>
      </w:tr>
      <w:tr w:rsidR="003A2F36">
        <w:tc>
          <w:tcPr>
            <w:tcW w:w="4422"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55</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16</w:t>
            </w:r>
          </w:p>
        </w:tc>
        <w:tc>
          <w:tcPr>
            <w:tcW w:w="1140" w:type="dxa"/>
            <w:vAlign w:val="center"/>
          </w:tcPr>
          <w:p w:rsidR="003A2F36" w:rsidRDefault="003A2F36">
            <w:pPr>
              <w:spacing w:after="1" w:line="220" w:lineRule="atLeast"/>
              <w:jc w:val="center"/>
            </w:pPr>
            <w:r>
              <w:rPr>
                <w:rFonts w:ascii="Calibri" w:hAnsi="Calibri" w:cs="Calibri"/>
              </w:rPr>
              <w:t>0,3</w:t>
            </w:r>
          </w:p>
        </w:tc>
      </w:tr>
      <w:tr w:rsidR="003A2F36">
        <w:tc>
          <w:tcPr>
            <w:tcW w:w="4422" w:type="dxa"/>
            <w:vMerge w:val="restart"/>
          </w:tcPr>
          <w:p w:rsidR="003A2F36" w:rsidRDefault="003A2F36">
            <w:pPr>
              <w:spacing w:after="1" w:line="220" w:lineRule="atLeast"/>
            </w:pPr>
            <w:r>
              <w:rPr>
                <w:rFonts w:ascii="Calibri" w:hAnsi="Calibri" w:cs="Calibri"/>
              </w:rPr>
              <w:t>Трехслойная стена по монолитному железобетону</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447</w:t>
            </w:r>
          </w:p>
        </w:tc>
        <w:tc>
          <w:tcPr>
            <w:tcW w:w="1740" w:type="dxa"/>
            <w:vMerge w:val="restart"/>
            <w:vAlign w:val="center"/>
          </w:tcPr>
          <w:p w:rsidR="003A2F36" w:rsidRDefault="003A2F36">
            <w:pPr>
              <w:spacing w:after="1" w:line="220" w:lineRule="atLeast"/>
              <w:jc w:val="center"/>
            </w:pPr>
            <w:r>
              <w:rPr>
                <w:rFonts w:ascii="Calibri" w:hAnsi="Calibri" w:cs="Calibri"/>
              </w:rPr>
              <w:t>3,42</w:t>
            </w:r>
          </w:p>
        </w:tc>
        <w:tc>
          <w:tcPr>
            <w:tcW w:w="1860" w:type="dxa"/>
            <w:vAlign w:val="center"/>
          </w:tcPr>
          <w:p w:rsidR="003A2F36" w:rsidRDefault="003A2F36">
            <w:pPr>
              <w:spacing w:after="1" w:line="220" w:lineRule="atLeast"/>
              <w:jc w:val="center"/>
            </w:pPr>
            <w:r>
              <w:rPr>
                <w:rFonts w:ascii="Calibri" w:hAnsi="Calibri" w:cs="Calibri"/>
              </w:rPr>
              <w:t>131</w:t>
            </w:r>
          </w:p>
        </w:tc>
        <w:tc>
          <w:tcPr>
            <w:tcW w:w="1140" w:type="dxa"/>
            <w:vAlign w:val="center"/>
          </w:tcPr>
          <w:p w:rsidR="003A2F36" w:rsidRDefault="003A2F36">
            <w:pPr>
              <w:spacing w:after="1" w:line="220" w:lineRule="atLeast"/>
              <w:jc w:val="center"/>
            </w:pPr>
            <w:r>
              <w:rPr>
                <w:rFonts w:ascii="Calibri" w:hAnsi="Calibri" w:cs="Calibri"/>
              </w:rPr>
              <w:t>2,1</w:t>
            </w:r>
          </w:p>
        </w:tc>
      </w:tr>
      <w:tr w:rsidR="003A2F36">
        <w:tc>
          <w:tcPr>
            <w:tcW w:w="4422"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130</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35</w:t>
            </w:r>
          </w:p>
        </w:tc>
        <w:tc>
          <w:tcPr>
            <w:tcW w:w="1140" w:type="dxa"/>
            <w:vAlign w:val="center"/>
          </w:tcPr>
          <w:p w:rsidR="003A2F36" w:rsidRDefault="003A2F36">
            <w:pPr>
              <w:spacing w:after="1" w:line="220" w:lineRule="atLeast"/>
              <w:jc w:val="center"/>
            </w:pPr>
            <w:r>
              <w:rPr>
                <w:rFonts w:ascii="Calibri" w:hAnsi="Calibri" w:cs="Calibri"/>
              </w:rPr>
              <w:t>0,5</w:t>
            </w:r>
          </w:p>
        </w:tc>
      </w:tr>
      <w:tr w:rsidR="003A2F36">
        <w:tc>
          <w:tcPr>
            <w:tcW w:w="4422" w:type="dxa"/>
          </w:tcPr>
          <w:p w:rsidR="003A2F36" w:rsidRDefault="003A2F36">
            <w:pPr>
              <w:spacing w:after="1" w:line="220" w:lineRule="atLeast"/>
            </w:pPr>
            <w:r>
              <w:rPr>
                <w:rFonts w:ascii="Calibri" w:hAnsi="Calibri" w:cs="Calibri"/>
              </w:rPr>
              <w:t>Эксплуатируемая кровля</w:t>
            </w:r>
          </w:p>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1296</w:t>
            </w:r>
          </w:p>
        </w:tc>
        <w:tc>
          <w:tcPr>
            <w:tcW w:w="1740" w:type="dxa"/>
            <w:vAlign w:val="center"/>
          </w:tcPr>
          <w:p w:rsidR="003A2F36" w:rsidRDefault="003A2F36">
            <w:pPr>
              <w:spacing w:after="1" w:line="220" w:lineRule="atLeast"/>
              <w:jc w:val="center"/>
            </w:pPr>
            <w:r>
              <w:rPr>
                <w:rFonts w:ascii="Calibri" w:hAnsi="Calibri" w:cs="Calibri"/>
              </w:rPr>
              <w:t>5,55</w:t>
            </w:r>
          </w:p>
        </w:tc>
        <w:tc>
          <w:tcPr>
            <w:tcW w:w="1860" w:type="dxa"/>
            <w:vAlign w:val="center"/>
          </w:tcPr>
          <w:p w:rsidR="003A2F36" w:rsidRDefault="003A2F36">
            <w:pPr>
              <w:spacing w:after="1" w:line="220" w:lineRule="atLeast"/>
              <w:jc w:val="center"/>
            </w:pPr>
            <w:r>
              <w:rPr>
                <w:rFonts w:ascii="Calibri" w:hAnsi="Calibri" w:cs="Calibri"/>
              </w:rPr>
              <w:t>213</w:t>
            </w:r>
          </w:p>
        </w:tc>
        <w:tc>
          <w:tcPr>
            <w:tcW w:w="1140" w:type="dxa"/>
            <w:vAlign w:val="center"/>
          </w:tcPr>
          <w:p w:rsidR="003A2F36" w:rsidRDefault="003A2F36">
            <w:pPr>
              <w:spacing w:after="1" w:line="220" w:lineRule="atLeast"/>
              <w:jc w:val="center"/>
            </w:pPr>
            <w:r>
              <w:rPr>
                <w:rFonts w:ascii="Calibri" w:hAnsi="Calibri" w:cs="Calibri"/>
              </w:rPr>
              <w:t>3,3</w:t>
            </w:r>
          </w:p>
        </w:tc>
      </w:tr>
      <w:tr w:rsidR="003A2F36">
        <w:tc>
          <w:tcPr>
            <w:tcW w:w="4422" w:type="dxa"/>
          </w:tcPr>
          <w:p w:rsidR="003A2F36" w:rsidRDefault="003A2F36">
            <w:pPr>
              <w:spacing w:after="1" w:line="220" w:lineRule="atLeast"/>
            </w:pPr>
            <w:r>
              <w:rPr>
                <w:rFonts w:ascii="Calibri" w:hAnsi="Calibri" w:cs="Calibri"/>
              </w:rPr>
              <w:t>Совмещенное кровельное покрытие</w:t>
            </w:r>
          </w:p>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339</w:t>
            </w:r>
          </w:p>
        </w:tc>
        <w:tc>
          <w:tcPr>
            <w:tcW w:w="1740" w:type="dxa"/>
            <w:vAlign w:val="center"/>
          </w:tcPr>
          <w:p w:rsidR="003A2F36" w:rsidRDefault="003A2F36">
            <w:pPr>
              <w:spacing w:after="1" w:line="220" w:lineRule="atLeast"/>
              <w:jc w:val="center"/>
            </w:pPr>
            <w:r>
              <w:rPr>
                <w:rFonts w:ascii="Calibri" w:hAnsi="Calibri" w:cs="Calibri"/>
              </w:rPr>
              <w:t>4,48</w:t>
            </w:r>
          </w:p>
        </w:tc>
        <w:tc>
          <w:tcPr>
            <w:tcW w:w="1860" w:type="dxa"/>
            <w:vAlign w:val="center"/>
          </w:tcPr>
          <w:p w:rsidR="003A2F36" w:rsidRDefault="003A2F36">
            <w:pPr>
              <w:spacing w:after="1" w:line="220" w:lineRule="atLeast"/>
              <w:jc w:val="center"/>
            </w:pPr>
            <w:r>
              <w:rPr>
                <w:rFonts w:ascii="Calibri" w:hAnsi="Calibri" w:cs="Calibri"/>
              </w:rPr>
              <w:t>69</w:t>
            </w:r>
          </w:p>
        </w:tc>
        <w:tc>
          <w:tcPr>
            <w:tcW w:w="1140" w:type="dxa"/>
            <w:vAlign w:val="center"/>
          </w:tcPr>
          <w:p w:rsidR="003A2F36" w:rsidRDefault="003A2F36">
            <w:pPr>
              <w:spacing w:after="1" w:line="220" w:lineRule="atLeast"/>
              <w:jc w:val="center"/>
            </w:pPr>
            <w:r>
              <w:rPr>
                <w:rFonts w:ascii="Calibri" w:hAnsi="Calibri" w:cs="Calibri"/>
              </w:rPr>
              <w:t>1,1</w:t>
            </w:r>
          </w:p>
        </w:tc>
      </w:tr>
      <w:tr w:rsidR="003A2F36">
        <w:tc>
          <w:tcPr>
            <w:tcW w:w="4422" w:type="dxa"/>
          </w:tcPr>
          <w:p w:rsidR="003A2F36" w:rsidRDefault="003A2F36">
            <w:pPr>
              <w:spacing w:after="1" w:line="220" w:lineRule="atLeast"/>
            </w:pPr>
            <w:r>
              <w:rPr>
                <w:rFonts w:ascii="Calibri" w:hAnsi="Calibri" w:cs="Calibri"/>
              </w:rPr>
              <w:lastRenderedPageBreak/>
              <w:t>Перекрытие над подвалом</w:t>
            </w:r>
          </w:p>
        </w:tc>
        <w:tc>
          <w:tcPr>
            <w:tcW w:w="960" w:type="dxa"/>
            <w:vAlign w:val="center"/>
          </w:tcPr>
          <w:p w:rsidR="003A2F36" w:rsidRDefault="003A2F36">
            <w:pPr>
              <w:spacing w:after="1" w:line="220" w:lineRule="atLeast"/>
              <w:jc w:val="center"/>
            </w:pPr>
            <w:r>
              <w:rPr>
                <w:rFonts w:ascii="Calibri" w:hAnsi="Calibri" w:cs="Calibri"/>
              </w:rPr>
              <w:t>0,519</w:t>
            </w:r>
          </w:p>
        </w:tc>
        <w:tc>
          <w:tcPr>
            <w:tcW w:w="1260" w:type="dxa"/>
            <w:vAlign w:val="center"/>
          </w:tcPr>
          <w:p w:rsidR="003A2F36" w:rsidRDefault="003A2F36">
            <w:pPr>
              <w:spacing w:after="1" w:line="220" w:lineRule="atLeast"/>
              <w:jc w:val="center"/>
            </w:pPr>
            <w:r>
              <w:rPr>
                <w:rFonts w:ascii="Calibri" w:hAnsi="Calibri" w:cs="Calibri"/>
              </w:rPr>
              <w:t>1550</w:t>
            </w:r>
          </w:p>
        </w:tc>
        <w:tc>
          <w:tcPr>
            <w:tcW w:w="1740" w:type="dxa"/>
            <w:vAlign w:val="center"/>
          </w:tcPr>
          <w:p w:rsidR="003A2F36" w:rsidRDefault="003A2F36">
            <w:pPr>
              <w:spacing w:after="1" w:line="220" w:lineRule="atLeast"/>
              <w:jc w:val="center"/>
            </w:pPr>
            <w:r>
              <w:rPr>
                <w:rFonts w:ascii="Calibri" w:hAnsi="Calibri" w:cs="Calibri"/>
              </w:rPr>
              <w:t>1,32</w:t>
            </w:r>
          </w:p>
        </w:tc>
        <w:tc>
          <w:tcPr>
            <w:tcW w:w="1860" w:type="dxa"/>
            <w:vAlign w:val="center"/>
          </w:tcPr>
          <w:p w:rsidR="003A2F36" w:rsidRDefault="003A2F36">
            <w:pPr>
              <w:spacing w:after="1" w:line="220" w:lineRule="atLeast"/>
              <w:jc w:val="center"/>
            </w:pPr>
            <w:r>
              <w:rPr>
                <w:rFonts w:ascii="Calibri" w:hAnsi="Calibri" w:cs="Calibri"/>
              </w:rPr>
              <w:t>609</w:t>
            </w:r>
          </w:p>
        </w:tc>
        <w:tc>
          <w:tcPr>
            <w:tcW w:w="1140" w:type="dxa"/>
            <w:vAlign w:val="center"/>
          </w:tcPr>
          <w:p w:rsidR="003A2F36" w:rsidRDefault="003A2F36">
            <w:pPr>
              <w:spacing w:after="1" w:line="220" w:lineRule="atLeast"/>
              <w:jc w:val="center"/>
            </w:pPr>
            <w:r>
              <w:rPr>
                <w:rFonts w:ascii="Calibri" w:hAnsi="Calibri" w:cs="Calibri"/>
              </w:rPr>
              <w:t>9,5</w:t>
            </w:r>
          </w:p>
        </w:tc>
      </w:tr>
      <w:tr w:rsidR="003A2F36">
        <w:tc>
          <w:tcPr>
            <w:tcW w:w="4422" w:type="dxa"/>
          </w:tcPr>
          <w:p w:rsidR="003A2F36" w:rsidRDefault="003A2F36">
            <w:pPr>
              <w:spacing w:after="1" w:line="220" w:lineRule="atLeast"/>
            </w:pPr>
            <w:r>
              <w:rPr>
                <w:rFonts w:ascii="Calibri" w:hAnsi="Calibri" w:cs="Calibri"/>
              </w:rPr>
              <w:t>Перекрытие над проездом</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85</w:t>
            </w:r>
          </w:p>
        </w:tc>
        <w:tc>
          <w:tcPr>
            <w:tcW w:w="1740" w:type="dxa"/>
            <w:vAlign w:val="center"/>
          </w:tcPr>
          <w:p w:rsidR="003A2F36" w:rsidRDefault="003A2F36">
            <w:pPr>
              <w:spacing w:after="1" w:line="220" w:lineRule="atLeast"/>
              <w:jc w:val="center"/>
            </w:pPr>
            <w:r>
              <w:rPr>
                <w:rFonts w:ascii="Calibri" w:hAnsi="Calibri" w:cs="Calibri"/>
              </w:rPr>
              <w:t>4,86</w:t>
            </w:r>
          </w:p>
        </w:tc>
        <w:tc>
          <w:tcPr>
            <w:tcW w:w="1860" w:type="dxa"/>
            <w:vAlign w:val="center"/>
          </w:tcPr>
          <w:p w:rsidR="003A2F36" w:rsidRDefault="003A2F36">
            <w:pPr>
              <w:spacing w:after="1" w:line="220" w:lineRule="atLeast"/>
              <w:jc w:val="center"/>
            </w:pPr>
            <w:r>
              <w:rPr>
                <w:rFonts w:ascii="Calibri" w:hAnsi="Calibri" w:cs="Calibri"/>
              </w:rPr>
              <w:t>17</w:t>
            </w:r>
          </w:p>
        </w:tc>
        <w:tc>
          <w:tcPr>
            <w:tcW w:w="1140" w:type="dxa"/>
            <w:vAlign w:val="center"/>
          </w:tcPr>
          <w:p w:rsidR="003A2F36" w:rsidRDefault="003A2F36">
            <w:pPr>
              <w:spacing w:after="1" w:line="220" w:lineRule="atLeast"/>
              <w:jc w:val="center"/>
            </w:pPr>
            <w:r>
              <w:rPr>
                <w:rFonts w:ascii="Calibri" w:hAnsi="Calibri" w:cs="Calibri"/>
              </w:rPr>
              <w:t>0,3</w:t>
            </w:r>
          </w:p>
        </w:tc>
      </w:tr>
      <w:tr w:rsidR="003A2F36">
        <w:tc>
          <w:tcPr>
            <w:tcW w:w="4422" w:type="dxa"/>
            <w:vMerge w:val="restart"/>
          </w:tcPr>
          <w:p w:rsidR="003A2F36" w:rsidRDefault="003A2F36">
            <w:pPr>
              <w:spacing w:after="1" w:line="220" w:lineRule="atLeast"/>
            </w:pPr>
            <w:r>
              <w:rPr>
                <w:rFonts w:ascii="Calibri" w:hAnsi="Calibri" w:cs="Calibri"/>
              </w:rPr>
              <w:t>Окна</w:t>
            </w:r>
          </w:p>
        </w:tc>
        <w:tc>
          <w:tcPr>
            <w:tcW w:w="960" w:type="dxa"/>
            <w:vAlign w:val="center"/>
          </w:tcPr>
          <w:p w:rsidR="003A2F36" w:rsidRDefault="003A2F36">
            <w:pPr>
              <w:spacing w:after="1" w:line="220" w:lineRule="atLeast"/>
              <w:jc w:val="center"/>
            </w:pPr>
            <w:r>
              <w:rPr>
                <w:rFonts w:ascii="Calibri" w:hAnsi="Calibri" w:cs="Calibri"/>
              </w:rPr>
              <w:t>1</w:t>
            </w:r>
          </w:p>
        </w:tc>
        <w:tc>
          <w:tcPr>
            <w:tcW w:w="1260" w:type="dxa"/>
            <w:vAlign w:val="center"/>
          </w:tcPr>
          <w:p w:rsidR="003A2F36" w:rsidRDefault="003A2F36">
            <w:pPr>
              <w:spacing w:after="1" w:line="220" w:lineRule="atLeast"/>
              <w:jc w:val="center"/>
            </w:pPr>
            <w:r>
              <w:rPr>
                <w:rFonts w:ascii="Calibri" w:hAnsi="Calibri" w:cs="Calibri"/>
              </w:rPr>
              <w:t>1383</w:t>
            </w:r>
          </w:p>
        </w:tc>
        <w:tc>
          <w:tcPr>
            <w:tcW w:w="1740" w:type="dxa"/>
            <w:vMerge w:val="restart"/>
            <w:vAlign w:val="center"/>
          </w:tcPr>
          <w:p w:rsidR="003A2F36" w:rsidRDefault="003A2F36">
            <w:pPr>
              <w:spacing w:after="1" w:line="220" w:lineRule="atLeast"/>
              <w:jc w:val="center"/>
            </w:pPr>
            <w:r>
              <w:rPr>
                <w:rFonts w:ascii="Calibri" w:hAnsi="Calibri" w:cs="Calibri"/>
              </w:rPr>
              <w:t>0,56</w:t>
            </w:r>
          </w:p>
        </w:tc>
        <w:tc>
          <w:tcPr>
            <w:tcW w:w="1860" w:type="dxa"/>
            <w:vAlign w:val="center"/>
          </w:tcPr>
          <w:p w:rsidR="003A2F36" w:rsidRDefault="003A2F36">
            <w:pPr>
              <w:spacing w:after="1" w:line="220" w:lineRule="atLeast"/>
              <w:jc w:val="center"/>
            </w:pPr>
            <w:r>
              <w:rPr>
                <w:rFonts w:ascii="Calibri" w:hAnsi="Calibri" w:cs="Calibri"/>
              </w:rPr>
              <w:t>2470</w:t>
            </w:r>
          </w:p>
        </w:tc>
        <w:tc>
          <w:tcPr>
            <w:tcW w:w="1140" w:type="dxa"/>
            <w:vAlign w:val="center"/>
          </w:tcPr>
          <w:p w:rsidR="003A2F36" w:rsidRDefault="003A2F36">
            <w:pPr>
              <w:spacing w:after="1" w:line="220" w:lineRule="atLeast"/>
              <w:jc w:val="center"/>
            </w:pPr>
            <w:r>
              <w:rPr>
                <w:rFonts w:ascii="Calibri" w:hAnsi="Calibri" w:cs="Calibri"/>
              </w:rPr>
              <w:t>38,7</w:t>
            </w:r>
          </w:p>
        </w:tc>
      </w:tr>
      <w:tr w:rsidR="003A2F36">
        <w:tc>
          <w:tcPr>
            <w:tcW w:w="4422"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430</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701</w:t>
            </w:r>
          </w:p>
        </w:tc>
        <w:tc>
          <w:tcPr>
            <w:tcW w:w="1140" w:type="dxa"/>
            <w:vAlign w:val="center"/>
          </w:tcPr>
          <w:p w:rsidR="003A2F36" w:rsidRDefault="003A2F36">
            <w:pPr>
              <w:spacing w:after="1" w:line="220" w:lineRule="atLeast"/>
              <w:jc w:val="center"/>
            </w:pPr>
            <w:r>
              <w:rPr>
                <w:rFonts w:ascii="Calibri" w:hAnsi="Calibri" w:cs="Calibri"/>
              </w:rPr>
              <w:t>11,0</w:t>
            </w:r>
          </w:p>
        </w:tc>
      </w:tr>
      <w:tr w:rsidR="003A2F36">
        <w:tc>
          <w:tcPr>
            <w:tcW w:w="4422" w:type="dxa"/>
          </w:tcPr>
          <w:p w:rsidR="003A2F36" w:rsidRDefault="003A2F36">
            <w:pPr>
              <w:spacing w:after="1" w:line="220" w:lineRule="atLeast"/>
            </w:pPr>
            <w:r>
              <w:rPr>
                <w:rFonts w:ascii="Calibri" w:hAnsi="Calibri" w:cs="Calibri"/>
              </w:rPr>
              <w:t>Входные двери</w:t>
            </w:r>
          </w:p>
        </w:tc>
        <w:tc>
          <w:tcPr>
            <w:tcW w:w="960" w:type="dxa"/>
            <w:vAlign w:val="center"/>
          </w:tcPr>
          <w:p w:rsidR="003A2F36" w:rsidRDefault="003A2F36">
            <w:pPr>
              <w:spacing w:after="1" w:line="220" w:lineRule="atLeast"/>
              <w:jc w:val="center"/>
            </w:pPr>
            <w:r>
              <w:rPr>
                <w:rFonts w:ascii="Calibri" w:hAnsi="Calibri" w:cs="Calibri"/>
              </w:rPr>
              <w:t>0,913</w:t>
            </w:r>
          </w:p>
        </w:tc>
        <w:tc>
          <w:tcPr>
            <w:tcW w:w="1260" w:type="dxa"/>
            <w:vAlign w:val="center"/>
          </w:tcPr>
          <w:p w:rsidR="003A2F36" w:rsidRDefault="003A2F36">
            <w:pPr>
              <w:spacing w:after="1" w:line="220" w:lineRule="atLeast"/>
              <w:jc w:val="center"/>
            </w:pPr>
            <w:r>
              <w:rPr>
                <w:rFonts w:ascii="Calibri" w:hAnsi="Calibri" w:cs="Calibri"/>
              </w:rPr>
              <w:t>64</w:t>
            </w:r>
          </w:p>
        </w:tc>
        <w:tc>
          <w:tcPr>
            <w:tcW w:w="1740" w:type="dxa"/>
            <w:vAlign w:val="center"/>
          </w:tcPr>
          <w:p w:rsidR="003A2F36" w:rsidRDefault="003A2F36">
            <w:pPr>
              <w:spacing w:after="1" w:line="220" w:lineRule="atLeast"/>
              <w:jc w:val="center"/>
            </w:pPr>
            <w:r>
              <w:rPr>
                <w:rFonts w:ascii="Calibri" w:hAnsi="Calibri" w:cs="Calibri"/>
              </w:rPr>
              <w:t>0,83</w:t>
            </w:r>
          </w:p>
        </w:tc>
        <w:tc>
          <w:tcPr>
            <w:tcW w:w="1860" w:type="dxa"/>
            <w:vAlign w:val="center"/>
          </w:tcPr>
          <w:p w:rsidR="003A2F36" w:rsidRDefault="003A2F36">
            <w:pPr>
              <w:spacing w:after="1" w:line="220" w:lineRule="atLeast"/>
              <w:jc w:val="center"/>
            </w:pPr>
            <w:r>
              <w:rPr>
                <w:rFonts w:ascii="Calibri" w:hAnsi="Calibri" w:cs="Calibri"/>
              </w:rPr>
              <w:t>70</w:t>
            </w:r>
          </w:p>
        </w:tc>
        <w:tc>
          <w:tcPr>
            <w:tcW w:w="1140" w:type="dxa"/>
            <w:vAlign w:val="center"/>
          </w:tcPr>
          <w:p w:rsidR="003A2F36" w:rsidRDefault="003A2F36">
            <w:pPr>
              <w:spacing w:after="1" w:line="220" w:lineRule="atLeast"/>
              <w:jc w:val="center"/>
            </w:pPr>
            <w:r>
              <w:rPr>
                <w:rFonts w:ascii="Calibri" w:hAnsi="Calibri" w:cs="Calibri"/>
              </w:rPr>
              <w:t>1,1</w:t>
            </w:r>
          </w:p>
        </w:tc>
      </w:tr>
      <w:tr w:rsidR="003A2F36">
        <w:tc>
          <w:tcPr>
            <w:tcW w:w="4422" w:type="dxa"/>
          </w:tcPr>
          <w:p w:rsidR="003A2F36" w:rsidRDefault="003A2F36">
            <w:pPr>
              <w:spacing w:after="1" w:line="220" w:lineRule="atLeast"/>
            </w:pPr>
            <w:r>
              <w:rPr>
                <w:rFonts w:ascii="Calibri" w:hAnsi="Calibri" w:cs="Calibri"/>
              </w:rPr>
              <w:t>Сумма</w:t>
            </w:r>
          </w:p>
        </w:tc>
        <w:tc>
          <w:tcPr>
            <w:tcW w:w="960" w:type="dxa"/>
            <w:vAlign w:val="center"/>
          </w:tcPr>
          <w:p w:rsidR="003A2F36" w:rsidRDefault="003A2F36">
            <w:pPr>
              <w:spacing w:after="1" w:line="220" w:lineRule="atLeast"/>
              <w:jc w:val="center"/>
            </w:pPr>
            <w:r>
              <w:rPr>
                <w:rFonts w:ascii="Calibri" w:hAnsi="Calibri" w:cs="Calibri"/>
              </w:rPr>
              <w:t>-</w:t>
            </w:r>
          </w:p>
        </w:tc>
        <w:tc>
          <w:tcPr>
            <w:tcW w:w="1260" w:type="dxa"/>
            <w:vAlign w:val="center"/>
          </w:tcPr>
          <w:p w:rsidR="003A2F36" w:rsidRDefault="003A2F36">
            <w:pPr>
              <w:spacing w:after="1" w:line="220" w:lineRule="atLeast"/>
              <w:jc w:val="center"/>
            </w:pPr>
            <w:r>
              <w:rPr>
                <w:rFonts w:ascii="Calibri" w:hAnsi="Calibri" w:cs="Calibri"/>
              </w:rPr>
              <w:t>12415</w:t>
            </w:r>
          </w:p>
        </w:tc>
        <w:tc>
          <w:tcPr>
            <w:tcW w:w="1740" w:type="dxa"/>
            <w:vAlign w:val="center"/>
          </w:tcPr>
          <w:p w:rsidR="003A2F36" w:rsidRDefault="003A2F36">
            <w:pPr>
              <w:spacing w:after="1" w:line="220" w:lineRule="atLeast"/>
              <w:jc w:val="center"/>
            </w:pPr>
            <w:r>
              <w:rPr>
                <w:rFonts w:ascii="Calibri" w:hAnsi="Calibri" w:cs="Calibri"/>
              </w:rPr>
              <w:t>-</w:t>
            </w:r>
          </w:p>
        </w:tc>
        <w:tc>
          <w:tcPr>
            <w:tcW w:w="1860" w:type="dxa"/>
            <w:vAlign w:val="center"/>
          </w:tcPr>
          <w:p w:rsidR="003A2F36" w:rsidRDefault="003A2F36">
            <w:pPr>
              <w:spacing w:after="1" w:line="220" w:lineRule="atLeast"/>
              <w:jc w:val="center"/>
            </w:pPr>
            <w:r>
              <w:rPr>
                <w:rFonts w:ascii="Calibri" w:hAnsi="Calibri" w:cs="Calibri"/>
              </w:rPr>
              <w:t>6387</w:t>
            </w:r>
          </w:p>
        </w:tc>
        <w:tc>
          <w:tcPr>
            <w:tcW w:w="1140" w:type="dxa"/>
            <w:vAlign w:val="center"/>
          </w:tcPr>
          <w:p w:rsidR="003A2F36" w:rsidRDefault="003A2F36">
            <w:pPr>
              <w:spacing w:after="1" w:line="220" w:lineRule="atLeast"/>
              <w:jc w:val="center"/>
            </w:pPr>
            <w:r>
              <w:rPr>
                <w:rFonts w:ascii="Calibri" w:hAnsi="Calibri" w:cs="Calibri"/>
              </w:rPr>
              <w:t>100</w:t>
            </w:r>
          </w:p>
        </w:tc>
      </w:tr>
    </w:tbl>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Нормируемое значение удельной теплозащитной характеристики здания определяется по </w:t>
      </w:r>
      <w:hyperlink w:anchor="P445" w:history="1">
        <w:r>
          <w:rPr>
            <w:rFonts w:ascii="Calibri" w:hAnsi="Calibri" w:cs="Calibri"/>
            <w:color w:val="0000FF"/>
          </w:rPr>
          <w:t>формуле (5.5)</w:t>
        </w:r>
      </w:hyperlink>
    </w:p>
    <w:p w:rsidR="003A2F36" w:rsidRDefault="003A2F36">
      <w:pPr>
        <w:spacing w:after="1" w:line="220" w:lineRule="atLeast"/>
        <w:ind w:firstLine="540"/>
        <w:jc w:val="both"/>
      </w:pPr>
    </w:p>
    <w:p w:rsidR="003A2F36" w:rsidRDefault="003A2F36">
      <w:pPr>
        <w:spacing w:after="1" w:line="220" w:lineRule="atLeast"/>
        <w:jc w:val="center"/>
      </w:pPr>
      <w:r>
        <w:pict>
          <v:shape id="_x0000_i1755" style="width:435pt;height:56.25pt" coordsize="" o:spt="100" adj="0,,0" path="" filled="f" stroked="f">
            <v:stroke joinstyle="miter"/>
            <v:imagedata r:id="rId709" o:title="base_44_16275_1548"/>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Удельная теплозащитная характеристика здания больше нормируемой величины на 10%. Как видно из </w:t>
      </w:r>
      <w:hyperlink w:anchor="P2716" w:history="1">
        <w:r>
          <w:rPr>
            <w:rFonts w:ascii="Calibri" w:hAnsi="Calibri" w:cs="Calibri"/>
            <w:color w:val="0000FF"/>
          </w:rPr>
          <w:t>таблицы П.1</w:t>
        </w:r>
      </w:hyperlink>
      <w:r>
        <w:rPr>
          <w:rFonts w:ascii="Calibri" w:hAnsi="Calibri" w:cs="Calibri"/>
        </w:rPr>
        <w:t>,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(м2·°C)/Вт. Кроме того, доутепляется перекрытие над подвалом, так что приведенное сопротивление теплопередаче конструкции составляет 1,88 (м2·°C)/Вт.</w:t>
      </w:r>
    </w:p>
    <w:p w:rsidR="003A2F36" w:rsidRDefault="003A2F36">
      <w:pPr>
        <w:spacing w:after="1" w:line="220" w:lineRule="atLeast"/>
        <w:ind w:firstLine="540"/>
        <w:jc w:val="both"/>
      </w:pPr>
    </w:p>
    <w:p w:rsidR="003A2F36" w:rsidRDefault="003A2F36">
      <w:pPr>
        <w:spacing w:after="1" w:line="220" w:lineRule="atLeast"/>
        <w:jc w:val="center"/>
      </w:pPr>
      <w:r>
        <w:pict>
          <v:shape id="_x0000_i1756" style="width:480.75pt;height:88.5pt" coordsize="" o:spt="100" adj="0,,0" path="" filled="f" stroked="f">
            <v:stroke joinstyle="miter"/>
            <v:imagedata r:id="rId710" o:title="base_44_16275_1549"/>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Детали расчета сведены в таблицу П.2.</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lastRenderedPageBreak/>
        <w:t>Таблица П.2</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80"/>
        <w:gridCol w:w="960"/>
        <w:gridCol w:w="1320"/>
        <w:gridCol w:w="1740"/>
        <w:gridCol w:w="1860"/>
        <w:gridCol w:w="1080"/>
      </w:tblGrid>
      <w:tr w:rsidR="003A2F36">
        <w:tc>
          <w:tcPr>
            <w:tcW w:w="4380" w:type="dxa"/>
          </w:tcPr>
          <w:p w:rsidR="003A2F36" w:rsidRDefault="003A2F36">
            <w:pPr>
              <w:spacing w:after="1" w:line="220" w:lineRule="atLeast"/>
              <w:jc w:val="center"/>
            </w:pPr>
            <w:r>
              <w:rPr>
                <w:rFonts w:ascii="Calibri" w:hAnsi="Calibri" w:cs="Calibri"/>
              </w:rPr>
              <w:t>Наименование фрагмента</w:t>
            </w:r>
          </w:p>
        </w:tc>
        <w:tc>
          <w:tcPr>
            <w:tcW w:w="960" w:type="dxa"/>
          </w:tcPr>
          <w:p w:rsidR="003A2F36" w:rsidRDefault="003A2F36">
            <w:pPr>
              <w:spacing w:after="1" w:line="220" w:lineRule="atLeast"/>
              <w:jc w:val="center"/>
            </w:pPr>
            <w:r w:rsidRPr="00E67EEC">
              <w:rPr>
                <w:position w:val="-14"/>
              </w:rPr>
              <w:pict>
                <v:shape id="_x0000_i1757" style="width:18.75pt;height:21pt" coordsize="" o:spt="100" adj="0,,0" path="" filled="f" stroked="f">
                  <v:stroke joinstyle="miter"/>
                  <v:imagedata r:id="rId525" o:title="base_44_16275_1550"/>
                  <v:formulas/>
                  <v:path o:connecttype="segments"/>
                </v:shape>
              </w:pict>
            </w:r>
          </w:p>
        </w:tc>
        <w:tc>
          <w:tcPr>
            <w:tcW w:w="1320" w:type="dxa"/>
          </w:tcPr>
          <w:p w:rsidR="003A2F36" w:rsidRDefault="003A2F36">
            <w:pPr>
              <w:spacing w:after="1" w:line="220" w:lineRule="atLeast"/>
              <w:jc w:val="center"/>
            </w:pPr>
            <w:r w:rsidRPr="00E67EEC">
              <w:rPr>
                <w:position w:val="-14"/>
              </w:rPr>
              <w:pict>
                <v:shape id="_x0000_i1758" style="width:22.5pt;height:21pt" coordsize="" o:spt="100" adj="0,,0" path="" filled="f" stroked="f">
                  <v:stroke joinstyle="miter"/>
                  <v:imagedata r:id="rId523" o:title="base_44_16275_1551"/>
                  <v:formulas/>
                  <v:path o:connecttype="segments"/>
                </v:shape>
              </w:pict>
            </w:r>
            <w:r>
              <w:rPr>
                <w:rFonts w:ascii="Calibri" w:hAnsi="Calibri" w:cs="Calibri"/>
              </w:rPr>
              <w:t>, м2</w:t>
            </w:r>
          </w:p>
        </w:tc>
        <w:tc>
          <w:tcPr>
            <w:tcW w:w="1740" w:type="dxa"/>
          </w:tcPr>
          <w:p w:rsidR="003A2F36" w:rsidRDefault="003A2F36">
            <w:pPr>
              <w:spacing w:after="1" w:line="220" w:lineRule="atLeast"/>
              <w:jc w:val="center"/>
            </w:pPr>
            <w:r w:rsidRPr="00E67EEC">
              <w:rPr>
                <w:position w:val="-14"/>
              </w:rPr>
              <w:pict>
                <v:shape id="_x0000_i1759" style="width:21pt;height:22.5pt" coordsize="" o:spt="100" adj="0,,0" path="" filled="f" stroked="f">
                  <v:stroke joinstyle="miter"/>
                  <v:imagedata r:id="rId522" o:title="base_44_16275_1552"/>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(м2·°C)/Вт</w:t>
            </w:r>
          </w:p>
        </w:tc>
        <w:tc>
          <w:tcPr>
            <w:tcW w:w="1860" w:type="dxa"/>
          </w:tcPr>
          <w:p w:rsidR="003A2F36" w:rsidRDefault="003A2F36">
            <w:pPr>
              <w:spacing w:after="1" w:line="220" w:lineRule="atLeast"/>
              <w:jc w:val="center"/>
            </w:pPr>
            <w:r w:rsidRPr="00E67EEC">
              <w:rPr>
                <w:position w:val="-14"/>
              </w:rPr>
              <w:pict>
                <v:shape id="_x0000_i1760" style="width:63pt;height:22.5pt" coordsize="" o:spt="100" adj="0,,0" path="" filled="f" stroked="f">
                  <v:stroke joinstyle="miter"/>
                  <v:imagedata r:id="rId708" o:title="base_44_16275_1553"/>
                  <v:formulas/>
                  <v:path o:connecttype="segments"/>
                </v:shape>
              </w:pict>
            </w:r>
            <w:r>
              <w:rPr>
                <w:rFonts w:ascii="Calibri" w:hAnsi="Calibri" w:cs="Calibri"/>
              </w:rPr>
              <w:t>,</w:t>
            </w:r>
          </w:p>
          <w:p w:rsidR="003A2F36" w:rsidRDefault="003A2F36">
            <w:pPr>
              <w:spacing w:after="1" w:line="220" w:lineRule="atLeast"/>
              <w:jc w:val="center"/>
            </w:pPr>
            <w:r>
              <w:rPr>
                <w:rFonts w:ascii="Calibri" w:hAnsi="Calibri" w:cs="Calibri"/>
              </w:rPr>
              <w:t>Вт/°C</w:t>
            </w:r>
          </w:p>
        </w:tc>
        <w:tc>
          <w:tcPr>
            <w:tcW w:w="1080" w:type="dxa"/>
          </w:tcPr>
          <w:p w:rsidR="003A2F36" w:rsidRDefault="003A2F36">
            <w:pPr>
              <w:spacing w:after="1" w:line="220" w:lineRule="atLeast"/>
              <w:jc w:val="center"/>
            </w:pPr>
            <w:r>
              <w:rPr>
                <w:rFonts w:ascii="Calibri" w:hAnsi="Calibri" w:cs="Calibri"/>
              </w:rPr>
              <w:t>%</w:t>
            </w:r>
          </w:p>
        </w:tc>
      </w:tr>
      <w:tr w:rsidR="003A2F36">
        <w:tc>
          <w:tcPr>
            <w:tcW w:w="4380" w:type="dxa"/>
            <w:vMerge w:val="restart"/>
          </w:tcPr>
          <w:p w:rsidR="003A2F36" w:rsidRDefault="003A2F36">
            <w:pPr>
              <w:spacing w:after="1" w:line="220" w:lineRule="atLeast"/>
            </w:pPr>
            <w:r>
              <w:rPr>
                <w:rFonts w:ascii="Calibri" w:hAnsi="Calibri" w:cs="Calibri"/>
              </w:rPr>
              <w:t>Навесная фасадная система с основанием из керамзитобетона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3406</w:t>
            </w:r>
          </w:p>
        </w:tc>
        <w:tc>
          <w:tcPr>
            <w:tcW w:w="1740" w:type="dxa"/>
            <w:vMerge w:val="restart"/>
            <w:vAlign w:val="center"/>
          </w:tcPr>
          <w:p w:rsidR="003A2F36" w:rsidRDefault="003A2F36">
            <w:pPr>
              <w:spacing w:after="1" w:line="220" w:lineRule="atLeast"/>
              <w:jc w:val="center"/>
            </w:pPr>
            <w:r>
              <w:rPr>
                <w:rFonts w:ascii="Calibri" w:hAnsi="Calibri" w:cs="Calibri"/>
              </w:rPr>
              <w:t>3,16</w:t>
            </w:r>
          </w:p>
        </w:tc>
        <w:tc>
          <w:tcPr>
            <w:tcW w:w="1860" w:type="dxa"/>
            <w:vAlign w:val="center"/>
          </w:tcPr>
          <w:p w:rsidR="003A2F36" w:rsidRDefault="003A2F36">
            <w:pPr>
              <w:spacing w:after="1" w:line="220" w:lineRule="atLeast"/>
              <w:jc w:val="center"/>
            </w:pPr>
            <w:r>
              <w:rPr>
                <w:rFonts w:ascii="Calibri" w:hAnsi="Calibri" w:cs="Calibri"/>
              </w:rPr>
              <w:t>1078</w:t>
            </w:r>
          </w:p>
        </w:tc>
        <w:tc>
          <w:tcPr>
            <w:tcW w:w="1080" w:type="dxa"/>
            <w:vAlign w:val="center"/>
          </w:tcPr>
          <w:p w:rsidR="003A2F36" w:rsidRDefault="003A2F36">
            <w:pPr>
              <w:spacing w:after="1" w:line="220" w:lineRule="atLeast"/>
              <w:jc w:val="center"/>
            </w:pPr>
            <w:r>
              <w:rPr>
                <w:rFonts w:ascii="Calibri" w:hAnsi="Calibri" w:cs="Calibri"/>
              </w:rPr>
              <w:t>18,7</w:t>
            </w:r>
          </w:p>
        </w:tc>
      </w:tr>
      <w:tr w:rsidR="003A2F36">
        <w:tc>
          <w:tcPr>
            <w:tcW w:w="4380"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503</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145</w:t>
            </w:r>
          </w:p>
        </w:tc>
        <w:tc>
          <w:tcPr>
            <w:tcW w:w="1080" w:type="dxa"/>
            <w:vAlign w:val="center"/>
          </w:tcPr>
          <w:p w:rsidR="003A2F36" w:rsidRDefault="003A2F36">
            <w:pPr>
              <w:spacing w:after="1" w:line="220" w:lineRule="atLeast"/>
              <w:jc w:val="center"/>
            </w:pPr>
            <w:r>
              <w:rPr>
                <w:rFonts w:ascii="Calibri" w:hAnsi="Calibri" w:cs="Calibri"/>
              </w:rPr>
              <w:t>2,5</w:t>
            </w:r>
          </w:p>
        </w:tc>
      </w:tr>
      <w:tr w:rsidR="003A2F36">
        <w:tc>
          <w:tcPr>
            <w:tcW w:w="4380" w:type="dxa"/>
            <w:vMerge w:val="restart"/>
          </w:tcPr>
          <w:p w:rsidR="003A2F36" w:rsidRDefault="003A2F36">
            <w:pPr>
              <w:spacing w:after="1" w:line="220" w:lineRule="atLeast"/>
            </w:pPr>
            <w:r>
              <w:rPr>
                <w:rFonts w:ascii="Calibri" w:hAnsi="Calibri" w:cs="Calibri"/>
              </w:rPr>
              <w:t>Навесная фасадная система с основанием из железобетона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608</w:t>
            </w:r>
          </w:p>
        </w:tc>
        <w:tc>
          <w:tcPr>
            <w:tcW w:w="1740" w:type="dxa"/>
            <w:vMerge w:val="restart"/>
            <w:vAlign w:val="center"/>
          </w:tcPr>
          <w:p w:rsidR="003A2F36" w:rsidRDefault="003A2F36">
            <w:pPr>
              <w:spacing w:after="1" w:line="220" w:lineRule="atLeast"/>
              <w:jc w:val="center"/>
            </w:pPr>
            <w:r>
              <w:rPr>
                <w:rFonts w:ascii="Calibri" w:hAnsi="Calibri" w:cs="Calibri"/>
              </w:rPr>
              <w:t>3,34</w:t>
            </w:r>
          </w:p>
        </w:tc>
        <w:tc>
          <w:tcPr>
            <w:tcW w:w="1860" w:type="dxa"/>
            <w:vAlign w:val="center"/>
          </w:tcPr>
          <w:p w:rsidR="003A2F36" w:rsidRDefault="003A2F36">
            <w:pPr>
              <w:spacing w:after="1" w:line="220" w:lineRule="atLeast"/>
              <w:jc w:val="center"/>
            </w:pPr>
            <w:r>
              <w:rPr>
                <w:rFonts w:ascii="Calibri" w:hAnsi="Calibri" w:cs="Calibri"/>
              </w:rPr>
              <w:t>182</w:t>
            </w:r>
          </w:p>
        </w:tc>
        <w:tc>
          <w:tcPr>
            <w:tcW w:w="1080" w:type="dxa"/>
            <w:vAlign w:val="center"/>
          </w:tcPr>
          <w:p w:rsidR="003A2F36" w:rsidRDefault="003A2F36">
            <w:pPr>
              <w:spacing w:after="1" w:line="220" w:lineRule="atLeast"/>
              <w:jc w:val="center"/>
            </w:pPr>
            <w:r>
              <w:rPr>
                <w:rFonts w:ascii="Calibri" w:hAnsi="Calibri" w:cs="Calibri"/>
              </w:rPr>
              <w:t>3,2</w:t>
            </w:r>
          </w:p>
        </w:tc>
      </w:tr>
      <w:tr w:rsidR="003A2F36">
        <w:tc>
          <w:tcPr>
            <w:tcW w:w="4380"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336</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92</w:t>
            </w:r>
          </w:p>
        </w:tc>
        <w:tc>
          <w:tcPr>
            <w:tcW w:w="1080" w:type="dxa"/>
            <w:vAlign w:val="center"/>
          </w:tcPr>
          <w:p w:rsidR="003A2F36" w:rsidRDefault="003A2F36">
            <w:pPr>
              <w:spacing w:after="1" w:line="220" w:lineRule="atLeast"/>
              <w:jc w:val="center"/>
            </w:pPr>
            <w:r>
              <w:rPr>
                <w:rFonts w:ascii="Calibri" w:hAnsi="Calibri" w:cs="Calibri"/>
              </w:rPr>
              <w:t>1,6</w:t>
            </w:r>
          </w:p>
        </w:tc>
      </w:tr>
      <w:tr w:rsidR="003A2F36">
        <w:tc>
          <w:tcPr>
            <w:tcW w:w="4380" w:type="dxa"/>
            <w:vMerge w:val="restart"/>
          </w:tcPr>
          <w:p w:rsidR="003A2F36" w:rsidRDefault="003A2F36">
            <w:pPr>
              <w:spacing w:after="1" w:line="220" w:lineRule="atLeast"/>
            </w:pPr>
            <w:r>
              <w:rPr>
                <w:rFonts w:ascii="Calibri" w:hAnsi="Calibri" w:cs="Calibri"/>
              </w:rPr>
              <w:t>Трехслойная стена по кладке из керамзитобетона</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1783</w:t>
            </w:r>
          </w:p>
        </w:tc>
        <w:tc>
          <w:tcPr>
            <w:tcW w:w="1740" w:type="dxa"/>
            <w:vMerge w:val="restart"/>
            <w:vAlign w:val="center"/>
          </w:tcPr>
          <w:p w:rsidR="003A2F36" w:rsidRDefault="003A2F36">
            <w:pPr>
              <w:spacing w:after="1" w:line="220" w:lineRule="atLeast"/>
              <w:jc w:val="center"/>
            </w:pPr>
            <w:r>
              <w:rPr>
                <w:rFonts w:ascii="Calibri" w:hAnsi="Calibri" w:cs="Calibri"/>
              </w:rPr>
              <w:t>3,19</w:t>
            </w:r>
          </w:p>
        </w:tc>
        <w:tc>
          <w:tcPr>
            <w:tcW w:w="1860" w:type="dxa"/>
            <w:vAlign w:val="center"/>
          </w:tcPr>
          <w:p w:rsidR="003A2F36" w:rsidRDefault="003A2F36">
            <w:pPr>
              <w:spacing w:after="1" w:line="220" w:lineRule="atLeast"/>
              <w:jc w:val="center"/>
            </w:pPr>
            <w:r>
              <w:rPr>
                <w:rFonts w:ascii="Calibri" w:hAnsi="Calibri" w:cs="Calibri"/>
              </w:rPr>
              <w:t>559</w:t>
            </w:r>
          </w:p>
        </w:tc>
        <w:tc>
          <w:tcPr>
            <w:tcW w:w="1080" w:type="dxa"/>
            <w:vAlign w:val="center"/>
          </w:tcPr>
          <w:p w:rsidR="003A2F36" w:rsidRDefault="003A2F36">
            <w:pPr>
              <w:spacing w:after="1" w:line="220" w:lineRule="atLeast"/>
              <w:jc w:val="center"/>
            </w:pPr>
            <w:r>
              <w:rPr>
                <w:rFonts w:ascii="Calibri" w:hAnsi="Calibri" w:cs="Calibri"/>
              </w:rPr>
              <w:t>9,7</w:t>
            </w:r>
          </w:p>
        </w:tc>
      </w:tr>
      <w:tr w:rsidR="003A2F36">
        <w:tc>
          <w:tcPr>
            <w:tcW w:w="4380"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55</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16</w:t>
            </w:r>
          </w:p>
        </w:tc>
        <w:tc>
          <w:tcPr>
            <w:tcW w:w="1080" w:type="dxa"/>
            <w:vAlign w:val="center"/>
          </w:tcPr>
          <w:p w:rsidR="003A2F36" w:rsidRDefault="003A2F36">
            <w:pPr>
              <w:spacing w:after="1" w:line="220" w:lineRule="atLeast"/>
              <w:jc w:val="center"/>
            </w:pPr>
            <w:r>
              <w:rPr>
                <w:rFonts w:ascii="Calibri" w:hAnsi="Calibri" w:cs="Calibri"/>
              </w:rPr>
              <w:t>0,3</w:t>
            </w:r>
          </w:p>
        </w:tc>
      </w:tr>
      <w:tr w:rsidR="003A2F36">
        <w:tc>
          <w:tcPr>
            <w:tcW w:w="4380" w:type="dxa"/>
            <w:vMerge w:val="restart"/>
          </w:tcPr>
          <w:p w:rsidR="003A2F36" w:rsidRDefault="003A2F36">
            <w:pPr>
              <w:spacing w:after="1" w:line="220" w:lineRule="atLeast"/>
            </w:pPr>
            <w:r>
              <w:rPr>
                <w:rFonts w:ascii="Calibri" w:hAnsi="Calibri" w:cs="Calibri"/>
              </w:rPr>
              <w:t>Трехслойная стена по монолитному железобетону</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447</w:t>
            </w:r>
          </w:p>
        </w:tc>
        <w:tc>
          <w:tcPr>
            <w:tcW w:w="1740" w:type="dxa"/>
            <w:vMerge w:val="restart"/>
            <w:vAlign w:val="center"/>
          </w:tcPr>
          <w:p w:rsidR="003A2F36" w:rsidRDefault="003A2F36">
            <w:pPr>
              <w:spacing w:after="1" w:line="220" w:lineRule="atLeast"/>
              <w:jc w:val="center"/>
            </w:pPr>
            <w:r>
              <w:rPr>
                <w:rFonts w:ascii="Calibri" w:hAnsi="Calibri" w:cs="Calibri"/>
              </w:rPr>
              <w:t>3,42</w:t>
            </w:r>
          </w:p>
        </w:tc>
        <w:tc>
          <w:tcPr>
            <w:tcW w:w="1860" w:type="dxa"/>
            <w:vAlign w:val="center"/>
          </w:tcPr>
          <w:p w:rsidR="003A2F36" w:rsidRDefault="003A2F36">
            <w:pPr>
              <w:spacing w:after="1" w:line="220" w:lineRule="atLeast"/>
              <w:jc w:val="center"/>
            </w:pPr>
            <w:r>
              <w:rPr>
                <w:rFonts w:ascii="Calibri" w:hAnsi="Calibri" w:cs="Calibri"/>
              </w:rPr>
              <w:t>131</w:t>
            </w:r>
          </w:p>
        </w:tc>
        <w:tc>
          <w:tcPr>
            <w:tcW w:w="1080" w:type="dxa"/>
            <w:vAlign w:val="center"/>
          </w:tcPr>
          <w:p w:rsidR="003A2F36" w:rsidRDefault="003A2F36">
            <w:pPr>
              <w:spacing w:after="1" w:line="220" w:lineRule="atLeast"/>
              <w:jc w:val="center"/>
            </w:pPr>
            <w:r>
              <w:rPr>
                <w:rFonts w:ascii="Calibri" w:hAnsi="Calibri" w:cs="Calibri"/>
              </w:rPr>
              <w:t>2,3</w:t>
            </w:r>
          </w:p>
        </w:tc>
      </w:tr>
      <w:tr w:rsidR="003A2F36">
        <w:tc>
          <w:tcPr>
            <w:tcW w:w="4380"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130</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35</w:t>
            </w:r>
          </w:p>
        </w:tc>
        <w:tc>
          <w:tcPr>
            <w:tcW w:w="1080" w:type="dxa"/>
            <w:vAlign w:val="center"/>
          </w:tcPr>
          <w:p w:rsidR="003A2F36" w:rsidRDefault="003A2F36">
            <w:pPr>
              <w:spacing w:after="1" w:line="220" w:lineRule="atLeast"/>
              <w:jc w:val="center"/>
            </w:pPr>
            <w:r>
              <w:rPr>
                <w:rFonts w:ascii="Calibri" w:hAnsi="Calibri" w:cs="Calibri"/>
              </w:rPr>
              <w:t>0,6</w:t>
            </w:r>
          </w:p>
        </w:tc>
      </w:tr>
      <w:tr w:rsidR="003A2F36">
        <w:tc>
          <w:tcPr>
            <w:tcW w:w="4380" w:type="dxa"/>
          </w:tcPr>
          <w:p w:rsidR="003A2F36" w:rsidRDefault="003A2F36">
            <w:pPr>
              <w:spacing w:after="1" w:line="220" w:lineRule="atLeast"/>
            </w:pPr>
            <w:r>
              <w:rPr>
                <w:rFonts w:ascii="Calibri" w:hAnsi="Calibri" w:cs="Calibri"/>
              </w:rPr>
              <w:t>Эксплуатируемая кровля</w:t>
            </w:r>
          </w:p>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1296</w:t>
            </w:r>
          </w:p>
        </w:tc>
        <w:tc>
          <w:tcPr>
            <w:tcW w:w="1740" w:type="dxa"/>
            <w:vAlign w:val="center"/>
          </w:tcPr>
          <w:p w:rsidR="003A2F36" w:rsidRDefault="003A2F36">
            <w:pPr>
              <w:spacing w:after="1" w:line="220" w:lineRule="atLeast"/>
              <w:jc w:val="center"/>
            </w:pPr>
            <w:r>
              <w:rPr>
                <w:rFonts w:ascii="Calibri" w:hAnsi="Calibri" w:cs="Calibri"/>
              </w:rPr>
              <w:t>5,55</w:t>
            </w:r>
          </w:p>
        </w:tc>
        <w:tc>
          <w:tcPr>
            <w:tcW w:w="1860" w:type="dxa"/>
            <w:vAlign w:val="center"/>
          </w:tcPr>
          <w:p w:rsidR="003A2F36" w:rsidRDefault="003A2F36">
            <w:pPr>
              <w:spacing w:after="1" w:line="220" w:lineRule="atLeast"/>
              <w:jc w:val="center"/>
            </w:pPr>
            <w:r>
              <w:rPr>
                <w:rFonts w:ascii="Calibri" w:hAnsi="Calibri" w:cs="Calibri"/>
              </w:rPr>
              <w:t>213</w:t>
            </w:r>
          </w:p>
        </w:tc>
        <w:tc>
          <w:tcPr>
            <w:tcW w:w="1080" w:type="dxa"/>
            <w:vAlign w:val="center"/>
          </w:tcPr>
          <w:p w:rsidR="003A2F36" w:rsidRDefault="003A2F36">
            <w:pPr>
              <w:spacing w:after="1" w:line="220" w:lineRule="atLeast"/>
              <w:jc w:val="center"/>
            </w:pPr>
            <w:r>
              <w:rPr>
                <w:rFonts w:ascii="Calibri" w:hAnsi="Calibri" w:cs="Calibri"/>
              </w:rPr>
              <w:t>3,7</w:t>
            </w:r>
          </w:p>
        </w:tc>
      </w:tr>
      <w:tr w:rsidR="003A2F36">
        <w:tc>
          <w:tcPr>
            <w:tcW w:w="4380" w:type="dxa"/>
          </w:tcPr>
          <w:p w:rsidR="003A2F36" w:rsidRDefault="003A2F36">
            <w:pPr>
              <w:spacing w:after="1" w:line="220" w:lineRule="atLeast"/>
            </w:pPr>
            <w:r>
              <w:rPr>
                <w:rFonts w:ascii="Calibri" w:hAnsi="Calibri" w:cs="Calibri"/>
              </w:rPr>
              <w:t>Совмещенное кровельное покрытие</w:t>
            </w:r>
          </w:p>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339</w:t>
            </w:r>
          </w:p>
        </w:tc>
        <w:tc>
          <w:tcPr>
            <w:tcW w:w="1740" w:type="dxa"/>
            <w:vAlign w:val="center"/>
          </w:tcPr>
          <w:p w:rsidR="003A2F36" w:rsidRDefault="003A2F36">
            <w:pPr>
              <w:spacing w:after="1" w:line="220" w:lineRule="atLeast"/>
              <w:jc w:val="center"/>
            </w:pPr>
            <w:r>
              <w:rPr>
                <w:rFonts w:ascii="Calibri" w:hAnsi="Calibri" w:cs="Calibri"/>
              </w:rPr>
              <w:t>4,48</w:t>
            </w:r>
          </w:p>
        </w:tc>
        <w:tc>
          <w:tcPr>
            <w:tcW w:w="1860" w:type="dxa"/>
            <w:vAlign w:val="center"/>
          </w:tcPr>
          <w:p w:rsidR="003A2F36" w:rsidRDefault="003A2F36">
            <w:pPr>
              <w:spacing w:after="1" w:line="220" w:lineRule="atLeast"/>
              <w:jc w:val="center"/>
            </w:pPr>
            <w:r>
              <w:rPr>
                <w:rFonts w:ascii="Calibri" w:hAnsi="Calibri" w:cs="Calibri"/>
              </w:rPr>
              <w:t>69</w:t>
            </w:r>
          </w:p>
        </w:tc>
        <w:tc>
          <w:tcPr>
            <w:tcW w:w="1080" w:type="dxa"/>
            <w:vAlign w:val="center"/>
          </w:tcPr>
          <w:p w:rsidR="003A2F36" w:rsidRDefault="003A2F36">
            <w:pPr>
              <w:spacing w:after="1" w:line="220" w:lineRule="atLeast"/>
              <w:jc w:val="center"/>
            </w:pPr>
            <w:r>
              <w:rPr>
                <w:rFonts w:ascii="Calibri" w:hAnsi="Calibri" w:cs="Calibri"/>
              </w:rPr>
              <w:t>1,2</w:t>
            </w:r>
          </w:p>
        </w:tc>
      </w:tr>
      <w:tr w:rsidR="003A2F36">
        <w:tc>
          <w:tcPr>
            <w:tcW w:w="4380" w:type="dxa"/>
          </w:tcPr>
          <w:p w:rsidR="003A2F36" w:rsidRDefault="003A2F36">
            <w:pPr>
              <w:spacing w:after="1" w:line="220" w:lineRule="atLeast"/>
            </w:pPr>
            <w:r>
              <w:rPr>
                <w:rFonts w:ascii="Calibri" w:hAnsi="Calibri" w:cs="Calibri"/>
              </w:rPr>
              <w:t>Перекрытие над подвалом</w:t>
            </w:r>
          </w:p>
        </w:tc>
        <w:tc>
          <w:tcPr>
            <w:tcW w:w="960" w:type="dxa"/>
            <w:vAlign w:val="center"/>
          </w:tcPr>
          <w:p w:rsidR="003A2F36" w:rsidRDefault="003A2F36">
            <w:pPr>
              <w:spacing w:after="1" w:line="220" w:lineRule="atLeast"/>
              <w:jc w:val="center"/>
            </w:pPr>
            <w:r>
              <w:rPr>
                <w:rFonts w:ascii="Calibri" w:hAnsi="Calibri" w:cs="Calibri"/>
              </w:rPr>
              <w:t>0,519</w:t>
            </w:r>
          </w:p>
        </w:tc>
        <w:tc>
          <w:tcPr>
            <w:tcW w:w="1320" w:type="dxa"/>
            <w:vAlign w:val="center"/>
          </w:tcPr>
          <w:p w:rsidR="003A2F36" w:rsidRDefault="003A2F36">
            <w:pPr>
              <w:spacing w:after="1" w:line="220" w:lineRule="atLeast"/>
              <w:jc w:val="center"/>
            </w:pPr>
            <w:r>
              <w:rPr>
                <w:rFonts w:ascii="Calibri" w:hAnsi="Calibri" w:cs="Calibri"/>
              </w:rPr>
              <w:t>1550</w:t>
            </w:r>
          </w:p>
        </w:tc>
        <w:tc>
          <w:tcPr>
            <w:tcW w:w="1740" w:type="dxa"/>
            <w:vAlign w:val="center"/>
          </w:tcPr>
          <w:p w:rsidR="003A2F36" w:rsidRDefault="003A2F36">
            <w:pPr>
              <w:spacing w:after="1" w:line="220" w:lineRule="atLeast"/>
              <w:jc w:val="center"/>
            </w:pPr>
            <w:r>
              <w:rPr>
                <w:rFonts w:ascii="Calibri" w:hAnsi="Calibri" w:cs="Calibri"/>
              </w:rPr>
              <w:t>1,88</w:t>
            </w:r>
          </w:p>
        </w:tc>
        <w:tc>
          <w:tcPr>
            <w:tcW w:w="1860" w:type="dxa"/>
            <w:vAlign w:val="center"/>
          </w:tcPr>
          <w:p w:rsidR="003A2F36" w:rsidRDefault="003A2F36">
            <w:pPr>
              <w:spacing w:after="1" w:line="220" w:lineRule="atLeast"/>
              <w:jc w:val="center"/>
            </w:pPr>
            <w:r>
              <w:rPr>
                <w:rFonts w:ascii="Calibri" w:hAnsi="Calibri" w:cs="Calibri"/>
              </w:rPr>
              <w:t>428</w:t>
            </w:r>
          </w:p>
        </w:tc>
        <w:tc>
          <w:tcPr>
            <w:tcW w:w="1080" w:type="dxa"/>
            <w:vAlign w:val="center"/>
          </w:tcPr>
          <w:p w:rsidR="003A2F36" w:rsidRDefault="003A2F36">
            <w:pPr>
              <w:spacing w:after="1" w:line="220" w:lineRule="atLeast"/>
              <w:jc w:val="center"/>
            </w:pPr>
            <w:r>
              <w:rPr>
                <w:rFonts w:ascii="Calibri" w:hAnsi="Calibri" w:cs="Calibri"/>
              </w:rPr>
              <w:t>7,4</w:t>
            </w:r>
          </w:p>
        </w:tc>
      </w:tr>
      <w:tr w:rsidR="003A2F36">
        <w:tc>
          <w:tcPr>
            <w:tcW w:w="4380" w:type="dxa"/>
          </w:tcPr>
          <w:p w:rsidR="003A2F36" w:rsidRDefault="003A2F36">
            <w:pPr>
              <w:spacing w:after="1" w:line="220" w:lineRule="atLeast"/>
            </w:pPr>
            <w:r>
              <w:rPr>
                <w:rFonts w:ascii="Calibri" w:hAnsi="Calibri" w:cs="Calibri"/>
              </w:rPr>
              <w:t>Перекрытие над проездом</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85</w:t>
            </w:r>
          </w:p>
        </w:tc>
        <w:tc>
          <w:tcPr>
            <w:tcW w:w="1740" w:type="dxa"/>
            <w:vAlign w:val="center"/>
          </w:tcPr>
          <w:p w:rsidR="003A2F36" w:rsidRDefault="003A2F36">
            <w:pPr>
              <w:spacing w:after="1" w:line="220" w:lineRule="atLeast"/>
              <w:jc w:val="center"/>
            </w:pPr>
            <w:r>
              <w:rPr>
                <w:rFonts w:ascii="Calibri" w:hAnsi="Calibri" w:cs="Calibri"/>
              </w:rPr>
              <w:t>4,86</w:t>
            </w:r>
          </w:p>
        </w:tc>
        <w:tc>
          <w:tcPr>
            <w:tcW w:w="1860" w:type="dxa"/>
            <w:vAlign w:val="center"/>
          </w:tcPr>
          <w:p w:rsidR="003A2F36" w:rsidRDefault="003A2F36">
            <w:pPr>
              <w:spacing w:after="1" w:line="220" w:lineRule="atLeast"/>
              <w:jc w:val="center"/>
            </w:pPr>
            <w:r>
              <w:rPr>
                <w:rFonts w:ascii="Calibri" w:hAnsi="Calibri" w:cs="Calibri"/>
              </w:rPr>
              <w:t>17</w:t>
            </w:r>
          </w:p>
        </w:tc>
        <w:tc>
          <w:tcPr>
            <w:tcW w:w="1080" w:type="dxa"/>
            <w:vAlign w:val="center"/>
          </w:tcPr>
          <w:p w:rsidR="003A2F36" w:rsidRDefault="003A2F36">
            <w:pPr>
              <w:spacing w:after="1" w:line="220" w:lineRule="atLeast"/>
              <w:jc w:val="center"/>
            </w:pPr>
            <w:r>
              <w:rPr>
                <w:rFonts w:ascii="Calibri" w:hAnsi="Calibri" w:cs="Calibri"/>
              </w:rPr>
              <w:t>0,3</w:t>
            </w:r>
          </w:p>
        </w:tc>
      </w:tr>
      <w:tr w:rsidR="003A2F36">
        <w:tc>
          <w:tcPr>
            <w:tcW w:w="4380" w:type="dxa"/>
            <w:vMerge w:val="restart"/>
          </w:tcPr>
          <w:p w:rsidR="003A2F36" w:rsidRDefault="003A2F36">
            <w:pPr>
              <w:spacing w:after="1" w:line="220" w:lineRule="atLeast"/>
            </w:pPr>
            <w:r>
              <w:rPr>
                <w:rFonts w:ascii="Calibri" w:hAnsi="Calibri" w:cs="Calibri"/>
              </w:rPr>
              <w:t>Окна</w:t>
            </w:r>
          </w:p>
        </w:tc>
        <w:tc>
          <w:tcPr>
            <w:tcW w:w="960" w:type="dxa"/>
            <w:vAlign w:val="center"/>
          </w:tcPr>
          <w:p w:rsidR="003A2F36" w:rsidRDefault="003A2F36">
            <w:pPr>
              <w:spacing w:after="1" w:line="220" w:lineRule="atLeast"/>
              <w:jc w:val="center"/>
            </w:pPr>
            <w:r>
              <w:rPr>
                <w:rFonts w:ascii="Calibri" w:hAnsi="Calibri" w:cs="Calibri"/>
              </w:rPr>
              <w:t>1</w:t>
            </w:r>
          </w:p>
        </w:tc>
        <w:tc>
          <w:tcPr>
            <w:tcW w:w="1320" w:type="dxa"/>
            <w:vAlign w:val="center"/>
          </w:tcPr>
          <w:p w:rsidR="003A2F36" w:rsidRDefault="003A2F36">
            <w:pPr>
              <w:spacing w:after="1" w:line="220" w:lineRule="atLeast"/>
              <w:jc w:val="center"/>
            </w:pPr>
            <w:r>
              <w:rPr>
                <w:rFonts w:ascii="Calibri" w:hAnsi="Calibri" w:cs="Calibri"/>
              </w:rPr>
              <w:t>1383</w:t>
            </w:r>
          </w:p>
        </w:tc>
        <w:tc>
          <w:tcPr>
            <w:tcW w:w="1740" w:type="dxa"/>
            <w:vMerge w:val="restart"/>
            <w:vAlign w:val="center"/>
          </w:tcPr>
          <w:p w:rsidR="003A2F36" w:rsidRDefault="003A2F36">
            <w:pPr>
              <w:spacing w:after="1" w:line="220" w:lineRule="atLeast"/>
              <w:jc w:val="center"/>
            </w:pPr>
            <w:r>
              <w:rPr>
                <w:rFonts w:ascii="Calibri" w:hAnsi="Calibri" w:cs="Calibri"/>
              </w:rPr>
              <w:t>0,65</w:t>
            </w:r>
          </w:p>
        </w:tc>
        <w:tc>
          <w:tcPr>
            <w:tcW w:w="1860" w:type="dxa"/>
            <w:vAlign w:val="center"/>
          </w:tcPr>
          <w:p w:rsidR="003A2F36" w:rsidRDefault="003A2F36">
            <w:pPr>
              <w:spacing w:after="1" w:line="220" w:lineRule="atLeast"/>
              <w:jc w:val="center"/>
            </w:pPr>
            <w:r>
              <w:rPr>
                <w:rFonts w:ascii="Calibri" w:hAnsi="Calibri" w:cs="Calibri"/>
              </w:rPr>
              <w:t>2128</w:t>
            </w:r>
          </w:p>
        </w:tc>
        <w:tc>
          <w:tcPr>
            <w:tcW w:w="1080" w:type="dxa"/>
            <w:vAlign w:val="center"/>
          </w:tcPr>
          <w:p w:rsidR="003A2F36" w:rsidRDefault="003A2F36">
            <w:pPr>
              <w:spacing w:after="1" w:line="220" w:lineRule="atLeast"/>
              <w:jc w:val="center"/>
            </w:pPr>
            <w:r>
              <w:rPr>
                <w:rFonts w:ascii="Calibri" w:hAnsi="Calibri" w:cs="Calibri"/>
              </w:rPr>
              <w:t>36,9</w:t>
            </w:r>
          </w:p>
        </w:tc>
      </w:tr>
      <w:tr w:rsidR="003A2F36">
        <w:tc>
          <w:tcPr>
            <w:tcW w:w="4380" w:type="dxa"/>
            <w:vMerge/>
          </w:tcPr>
          <w:p w:rsidR="003A2F36" w:rsidRDefault="003A2F36"/>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430</w:t>
            </w:r>
          </w:p>
        </w:tc>
        <w:tc>
          <w:tcPr>
            <w:tcW w:w="1740" w:type="dxa"/>
            <w:vMerge/>
          </w:tcPr>
          <w:p w:rsidR="003A2F36" w:rsidRDefault="003A2F36"/>
        </w:tc>
        <w:tc>
          <w:tcPr>
            <w:tcW w:w="1860" w:type="dxa"/>
            <w:vAlign w:val="center"/>
          </w:tcPr>
          <w:p w:rsidR="003A2F36" w:rsidRDefault="003A2F36">
            <w:pPr>
              <w:spacing w:after="1" w:line="220" w:lineRule="atLeast"/>
              <w:jc w:val="center"/>
            </w:pPr>
            <w:r>
              <w:rPr>
                <w:rFonts w:ascii="Calibri" w:hAnsi="Calibri" w:cs="Calibri"/>
              </w:rPr>
              <w:t>604</w:t>
            </w:r>
          </w:p>
        </w:tc>
        <w:tc>
          <w:tcPr>
            <w:tcW w:w="1080" w:type="dxa"/>
            <w:vAlign w:val="center"/>
          </w:tcPr>
          <w:p w:rsidR="003A2F36" w:rsidRDefault="003A2F36">
            <w:pPr>
              <w:spacing w:after="1" w:line="220" w:lineRule="atLeast"/>
              <w:jc w:val="center"/>
            </w:pPr>
            <w:r>
              <w:rPr>
                <w:rFonts w:ascii="Calibri" w:hAnsi="Calibri" w:cs="Calibri"/>
              </w:rPr>
              <w:t>10,5</w:t>
            </w:r>
          </w:p>
        </w:tc>
      </w:tr>
      <w:tr w:rsidR="003A2F36">
        <w:tc>
          <w:tcPr>
            <w:tcW w:w="4380" w:type="dxa"/>
          </w:tcPr>
          <w:p w:rsidR="003A2F36" w:rsidRDefault="003A2F36">
            <w:pPr>
              <w:spacing w:after="1" w:line="220" w:lineRule="atLeast"/>
            </w:pPr>
            <w:r>
              <w:rPr>
                <w:rFonts w:ascii="Calibri" w:hAnsi="Calibri" w:cs="Calibri"/>
              </w:rPr>
              <w:t>Входные двери</w:t>
            </w:r>
          </w:p>
        </w:tc>
        <w:tc>
          <w:tcPr>
            <w:tcW w:w="960" w:type="dxa"/>
            <w:vAlign w:val="center"/>
          </w:tcPr>
          <w:p w:rsidR="003A2F36" w:rsidRDefault="003A2F36">
            <w:pPr>
              <w:spacing w:after="1" w:line="220" w:lineRule="atLeast"/>
              <w:jc w:val="center"/>
            </w:pPr>
            <w:r>
              <w:rPr>
                <w:rFonts w:ascii="Calibri" w:hAnsi="Calibri" w:cs="Calibri"/>
              </w:rPr>
              <w:t>0,913</w:t>
            </w:r>
          </w:p>
        </w:tc>
        <w:tc>
          <w:tcPr>
            <w:tcW w:w="1320" w:type="dxa"/>
            <w:vAlign w:val="center"/>
          </w:tcPr>
          <w:p w:rsidR="003A2F36" w:rsidRDefault="003A2F36">
            <w:pPr>
              <w:spacing w:after="1" w:line="220" w:lineRule="atLeast"/>
              <w:jc w:val="center"/>
            </w:pPr>
            <w:r>
              <w:rPr>
                <w:rFonts w:ascii="Calibri" w:hAnsi="Calibri" w:cs="Calibri"/>
              </w:rPr>
              <w:t>64</w:t>
            </w:r>
          </w:p>
        </w:tc>
        <w:tc>
          <w:tcPr>
            <w:tcW w:w="1740" w:type="dxa"/>
            <w:vAlign w:val="center"/>
          </w:tcPr>
          <w:p w:rsidR="003A2F36" w:rsidRDefault="003A2F36">
            <w:pPr>
              <w:spacing w:after="1" w:line="220" w:lineRule="atLeast"/>
              <w:jc w:val="center"/>
            </w:pPr>
            <w:r>
              <w:rPr>
                <w:rFonts w:ascii="Calibri" w:hAnsi="Calibri" w:cs="Calibri"/>
              </w:rPr>
              <w:t>0,83</w:t>
            </w:r>
          </w:p>
        </w:tc>
        <w:tc>
          <w:tcPr>
            <w:tcW w:w="1860" w:type="dxa"/>
            <w:vAlign w:val="center"/>
          </w:tcPr>
          <w:p w:rsidR="003A2F36" w:rsidRDefault="003A2F36">
            <w:pPr>
              <w:spacing w:after="1" w:line="220" w:lineRule="atLeast"/>
              <w:jc w:val="center"/>
            </w:pPr>
            <w:r>
              <w:rPr>
                <w:rFonts w:ascii="Calibri" w:hAnsi="Calibri" w:cs="Calibri"/>
              </w:rPr>
              <w:t>70</w:t>
            </w:r>
          </w:p>
        </w:tc>
        <w:tc>
          <w:tcPr>
            <w:tcW w:w="1080" w:type="dxa"/>
            <w:vAlign w:val="center"/>
          </w:tcPr>
          <w:p w:rsidR="003A2F36" w:rsidRDefault="003A2F36">
            <w:pPr>
              <w:spacing w:after="1" w:line="220" w:lineRule="atLeast"/>
              <w:jc w:val="center"/>
            </w:pPr>
            <w:r>
              <w:rPr>
                <w:rFonts w:ascii="Calibri" w:hAnsi="Calibri" w:cs="Calibri"/>
              </w:rPr>
              <w:t>1,2</w:t>
            </w:r>
          </w:p>
        </w:tc>
      </w:tr>
      <w:tr w:rsidR="003A2F36">
        <w:tc>
          <w:tcPr>
            <w:tcW w:w="4380" w:type="dxa"/>
          </w:tcPr>
          <w:p w:rsidR="003A2F36" w:rsidRDefault="003A2F36">
            <w:pPr>
              <w:spacing w:after="1" w:line="220" w:lineRule="atLeast"/>
            </w:pPr>
            <w:r>
              <w:rPr>
                <w:rFonts w:ascii="Calibri" w:hAnsi="Calibri" w:cs="Calibri"/>
              </w:rPr>
              <w:t>Сумма</w:t>
            </w:r>
          </w:p>
        </w:tc>
        <w:tc>
          <w:tcPr>
            <w:tcW w:w="960" w:type="dxa"/>
            <w:vAlign w:val="center"/>
          </w:tcPr>
          <w:p w:rsidR="003A2F36" w:rsidRDefault="003A2F36">
            <w:pPr>
              <w:spacing w:after="1" w:line="220" w:lineRule="atLeast"/>
              <w:jc w:val="center"/>
            </w:pPr>
            <w:r>
              <w:rPr>
                <w:rFonts w:ascii="Calibri" w:hAnsi="Calibri" w:cs="Calibri"/>
              </w:rPr>
              <w:t>-</w:t>
            </w:r>
          </w:p>
        </w:tc>
        <w:tc>
          <w:tcPr>
            <w:tcW w:w="1320" w:type="dxa"/>
            <w:vAlign w:val="center"/>
          </w:tcPr>
          <w:p w:rsidR="003A2F36" w:rsidRDefault="003A2F36">
            <w:pPr>
              <w:spacing w:after="1" w:line="220" w:lineRule="atLeast"/>
              <w:jc w:val="center"/>
            </w:pPr>
            <w:r>
              <w:rPr>
                <w:rFonts w:ascii="Calibri" w:hAnsi="Calibri" w:cs="Calibri"/>
              </w:rPr>
              <w:t>12415</w:t>
            </w:r>
          </w:p>
        </w:tc>
        <w:tc>
          <w:tcPr>
            <w:tcW w:w="1740" w:type="dxa"/>
            <w:vAlign w:val="center"/>
          </w:tcPr>
          <w:p w:rsidR="003A2F36" w:rsidRDefault="003A2F36">
            <w:pPr>
              <w:spacing w:after="1" w:line="220" w:lineRule="atLeast"/>
              <w:jc w:val="center"/>
            </w:pPr>
            <w:r>
              <w:rPr>
                <w:rFonts w:ascii="Calibri" w:hAnsi="Calibri" w:cs="Calibri"/>
              </w:rPr>
              <w:t>-</w:t>
            </w:r>
          </w:p>
        </w:tc>
        <w:tc>
          <w:tcPr>
            <w:tcW w:w="1860" w:type="dxa"/>
            <w:vAlign w:val="center"/>
          </w:tcPr>
          <w:p w:rsidR="003A2F36" w:rsidRDefault="003A2F36">
            <w:pPr>
              <w:spacing w:after="1" w:line="220" w:lineRule="atLeast"/>
              <w:jc w:val="center"/>
            </w:pPr>
            <w:r>
              <w:rPr>
                <w:rFonts w:ascii="Calibri" w:hAnsi="Calibri" w:cs="Calibri"/>
              </w:rPr>
              <w:t>5767</w:t>
            </w:r>
          </w:p>
        </w:tc>
        <w:tc>
          <w:tcPr>
            <w:tcW w:w="1080" w:type="dxa"/>
            <w:vAlign w:val="center"/>
          </w:tcPr>
          <w:p w:rsidR="003A2F36" w:rsidRDefault="003A2F36">
            <w:pPr>
              <w:spacing w:after="1" w:line="220" w:lineRule="atLeast"/>
              <w:jc w:val="center"/>
            </w:pPr>
            <w:r>
              <w:rPr>
                <w:rFonts w:ascii="Calibri" w:hAnsi="Calibri" w:cs="Calibri"/>
              </w:rPr>
              <w:t>100</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3A2F36" w:rsidRDefault="003A2F36">
      <w:pPr>
        <w:spacing w:after="1" w:line="220" w:lineRule="atLeast"/>
        <w:ind w:firstLine="540"/>
        <w:jc w:val="both"/>
      </w:pPr>
      <w:r>
        <w:rPr>
          <w:rFonts w:ascii="Calibri" w:hAnsi="Calibri" w:cs="Calibri"/>
        </w:rPr>
        <w:t>Справочно рассчитывается приведенный трансмиссионный коэффициент:</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761" style="width:221.25pt;height:38.25pt" coordsize="" o:spt="100" adj="0,,0" path="" filled="f" stroked="f">
            <v:stroke joinstyle="miter"/>
            <v:imagedata r:id="rId711" o:title="base_44_16275_1554"/>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Данный коэффициент не участвует в расчетах и его расчет не обязателен.</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Р</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ПРИМЕР СОСТАВЛЕНИЯ РАЗДЕЛА "ЭНЕРГОЭФФЕКТИВНОСТЬ"</w:t>
      </w:r>
    </w:p>
    <w:p w:rsidR="003A2F36" w:rsidRDefault="003A2F36">
      <w:pPr>
        <w:spacing w:after="1" w:line="220" w:lineRule="atLeast"/>
        <w:jc w:val="center"/>
      </w:pPr>
      <w:r>
        <w:rPr>
          <w:rFonts w:ascii="Calibri" w:hAnsi="Calibri" w:cs="Calibri"/>
        </w:rPr>
        <w:t>ПРОЕКТА ЖИЛОГО ДОМА</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Р.1. Для составления раздела выбран жилой дом из </w:t>
      </w:r>
      <w:hyperlink w:anchor="P2646" w:history="1">
        <w:r>
          <w:rPr>
            <w:rFonts w:ascii="Calibri" w:hAnsi="Calibri" w:cs="Calibri"/>
            <w:color w:val="0000FF"/>
          </w:rPr>
          <w:t>Приложения П</w:t>
        </w:r>
      </w:hyperlink>
      <w:r>
        <w:rPr>
          <w:rFonts w:ascii="Calibri" w:hAnsi="Calibri" w:cs="Calibri"/>
        </w:rPr>
        <w:t xml:space="preserve">. Поэтому часть информации, дублирующей </w:t>
      </w:r>
      <w:hyperlink w:anchor="P2646" w:history="1">
        <w:r>
          <w:rPr>
            <w:rFonts w:ascii="Calibri" w:hAnsi="Calibri" w:cs="Calibri"/>
            <w:color w:val="0000FF"/>
          </w:rPr>
          <w:t>Приложение П</w:t>
        </w:r>
      </w:hyperlink>
      <w:r>
        <w:rPr>
          <w:rFonts w:ascii="Calibri" w:hAnsi="Calibri" w:cs="Calibri"/>
        </w:rPr>
        <w:t>, здесь не приводится.</w:t>
      </w:r>
    </w:p>
    <w:p w:rsidR="003A2F36" w:rsidRDefault="003A2F36">
      <w:pPr>
        <w:spacing w:after="1" w:line="220" w:lineRule="atLeast"/>
        <w:ind w:firstLine="540"/>
        <w:jc w:val="both"/>
      </w:pPr>
      <w:r>
        <w:rPr>
          <w:rFonts w:ascii="Calibri" w:hAnsi="Calibri" w:cs="Calibri"/>
        </w:rPr>
        <w:t>Многоэтажный, многосекционный жилой дом строится в г. Дубна Московской области.</w:t>
      </w:r>
    </w:p>
    <w:p w:rsidR="003A2F36" w:rsidRDefault="003A2F36">
      <w:pPr>
        <w:spacing w:after="1" w:line="220" w:lineRule="atLeast"/>
        <w:ind w:firstLine="540"/>
        <w:jc w:val="both"/>
      </w:pPr>
      <w:r>
        <w:rPr>
          <w:rFonts w:ascii="Calibri" w:hAnsi="Calibri" w:cs="Calibri"/>
        </w:rPr>
        <w:t>Проектируемое здание четырехсекционное, разноэтажное.</w:t>
      </w:r>
    </w:p>
    <w:p w:rsidR="003A2F36" w:rsidRDefault="003A2F36">
      <w:pPr>
        <w:spacing w:after="1" w:line="220" w:lineRule="atLeast"/>
        <w:ind w:firstLine="540"/>
        <w:jc w:val="both"/>
      </w:pPr>
      <w:r>
        <w:rPr>
          <w:rFonts w:ascii="Calibri" w:hAnsi="Calibri" w:cs="Calibri"/>
        </w:rPr>
        <w:t xml:space="preserve">Под первым этажом расположен подвал и технические помещения. Средняя за отопительный период расчетная температура воздуха в помещениях </w:t>
      </w:r>
      <w:r w:rsidRPr="00E67EEC">
        <w:rPr>
          <w:position w:val="-12"/>
        </w:rPr>
        <w:pict>
          <v:shape id="_x0000_i1762" style="width:56.25pt;height:20.25pt" coordsize="" o:spt="100" adj="0,,0" path="" filled="f" stroked="f">
            <v:stroke joinstyle="miter"/>
            <v:imagedata r:id="rId712" o:title="base_44_16275_155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На первом этаже расположены помещения общественного назначения. Средняя за отопительный период расчетная температура воздуха в помещениях </w:t>
      </w:r>
      <w:r w:rsidRPr="00E67EEC">
        <w:rPr>
          <w:position w:val="-12"/>
        </w:rPr>
        <w:pict>
          <v:shape id="_x0000_i1763" style="width:66pt;height:20.25pt" coordsize="" o:spt="100" adj="0,,0" path="" filled="f" stroked="f">
            <v:stroke joinstyle="miter"/>
            <v:imagedata r:id="rId713" o:title="base_44_16275_1556"/>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На всех этажах, кроме первого и последнего, расположены жилые квартиры. Средняя за отопительный период расчетная температура воздуха в помещениях </w:t>
      </w:r>
      <w:r w:rsidRPr="00E67EEC">
        <w:rPr>
          <w:position w:val="-12"/>
        </w:rPr>
        <w:pict>
          <v:shape id="_x0000_i1764" style="width:66pt;height:20.25pt" coordsize="" o:spt="100" adj="0,,0" path="" filled="f" stroked="f">
            <v:stroke joinstyle="miter"/>
            <v:imagedata r:id="rId714" o:title="base_44_16275_155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На последнем этаже расположены технические помещения. Средняя за отопительный период расчетная температура воздуха в помещениях </w:t>
      </w:r>
      <w:r w:rsidRPr="00E67EEC">
        <w:rPr>
          <w:position w:val="-12"/>
        </w:rPr>
        <w:pict>
          <v:shape id="_x0000_i1765" style="width:63pt;height:21pt" coordsize="" o:spt="100" adj="0,,0" path="" filled="f" stroked="f">
            <v:stroke joinstyle="miter"/>
            <v:imagedata r:id="rId715" o:title="base_44_16275_155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Р.2. Объемно-планировочные показатели</w:t>
      </w:r>
    </w:p>
    <w:p w:rsidR="003A2F36" w:rsidRDefault="003A2F36">
      <w:pPr>
        <w:spacing w:after="1" w:line="220" w:lineRule="atLeast"/>
        <w:ind w:firstLine="540"/>
        <w:jc w:val="both"/>
      </w:pPr>
      <w:r>
        <w:rPr>
          <w:rFonts w:ascii="Calibri" w:hAnsi="Calibri" w:cs="Calibri"/>
        </w:rPr>
        <w:t xml:space="preserve">Отапливаемый объем здания </w:t>
      </w:r>
      <w:r w:rsidRPr="00E67EEC">
        <w:rPr>
          <w:position w:val="-12"/>
        </w:rPr>
        <w:pict>
          <v:shape id="_x0000_i1766" style="width:81.75pt;height:21pt" coordsize="" o:spt="100" adj="0,,0" path="" filled="f" stroked="f">
            <v:stroke joinstyle="miter"/>
            <v:imagedata r:id="rId716" o:title="base_44_16275_155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В том числе:</w:t>
      </w:r>
    </w:p>
    <w:p w:rsidR="003A2F36" w:rsidRDefault="003A2F36">
      <w:pPr>
        <w:spacing w:after="1" w:line="220" w:lineRule="atLeast"/>
        <w:ind w:firstLine="540"/>
        <w:jc w:val="both"/>
      </w:pPr>
      <w:r>
        <w:rPr>
          <w:rFonts w:ascii="Calibri" w:hAnsi="Calibri" w:cs="Calibri"/>
        </w:rPr>
        <w:t xml:space="preserve">отапливаемый объем жилой части здания: </w:t>
      </w:r>
      <w:r w:rsidRPr="00E67EEC">
        <w:rPr>
          <w:position w:val="-12"/>
        </w:rPr>
        <w:pict>
          <v:shape id="_x0000_i1767" style="width:83.25pt;height:21pt" coordsize="" o:spt="100" adj="0,,0" path="" filled="f" stroked="f">
            <v:stroke joinstyle="miter"/>
            <v:imagedata r:id="rId717" o:title="base_44_16275_156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отапливаемый объем общественных помещений: </w:t>
      </w:r>
      <w:r w:rsidRPr="00E67EEC">
        <w:rPr>
          <w:position w:val="-12"/>
        </w:rPr>
        <w:pict>
          <v:shape id="_x0000_i1768" style="width:78pt;height:21pt" coordsize="" o:spt="100" adj="0,,0" path="" filled="f" stroked="f">
            <v:stroke joinstyle="miter"/>
            <v:imagedata r:id="rId718" o:title="base_44_16275_156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отапливаемый объем технических помещений и ЛЛУ: </w:t>
      </w:r>
      <w:r w:rsidRPr="00E67EEC">
        <w:rPr>
          <w:position w:val="-12"/>
        </w:rPr>
        <w:pict>
          <v:shape id="_x0000_i1769" style="width:78pt;height:21pt" coordsize="" o:spt="100" adj="0,,0" path="" filled="f" stroked="f">
            <v:stroke joinstyle="miter"/>
            <v:imagedata r:id="rId719" o:title="base_44_16275_156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сумма площадей этажей здания: </w:t>
      </w:r>
      <w:r w:rsidRPr="00E67EEC">
        <w:rPr>
          <w:position w:val="-12"/>
        </w:rPr>
        <w:pict>
          <v:shape id="_x0000_i1770" style="width:82.5pt;height:21pt" coordsize="" o:spt="100" adj="0,,0" path="" filled="f" stroked="f">
            <v:stroke joinstyle="miter"/>
            <v:imagedata r:id="rId720" o:title="base_44_16275_156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площадь жилых помещений: </w:t>
      </w:r>
      <w:r w:rsidRPr="00E67EEC">
        <w:rPr>
          <w:position w:val="-12"/>
        </w:rPr>
        <w:pict>
          <v:shape id="_x0000_i1771" style="width:75pt;height:21pt" coordsize="" o:spt="100" adj="0,,0" path="" filled="f" stroked="f">
            <v:stroke joinstyle="miter"/>
            <v:imagedata r:id="rId721" o:title="base_44_16275_156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расчетная площадь общественных помещений: </w:t>
      </w:r>
      <w:r w:rsidRPr="00E67EEC">
        <w:rPr>
          <w:position w:val="-14"/>
        </w:rPr>
        <w:pict>
          <v:shape id="_x0000_i1772" style="width:72.75pt;height:22.5pt" coordsize="" o:spt="100" adj="0,,0" path="" filled="f" stroked="f">
            <v:stroke joinstyle="miter"/>
            <v:imagedata r:id="rId722" o:title="base_44_16275_1565"/>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расчетное количество жителей: </w:t>
      </w:r>
      <w:r w:rsidRPr="00E67EEC">
        <w:rPr>
          <w:position w:val="-12"/>
        </w:rPr>
        <w:pict>
          <v:shape id="_x0000_i1773" style="width:79.5pt;height:20.25pt" coordsize="" o:spt="100" adj="0,,0" path="" filled="f" stroked="f">
            <v:stroke joinstyle="miter"/>
            <v:imagedata r:id="rId723" o:title="base_44_16275_1566"/>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высота здания от пола первого этажа до обреза вытяжной шахты:</w:t>
      </w:r>
    </w:p>
    <w:p w:rsidR="003A2F36" w:rsidRDefault="003A2F36">
      <w:pPr>
        <w:spacing w:after="1" w:line="220" w:lineRule="atLeast"/>
        <w:ind w:firstLine="540"/>
        <w:jc w:val="both"/>
      </w:pPr>
      <w:r>
        <w:rPr>
          <w:rFonts w:ascii="Calibri" w:hAnsi="Calibri" w:cs="Calibri"/>
        </w:rPr>
        <w:t>1, 4 секции - 22,1 м;</w:t>
      </w:r>
    </w:p>
    <w:p w:rsidR="003A2F36" w:rsidRDefault="003A2F36">
      <w:pPr>
        <w:spacing w:after="1" w:line="220" w:lineRule="atLeast"/>
        <w:ind w:firstLine="540"/>
        <w:jc w:val="both"/>
      </w:pPr>
      <w:r>
        <w:rPr>
          <w:rFonts w:ascii="Calibri" w:hAnsi="Calibri" w:cs="Calibri"/>
        </w:rPr>
        <w:t>2, 3 секции - 28,1 м;</w:t>
      </w:r>
    </w:p>
    <w:p w:rsidR="003A2F36" w:rsidRDefault="003A2F36">
      <w:pPr>
        <w:spacing w:after="1" w:line="220" w:lineRule="atLeast"/>
        <w:ind w:firstLine="540"/>
        <w:jc w:val="both"/>
      </w:pPr>
      <w:r>
        <w:rPr>
          <w:rFonts w:ascii="Calibri" w:hAnsi="Calibri" w:cs="Calibri"/>
        </w:rPr>
        <w:lastRenderedPageBreak/>
        <w:t xml:space="preserve">общая площадь наружных ограждающих конструкций: </w:t>
      </w:r>
      <w:r w:rsidRPr="00E67EEC">
        <w:rPr>
          <w:position w:val="-12"/>
        </w:rPr>
        <w:pict>
          <v:shape id="_x0000_i1774" style="width:87.75pt;height:21pt" coordsize="" o:spt="100" adj="0,,0" path="" filled="f" stroked="f">
            <v:stroke joinstyle="miter"/>
            <v:imagedata r:id="rId724" o:title="base_44_16275_1567"/>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то же, фасадов здания: </w:t>
      </w:r>
      <w:r w:rsidRPr="00E67EEC">
        <w:rPr>
          <w:position w:val="-14"/>
        </w:rPr>
        <w:pict>
          <v:shape id="_x0000_i1775" style="width:81.75pt;height:22.5pt" coordsize="" o:spt="100" adj="0,,0" path="" filled="f" stroked="f">
            <v:stroke joinstyle="miter"/>
            <v:imagedata r:id="rId725" o:title="base_44_16275_1568"/>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площадь стен жилой части здания: 4839 м2;</w:t>
      </w:r>
    </w:p>
    <w:p w:rsidR="003A2F36" w:rsidRDefault="003A2F36">
      <w:pPr>
        <w:spacing w:after="1" w:line="220" w:lineRule="atLeast"/>
        <w:ind w:firstLine="540"/>
        <w:jc w:val="both"/>
      </w:pPr>
      <w:r>
        <w:rPr>
          <w:rFonts w:ascii="Calibri" w:hAnsi="Calibri" w:cs="Calibri"/>
        </w:rPr>
        <w:t>то же, общественных помещений: 1405 м2;</w:t>
      </w:r>
    </w:p>
    <w:p w:rsidR="003A2F36" w:rsidRDefault="003A2F36">
      <w:pPr>
        <w:spacing w:after="1" w:line="220" w:lineRule="atLeast"/>
        <w:ind w:firstLine="540"/>
        <w:jc w:val="both"/>
      </w:pPr>
      <w:r>
        <w:rPr>
          <w:rFonts w:ascii="Calibri" w:hAnsi="Calibri" w:cs="Calibri"/>
        </w:rPr>
        <w:t>то же, технических помещений и ЛЛУ: 1024 м2;</w:t>
      </w:r>
    </w:p>
    <w:p w:rsidR="003A2F36" w:rsidRDefault="003A2F36">
      <w:pPr>
        <w:spacing w:after="1" w:line="220" w:lineRule="atLeast"/>
        <w:ind w:firstLine="540"/>
        <w:jc w:val="both"/>
      </w:pPr>
      <w:r>
        <w:rPr>
          <w:rFonts w:ascii="Calibri" w:hAnsi="Calibri" w:cs="Calibri"/>
        </w:rPr>
        <w:t>площадь эксплуатируемой кровли: 1296 м2;</w:t>
      </w:r>
    </w:p>
    <w:p w:rsidR="003A2F36" w:rsidRDefault="003A2F36">
      <w:pPr>
        <w:spacing w:after="1" w:line="220" w:lineRule="atLeast"/>
        <w:ind w:firstLine="540"/>
        <w:jc w:val="both"/>
      </w:pPr>
      <w:r>
        <w:rPr>
          <w:rFonts w:ascii="Calibri" w:hAnsi="Calibri" w:cs="Calibri"/>
        </w:rPr>
        <w:t>то же, совмещенного кровельного покрытия: 339 м2;</w:t>
      </w:r>
    </w:p>
    <w:p w:rsidR="003A2F36" w:rsidRDefault="003A2F36">
      <w:pPr>
        <w:spacing w:after="1" w:line="220" w:lineRule="atLeast"/>
        <w:ind w:firstLine="540"/>
        <w:jc w:val="both"/>
      </w:pPr>
      <w:r>
        <w:rPr>
          <w:rFonts w:ascii="Calibri" w:hAnsi="Calibri" w:cs="Calibri"/>
        </w:rPr>
        <w:t>то же, перекрытий над подвалом: 1550 м2;</w:t>
      </w:r>
    </w:p>
    <w:p w:rsidR="003A2F36" w:rsidRDefault="003A2F36">
      <w:pPr>
        <w:spacing w:after="1" w:line="220" w:lineRule="atLeast"/>
        <w:ind w:firstLine="540"/>
        <w:jc w:val="both"/>
      </w:pPr>
      <w:r>
        <w:rPr>
          <w:rFonts w:ascii="Calibri" w:hAnsi="Calibri" w:cs="Calibri"/>
        </w:rPr>
        <w:t>то же, перекрытий над проездом: 85 м2.</w:t>
      </w:r>
    </w:p>
    <w:p w:rsidR="003A2F36" w:rsidRDefault="003A2F36">
      <w:pPr>
        <w:spacing w:after="1" w:line="220" w:lineRule="atLeast"/>
        <w:ind w:firstLine="540"/>
        <w:jc w:val="both"/>
      </w:pPr>
      <w:r>
        <w:rPr>
          <w:rFonts w:ascii="Calibri" w:hAnsi="Calibri" w:cs="Calibri"/>
        </w:rPr>
        <w:t xml:space="preserve">Более подробно разбивка ограждающих конструкций по видам приведена в </w:t>
      </w:r>
      <w:hyperlink w:anchor="P2667" w:history="1">
        <w:r>
          <w:rPr>
            <w:rFonts w:ascii="Calibri" w:hAnsi="Calibri" w:cs="Calibri"/>
            <w:color w:val="0000FF"/>
          </w:rPr>
          <w:t>П.2</w:t>
        </w:r>
      </w:hyperlink>
      <w:r>
        <w:rPr>
          <w:rFonts w:ascii="Calibri" w:hAnsi="Calibri" w:cs="Calibri"/>
        </w:rPr>
        <w:t>.</w:t>
      </w:r>
    </w:p>
    <w:p w:rsidR="003A2F36" w:rsidRDefault="003A2F36">
      <w:pPr>
        <w:spacing w:after="1" w:line="220" w:lineRule="atLeast"/>
        <w:ind w:firstLine="540"/>
        <w:jc w:val="both"/>
      </w:pPr>
      <w:r>
        <w:rPr>
          <w:rFonts w:ascii="Calibri" w:hAnsi="Calibri" w:cs="Calibri"/>
        </w:rPr>
        <w:t>Площадь надземного остекления по сторонам света</w:t>
      </w:r>
    </w:p>
    <w:p w:rsidR="003A2F36" w:rsidRDefault="003A2F36">
      <w:pPr>
        <w:spacing w:after="1" w:line="200" w:lineRule="atLeast"/>
        <w:jc w:val="both"/>
      </w:pPr>
      <w:r>
        <w:rPr>
          <w:rFonts w:ascii="Courier New" w:hAnsi="Courier New" w:cs="Courier New"/>
          <w:sz w:val="20"/>
        </w:rPr>
        <w:t xml:space="preserve">    Сторона света                                       Площадь, м2</w:t>
      </w:r>
    </w:p>
    <w:p w:rsidR="003A2F36" w:rsidRDefault="003A2F36">
      <w:pPr>
        <w:spacing w:after="1" w:line="200" w:lineRule="atLeast"/>
        <w:jc w:val="both"/>
      </w:pPr>
      <w:r>
        <w:rPr>
          <w:rFonts w:ascii="Courier New" w:hAnsi="Courier New" w:cs="Courier New"/>
          <w:sz w:val="20"/>
        </w:rPr>
        <w:t xml:space="preserve">    С ..................................................... 142</w:t>
      </w:r>
    </w:p>
    <w:p w:rsidR="003A2F36" w:rsidRDefault="003A2F36">
      <w:pPr>
        <w:spacing w:after="1" w:line="200" w:lineRule="atLeast"/>
        <w:jc w:val="both"/>
      </w:pPr>
      <w:r>
        <w:rPr>
          <w:rFonts w:ascii="Courier New" w:hAnsi="Courier New" w:cs="Courier New"/>
          <w:sz w:val="20"/>
        </w:rPr>
        <w:t xml:space="preserve">    СВ .................................................... 366</w:t>
      </w:r>
    </w:p>
    <w:p w:rsidR="003A2F36" w:rsidRDefault="003A2F36">
      <w:pPr>
        <w:spacing w:after="1" w:line="200" w:lineRule="atLeast"/>
        <w:jc w:val="both"/>
      </w:pPr>
      <w:r>
        <w:rPr>
          <w:rFonts w:ascii="Courier New" w:hAnsi="Courier New" w:cs="Courier New"/>
          <w:sz w:val="20"/>
        </w:rPr>
        <w:t xml:space="preserve">    В ..................................................... 103</w:t>
      </w:r>
    </w:p>
    <w:p w:rsidR="003A2F36" w:rsidRDefault="003A2F36">
      <w:pPr>
        <w:spacing w:after="1" w:line="200" w:lineRule="atLeast"/>
        <w:jc w:val="both"/>
      </w:pPr>
      <w:r>
        <w:rPr>
          <w:rFonts w:ascii="Courier New" w:hAnsi="Courier New" w:cs="Courier New"/>
          <w:sz w:val="20"/>
        </w:rPr>
        <w:t xml:space="preserve">    ЮВ .................................................... 286</w:t>
      </w:r>
    </w:p>
    <w:p w:rsidR="003A2F36" w:rsidRDefault="003A2F36">
      <w:pPr>
        <w:spacing w:after="1" w:line="200" w:lineRule="atLeast"/>
        <w:jc w:val="both"/>
      </w:pPr>
      <w:r>
        <w:rPr>
          <w:rFonts w:ascii="Courier New" w:hAnsi="Courier New" w:cs="Courier New"/>
          <w:sz w:val="20"/>
        </w:rPr>
        <w:t xml:space="preserve">    Ю .....................................................  67</w:t>
      </w:r>
    </w:p>
    <w:p w:rsidR="003A2F36" w:rsidRDefault="003A2F36">
      <w:pPr>
        <w:spacing w:after="1" w:line="200" w:lineRule="atLeast"/>
        <w:jc w:val="both"/>
      </w:pPr>
      <w:r>
        <w:rPr>
          <w:rFonts w:ascii="Courier New" w:hAnsi="Courier New" w:cs="Courier New"/>
          <w:sz w:val="20"/>
        </w:rPr>
        <w:t xml:space="preserve">    ЮЗ .................................................... 477</w:t>
      </w:r>
    </w:p>
    <w:p w:rsidR="003A2F36" w:rsidRDefault="003A2F36">
      <w:pPr>
        <w:spacing w:after="1" w:line="200" w:lineRule="atLeast"/>
        <w:jc w:val="both"/>
      </w:pPr>
      <w:r>
        <w:rPr>
          <w:rFonts w:ascii="Courier New" w:hAnsi="Courier New" w:cs="Courier New"/>
          <w:sz w:val="20"/>
        </w:rPr>
        <w:t xml:space="preserve">    З .....................................................  49</w:t>
      </w:r>
    </w:p>
    <w:p w:rsidR="003A2F36" w:rsidRDefault="003A2F36">
      <w:pPr>
        <w:spacing w:after="1" w:line="200" w:lineRule="atLeast"/>
        <w:jc w:val="both"/>
      </w:pPr>
      <w:r>
        <w:rPr>
          <w:rFonts w:ascii="Courier New" w:hAnsi="Courier New" w:cs="Courier New"/>
          <w:sz w:val="20"/>
        </w:rPr>
        <w:t xml:space="preserve">    СЗ .................................................... 323</w:t>
      </w:r>
    </w:p>
    <w:p w:rsidR="003A2F36" w:rsidRDefault="003A2F36">
      <w:pPr>
        <w:spacing w:after="1" w:line="200" w:lineRule="atLeast"/>
        <w:jc w:val="both"/>
      </w:pPr>
      <w:r>
        <w:rPr>
          <w:rFonts w:ascii="Courier New" w:hAnsi="Courier New" w:cs="Courier New"/>
          <w:sz w:val="20"/>
        </w:rPr>
        <w:t xml:space="preserve">    Всего ................................................. 1813</w:t>
      </w:r>
    </w:p>
    <w:p w:rsidR="003A2F36" w:rsidRDefault="003A2F36">
      <w:pPr>
        <w:spacing w:after="1" w:line="220" w:lineRule="atLeast"/>
        <w:ind w:firstLine="540"/>
        <w:jc w:val="both"/>
      </w:pPr>
      <w:r>
        <w:rPr>
          <w:rFonts w:ascii="Calibri" w:hAnsi="Calibri" w:cs="Calibri"/>
        </w:rPr>
        <w:t>Всего остекления 1813 м2;</w:t>
      </w:r>
    </w:p>
    <w:p w:rsidR="003A2F36" w:rsidRDefault="003A2F36">
      <w:pPr>
        <w:spacing w:after="1" w:line="220" w:lineRule="atLeast"/>
        <w:ind w:firstLine="540"/>
        <w:jc w:val="both"/>
      </w:pPr>
      <w:r>
        <w:rPr>
          <w:rFonts w:ascii="Calibri" w:hAnsi="Calibri" w:cs="Calibri"/>
        </w:rPr>
        <w:t>площадь входных дверей: 64 м2;</w:t>
      </w:r>
    </w:p>
    <w:p w:rsidR="003A2F36" w:rsidRDefault="003A2F36">
      <w:pPr>
        <w:spacing w:after="1" w:line="220" w:lineRule="atLeast"/>
        <w:ind w:firstLine="540"/>
        <w:jc w:val="both"/>
      </w:pPr>
      <w:r>
        <w:rPr>
          <w:rFonts w:ascii="Calibri" w:hAnsi="Calibri" w:cs="Calibri"/>
        </w:rPr>
        <w:t xml:space="preserve">коэффициент компактности здания: </w:t>
      </w:r>
      <w:r w:rsidRPr="00E67EEC">
        <w:rPr>
          <w:position w:val="-12"/>
        </w:rPr>
        <w:pict>
          <v:shape id="_x0000_i1776" style="width:69pt;height:20.25pt" coordsize="" o:spt="100" adj="0,,0" path="" filled="f" stroked="f">
            <v:stroke joinstyle="miter"/>
            <v:imagedata r:id="rId726" o:title="base_44_16275_1569"/>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коэффициент остекленности здания: f = 0,20.</w:t>
      </w:r>
    </w:p>
    <w:p w:rsidR="003A2F36" w:rsidRDefault="003A2F36">
      <w:pPr>
        <w:spacing w:after="1" w:line="220" w:lineRule="atLeast"/>
        <w:ind w:firstLine="540"/>
        <w:jc w:val="both"/>
      </w:pPr>
      <w:r>
        <w:rPr>
          <w:rFonts w:ascii="Calibri" w:hAnsi="Calibri" w:cs="Calibri"/>
        </w:rPr>
        <w:t>Р.3. Климатические параметры</w:t>
      </w:r>
    </w:p>
    <w:p w:rsidR="003A2F36" w:rsidRDefault="003A2F36">
      <w:pPr>
        <w:spacing w:after="1" w:line="220" w:lineRule="atLeast"/>
        <w:ind w:firstLine="540"/>
        <w:jc w:val="both"/>
      </w:pPr>
      <w:r>
        <w:rPr>
          <w:rFonts w:ascii="Calibri" w:hAnsi="Calibri" w:cs="Calibri"/>
        </w:rPr>
        <w:t xml:space="preserve">При теплотехнических расчетах климатические параметры района строительства принимаются по </w:t>
      </w:r>
      <w:hyperlink r:id="rId727" w:history="1">
        <w:r>
          <w:rPr>
            <w:rFonts w:ascii="Calibri" w:hAnsi="Calibri" w:cs="Calibri"/>
            <w:color w:val="0000FF"/>
          </w:rPr>
          <w:t>СП 131.13330</w:t>
        </w:r>
      </w:hyperlink>
      <w:r>
        <w:rPr>
          <w:rFonts w:ascii="Calibri" w:hAnsi="Calibri" w:cs="Calibri"/>
        </w:rPr>
        <w:t xml:space="preserve"> для г. Дмитрова Московской обл. Эти параметры имеют следующие значения:</w:t>
      </w:r>
    </w:p>
    <w:p w:rsidR="003A2F36" w:rsidRDefault="003A2F36">
      <w:pPr>
        <w:spacing w:after="1" w:line="220" w:lineRule="atLeast"/>
        <w:ind w:firstLine="540"/>
        <w:jc w:val="both"/>
      </w:pPr>
      <w:r>
        <w:rPr>
          <w:rFonts w:ascii="Calibri" w:hAnsi="Calibri" w:cs="Calibri"/>
        </w:rPr>
        <w:t xml:space="preserve">средняя температура наиболее холодной пятидневки </w:t>
      </w:r>
      <w:r w:rsidRPr="00E67EEC">
        <w:rPr>
          <w:position w:val="-12"/>
        </w:rPr>
        <w:pict>
          <v:shape id="_x0000_i1777" style="width:96pt;height:20.25pt" coordsize="" o:spt="100" adj="0,,0" path="" filled="f" stroked="f">
            <v:stroke joinstyle="miter"/>
            <v:imagedata r:id="rId728" o:title="base_44_16275_1570"/>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средняя температура отопительного периода </w:t>
      </w:r>
      <w:r w:rsidRPr="00E67EEC">
        <w:rPr>
          <w:position w:val="-12"/>
        </w:rPr>
        <w:pict>
          <v:shape id="_x0000_i1778" style="width:99.75pt;height:20.25pt" coordsize="" o:spt="100" adj="0,,0" path="" filled="f" stroked="f">
            <v:stroke joinstyle="miter"/>
            <v:imagedata r:id="rId729" o:title="base_44_16275_1571"/>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продолжительность отопительного периода </w:t>
      </w:r>
      <w:r w:rsidRPr="00E67EEC">
        <w:rPr>
          <w:position w:val="-12"/>
        </w:rPr>
        <w:pict>
          <v:shape id="_x0000_i1779" style="width:72.75pt;height:20.25pt" coordsize="" o:spt="100" adj="0,,0" path="" filled="f" stroked="f">
            <v:stroke joinstyle="miter"/>
            <v:imagedata r:id="rId730" o:title="base_44_16275_1572"/>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 xml:space="preserve">Основными параметрами микроклимата являются температура и относительная влажность внутреннего воздуха </w:t>
      </w:r>
      <w:r w:rsidRPr="00E67EEC">
        <w:rPr>
          <w:position w:val="-12"/>
        </w:rPr>
        <w:pict>
          <v:shape id="_x0000_i1780" style="width:56.25pt;height:20.25pt" coordsize="" o:spt="100" adj="0,,0" path="" filled="f" stroked="f">
            <v:stroke joinstyle="miter"/>
            <v:imagedata r:id="rId731" o:title="base_44_16275_1573"/>
            <v:formulas/>
            <v:path o:connecttype="segments"/>
          </v:shape>
        </w:pict>
      </w:r>
      <w:r>
        <w:rPr>
          <w:rFonts w:ascii="Calibri" w:hAnsi="Calibri" w:cs="Calibri"/>
        </w:rPr>
        <w:t xml:space="preserve">, </w:t>
      </w:r>
      <w:r w:rsidRPr="00E67EEC">
        <w:rPr>
          <w:position w:val="-12"/>
        </w:rPr>
        <w:pict>
          <v:shape id="_x0000_i1781" style="width:53.25pt;height:20.25pt" coordsize="" o:spt="100" adj="0,,0" path="" filled="f" stroked="f">
            <v:stroke joinstyle="miter"/>
            <v:imagedata r:id="rId732" o:title="base_44_16275_157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На основе климатических характеристик района строительства и микроклимата помещения рассчитывается величина градусо-суток отопительного периода.</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782" style="width:261pt;height:20.25pt" coordsize="" o:spt="100" adj="0,,0" path="" filled="f" stroked="f">
            <v:stroke joinstyle="miter"/>
            <v:imagedata r:id="rId733" o:title="base_44_16275_1575"/>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Р.4. Расчет удельного расхода тепловой энергии на отопление надземной жилой части здания</w:t>
      </w:r>
    </w:p>
    <w:p w:rsidR="003A2F36" w:rsidRDefault="003A2F36">
      <w:pPr>
        <w:spacing w:after="1" w:line="220" w:lineRule="atLeast"/>
        <w:ind w:firstLine="540"/>
        <w:jc w:val="both"/>
      </w:pPr>
      <w:r>
        <w:rPr>
          <w:rFonts w:ascii="Calibri" w:hAnsi="Calibri" w:cs="Calibri"/>
        </w:rPr>
        <w:t xml:space="preserve">Р.4.1. Удельная теплозащитная характеристика здания рассчитана в </w:t>
      </w:r>
      <w:hyperlink w:anchor="P2646" w:history="1">
        <w:r>
          <w:rPr>
            <w:rFonts w:ascii="Calibri" w:hAnsi="Calibri" w:cs="Calibri"/>
            <w:color w:val="0000FF"/>
          </w:rPr>
          <w:t>Приложении П</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783" style="width:126pt;height:21pt" coordsize="" o:spt="100" adj="0,,0" path="" filled="f" stroked="f">
            <v:stroke joinstyle="miter"/>
            <v:imagedata r:id="rId734" o:title="base_44_16275_1576"/>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Р.4.2. Удельная вентиляционная характеристика здания определяется по </w:t>
      </w:r>
      <w:hyperlink w:anchor="P1212" w:history="1">
        <w:r>
          <w:rPr>
            <w:rFonts w:ascii="Calibri" w:hAnsi="Calibri" w:cs="Calibri"/>
            <w:color w:val="0000FF"/>
          </w:rPr>
          <w:t>формуле (Г.2)</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4"/>
        </w:rPr>
        <w:pict>
          <v:shape id="_x0000_i1784" style="width:417.75pt;height:22.5pt" coordsize="" o:spt="100" adj="0,,0" path="" filled="f" stroked="f">
            <v:stroke joinstyle="miter"/>
            <v:imagedata r:id="rId735" o:title="base_44_16275_157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lastRenderedPageBreak/>
        <w:t xml:space="preserve">Средняя кратность воздухообмена здания за отопительный период </w:t>
      </w:r>
      <w:r w:rsidRPr="00E67EEC">
        <w:rPr>
          <w:position w:val="-12"/>
        </w:rPr>
        <w:pict>
          <v:shape id="_x0000_i1785" style="width:15pt;height:20.25pt" coordsize="" o:spt="100" adj="0,,0" path="" filled="f" stroked="f">
            <v:stroke joinstyle="miter"/>
            <v:imagedata r:id="rId736" o:title="base_44_16275_1578"/>
            <v:formulas/>
            <v:path o:connecttype="segments"/>
          </v:shape>
        </w:pict>
      </w:r>
      <w:r>
        <w:rPr>
          <w:rFonts w:ascii="Calibri" w:hAnsi="Calibri" w:cs="Calibri"/>
        </w:rPr>
        <w:t xml:space="preserve"> определяется согласно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786" style="width:287.25pt;height:21pt" coordsize="" o:spt="100" adj="0,,0" path="" filled="f" stroked="f">
            <v:stroke joinstyle="miter"/>
            <v:imagedata r:id="rId737" o:title="base_44_16275_1579"/>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Р.4.3. Средняя кратность воздухообмена жилой части здания за отопительный период </w:t>
      </w:r>
      <w:r w:rsidRPr="00E67EEC">
        <w:rPr>
          <w:position w:val="-12"/>
        </w:rPr>
        <w:pict>
          <v:shape id="_x0000_i1787" style="width:17.25pt;height:20.25pt" coordsize="" o:spt="100" adj="0,,0" path="" filled="f" stroked="f">
            <v:stroke joinstyle="miter"/>
            <v:imagedata r:id="rId738" o:title="base_44_16275_1580"/>
            <v:formulas/>
            <v:path o:connecttype="segments"/>
          </v:shape>
        </w:pict>
      </w:r>
      <w:r>
        <w:rPr>
          <w:rFonts w:ascii="Calibri" w:hAnsi="Calibri" w:cs="Calibri"/>
        </w:rPr>
        <w:t xml:space="preserve"> определяется согласно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788" style="width:269.25pt;height:21pt" coordsize="" o:spt="100" adj="0,,0" path="" filled="f" stroked="f">
            <v:stroke joinstyle="miter"/>
            <v:imagedata r:id="rId739" o:title="base_44_16275_1581"/>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Причем в качестве </w:t>
      </w:r>
      <w:r w:rsidRPr="00E67EEC">
        <w:rPr>
          <w:position w:val="-12"/>
        </w:rPr>
        <w:pict>
          <v:shape id="_x0000_i1789" style="width:15.75pt;height:19.5pt" coordsize="" o:spt="100" adj="0,,0" path="" filled="f" stroked="f">
            <v:stroke joinstyle="miter"/>
            <v:imagedata r:id="rId740" o:title="base_44_16275_1582"/>
            <v:formulas/>
            <v:path o:connecttype="segments"/>
          </v:shape>
        </w:pict>
      </w:r>
      <w:r>
        <w:rPr>
          <w:rFonts w:ascii="Calibri" w:hAnsi="Calibri" w:cs="Calibri"/>
        </w:rPr>
        <w:t xml:space="preserve"> принимается большее из двух значений:</w:t>
      </w:r>
    </w:p>
    <w:p w:rsidR="003A2F36" w:rsidRDefault="003A2F36">
      <w:pPr>
        <w:spacing w:after="1" w:line="220" w:lineRule="atLeast"/>
        <w:ind w:firstLine="540"/>
        <w:jc w:val="both"/>
      </w:pPr>
      <w:r w:rsidRPr="00E67EEC">
        <w:rPr>
          <w:position w:val="-12"/>
        </w:rPr>
        <w:pict>
          <v:shape id="_x0000_i1790" style="width:185.25pt;height:21pt" coordsize="" o:spt="100" adj="0,,0" path="" filled="f" stroked="f">
            <v:stroke joinstyle="miter"/>
            <v:imagedata r:id="rId741" o:title="base_44_16275_1583"/>
            <v:formulas/>
            <v:path o:connecttype="segments"/>
          </v:shape>
        </w:pict>
      </w:r>
      <w:r>
        <w:rPr>
          <w:rFonts w:ascii="Calibri" w:hAnsi="Calibri" w:cs="Calibri"/>
        </w:rPr>
        <w:t>;</w:t>
      </w:r>
    </w:p>
    <w:p w:rsidR="003A2F36" w:rsidRDefault="003A2F36">
      <w:pPr>
        <w:spacing w:after="1" w:line="220" w:lineRule="atLeast"/>
        <w:ind w:firstLine="540"/>
        <w:jc w:val="both"/>
      </w:pPr>
      <w:r w:rsidRPr="00E67EEC">
        <w:rPr>
          <w:position w:val="-12"/>
        </w:rPr>
        <w:pict>
          <v:shape id="_x0000_i1791" style="width:248.25pt;height:21pt" coordsize="" o:spt="100" adj="0,,0" path="" filled="f" stroked="f">
            <v:stroke joinstyle="miter"/>
            <v:imagedata r:id="rId742" o:title="base_44_16275_1584"/>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В данном случае первое значение больше, поэтому оно используется в расчете.</w:t>
      </w:r>
    </w:p>
    <w:p w:rsidR="003A2F36" w:rsidRDefault="003A2F36">
      <w:pPr>
        <w:spacing w:after="1" w:line="220" w:lineRule="atLeast"/>
        <w:ind w:firstLine="540"/>
        <w:jc w:val="both"/>
      </w:pPr>
      <w:r>
        <w:rPr>
          <w:rFonts w:ascii="Calibri" w:hAnsi="Calibri" w:cs="Calibri"/>
        </w:rPr>
        <w:t xml:space="preserve">Р.4.4. Средняя кратность воздухообмена общественных помещений за отопительный период </w:t>
      </w:r>
      <w:r w:rsidRPr="00E67EEC">
        <w:rPr>
          <w:position w:val="-12"/>
        </w:rPr>
        <w:pict>
          <v:shape id="_x0000_i1792" style="width:17.25pt;height:20.25pt" coordsize="" o:spt="100" adj="0,,0" path="" filled="f" stroked="f">
            <v:stroke joinstyle="miter"/>
            <v:imagedata r:id="rId743" o:title="base_44_16275_1585"/>
            <v:formulas/>
            <v:path o:connecttype="segments"/>
          </v:shape>
        </w:pict>
      </w:r>
      <w:r>
        <w:rPr>
          <w:rFonts w:ascii="Calibri" w:hAnsi="Calibri" w:cs="Calibri"/>
        </w:rPr>
        <w:t xml:space="preserve"> определяется согласно </w:t>
      </w:r>
      <w:hyperlink w:anchor="P1226" w:history="1">
        <w:r>
          <w:rPr>
            <w:rFonts w:ascii="Calibri" w:hAnsi="Calibri" w:cs="Calibri"/>
            <w:color w:val="0000FF"/>
          </w:rPr>
          <w:t>Г.3</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6"/>
        </w:rPr>
        <w:pict>
          <v:shape id="_x0000_i1793" style="width:285pt;height:24.75pt" coordsize="" o:spt="100" adj="0,,0" path="" filled="f" stroked="f">
            <v:stroke joinstyle="miter"/>
            <v:imagedata r:id="rId325" o:title="base_44_16275_1586"/>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794" style="width:396.75pt;height:21pt" coordsize="" o:spt="100" adj="0,,0" path="" filled="f" stroked="f">
            <v:stroke joinstyle="miter"/>
            <v:imagedata r:id="rId744" o:title="base_44_16275_158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795" style="width:25.5pt;height:20.25pt" coordsize="" o:spt="100" adj="0,,0" path="" filled="f" stroked="f">
            <v:stroke joinstyle="miter"/>
            <v:imagedata r:id="rId745" o:title="base_44_16275_1588"/>
            <v:formulas/>
            <v:path o:connecttype="segments"/>
          </v:shape>
        </w:pict>
      </w:r>
      <w:r>
        <w:rPr>
          <w:rFonts w:ascii="Calibri" w:hAnsi="Calibri" w:cs="Calibri"/>
        </w:rPr>
        <w:t xml:space="preserve"> - количество рабочих часов в неделю, принято равным 60 ч.</w:t>
      </w:r>
    </w:p>
    <w:p w:rsidR="003A2F36" w:rsidRDefault="003A2F36">
      <w:pPr>
        <w:spacing w:after="1" w:line="220" w:lineRule="atLeast"/>
        <w:ind w:firstLine="540"/>
        <w:jc w:val="both"/>
      </w:pPr>
      <w:r w:rsidRPr="00E67EEC">
        <w:rPr>
          <w:position w:val="-14"/>
        </w:rPr>
        <w:pict>
          <v:shape id="_x0000_i1796" style="width:26.25pt;height:21pt" coordsize="" o:spt="100" adj="0,,0" path="" filled="f" stroked="f">
            <v:stroke joinstyle="miter"/>
            <v:imagedata r:id="rId746" o:title="base_44_16275_1589"/>
            <v:formulas/>
            <v:path o:connecttype="segments"/>
          </v:shape>
        </w:pict>
      </w:r>
      <w:r>
        <w:rPr>
          <w:rFonts w:ascii="Calibri" w:hAnsi="Calibri" w:cs="Calibri"/>
        </w:rPr>
        <w:t xml:space="preserve"> - количество воздуха, проходящее через ограждения в течение 1 ч под действием средней разности давлений, кг/ч, находится по </w:t>
      </w:r>
      <w:hyperlink w:anchor="P1244" w:history="1">
        <w:r>
          <w:rPr>
            <w:rFonts w:ascii="Calibri" w:hAnsi="Calibri" w:cs="Calibri"/>
            <w:color w:val="0000FF"/>
          </w:rPr>
          <w:t>Г.4</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4"/>
        </w:rPr>
        <w:pict>
          <v:shape id="_x0000_i1797" style="width:346.5pt;height:49.5pt" coordsize="" o:spt="100" adj="0,,0" path="" filled="f" stroked="f">
            <v:stroke joinstyle="miter"/>
            <v:imagedata r:id="rId747" o:title="base_44_16275_1590"/>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798" style="width:26.25pt;height:20.25pt" coordsize="" o:spt="100" adj="0,,0" path="" filled="f" stroked="f">
            <v:stroke joinstyle="miter"/>
            <v:imagedata r:id="rId748" o:title="base_44_16275_1591"/>
            <v:formulas/>
            <v:path o:connecttype="segments"/>
          </v:shape>
        </w:pict>
      </w:r>
      <w:r>
        <w:rPr>
          <w:rFonts w:ascii="Calibri" w:hAnsi="Calibri" w:cs="Calibri"/>
        </w:rPr>
        <w:t xml:space="preserve"> - разность давлений воздуха на наружной и внутренней сторонах ограждений, Па.</w:t>
      </w:r>
    </w:p>
    <w:p w:rsidR="003A2F36" w:rsidRDefault="003A2F36">
      <w:pPr>
        <w:spacing w:after="1" w:line="220" w:lineRule="atLeast"/>
        <w:ind w:firstLine="540"/>
        <w:jc w:val="both"/>
      </w:pPr>
      <w:r>
        <w:rPr>
          <w:rFonts w:ascii="Calibri" w:hAnsi="Calibri" w:cs="Calibri"/>
        </w:rPr>
        <w:t xml:space="preserve">В данном случае в формуле для определения </w:t>
      </w:r>
      <w:r w:rsidRPr="00E67EEC">
        <w:rPr>
          <w:position w:val="-14"/>
        </w:rPr>
        <w:pict>
          <v:shape id="_x0000_i1799" style="width:26.25pt;height:21pt" coordsize="" o:spt="100" adj="0,,0" path="" filled="f" stroked="f">
            <v:stroke joinstyle="miter"/>
            <v:imagedata r:id="rId746" o:title="base_44_16275_1592"/>
            <v:formulas/>
            <v:path o:connecttype="segments"/>
          </v:shape>
        </w:pict>
      </w:r>
      <w:r>
        <w:rPr>
          <w:rFonts w:ascii="Calibri" w:hAnsi="Calibri" w:cs="Calibri"/>
        </w:rPr>
        <w:t xml:space="preserve"> давление стоит в степени 1/2, несмотря на то что рассматривается инфильтрация через окна, а не через двери степень 1/2 объясняется тем, что все окна расположены на первом этаже и по своим свойствам инфильтрация воздуха в этом случае аналогична инфильтрации через входные двери. Те же рассуждения справедливы для нахождения </w:t>
      </w:r>
      <w:r w:rsidRPr="00E67EEC">
        <w:rPr>
          <w:position w:val="-12"/>
        </w:rPr>
        <w:pict>
          <v:shape id="_x0000_i1800" style="width:26.25pt;height:20.25pt" coordsize="" o:spt="100" adj="0,,0" path="" filled="f" stroked="f">
            <v:stroke joinstyle="miter"/>
            <v:imagedata r:id="rId748" o:title="base_44_16275_1593"/>
            <v:formulas/>
            <v:path o:connecttype="segments"/>
          </v:shape>
        </w:pict>
      </w:r>
      <w:r>
        <w:rPr>
          <w:rFonts w:ascii="Calibri" w:hAnsi="Calibri" w:cs="Calibri"/>
        </w:rPr>
        <w:t>.</w:t>
      </w:r>
    </w:p>
    <w:p w:rsidR="003A2F36" w:rsidRDefault="003A2F36">
      <w:pPr>
        <w:spacing w:after="1" w:line="220" w:lineRule="atLeast"/>
        <w:ind w:firstLine="540"/>
        <w:jc w:val="both"/>
      </w:pPr>
      <w:r>
        <w:rPr>
          <w:rFonts w:ascii="Calibri" w:hAnsi="Calibri" w:cs="Calibri"/>
        </w:rPr>
        <w:t>В данном случае существует четыре секции с двумя различными высотами: 1, 4 и 2, 3 секции.</w:t>
      </w:r>
    </w:p>
    <w:p w:rsidR="003A2F36" w:rsidRDefault="003A2F36">
      <w:pPr>
        <w:spacing w:after="1" w:line="220" w:lineRule="atLeast"/>
        <w:ind w:firstLine="540"/>
        <w:jc w:val="both"/>
      </w:pPr>
      <w:r>
        <w:rPr>
          <w:rFonts w:ascii="Calibri" w:hAnsi="Calibri" w:cs="Calibri"/>
        </w:rPr>
        <w:t>Разность давлений воздуха на наружной и внутренней сторонах ограждений для каждой секции составляет:</w:t>
      </w:r>
    </w:p>
    <w:p w:rsidR="003A2F36" w:rsidRDefault="003A2F36">
      <w:pPr>
        <w:spacing w:after="1" w:line="220" w:lineRule="atLeast"/>
        <w:ind w:firstLine="540"/>
        <w:jc w:val="both"/>
      </w:pPr>
    </w:p>
    <w:p w:rsidR="003A2F36" w:rsidRDefault="003A2F36">
      <w:pPr>
        <w:spacing w:after="1" w:line="220" w:lineRule="atLeast"/>
        <w:jc w:val="center"/>
      </w:pPr>
      <w:r>
        <w:pict>
          <v:shape id="_x0000_i1801" style="width:372pt;height:42pt" coordsize="" o:spt="100" adj="0,,0" path="" filled="f" stroked="f">
            <v:stroke joinstyle="miter"/>
            <v:imagedata r:id="rId749" o:title="base_44_16275_1594"/>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lastRenderedPageBreak/>
        <w:pict>
          <v:shape id="_x0000_i1802" style="width:369.75pt;height:42pt" coordsize="" o:spt="100" adj="0,,0" path="" filled="f" stroked="f">
            <v:stroke joinstyle="miter"/>
            <v:imagedata r:id="rId750" o:title="base_44_16275_1595"/>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Р.4.5. Средняя кратность воздухообмена ЛЛУ за отопительный период </w:t>
      </w:r>
      <w:r w:rsidRPr="00E67EEC">
        <w:rPr>
          <w:position w:val="-12"/>
        </w:rPr>
        <w:pict>
          <v:shape id="_x0000_i1803" style="width:17.25pt;height:20.25pt" coordsize="" o:spt="100" adj="0,,0" path="" filled="f" stroked="f">
            <v:stroke joinstyle="miter"/>
            <v:imagedata r:id="rId751" o:title="base_44_16275_1596"/>
            <v:formulas/>
            <v:path o:connecttype="segments"/>
          </v:shape>
        </w:pict>
      </w:r>
      <w:r>
        <w:rPr>
          <w:rFonts w:ascii="Calibri" w:hAnsi="Calibri" w:cs="Calibri"/>
        </w:rPr>
        <w:t xml:space="preserve"> определяется согласно </w:t>
      </w:r>
      <w:hyperlink w:anchor="P1226" w:history="1">
        <w:r>
          <w:rPr>
            <w:rFonts w:ascii="Calibri" w:hAnsi="Calibri" w:cs="Calibri"/>
            <w:color w:val="0000FF"/>
          </w:rPr>
          <w:t>Г.3</w:t>
        </w:r>
      </w:hyperlink>
      <w:r>
        <w:rPr>
          <w:rFonts w:ascii="Calibri" w:hAnsi="Calibri" w:cs="Calibri"/>
        </w:rPr>
        <w:t>:</w:t>
      </w: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804" style="width:297pt;height:21pt" coordsize="" o:spt="100" adj="0,,0" path="" filled="f" stroked="f">
            <v:stroke joinstyle="miter"/>
            <v:imagedata r:id="rId752" o:title="base_44_16275_1597"/>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pict>
          <v:shape id="_x0000_i1805" style="width:495pt;height:105.75pt" coordsize="" o:spt="100" adj="0,,0" path="" filled="f" stroked="f">
            <v:stroke joinstyle="miter"/>
            <v:imagedata r:id="rId753" o:title="base_44_16275_1598"/>
            <v:formulas/>
            <v:path o:connecttype="segments"/>
          </v:shape>
        </w:pict>
      </w:r>
    </w:p>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0"/>
        </w:rPr>
        <w:pict>
          <v:shape id="_x0000_i1806" style="width:18.75pt;height:17.25pt" coordsize="" o:spt="100" adj="0,,0" path="" filled="f" stroked="f">
            <v:stroke joinstyle="miter"/>
            <v:imagedata r:id="rId754" o:title="base_44_16275_1599"/>
            <v:formulas/>
            <v:path o:connecttype="segments"/>
          </v:shape>
        </w:pict>
      </w:r>
      <w:r>
        <w:rPr>
          <w:rFonts w:ascii="Calibri" w:hAnsi="Calibri" w:cs="Calibri"/>
        </w:rPr>
        <w:t xml:space="preserve"> - разность давлений воздуха на наружной и внутренней сторонах ограждений, соответствующая i-й зоне, Па.</w:t>
      </w:r>
    </w:p>
    <w:p w:rsidR="003A2F36" w:rsidRDefault="003A2F36">
      <w:pPr>
        <w:spacing w:after="1" w:line="220" w:lineRule="atLeast"/>
        <w:ind w:firstLine="540"/>
        <w:jc w:val="both"/>
      </w:pPr>
      <w:r>
        <w:rPr>
          <w:rFonts w:ascii="Calibri" w:hAnsi="Calibri" w:cs="Calibri"/>
        </w:rPr>
        <w:t>В данном случае существует четыре секции с двумя различными высотами: 1, 4 и 2, 3 секции.</w:t>
      </w:r>
    </w:p>
    <w:p w:rsidR="003A2F36" w:rsidRDefault="003A2F36">
      <w:pPr>
        <w:spacing w:after="1" w:line="220" w:lineRule="atLeast"/>
        <w:ind w:firstLine="540"/>
        <w:jc w:val="both"/>
      </w:pPr>
      <w:r>
        <w:rPr>
          <w:rFonts w:ascii="Calibri" w:hAnsi="Calibri" w:cs="Calibri"/>
        </w:rPr>
        <w:t>Разность давлений воздуха на наружной и внутренней сторонах ограждений для входных дверей посчитана в п. Р.4.4, для окон для каждой секции она составляет:</w:t>
      </w:r>
    </w:p>
    <w:p w:rsidR="003A2F36" w:rsidRDefault="003A2F36">
      <w:pPr>
        <w:spacing w:after="1" w:line="220" w:lineRule="atLeast"/>
        <w:ind w:firstLine="540"/>
        <w:jc w:val="both"/>
      </w:pPr>
    </w:p>
    <w:p w:rsidR="003A2F36" w:rsidRDefault="003A2F36">
      <w:pPr>
        <w:spacing w:after="1" w:line="220" w:lineRule="atLeast"/>
        <w:jc w:val="center"/>
      </w:pPr>
      <w:r>
        <w:pict>
          <v:shape id="_x0000_i1807" style="width:366pt;height:42pt" coordsize="" o:spt="100" adj="0,,0" path="" filled="f" stroked="f">
            <v:stroke joinstyle="miter"/>
            <v:imagedata r:id="rId755" o:title="base_44_16275_1600"/>
            <v:formulas/>
            <v:path o:connecttype="segments"/>
          </v:shape>
        </w:pict>
      </w:r>
    </w:p>
    <w:p w:rsidR="003A2F36" w:rsidRDefault="003A2F36">
      <w:pPr>
        <w:spacing w:after="1" w:line="220" w:lineRule="atLeast"/>
        <w:ind w:firstLine="540"/>
        <w:jc w:val="both"/>
      </w:pPr>
    </w:p>
    <w:p w:rsidR="003A2F36" w:rsidRDefault="003A2F36">
      <w:pPr>
        <w:spacing w:after="1" w:line="220" w:lineRule="atLeast"/>
        <w:jc w:val="center"/>
      </w:pPr>
      <w:r>
        <w:pict>
          <v:shape id="_x0000_i1808" style="width:366pt;height:42pt" coordsize="" o:spt="100" adj="0,,0" path="" filled="f" stroked="f">
            <v:stroke joinstyle="miter"/>
            <v:imagedata r:id="rId756" o:title="base_44_16275_1601"/>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Р.4.6. Удельная характеристика бытовых тепловыделений здания определяется по </w:t>
      </w:r>
      <w:hyperlink w:anchor="P1255" w:history="1">
        <w:r>
          <w:rPr>
            <w:rFonts w:ascii="Calibri" w:hAnsi="Calibri" w:cs="Calibri"/>
            <w:color w:val="0000FF"/>
          </w:rPr>
          <w:t>формуле (Г.6)</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809" style="width:280.5pt;height:37.5pt" coordsize="" o:spt="100" adj="0,,0" path="" filled="f" stroked="f">
            <v:stroke joinstyle="miter"/>
            <v:imagedata r:id="rId757" o:title="base_44_16275_1602"/>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где </w:t>
      </w:r>
      <w:r w:rsidRPr="00E67EEC">
        <w:rPr>
          <w:position w:val="-12"/>
        </w:rPr>
        <w:pict>
          <v:shape id="_x0000_i1810" style="width:23.25pt;height:20.25pt" coordsize="" o:spt="100" adj="0,,0" path="" filled="f" stroked="f">
            <v:stroke joinstyle="miter"/>
            <v:imagedata r:id="rId758" o:title="base_44_16275_1603"/>
            <v:formulas/>
            <v:path o:connecttype="segments"/>
          </v:shape>
        </w:pict>
      </w:r>
      <w:r>
        <w:rPr>
          <w:rFonts w:ascii="Calibri" w:hAnsi="Calibri" w:cs="Calibri"/>
        </w:rPr>
        <w:t xml:space="preserve"> принимается в соответствии с </w:t>
      </w:r>
      <w:hyperlink w:anchor="P1253" w:history="1">
        <w:r>
          <w:rPr>
            <w:rFonts w:ascii="Calibri" w:hAnsi="Calibri" w:cs="Calibri"/>
            <w:color w:val="0000FF"/>
          </w:rPr>
          <w:t>Г.5</w:t>
        </w:r>
      </w:hyperlink>
      <w:r>
        <w:rPr>
          <w:rFonts w:ascii="Calibri" w:hAnsi="Calibri" w:cs="Calibri"/>
        </w:rPr>
        <w:t xml:space="preserve"> в зависимости от расчетной заселенности квартиры интерполяцией между 17 Вт/м2 при заселенности 20 м2 на человека и 10 Вт/м2 при заселенности 45 м2 на человека.</w:t>
      </w:r>
    </w:p>
    <w:p w:rsidR="003A2F36" w:rsidRDefault="003A2F36">
      <w:pPr>
        <w:spacing w:after="1" w:line="220" w:lineRule="atLeast"/>
        <w:ind w:firstLine="540"/>
        <w:jc w:val="both"/>
      </w:pPr>
      <w:r>
        <w:rPr>
          <w:rFonts w:ascii="Calibri" w:hAnsi="Calibri" w:cs="Calibri"/>
        </w:rPr>
        <w:t>Расчетная заселенность квартир составляет 25,1 м2 на человека.</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4"/>
        </w:rPr>
        <w:pict>
          <v:shape id="_x0000_i1811" style="width:225.75pt;height:35.25pt" coordsize="" o:spt="100" adj="0,,0" path="" filled="f" stroked="f">
            <v:stroke joinstyle="miter"/>
            <v:imagedata r:id="rId759" o:title="base_44_16275_1604"/>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Р.4.7. Удельная характеристика теплопоступлений в здание от солнечной радиации определяется по </w:t>
      </w:r>
      <w:hyperlink w:anchor="P1266" w:history="1">
        <w:r>
          <w:rPr>
            <w:rFonts w:ascii="Calibri" w:hAnsi="Calibri" w:cs="Calibri"/>
            <w:color w:val="0000FF"/>
          </w:rPr>
          <w:t>формуле (Г.7)</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27"/>
        </w:rPr>
        <w:pict>
          <v:shape id="_x0000_i1812" style="width:297pt;height:40.5pt" coordsize="" o:spt="100" adj="0,,0" path="" filled="f" stroked="f">
            <v:stroke joinstyle="miter"/>
            <v:imagedata r:id="rId760" o:title="base_44_16275_1605"/>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Теплопоступления через окна и фонари от солнечной радиации в течение отопительного периода </w:t>
      </w:r>
      <w:r w:rsidRPr="00E67EEC">
        <w:rPr>
          <w:position w:val="-14"/>
        </w:rPr>
        <w:pict>
          <v:shape id="_x0000_i1813" style="width:25.5pt;height:22.5pt" coordsize="" o:spt="100" adj="0,,0" path="" filled="f" stroked="f">
            <v:stroke joinstyle="miter"/>
            <v:imagedata r:id="rId365" o:title="base_44_16275_1606"/>
            <v:formulas/>
            <v:path o:connecttype="segments"/>
          </v:shape>
        </w:pict>
      </w:r>
      <w:r>
        <w:rPr>
          <w:rFonts w:ascii="Calibri" w:hAnsi="Calibri" w:cs="Calibri"/>
        </w:rPr>
        <w:t xml:space="preserve">, МДж, определяется по </w:t>
      </w:r>
      <w:hyperlink w:anchor="P1270" w:history="1">
        <w:r>
          <w:rPr>
            <w:rFonts w:ascii="Calibri" w:hAnsi="Calibri" w:cs="Calibri"/>
            <w:color w:val="0000FF"/>
          </w:rPr>
          <w:t>формуле Г.8</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pict>
          <v:shape id="_x0000_i1814" style="width:414.75pt;height:62.25pt" coordsize="" o:spt="100" adj="0,,0" path="" filled="f" stroked="f">
            <v:stroke joinstyle="miter"/>
            <v:imagedata r:id="rId761" o:title="base_44_16275_1607"/>
            <v:formulas/>
            <v:path o:connecttype="segments"/>
          </v:shape>
        </w:pic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Р.4.8. Расчетная удельная характеристика расхода тепловой энергии на отопление и вентиляцию здания за отопительный период определяется по </w:t>
      </w:r>
      <w:hyperlink w:anchor="P1190" w:history="1">
        <w:r>
          <w:rPr>
            <w:rFonts w:ascii="Calibri" w:hAnsi="Calibri" w:cs="Calibri"/>
            <w:color w:val="0000FF"/>
          </w:rPr>
          <w:t>формуле (Г.1)</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815" style="width:386.25pt;height:21pt" coordsize="" o:spt="100" adj="0,,0" path="" filled="f" stroked="f">
            <v:stroke joinstyle="miter"/>
            <v:imagedata r:id="rId762" o:title="base_44_16275_1608"/>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Полученная расчетная удельная характеристика расхода тепловой энергии на отопление и вентиляцию здания за отопительный период меньше 0,319 Вт/(м3·°C) - величины, требуемой настоящим сводом правил. Класс энергетической эффективности здания "В+".</w:t>
      </w:r>
    </w:p>
    <w:p w:rsidR="003A2F36" w:rsidRDefault="003A2F36">
      <w:pPr>
        <w:spacing w:after="1" w:line="220" w:lineRule="atLeast"/>
        <w:ind w:firstLine="540"/>
        <w:jc w:val="both"/>
      </w:pPr>
      <w:r>
        <w:rPr>
          <w:rFonts w:ascii="Calibri" w:hAnsi="Calibri" w:cs="Calibri"/>
        </w:rPr>
        <w:t xml:space="preserve">Р.4.9. Расход тепловой энергии на отопление и вентиляцию здания за отопительный период </w:t>
      </w:r>
      <w:r w:rsidRPr="00E67EEC">
        <w:rPr>
          <w:position w:val="-12"/>
        </w:rPr>
        <w:pict>
          <v:shape id="_x0000_i1816" style="width:25.5pt;height:21pt" coordsize="" o:spt="100" adj="0,,0" path="" filled="f" stroked="f">
            <v:stroke joinstyle="miter"/>
            <v:imagedata r:id="rId387" o:title="base_44_16275_1609"/>
            <v:formulas/>
            <v:path o:connecttype="segments"/>
          </v:shape>
        </w:pict>
      </w:r>
      <w:r>
        <w:rPr>
          <w:rFonts w:ascii="Calibri" w:hAnsi="Calibri" w:cs="Calibri"/>
        </w:rPr>
        <w:t xml:space="preserve">, кВт·ч/год, определяется по </w:t>
      </w:r>
      <w:hyperlink w:anchor="P1294" w:history="1">
        <w:r>
          <w:rPr>
            <w:rFonts w:ascii="Calibri" w:hAnsi="Calibri" w:cs="Calibri"/>
            <w:color w:val="0000FF"/>
          </w:rPr>
          <w:t>формуле (Г.10)</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817" style="width:402.75pt;height:21pt" coordsize="" o:spt="100" adj="0,,0" path="" filled="f" stroked="f">
            <v:stroke joinstyle="miter"/>
            <v:imagedata r:id="rId763" o:title="base_44_16275_1610"/>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Р.4.10. Общие теплопотери здания за отопительный период </w:t>
      </w:r>
      <w:r w:rsidRPr="00E67EEC">
        <w:rPr>
          <w:position w:val="-12"/>
        </w:rPr>
        <w:pict>
          <v:shape id="_x0000_i1818" style="width:26.25pt;height:21pt" coordsize="" o:spt="100" adj="0,,0" path="" filled="f" stroked="f">
            <v:stroke joinstyle="miter"/>
            <v:imagedata r:id="rId389" o:title="base_44_16275_1611"/>
            <v:formulas/>
            <v:path o:connecttype="segments"/>
          </v:shape>
        </w:pict>
      </w:r>
      <w:r>
        <w:rPr>
          <w:rFonts w:ascii="Calibri" w:hAnsi="Calibri" w:cs="Calibri"/>
        </w:rPr>
        <w:t xml:space="preserve">, кВт·ч/год, определяются по </w:t>
      </w:r>
      <w:hyperlink w:anchor="P1298" w:history="1">
        <w:r>
          <w:rPr>
            <w:rFonts w:ascii="Calibri" w:hAnsi="Calibri" w:cs="Calibri"/>
            <w:color w:val="0000FF"/>
          </w:rPr>
          <w:t>формуле (Г.11)</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819" style="width:497.25pt;height:21pt" coordsize="" o:spt="100" adj="0,,0" path="" filled="f" stroked="f">
            <v:stroke joinstyle="miter"/>
            <v:imagedata r:id="rId764" o:title="base_44_16275_1612"/>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Р.4.11. Удельный расход тепловой энергии на отопление и вентиляцию здания за отопительный период q, кВт·ч/(м2·год), определяется по </w:t>
      </w:r>
      <w:hyperlink w:anchor="P1286" w:history="1">
        <w:r>
          <w:rPr>
            <w:rFonts w:ascii="Calibri" w:hAnsi="Calibri" w:cs="Calibri"/>
            <w:color w:val="0000FF"/>
          </w:rPr>
          <w:t>формуле (Г.9а)</w:t>
        </w:r>
      </w:hyperlink>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30"/>
        </w:rPr>
        <w:pict>
          <v:shape id="_x0000_i1820" style="width:229.5pt;height:39.75pt" coordsize="" o:spt="100" adj="0,,0" path="" filled="f" stroked="f">
            <v:stroke joinstyle="miter"/>
            <v:imagedata r:id="rId765" o:title="base_44_16275_1613"/>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 xml:space="preserve">В </w:t>
      </w:r>
      <w:hyperlink w:anchor="P2646" w:history="1">
        <w:r>
          <w:rPr>
            <w:rFonts w:ascii="Calibri" w:hAnsi="Calibri" w:cs="Calibri"/>
            <w:color w:val="0000FF"/>
          </w:rPr>
          <w:t>Приложении П</w:t>
        </w:r>
      </w:hyperlink>
      <w:r>
        <w:rPr>
          <w:rFonts w:ascii="Calibri" w:hAnsi="Calibri" w:cs="Calibri"/>
        </w:rPr>
        <w:t xml:space="preserve"> оболочка здания была переработана с целью удовлетворить нормативным требованиям к удельной теплозащитной характеристике здания. Для справки, по </w:t>
      </w:r>
      <w:hyperlink w:anchor="P1190" w:history="1">
        <w:r>
          <w:rPr>
            <w:rFonts w:ascii="Calibri" w:hAnsi="Calibri" w:cs="Calibri"/>
            <w:color w:val="0000FF"/>
          </w:rPr>
          <w:t>формуле (Г.1)</w:t>
        </w:r>
      </w:hyperlink>
      <w:r>
        <w:rPr>
          <w:rFonts w:ascii="Calibri" w:hAnsi="Calibri" w:cs="Calibri"/>
        </w:rPr>
        <w:t xml:space="preserve"> проводится проверка, удовлетворяло бы здание требованиям к удельной характеристики расхода тепловой энергии на отопление и вентиляцию за отопительный период без доработки оболочки.</w:t>
      </w:r>
    </w:p>
    <w:p w:rsidR="003A2F36" w:rsidRDefault="003A2F36">
      <w:pPr>
        <w:spacing w:after="1" w:line="220" w:lineRule="atLeast"/>
        <w:ind w:firstLine="540"/>
        <w:jc w:val="both"/>
      </w:pPr>
    </w:p>
    <w:p w:rsidR="003A2F36" w:rsidRDefault="003A2F36">
      <w:pPr>
        <w:spacing w:after="1" w:line="220" w:lineRule="atLeast"/>
        <w:jc w:val="center"/>
      </w:pPr>
      <w:r w:rsidRPr="00E67EEC">
        <w:rPr>
          <w:position w:val="-12"/>
        </w:rPr>
        <w:pict>
          <v:shape id="_x0000_i1821" style="width:379.5pt;height:21pt" coordsize="" o:spt="100" adj="0,,0" path="" filled="f" stroked="f">
            <v:stroke joinstyle="miter"/>
            <v:imagedata r:id="rId766" o:title="base_44_16275_1614"/>
            <v:formulas/>
            <v:path o:connecttype="segments"/>
          </v:shape>
        </w:pict>
      </w:r>
      <w:r>
        <w:rPr>
          <w:rFonts w:ascii="Calibri" w:hAnsi="Calibri" w:cs="Calibri"/>
        </w:rPr>
        <w:t>.</w:t>
      </w:r>
    </w:p>
    <w:p w:rsidR="003A2F36" w:rsidRDefault="003A2F36">
      <w:pPr>
        <w:spacing w:after="1" w:line="220" w:lineRule="atLeast"/>
        <w:ind w:firstLine="540"/>
        <w:jc w:val="both"/>
      </w:pPr>
    </w:p>
    <w:p w:rsidR="003A2F36" w:rsidRDefault="003A2F36">
      <w:pPr>
        <w:spacing w:after="1" w:line="220" w:lineRule="atLeast"/>
        <w:ind w:firstLine="540"/>
        <w:jc w:val="both"/>
      </w:pPr>
      <w:r>
        <w:rPr>
          <w:rFonts w:ascii="Calibri" w:hAnsi="Calibri" w:cs="Calibri"/>
        </w:rPr>
        <w:t>Без доработок здание удовлетворяет требованиям настоящего свода правил к удельной характеристике расхода тепловой энергии на отопление и вентиляцию здания за отопительный период. Класс энергосбережения здания "В".</w:t>
      </w:r>
    </w:p>
    <w:p w:rsidR="003A2F36" w:rsidRDefault="003A2F36">
      <w:pPr>
        <w:spacing w:after="1" w:line="220" w:lineRule="atLeast"/>
        <w:ind w:firstLine="540"/>
        <w:jc w:val="both"/>
      </w:pPr>
      <w:r>
        <w:rPr>
          <w:rFonts w:ascii="Calibri" w:hAnsi="Calibri" w:cs="Calibri"/>
        </w:rPr>
        <w:t>Р.5. Энергетический паспорт здания.</w:t>
      </w:r>
    </w:p>
    <w:p w:rsidR="003A2F36" w:rsidRDefault="003A2F36">
      <w:pPr>
        <w:spacing w:after="1" w:line="220" w:lineRule="atLeast"/>
        <w:ind w:firstLine="540"/>
        <w:jc w:val="both"/>
      </w:pP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jc w:val="right"/>
        <w:outlineLvl w:val="1"/>
      </w:pPr>
      <w:r>
        <w:rPr>
          <w:rFonts w:ascii="Calibri" w:hAnsi="Calibri" w:cs="Calibri"/>
        </w:rPr>
        <w:lastRenderedPageBreak/>
        <w:t>Таблица Р.1</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1. Общая информация</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876"/>
        <w:gridCol w:w="4762"/>
      </w:tblGrid>
      <w:tr w:rsidR="003A2F36">
        <w:tc>
          <w:tcPr>
            <w:tcW w:w="4876" w:type="dxa"/>
          </w:tcPr>
          <w:p w:rsidR="003A2F36" w:rsidRDefault="003A2F36">
            <w:pPr>
              <w:spacing w:after="1" w:line="220" w:lineRule="atLeast"/>
            </w:pPr>
            <w:r>
              <w:rPr>
                <w:rFonts w:ascii="Calibri" w:hAnsi="Calibri" w:cs="Calibri"/>
              </w:rPr>
              <w:t>Дата заполнения (число, месяц, год)</w:t>
            </w:r>
          </w:p>
        </w:tc>
        <w:tc>
          <w:tcPr>
            <w:tcW w:w="4762" w:type="dxa"/>
          </w:tcPr>
          <w:p w:rsidR="003A2F36" w:rsidRDefault="003A2F36">
            <w:pPr>
              <w:spacing w:after="1" w:line="220" w:lineRule="atLeast"/>
              <w:jc w:val="both"/>
            </w:pPr>
          </w:p>
        </w:tc>
      </w:tr>
      <w:tr w:rsidR="003A2F36">
        <w:tc>
          <w:tcPr>
            <w:tcW w:w="4876" w:type="dxa"/>
          </w:tcPr>
          <w:p w:rsidR="003A2F36" w:rsidRDefault="003A2F36">
            <w:pPr>
              <w:spacing w:after="1" w:line="220" w:lineRule="atLeast"/>
            </w:pPr>
            <w:r>
              <w:rPr>
                <w:rFonts w:ascii="Calibri" w:hAnsi="Calibri" w:cs="Calibri"/>
              </w:rPr>
              <w:t>Адрес здания</w:t>
            </w:r>
          </w:p>
        </w:tc>
        <w:tc>
          <w:tcPr>
            <w:tcW w:w="4762" w:type="dxa"/>
          </w:tcPr>
          <w:p w:rsidR="003A2F36" w:rsidRDefault="003A2F36">
            <w:pPr>
              <w:spacing w:after="1" w:line="220" w:lineRule="atLeast"/>
              <w:jc w:val="both"/>
            </w:pPr>
          </w:p>
        </w:tc>
      </w:tr>
      <w:tr w:rsidR="003A2F36">
        <w:tc>
          <w:tcPr>
            <w:tcW w:w="4876" w:type="dxa"/>
          </w:tcPr>
          <w:p w:rsidR="003A2F36" w:rsidRDefault="003A2F36">
            <w:pPr>
              <w:spacing w:after="1" w:line="220" w:lineRule="atLeast"/>
            </w:pPr>
            <w:r>
              <w:rPr>
                <w:rFonts w:ascii="Calibri" w:hAnsi="Calibri" w:cs="Calibri"/>
              </w:rPr>
              <w:t>Разработчик проекта</w:t>
            </w:r>
          </w:p>
        </w:tc>
        <w:tc>
          <w:tcPr>
            <w:tcW w:w="4762" w:type="dxa"/>
          </w:tcPr>
          <w:p w:rsidR="003A2F36" w:rsidRDefault="003A2F36">
            <w:pPr>
              <w:spacing w:after="1" w:line="220" w:lineRule="atLeast"/>
              <w:jc w:val="both"/>
            </w:pPr>
          </w:p>
        </w:tc>
      </w:tr>
      <w:tr w:rsidR="003A2F36">
        <w:tc>
          <w:tcPr>
            <w:tcW w:w="4876" w:type="dxa"/>
          </w:tcPr>
          <w:p w:rsidR="003A2F36" w:rsidRDefault="003A2F36">
            <w:pPr>
              <w:spacing w:after="1" w:line="220" w:lineRule="atLeast"/>
            </w:pPr>
            <w:r>
              <w:rPr>
                <w:rFonts w:ascii="Calibri" w:hAnsi="Calibri" w:cs="Calibri"/>
              </w:rPr>
              <w:t>Адрес и телефон разработчика</w:t>
            </w:r>
          </w:p>
        </w:tc>
        <w:tc>
          <w:tcPr>
            <w:tcW w:w="4762" w:type="dxa"/>
          </w:tcPr>
          <w:p w:rsidR="003A2F36" w:rsidRDefault="003A2F36">
            <w:pPr>
              <w:spacing w:after="1" w:line="220" w:lineRule="atLeast"/>
              <w:jc w:val="both"/>
            </w:pPr>
          </w:p>
        </w:tc>
      </w:tr>
      <w:tr w:rsidR="003A2F36">
        <w:tc>
          <w:tcPr>
            <w:tcW w:w="4876" w:type="dxa"/>
          </w:tcPr>
          <w:p w:rsidR="003A2F36" w:rsidRDefault="003A2F36">
            <w:pPr>
              <w:spacing w:after="1" w:line="220" w:lineRule="atLeast"/>
            </w:pPr>
            <w:r>
              <w:rPr>
                <w:rFonts w:ascii="Calibri" w:hAnsi="Calibri" w:cs="Calibri"/>
              </w:rPr>
              <w:t>Шифр проекта</w:t>
            </w:r>
          </w:p>
        </w:tc>
        <w:tc>
          <w:tcPr>
            <w:tcW w:w="4762" w:type="dxa"/>
          </w:tcPr>
          <w:p w:rsidR="003A2F36" w:rsidRDefault="003A2F36">
            <w:pPr>
              <w:spacing w:after="1" w:line="220" w:lineRule="atLeast"/>
              <w:jc w:val="both"/>
            </w:pPr>
          </w:p>
        </w:tc>
      </w:tr>
      <w:tr w:rsidR="003A2F36">
        <w:tc>
          <w:tcPr>
            <w:tcW w:w="4876" w:type="dxa"/>
          </w:tcPr>
          <w:p w:rsidR="003A2F36" w:rsidRDefault="003A2F36">
            <w:pPr>
              <w:spacing w:after="1" w:line="220" w:lineRule="atLeast"/>
            </w:pPr>
            <w:r>
              <w:rPr>
                <w:rFonts w:ascii="Calibri" w:hAnsi="Calibri" w:cs="Calibri"/>
              </w:rPr>
              <w:t>Назначение здания, серия</w:t>
            </w:r>
          </w:p>
        </w:tc>
        <w:tc>
          <w:tcPr>
            <w:tcW w:w="4762" w:type="dxa"/>
          </w:tcPr>
          <w:p w:rsidR="003A2F36" w:rsidRDefault="003A2F36">
            <w:pPr>
              <w:spacing w:after="1" w:line="220" w:lineRule="atLeast"/>
            </w:pPr>
            <w:r>
              <w:rPr>
                <w:rFonts w:ascii="Calibri" w:hAnsi="Calibri" w:cs="Calibri"/>
              </w:rPr>
              <w:t>Жилой дом</w:t>
            </w:r>
          </w:p>
        </w:tc>
      </w:tr>
      <w:tr w:rsidR="003A2F36">
        <w:tc>
          <w:tcPr>
            <w:tcW w:w="4876" w:type="dxa"/>
          </w:tcPr>
          <w:p w:rsidR="003A2F36" w:rsidRDefault="003A2F36">
            <w:pPr>
              <w:spacing w:after="1" w:line="220" w:lineRule="atLeast"/>
            </w:pPr>
            <w:r>
              <w:rPr>
                <w:rFonts w:ascii="Calibri" w:hAnsi="Calibri" w:cs="Calibri"/>
              </w:rPr>
              <w:t>Этажность, количество секций</w:t>
            </w:r>
          </w:p>
        </w:tc>
        <w:tc>
          <w:tcPr>
            <w:tcW w:w="4762" w:type="dxa"/>
          </w:tcPr>
          <w:p w:rsidR="003A2F36" w:rsidRDefault="003A2F36">
            <w:pPr>
              <w:spacing w:after="1" w:line="220" w:lineRule="atLeast"/>
            </w:pPr>
            <w:r>
              <w:rPr>
                <w:rFonts w:ascii="Calibri" w:hAnsi="Calibri" w:cs="Calibri"/>
              </w:rPr>
              <w:t>2 секции по 7 этажей и 2 секции по 9 этажей</w:t>
            </w:r>
          </w:p>
        </w:tc>
      </w:tr>
      <w:tr w:rsidR="003A2F36">
        <w:tc>
          <w:tcPr>
            <w:tcW w:w="4876" w:type="dxa"/>
          </w:tcPr>
          <w:p w:rsidR="003A2F36" w:rsidRDefault="003A2F36">
            <w:pPr>
              <w:spacing w:after="1" w:line="220" w:lineRule="atLeast"/>
            </w:pPr>
            <w:r>
              <w:rPr>
                <w:rFonts w:ascii="Calibri" w:hAnsi="Calibri" w:cs="Calibri"/>
              </w:rPr>
              <w:t>Количество квартир</w:t>
            </w:r>
          </w:p>
        </w:tc>
        <w:tc>
          <w:tcPr>
            <w:tcW w:w="4762" w:type="dxa"/>
          </w:tcPr>
          <w:p w:rsidR="003A2F36" w:rsidRDefault="003A2F36">
            <w:pPr>
              <w:spacing w:after="1" w:line="220" w:lineRule="atLeast"/>
            </w:pPr>
            <w:r>
              <w:rPr>
                <w:rFonts w:ascii="Calibri" w:hAnsi="Calibri" w:cs="Calibri"/>
              </w:rPr>
              <w:t>108</w:t>
            </w:r>
          </w:p>
        </w:tc>
      </w:tr>
      <w:tr w:rsidR="003A2F36">
        <w:tc>
          <w:tcPr>
            <w:tcW w:w="4876" w:type="dxa"/>
          </w:tcPr>
          <w:p w:rsidR="003A2F36" w:rsidRDefault="003A2F36">
            <w:pPr>
              <w:spacing w:after="1" w:line="220" w:lineRule="atLeast"/>
              <w:jc w:val="both"/>
            </w:pPr>
            <w:r>
              <w:rPr>
                <w:rFonts w:ascii="Calibri" w:hAnsi="Calibri" w:cs="Calibri"/>
              </w:rPr>
              <w:t>Расчетное количество жителей или служащих</w:t>
            </w:r>
          </w:p>
        </w:tc>
        <w:tc>
          <w:tcPr>
            <w:tcW w:w="4762" w:type="dxa"/>
          </w:tcPr>
          <w:p w:rsidR="003A2F36" w:rsidRDefault="003A2F36">
            <w:pPr>
              <w:spacing w:after="1" w:line="220" w:lineRule="atLeast"/>
            </w:pPr>
            <w:r>
              <w:rPr>
                <w:rFonts w:ascii="Calibri" w:hAnsi="Calibri" w:cs="Calibri"/>
              </w:rPr>
              <w:t>332</w:t>
            </w:r>
          </w:p>
        </w:tc>
      </w:tr>
      <w:tr w:rsidR="003A2F36">
        <w:tc>
          <w:tcPr>
            <w:tcW w:w="4876" w:type="dxa"/>
          </w:tcPr>
          <w:p w:rsidR="003A2F36" w:rsidRDefault="003A2F36">
            <w:pPr>
              <w:spacing w:after="1" w:line="220" w:lineRule="atLeast"/>
            </w:pPr>
            <w:r>
              <w:rPr>
                <w:rFonts w:ascii="Calibri" w:hAnsi="Calibri" w:cs="Calibri"/>
              </w:rPr>
              <w:t>Размещение в застройке</w:t>
            </w:r>
          </w:p>
        </w:tc>
        <w:tc>
          <w:tcPr>
            <w:tcW w:w="4762" w:type="dxa"/>
          </w:tcPr>
          <w:p w:rsidR="003A2F36" w:rsidRDefault="003A2F36">
            <w:pPr>
              <w:spacing w:after="1" w:line="220" w:lineRule="atLeast"/>
            </w:pPr>
            <w:r>
              <w:rPr>
                <w:rFonts w:ascii="Calibri" w:hAnsi="Calibri" w:cs="Calibri"/>
              </w:rPr>
              <w:t>Отдельно стоящее</w:t>
            </w:r>
          </w:p>
        </w:tc>
      </w:tr>
      <w:tr w:rsidR="003A2F36">
        <w:tc>
          <w:tcPr>
            <w:tcW w:w="4876" w:type="dxa"/>
          </w:tcPr>
          <w:p w:rsidR="003A2F36" w:rsidRDefault="003A2F36">
            <w:pPr>
              <w:spacing w:after="1" w:line="220" w:lineRule="atLeast"/>
            </w:pPr>
            <w:r>
              <w:rPr>
                <w:rFonts w:ascii="Calibri" w:hAnsi="Calibri" w:cs="Calibri"/>
              </w:rPr>
              <w:t>Конструктивное решение</w:t>
            </w:r>
          </w:p>
        </w:tc>
        <w:tc>
          <w:tcPr>
            <w:tcW w:w="4762" w:type="dxa"/>
          </w:tcPr>
          <w:p w:rsidR="003A2F36" w:rsidRDefault="003A2F36">
            <w:pPr>
              <w:spacing w:after="1" w:line="220" w:lineRule="atLeast"/>
            </w:pPr>
            <w:r>
              <w:rPr>
                <w:rFonts w:ascii="Calibri" w:hAnsi="Calibri" w:cs="Calibri"/>
              </w:rPr>
              <w:t>Каркасное</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2. Расчетные условия</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Расчетный параметр          │Обозначение│  Единица   │Расчетное│</w:t>
      </w:r>
    </w:p>
    <w:p w:rsidR="003A2F36" w:rsidRDefault="003A2F36">
      <w:pPr>
        <w:spacing w:after="1" w:line="200" w:lineRule="atLeast"/>
        <w:jc w:val="both"/>
      </w:pPr>
      <w:r>
        <w:rPr>
          <w:rFonts w:ascii="Courier New" w:hAnsi="Courier New" w:cs="Courier New"/>
          <w:sz w:val="20"/>
        </w:rPr>
        <w:t>│                                      │ параметра │ измерения  │значение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 Расчетная температура наружного    │    t      │     °C     │Минус 28 │</w:t>
      </w:r>
    </w:p>
    <w:p w:rsidR="003A2F36" w:rsidRDefault="003A2F36">
      <w:pPr>
        <w:spacing w:after="1" w:line="200" w:lineRule="atLeast"/>
        <w:jc w:val="both"/>
      </w:pPr>
      <w:r>
        <w:rPr>
          <w:rFonts w:ascii="Courier New" w:hAnsi="Courier New" w:cs="Courier New"/>
          <w:sz w:val="20"/>
        </w:rPr>
        <w:t>│воздуха для проектирования теплозащиты│     н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 Средняя температура наружного      │    t      │     °C     │Минус 3,1│</w:t>
      </w:r>
    </w:p>
    <w:p w:rsidR="003A2F36" w:rsidRDefault="003A2F36">
      <w:pPr>
        <w:spacing w:after="1" w:line="200" w:lineRule="atLeast"/>
        <w:jc w:val="both"/>
      </w:pPr>
      <w:r>
        <w:rPr>
          <w:rFonts w:ascii="Courier New" w:hAnsi="Courier New" w:cs="Courier New"/>
          <w:sz w:val="20"/>
        </w:rPr>
        <w:t>│воздуха за отопительный период        │     от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 Продолжительность отопительного    │    z      │  сут/год   │   216   │</w:t>
      </w:r>
    </w:p>
    <w:p w:rsidR="003A2F36" w:rsidRDefault="003A2F36">
      <w:pPr>
        <w:spacing w:after="1" w:line="200" w:lineRule="atLeast"/>
        <w:jc w:val="both"/>
      </w:pPr>
      <w:r>
        <w:rPr>
          <w:rFonts w:ascii="Courier New" w:hAnsi="Courier New" w:cs="Courier New"/>
          <w:sz w:val="20"/>
        </w:rPr>
        <w:t>│периода                               │     от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│4. Градусо-сутки отопительного периода│   ГСОП    │ °C·сут/год │  4990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│5. Расчетная температура внутреннего  │    t      │     °C     │   20    │</w:t>
      </w:r>
    </w:p>
    <w:p w:rsidR="003A2F36" w:rsidRDefault="003A2F36">
      <w:pPr>
        <w:spacing w:after="1" w:line="200" w:lineRule="atLeast"/>
        <w:jc w:val="both"/>
      </w:pPr>
      <w:r>
        <w:rPr>
          <w:rFonts w:ascii="Courier New" w:hAnsi="Courier New" w:cs="Courier New"/>
          <w:sz w:val="20"/>
        </w:rPr>
        <w:t>│воздуха для проектирования теплозащиты│     в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│6. Расчетная температура чердака      │   t       │     °C     │         │</w:t>
      </w:r>
    </w:p>
    <w:p w:rsidR="003A2F36" w:rsidRDefault="003A2F36">
      <w:pPr>
        <w:spacing w:after="1" w:line="200" w:lineRule="atLeast"/>
        <w:jc w:val="both"/>
      </w:pPr>
      <w:r>
        <w:rPr>
          <w:rFonts w:ascii="Courier New" w:hAnsi="Courier New" w:cs="Courier New"/>
          <w:sz w:val="20"/>
        </w:rPr>
        <w:t>│                                      │    черд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│7. Расчетная температура техподполья  │   t       │     °C     │    8    │</w:t>
      </w:r>
    </w:p>
    <w:p w:rsidR="003A2F36" w:rsidRDefault="003A2F36">
      <w:pPr>
        <w:spacing w:after="1" w:line="200" w:lineRule="atLeast"/>
        <w:jc w:val="both"/>
      </w:pPr>
      <w:r>
        <w:rPr>
          <w:rFonts w:ascii="Courier New" w:hAnsi="Courier New" w:cs="Courier New"/>
          <w:sz w:val="20"/>
        </w:rPr>
        <w:t>│                                      │    подп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3. Показатели геометрические</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Показатель               │Обозначение│Расчетное│Фактическое│</w:t>
      </w:r>
    </w:p>
    <w:p w:rsidR="003A2F36" w:rsidRDefault="003A2F36">
      <w:pPr>
        <w:spacing w:after="1" w:line="200" w:lineRule="atLeast"/>
        <w:jc w:val="both"/>
      </w:pPr>
      <w:r>
        <w:rPr>
          <w:rFonts w:ascii="Courier New" w:hAnsi="Courier New" w:cs="Courier New"/>
          <w:sz w:val="20"/>
        </w:rPr>
        <w:t>│                                       │показателя │проектное│ значение  │</w:t>
      </w:r>
    </w:p>
    <w:p w:rsidR="003A2F36" w:rsidRDefault="003A2F36">
      <w:pPr>
        <w:spacing w:after="1" w:line="200" w:lineRule="atLeast"/>
        <w:jc w:val="both"/>
      </w:pPr>
      <w:r>
        <w:rPr>
          <w:rFonts w:ascii="Courier New" w:hAnsi="Courier New" w:cs="Courier New"/>
          <w:sz w:val="20"/>
        </w:rPr>
        <w:t>│                                       │ и единица │значение │           │</w:t>
      </w:r>
    </w:p>
    <w:p w:rsidR="003A2F36" w:rsidRDefault="003A2F36">
      <w:pPr>
        <w:spacing w:after="1" w:line="200" w:lineRule="atLeast"/>
        <w:jc w:val="both"/>
      </w:pPr>
      <w:r>
        <w:rPr>
          <w:rFonts w:ascii="Courier New" w:hAnsi="Courier New" w:cs="Courier New"/>
          <w:sz w:val="20"/>
        </w:rPr>
        <w:t>│                                       │ измерения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│8. Сумма площадей этажей здания        │  A  , м2  │  13080  │           │</w:t>
      </w:r>
    </w:p>
    <w:p w:rsidR="003A2F36" w:rsidRDefault="003A2F36">
      <w:pPr>
        <w:spacing w:after="1" w:line="200" w:lineRule="atLeast"/>
        <w:jc w:val="both"/>
      </w:pPr>
      <w:r>
        <w:rPr>
          <w:rFonts w:ascii="Courier New" w:hAnsi="Courier New" w:cs="Courier New"/>
          <w:sz w:val="20"/>
        </w:rPr>
        <w:t>│                                       │   от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│9. Площадь жилых помещений             │  A , м2   │  3793   │           │</w:t>
      </w:r>
    </w:p>
    <w:p w:rsidR="003A2F36" w:rsidRDefault="003A2F36">
      <w:pPr>
        <w:spacing w:after="1" w:line="200" w:lineRule="atLeast"/>
        <w:jc w:val="both"/>
      </w:pPr>
      <w:r>
        <w:rPr>
          <w:rFonts w:ascii="Courier New" w:hAnsi="Courier New" w:cs="Courier New"/>
          <w:sz w:val="20"/>
        </w:rPr>
        <w:t>│                                       │   ж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│10. Расчетная площадь (общественных    │  A , м2   │  1229   │           │</w:t>
      </w:r>
    </w:p>
    <w:p w:rsidR="003A2F36" w:rsidRDefault="003A2F36">
      <w:pPr>
        <w:spacing w:after="1" w:line="200" w:lineRule="atLeast"/>
        <w:jc w:val="both"/>
      </w:pPr>
      <w:r>
        <w:rPr>
          <w:rFonts w:ascii="Courier New" w:hAnsi="Courier New" w:cs="Courier New"/>
          <w:sz w:val="20"/>
        </w:rPr>
        <w:t>│зданий)                                │   р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│11. Отапливаемый объем                 │  V  , м3  │  34229  │           │</w:t>
      </w:r>
    </w:p>
    <w:p w:rsidR="003A2F36" w:rsidRDefault="003A2F36">
      <w:pPr>
        <w:spacing w:after="1" w:line="200" w:lineRule="atLeast"/>
        <w:jc w:val="both"/>
      </w:pPr>
      <w:r>
        <w:rPr>
          <w:rFonts w:ascii="Courier New" w:hAnsi="Courier New" w:cs="Courier New"/>
          <w:sz w:val="20"/>
        </w:rPr>
        <w:t>│                                       │   от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│12. Коэффициент остекленности фасада   │     f     │   0,2   │           │</w:t>
      </w:r>
    </w:p>
    <w:p w:rsidR="003A2F36" w:rsidRDefault="003A2F36">
      <w:pPr>
        <w:spacing w:after="1" w:line="200" w:lineRule="atLeast"/>
        <w:jc w:val="both"/>
      </w:pPr>
      <w:r>
        <w:rPr>
          <w:rFonts w:ascii="Courier New" w:hAnsi="Courier New" w:cs="Courier New"/>
          <w:sz w:val="20"/>
        </w:rPr>
        <w:t>│здания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│13. Показатель компактности здания     │   K       │   0,36  │           │</w:t>
      </w:r>
    </w:p>
    <w:p w:rsidR="003A2F36" w:rsidRDefault="003A2F36">
      <w:pPr>
        <w:spacing w:after="1" w:line="200" w:lineRule="atLeast"/>
        <w:jc w:val="both"/>
      </w:pPr>
      <w:r>
        <w:rPr>
          <w:rFonts w:ascii="Courier New" w:hAnsi="Courier New" w:cs="Courier New"/>
          <w:sz w:val="20"/>
        </w:rPr>
        <w:t>│                                       │    комп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сум     │  12415  │           │</w:t>
      </w:r>
    </w:p>
    <w:p w:rsidR="003A2F36" w:rsidRDefault="003A2F36">
      <w:pPr>
        <w:spacing w:after="1" w:line="200" w:lineRule="atLeast"/>
        <w:jc w:val="both"/>
      </w:pPr>
      <w:r>
        <w:rPr>
          <w:rFonts w:ascii="Courier New" w:hAnsi="Courier New" w:cs="Courier New"/>
          <w:sz w:val="20"/>
        </w:rPr>
        <w:t>│14. Общая площадь наружных ограждающих │  A   , м2 │         │           │</w:t>
      </w:r>
    </w:p>
    <w:p w:rsidR="003A2F36" w:rsidRDefault="003A2F36">
      <w:pPr>
        <w:spacing w:after="1" w:line="200" w:lineRule="atLeast"/>
        <w:jc w:val="both"/>
      </w:pPr>
      <w:r>
        <w:rPr>
          <w:rFonts w:ascii="Courier New" w:hAnsi="Courier New" w:cs="Courier New"/>
          <w:sz w:val="20"/>
        </w:rPr>
        <w:t>│конструкций здания,                    │   н       │         │           │</w:t>
      </w:r>
    </w:p>
    <w:p w:rsidR="003A2F36" w:rsidRDefault="003A2F36">
      <w:pPr>
        <w:spacing w:after="1" w:line="200" w:lineRule="atLeast"/>
        <w:jc w:val="both"/>
      </w:pPr>
      <w:r>
        <w:rPr>
          <w:rFonts w:ascii="Courier New" w:hAnsi="Courier New" w:cs="Courier New"/>
          <w:sz w:val="20"/>
        </w:rPr>
        <w:t>│в том числе:                           │           │         │           │</w:t>
      </w:r>
    </w:p>
    <w:p w:rsidR="003A2F36" w:rsidRDefault="003A2F36">
      <w:pPr>
        <w:spacing w:after="1" w:line="200" w:lineRule="atLeast"/>
        <w:jc w:val="both"/>
      </w:pPr>
      <w:r>
        <w:rPr>
          <w:rFonts w:ascii="Courier New" w:hAnsi="Courier New" w:cs="Courier New"/>
          <w:sz w:val="20"/>
        </w:rPr>
        <w:t>│ фасадов                               │   A       │   9145  │           │</w:t>
      </w:r>
    </w:p>
    <w:p w:rsidR="003A2F36" w:rsidRDefault="003A2F36">
      <w:pPr>
        <w:spacing w:after="1" w:line="200" w:lineRule="atLeast"/>
        <w:jc w:val="both"/>
      </w:pPr>
      <w:r>
        <w:rPr>
          <w:rFonts w:ascii="Courier New" w:hAnsi="Courier New" w:cs="Courier New"/>
          <w:sz w:val="20"/>
        </w:rPr>
        <w:t>│                                       │    фас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навесной фасадной системы с основанием│   A       │   3909  │           │</w:t>
      </w:r>
    </w:p>
    <w:p w:rsidR="003A2F36" w:rsidRDefault="003A2F36">
      <w:pPr>
        <w:spacing w:after="1" w:line="200" w:lineRule="atLeast"/>
        <w:jc w:val="both"/>
      </w:pPr>
      <w:r>
        <w:rPr>
          <w:rFonts w:ascii="Courier New" w:hAnsi="Courier New" w:cs="Courier New"/>
          <w:sz w:val="20"/>
        </w:rPr>
        <w:lastRenderedPageBreak/>
        <w:t>│из керамзитобетона                     │    ст1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навесной фасадной системы с основанием│   A       │    944  │           │</w:t>
      </w:r>
    </w:p>
    <w:p w:rsidR="003A2F36" w:rsidRDefault="003A2F36">
      <w:pPr>
        <w:spacing w:after="1" w:line="200" w:lineRule="atLeast"/>
        <w:jc w:val="both"/>
      </w:pPr>
      <w:r>
        <w:rPr>
          <w:rFonts w:ascii="Courier New" w:hAnsi="Courier New" w:cs="Courier New"/>
          <w:sz w:val="20"/>
        </w:rPr>
        <w:t>│из железобетона                        │    ст2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трехслойной стены по кладке           │   A       │   1838  │           │</w:t>
      </w:r>
    </w:p>
    <w:p w:rsidR="003A2F36" w:rsidRDefault="003A2F36">
      <w:pPr>
        <w:spacing w:after="1" w:line="200" w:lineRule="atLeast"/>
        <w:jc w:val="both"/>
      </w:pPr>
      <w:r>
        <w:rPr>
          <w:rFonts w:ascii="Courier New" w:hAnsi="Courier New" w:cs="Courier New"/>
          <w:sz w:val="20"/>
        </w:rPr>
        <w:t>│из керамзитобетона                     │    ст3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трехслойной стены по монолитному      │   A       │    577  │           │</w:t>
      </w:r>
    </w:p>
    <w:p w:rsidR="003A2F36" w:rsidRDefault="003A2F36">
      <w:pPr>
        <w:spacing w:after="1" w:line="200" w:lineRule="atLeast"/>
        <w:jc w:val="both"/>
      </w:pPr>
      <w:r>
        <w:rPr>
          <w:rFonts w:ascii="Courier New" w:hAnsi="Courier New" w:cs="Courier New"/>
          <w:sz w:val="20"/>
        </w:rPr>
        <w:t>│железобетону                           │    ст4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входных дверей                        │   A       │     64  │           │</w:t>
      </w:r>
    </w:p>
    <w:p w:rsidR="003A2F36" w:rsidRDefault="003A2F36">
      <w:pPr>
        <w:spacing w:after="1" w:line="200" w:lineRule="atLeast"/>
        <w:jc w:val="both"/>
      </w:pPr>
      <w:r>
        <w:rPr>
          <w:rFonts w:ascii="Courier New" w:hAnsi="Courier New" w:cs="Courier New"/>
          <w:sz w:val="20"/>
        </w:rPr>
        <w:t>│                                       │    дв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покрытий (совмещенных)                │   A       │    339  │           │</w:t>
      </w:r>
    </w:p>
    <w:p w:rsidR="003A2F36" w:rsidRDefault="003A2F36">
      <w:pPr>
        <w:spacing w:after="1" w:line="200" w:lineRule="atLeast"/>
        <w:jc w:val="both"/>
      </w:pPr>
      <w:r>
        <w:rPr>
          <w:rFonts w:ascii="Courier New" w:hAnsi="Courier New" w:cs="Courier New"/>
          <w:sz w:val="20"/>
        </w:rPr>
        <w:t>│                                       │    кр1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эксплуатируемой кровли                │   A       │   1296  │           │</w:t>
      </w:r>
    </w:p>
    <w:p w:rsidR="003A2F36" w:rsidRDefault="003A2F36">
      <w:pPr>
        <w:spacing w:after="1" w:line="200" w:lineRule="atLeast"/>
        <w:jc w:val="both"/>
      </w:pPr>
      <w:r>
        <w:rPr>
          <w:rFonts w:ascii="Courier New" w:hAnsi="Courier New" w:cs="Courier New"/>
          <w:sz w:val="20"/>
        </w:rPr>
        <w:t>│                                       │    кр2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перекрытий над техническими подпольями│   A       │   1550  │           │</w:t>
      </w:r>
    </w:p>
    <w:p w:rsidR="003A2F36" w:rsidRDefault="003A2F36">
      <w:pPr>
        <w:spacing w:after="1" w:line="200" w:lineRule="atLeast"/>
        <w:jc w:val="both"/>
      </w:pPr>
      <w:r>
        <w:rPr>
          <w:rFonts w:ascii="Courier New" w:hAnsi="Courier New" w:cs="Courier New"/>
          <w:sz w:val="20"/>
        </w:rPr>
        <w:t>│                                       │    цок1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перекрытий над проездами              │   A       │     85  │           │</w:t>
      </w:r>
    </w:p>
    <w:p w:rsidR="003A2F36" w:rsidRDefault="003A2F36">
      <w:pPr>
        <w:spacing w:after="1" w:line="200" w:lineRule="atLeast"/>
        <w:jc w:val="both"/>
      </w:pPr>
      <w:r>
        <w:rPr>
          <w:rFonts w:ascii="Courier New" w:hAnsi="Courier New" w:cs="Courier New"/>
          <w:sz w:val="20"/>
        </w:rPr>
        <w:t>│или под эркерами                       │    цок2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окон и балконных дверей               │   A       │   1383  │           │</w:t>
      </w:r>
    </w:p>
    <w:p w:rsidR="003A2F36" w:rsidRDefault="003A2F36">
      <w:pPr>
        <w:spacing w:after="1" w:line="200" w:lineRule="atLeast"/>
        <w:jc w:val="both"/>
      </w:pPr>
      <w:r>
        <w:rPr>
          <w:rFonts w:ascii="Courier New" w:hAnsi="Courier New" w:cs="Courier New"/>
          <w:sz w:val="20"/>
        </w:rPr>
        <w:t>│                                       │    ок.1   │         │           │</w:t>
      </w:r>
    </w:p>
    <w:p w:rsidR="003A2F36" w:rsidRDefault="003A2F36">
      <w:pPr>
        <w:spacing w:after="1" w:line="200" w:lineRule="atLeast"/>
        <w:jc w:val="both"/>
      </w:pPr>
      <w:r>
        <w:rPr>
          <w:rFonts w:ascii="Courier New" w:hAnsi="Courier New" w:cs="Courier New"/>
          <w:sz w:val="20"/>
        </w:rPr>
        <w:t>│                                       │           │         │           │</w:t>
      </w:r>
    </w:p>
    <w:p w:rsidR="003A2F36" w:rsidRDefault="003A2F36">
      <w:pPr>
        <w:spacing w:after="1" w:line="200" w:lineRule="atLeast"/>
        <w:jc w:val="both"/>
      </w:pPr>
      <w:r>
        <w:rPr>
          <w:rFonts w:ascii="Courier New" w:hAnsi="Courier New" w:cs="Courier New"/>
          <w:sz w:val="20"/>
        </w:rPr>
        <w:t>│ окон лестнично-лифтовых узлов         │   A       │    430  │           │</w:t>
      </w:r>
    </w:p>
    <w:p w:rsidR="003A2F36" w:rsidRDefault="003A2F36">
      <w:pPr>
        <w:spacing w:after="1" w:line="200" w:lineRule="atLeast"/>
        <w:jc w:val="both"/>
      </w:pPr>
      <w:r>
        <w:rPr>
          <w:rFonts w:ascii="Courier New" w:hAnsi="Courier New" w:cs="Courier New"/>
          <w:sz w:val="20"/>
        </w:rPr>
        <w:t>│                                       │    ок.2   │         │           │</w:t>
      </w:r>
    </w:p>
    <w:p w:rsidR="003A2F36" w:rsidRDefault="003A2F36">
      <w:pPr>
        <w:spacing w:after="1" w:line="200" w:lineRule="atLeast"/>
        <w:jc w:val="both"/>
      </w:pPr>
      <w:r>
        <w:rPr>
          <w:rFonts w:ascii="Courier New" w:hAnsi="Courier New" w:cs="Courier New"/>
          <w:sz w:val="20"/>
        </w:rPr>
        <w:t>│ окон по сторонам света                │           │         │           │</w:t>
      </w:r>
    </w:p>
    <w:p w:rsidR="003A2F36" w:rsidRDefault="003A2F36">
      <w:pPr>
        <w:spacing w:after="1" w:line="200" w:lineRule="atLeast"/>
        <w:jc w:val="both"/>
      </w:pPr>
      <w:r>
        <w:rPr>
          <w:rFonts w:ascii="Courier New" w:hAnsi="Courier New" w:cs="Courier New"/>
          <w:sz w:val="20"/>
        </w:rPr>
        <w:t>│  С                                    │           │    142  │           │</w:t>
      </w:r>
    </w:p>
    <w:p w:rsidR="003A2F36" w:rsidRDefault="003A2F36">
      <w:pPr>
        <w:spacing w:after="1" w:line="200" w:lineRule="atLeast"/>
        <w:jc w:val="both"/>
      </w:pPr>
      <w:r>
        <w:rPr>
          <w:rFonts w:ascii="Courier New" w:hAnsi="Courier New" w:cs="Courier New"/>
          <w:sz w:val="20"/>
        </w:rPr>
        <w:t>│  СВ                                   │           │    366  │           │</w:t>
      </w:r>
    </w:p>
    <w:p w:rsidR="003A2F36" w:rsidRDefault="003A2F36">
      <w:pPr>
        <w:spacing w:after="1" w:line="200" w:lineRule="atLeast"/>
        <w:jc w:val="both"/>
      </w:pPr>
      <w:r>
        <w:rPr>
          <w:rFonts w:ascii="Courier New" w:hAnsi="Courier New" w:cs="Courier New"/>
          <w:sz w:val="20"/>
        </w:rPr>
        <w:t>│  В                                    │           │    103  │           │</w:t>
      </w:r>
    </w:p>
    <w:p w:rsidR="003A2F36" w:rsidRDefault="003A2F36">
      <w:pPr>
        <w:spacing w:after="1" w:line="200" w:lineRule="atLeast"/>
        <w:jc w:val="both"/>
      </w:pPr>
      <w:r>
        <w:rPr>
          <w:rFonts w:ascii="Courier New" w:hAnsi="Courier New" w:cs="Courier New"/>
          <w:sz w:val="20"/>
        </w:rPr>
        <w:t>│  ЮВ                                   │           │    286  │           │</w:t>
      </w:r>
    </w:p>
    <w:p w:rsidR="003A2F36" w:rsidRDefault="003A2F36">
      <w:pPr>
        <w:spacing w:after="1" w:line="200" w:lineRule="atLeast"/>
        <w:jc w:val="both"/>
      </w:pPr>
      <w:r>
        <w:rPr>
          <w:rFonts w:ascii="Courier New" w:hAnsi="Courier New" w:cs="Courier New"/>
          <w:sz w:val="20"/>
        </w:rPr>
        <w:t>│  Ю                                    │           │     67  │           │</w:t>
      </w:r>
    </w:p>
    <w:p w:rsidR="003A2F36" w:rsidRDefault="003A2F36">
      <w:pPr>
        <w:spacing w:after="1" w:line="200" w:lineRule="atLeast"/>
        <w:jc w:val="both"/>
      </w:pPr>
      <w:r>
        <w:rPr>
          <w:rFonts w:ascii="Courier New" w:hAnsi="Courier New" w:cs="Courier New"/>
          <w:sz w:val="20"/>
        </w:rPr>
        <w:t>│  ЮЗ                                   │           │    477  │           │</w:t>
      </w:r>
    </w:p>
    <w:p w:rsidR="003A2F36" w:rsidRDefault="003A2F36">
      <w:pPr>
        <w:spacing w:after="1" w:line="200" w:lineRule="atLeast"/>
        <w:jc w:val="both"/>
      </w:pPr>
      <w:r>
        <w:rPr>
          <w:rFonts w:ascii="Courier New" w:hAnsi="Courier New" w:cs="Courier New"/>
          <w:sz w:val="20"/>
        </w:rPr>
        <w:t>│  З                                    │           │     49  │           │</w:t>
      </w:r>
    </w:p>
    <w:p w:rsidR="003A2F36" w:rsidRDefault="003A2F36">
      <w:pPr>
        <w:spacing w:after="1" w:line="200" w:lineRule="atLeast"/>
        <w:jc w:val="both"/>
      </w:pPr>
      <w:r>
        <w:rPr>
          <w:rFonts w:ascii="Courier New" w:hAnsi="Courier New" w:cs="Courier New"/>
          <w:sz w:val="20"/>
        </w:rPr>
        <w:t>│  СЗ                                   │           │    323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4. Показатели теплотехнические</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Показатель         │Обозначение│Нормируемое│Расчетное│Фактическое│</w:t>
      </w:r>
    </w:p>
    <w:p w:rsidR="003A2F36" w:rsidRDefault="003A2F36">
      <w:pPr>
        <w:spacing w:after="1" w:line="200" w:lineRule="atLeast"/>
        <w:jc w:val="both"/>
      </w:pPr>
      <w:r>
        <w:rPr>
          <w:rFonts w:ascii="Courier New" w:hAnsi="Courier New" w:cs="Courier New"/>
          <w:sz w:val="20"/>
        </w:rPr>
        <w:t>│                           │показателя │ значение  │проектное│ значение  │</w:t>
      </w:r>
    </w:p>
    <w:p w:rsidR="003A2F36" w:rsidRDefault="003A2F36">
      <w:pPr>
        <w:spacing w:after="1" w:line="200" w:lineRule="atLeast"/>
        <w:jc w:val="both"/>
      </w:pPr>
      <w:r>
        <w:rPr>
          <w:rFonts w:ascii="Courier New" w:hAnsi="Courier New" w:cs="Courier New"/>
          <w:sz w:val="20"/>
        </w:rPr>
        <w:t>│                           │ и единица │показателя │значение │           │</w:t>
      </w:r>
    </w:p>
    <w:p w:rsidR="003A2F36" w:rsidRDefault="003A2F36">
      <w:pPr>
        <w:spacing w:after="1" w:line="200" w:lineRule="atLeast"/>
        <w:jc w:val="both"/>
      </w:pPr>
      <w:r>
        <w:rPr>
          <w:rFonts w:ascii="Courier New" w:hAnsi="Courier New" w:cs="Courier New"/>
          <w:sz w:val="20"/>
        </w:rPr>
        <w:t>│                           │ измерения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пр     │           │         │           │</w:t>
      </w:r>
    </w:p>
    <w:p w:rsidR="003A2F36" w:rsidRDefault="003A2F36">
      <w:pPr>
        <w:spacing w:after="1" w:line="200" w:lineRule="atLeast"/>
        <w:jc w:val="both"/>
      </w:pPr>
      <w:r>
        <w:rPr>
          <w:rFonts w:ascii="Courier New" w:hAnsi="Courier New" w:cs="Courier New"/>
          <w:sz w:val="20"/>
        </w:rPr>
        <w:t>│16. Приведенное            │   R  ,    │           │         │           │</w:t>
      </w:r>
    </w:p>
    <w:p w:rsidR="003A2F36" w:rsidRDefault="003A2F36">
      <w:pPr>
        <w:spacing w:after="1" w:line="200" w:lineRule="atLeast"/>
        <w:jc w:val="both"/>
      </w:pPr>
      <w:r>
        <w:rPr>
          <w:rFonts w:ascii="Courier New" w:hAnsi="Courier New" w:cs="Courier New"/>
          <w:sz w:val="20"/>
        </w:rPr>
        <w:t>│сопротивление теплопередаче│    о      │           │         │           │</w:t>
      </w:r>
    </w:p>
    <w:p w:rsidR="003A2F36" w:rsidRDefault="003A2F36">
      <w:pPr>
        <w:spacing w:after="1" w:line="200" w:lineRule="atLeast"/>
        <w:jc w:val="both"/>
      </w:pPr>
      <w:r>
        <w:rPr>
          <w:rFonts w:ascii="Courier New" w:hAnsi="Courier New" w:cs="Courier New"/>
          <w:sz w:val="20"/>
        </w:rPr>
        <w:t>│наружных ограждений,       │ м2·°C/Вт  │           │         │           │</w:t>
      </w:r>
    </w:p>
    <w:p w:rsidR="003A2F36" w:rsidRDefault="003A2F36">
      <w:pPr>
        <w:spacing w:after="1" w:line="200" w:lineRule="atLeast"/>
        <w:jc w:val="both"/>
      </w:pPr>
      <w:r>
        <w:rPr>
          <w:rFonts w:ascii="Courier New" w:hAnsi="Courier New" w:cs="Courier New"/>
          <w:sz w:val="20"/>
        </w:rPr>
        <w:t>│в том числе:               │           │           │         │           │</w:t>
      </w:r>
    </w:p>
    <w:p w:rsidR="003A2F36" w:rsidRDefault="003A2F36">
      <w:pPr>
        <w:spacing w:after="1" w:line="200" w:lineRule="atLeast"/>
        <w:jc w:val="both"/>
      </w:pPr>
      <w:r>
        <w:rPr>
          <w:rFonts w:ascii="Courier New" w:hAnsi="Courier New" w:cs="Courier New"/>
          <w:sz w:val="20"/>
        </w:rPr>
        <w:t>│ навесной фасадной системы │    R      │   3,15    │  3,16   │           │</w:t>
      </w:r>
    </w:p>
    <w:p w:rsidR="003A2F36" w:rsidRDefault="003A2F36">
      <w:pPr>
        <w:spacing w:after="1" w:line="200" w:lineRule="atLeast"/>
        <w:jc w:val="both"/>
      </w:pPr>
      <w:r>
        <w:rPr>
          <w:rFonts w:ascii="Courier New" w:hAnsi="Courier New" w:cs="Courier New"/>
          <w:sz w:val="20"/>
        </w:rPr>
        <w:t>│с основанием               │     ст1   │           │         │           │</w:t>
      </w:r>
    </w:p>
    <w:p w:rsidR="003A2F36" w:rsidRDefault="003A2F36">
      <w:pPr>
        <w:spacing w:after="1" w:line="200" w:lineRule="atLeast"/>
        <w:jc w:val="both"/>
      </w:pPr>
      <w:r>
        <w:rPr>
          <w:rFonts w:ascii="Courier New" w:hAnsi="Courier New" w:cs="Courier New"/>
          <w:sz w:val="20"/>
        </w:rPr>
        <w:t>│из керамзитобетона         │           │           │         │           │</w:t>
      </w:r>
    </w:p>
    <w:p w:rsidR="003A2F36" w:rsidRDefault="003A2F36">
      <w:pPr>
        <w:spacing w:after="1" w:line="200" w:lineRule="atLeast"/>
        <w:jc w:val="both"/>
      </w:pPr>
      <w:r>
        <w:rPr>
          <w:rFonts w:ascii="Courier New" w:hAnsi="Courier New" w:cs="Courier New"/>
          <w:sz w:val="20"/>
        </w:rPr>
        <w:t>│ навесной фасадной системы │    R      │   3,15    │  3,34   │           │</w:t>
      </w:r>
    </w:p>
    <w:p w:rsidR="003A2F36" w:rsidRDefault="003A2F36">
      <w:pPr>
        <w:spacing w:after="1" w:line="200" w:lineRule="atLeast"/>
        <w:jc w:val="both"/>
      </w:pPr>
      <w:r>
        <w:rPr>
          <w:rFonts w:ascii="Courier New" w:hAnsi="Courier New" w:cs="Courier New"/>
          <w:sz w:val="20"/>
        </w:rPr>
        <w:t>│с основанием               │     ст2   │           │         │           │</w:t>
      </w:r>
    </w:p>
    <w:p w:rsidR="003A2F36" w:rsidRDefault="003A2F36">
      <w:pPr>
        <w:spacing w:after="1" w:line="200" w:lineRule="atLeast"/>
        <w:jc w:val="both"/>
      </w:pPr>
      <w:r>
        <w:rPr>
          <w:rFonts w:ascii="Courier New" w:hAnsi="Courier New" w:cs="Courier New"/>
          <w:sz w:val="20"/>
        </w:rPr>
        <w:t>│из железобетона            │           │           │         │           │</w:t>
      </w:r>
    </w:p>
    <w:p w:rsidR="003A2F36" w:rsidRDefault="003A2F36">
      <w:pPr>
        <w:spacing w:after="1" w:line="200" w:lineRule="atLeast"/>
        <w:jc w:val="both"/>
      </w:pPr>
      <w:r>
        <w:rPr>
          <w:rFonts w:ascii="Courier New" w:hAnsi="Courier New" w:cs="Courier New"/>
          <w:sz w:val="20"/>
        </w:rPr>
        <w:t>│ трехслойной стены по      │    R      │   3,15    │  3,19   │           │</w:t>
      </w:r>
    </w:p>
    <w:p w:rsidR="003A2F36" w:rsidRDefault="003A2F36">
      <w:pPr>
        <w:spacing w:after="1" w:line="200" w:lineRule="atLeast"/>
        <w:jc w:val="both"/>
      </w:pPr>
      <w:r>
        <w:rPr>
          <w:rFonts w:ascii="Courier New" w:hAnsi="Courier New" w:cs="Courier New"/>
          <w:sz w:val="20"/>
        </w:rPr>
        <w:t>│кладке из керамзитобетона  │     ст3   │           │         │           │</w:t>
      </w:r>
    </w:p>
    <w:p w:rsidR="003A2F36" w:rsidRDefault="003A2F36">
      <w:pPr>
        <w:spacing w:after="1" w:line="200" w:lineRule="atLeast"/>
        <w:jc w:val="both"/>
      </w:pPr>
      <w:r>
        <w:rPr>
          <w:rFonts w:ascii="Courier New" w:hAnsi="Courier New" w:cs="Courier New"/>
          <w:sz w:val="20"/>
        </w:rPr>
        <w:lastRenderedPageBreak/>
        <w:t>│ трехслойной стены         │    R      │   3,15    │  3,42   │           │</w:t>
      </w:r>
    </w:p>
    <w:p w:rsidR="003A2F36" w:rsidRDefault="003A2F36">
      <w:pPr>
        <w:spacing w:after="1" w:line="200" w:lineRule="atLeast"/>
        <w:jc w:val="both"/>
      </w:pPr>
      <w:r>
        <w:rPr>
          <w:rFonts w:ascii="Courier New" w:hAnsi="Courier New" w:cs="Courier New"/>
          <w:sz w:val="20"/>
        </w:rPr>
        <w:t>│по монолитному железобетону│     ст4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окон и балконных дверей   │    R      │   0,52    │  0,65   │           │</w:t>
      </w:r>
    </w:p>
    <w:p w:rsidR="003A2F36" w:rsidRDefault="003A2F36">
      <w:pPr>
        <w:spacing w:after="1" w:line="200" w:lineRule="atLeast"/>
        <w:jc w:val="both"/>
      </w:pPr>
      <w:r>
        <w:rPr>
          <w:rFonts w:ascii="Courier New" w:hAnsi="Courier New" w:cs="Courier New"/>
          <w:sz w:val="20"/>
        </w:rPr>
        <w:t>│                           │     ок.1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окон лестнично-лифтовых   │    R      │   0,52    │  0,65   │           │</w:t>
      </w:r>
    </w:p>
    <w:p w:rsidR="003A2F36" w:rsidRDefault="003A2F36">
      <w:pPr>
        <w:spacing w:after="1" w:line="200" w:lineRule="atLeast"/>
        <w:jc w:val="both"/>
      </w:pPr>
      <w:r>
        <w:rPr>
          <w:rFonts w:ascii="Courier New" w:hAnsi="Courier New" w:cs="Courier New"/>
          <w:sz w:val="20"/>
        </w:rPr>
        <w:t>│узлов                      │     ок.2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входных дверей            │    R      │   0,83    │  0,83   │           │</w:t>
      </w:r>
    </w:p>
    <w:p w:rsidR="003A2F36" w:rsidRDefault="003A2F36">
      <w:pPr>
        <w:spacing w:after="1" w:line="200" w:lineRule="atLeast"/>
        <w:jc w:val="both"/>
      </w:pPr>
      <w:r>
        <w:rPr>
          <w:rFonts w:ascii="Courier New" w:hAnsi="Courier New" w:cs="Courier New"/>
          <w:sz w:val="20"/>
        </w:rPr>
        <w:t>│                           │     дв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покрытий (совмещенных)    │    R      │    4,7    │  4,48   │           │</w:t>
      </w:r>
    </w:p>
    <w:p w:rsidR="003A2F36" w:rsidRDefault="003A2F36">
      <w:pPr>
        <w:spacing w:after="1" w:line="200" w:lineRule="atLeast"/>
        <w:jc w:val="both"/>
      </w:pPr>
      <w:r>
        <w:rPr>
          <w:rFonts w:ascii="Courier New" w:hAnsi="Courier New" w:cs="Courier New"/>
          <w:sz w:val="20"/>
        </w:rPr>
        <w:t>│                           │     кр1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эксплуатируемой кровли    │    R      │    4,7    │  5,55   │           │</w:t>
      </w:r>
    </w:p>
    <w:p w:rsidR="003A2F36" w:rsidRDefault="003A2F36">
      <w:pPr>
        <w:spacing w:after="1" w:line="200" w:lineRule="atLeast"/>
        <w:jc w:val="both"/>
      </w:pPr>
      <w:r>
        <w:rPr>
          <w:rFonts w:ascii="Courier New" w:hAnsi="Courier New" w:cs="Courier New"/>
          <w:sz w:val="20"/>
        </w:rPr>
        <w:t>│                           │     кр2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перекрытий                │    R      │   4,15    │  1,88   │           │</w:t>
      </w:r>
    </w:p>
    <w:p w:rsidR="003A2F36" w:rsidRDefault="003A2F36">
      <w:pPr>
        <w:spacing w:after="1" w:line="200" w:lineRule="atLeast"/>
        <w:jc w:val="both"/>
      </w:pPr>
      <w:r>
        <w:rPr>
          <w:rFonts w:ascii="Courier New" w:hAnsi="Courier New" w:cs="Courier New"/>
          <w:sz w:val="20"/>
        </w:rPr>
        <w:t>│над техническими подпольями│     цок1  │           │         │           │</w:t>
      </w:r>
    </w:p>
    <w:p w:rsidR="003A2F36" w:rsidRDefault="003A2F36">
      <w:pPr>
        <w:spacing w:after="1" w:line="200" w:lineRule="atLeast"/>
        <w:jc w:val="both"/>
      </w:pPr>
      <w:r>
        <w:rPr>
          <w:rFonts w:ascii="Courier New" w:hAnsi="Courier New" w:cs="Courier New"/>
          <w:sz w:val="20"/>
        </w:rPr>
        <w:t>│                           │           │           │         │           │</w:t>
      </w:r>
    </w:p>
    <w:p w:rsidR="003A2F36" w:rsidRDefault="003A2F36">
      <w:pPr>
        <w:spacing w:after="1" w:line="200" w:lineRule="atLeast"/>
        <w:jc w:val="both"/>
      </w:pPr>
      <w:r>
        <w:rPr>
          <w:rFonts w:ascii="Courier New" w:hAnsi="Courier New" w:cs="Courier New"/>
          <w:sz w:val="20"/>
        </w:rPr>
        <w:t>│ перекрытий над проездами  │    R      │    4,7    │  4,86   │           │</w:t>
      </w:r>
    </w:p>
    <w:p w:rsidR="003A2F36" w:rsidRDefault="003A2F36">
      <w:pPr>
        <w:spacing w:after="1" w:line="200" w:lineRule="atLeast"/>
        <w:jc w:val="both"/>
      </w:pPr>
      <w:r>
        <w:rPr>
          <w:rFonts w:ascii="Courier New" w:hAnsi="Courier New" w:cs="Courier New"/>
          <w:sz w:val="20"/>
        </w:rPr>
        <w:t>│или под эркерами           │     цок2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5. Показатели вспомогательные</w:t>
      </w:r>
    </w:p>
    <w:p w:rsidR="003A2F36" w:rsidRDefault="003A2F36">
      <w:pPr>
        <w:spacing w:after="1" w:line="220" w:lineRule="atLeast"/>
        <w:ind w:firstLine="540"/>
        <w:jc w:val="both"/>
      </w:pPr>
    </w:p>
    <w:p w:rsidR="003A2F36" w:rsidRDefault="003A2F36">
      <w:pPr>
        <w:sectPr w:rsidR="003A2F36">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35"/>
        <w:gridCol w:w="2835"/>
        <w:gridCol w:w="1815"/>
        <w:gridCol w:w="1587"/>
      </w:tblGrid>
      <w:tr w:rsidR="003A2F36">
        <w:tc>
          <w:tcPr>
            <w:tcW w:w="4535" w:type="dxa"/>
          </w:tcPr>
          <w:p w:rsidR="003A2F36" w:rsidRDefault="003A2F36">
            <w:pPr>
              <w:spacing w:after="1" w:line="220" w:lineRule="atLeast"/>
              <w:jc w:val="center"/>
            </w:pPr>
            <w:r>
              <w:rPr>
                <w:rFonts w:ascii="Calibri" w:hAnsi="Calibri" w:cs="Calibri"/>
              </w:rPr>
              <w:lastRenderedPageBreak/>
              <w:t>Показатель</w:t>
            </w:r>
          </w:p>
        </w:tc>
        <w:tc>
          <w:tcPr>
            <w:tcW w:w="2835" w:type="dxa"/>
          </w:tcPr>
          <w:p w:rsidR="003A2F36" w:rsidRDefault="003A2F36">
            <w:pPr>
              <w:spacing w:after="1" w:line="220" w:lineRule="atLeast"/>
              <w:jc w:val="center"/>
            </w:pPr>
            <w:r>
              <w:rPr>
                <w:rFonts w:ascii="Calibri" w:hAnsi="Calibri" w:cs="Calibri"/>
              </w:rPr>
              <w:t>Обозначение показателя и единица измерения</w:t>
            </w:r>
          </w:p>
        </w:tc>
        <w:tc>
          <w:tcPr>
            <w:tcW w:w="1815" w:type="dxa"/>
          </w:tcPr>
          <w:p w:rsidR="003A2F36" w:rsidRDefault="003A2F36">
            <w:pPr>
              <w:spacing w:after="1" w:line="220" w:lineRule="atLeast"/>
              <w:jc w:val="center"/>
            </w:pPr>
            <w:r>
              <w:rPr>
                <w:rFonts w:ascii="Calibri" w:hAnsi="Calibri" w:cs="Calibri"/>
              </w:rPr>
              <w:t>Нормируемое значение показателя</w:t>
            </w:r>
          </w:p>
        </w:tc>
        <w:tc>
          <w:tcPr>
            <w:tcW w:w="1587" w:type="dxa"/>
          </w:tcPr>
          <w:p w:rsidR="003A2F36" w:rsidRDefault="003A2F36">
            <w:pPr>
              <w:spacing w:after="1" w:line="220" w:lineRule="atLeast"/>
              <w:jc w:val="center"/>
            </w:pPr>
            <w:r>
              <w:rPr>
                <w:rFonts w:ascii="Calibri" w:hAnsi="Calibri" w:cs="Calibri"/>
              </w:rPr>
              <w:t>Расчетное проектное значение показателя</w:t>
            </w:r>
          </w:p>
        </w:tc>
      </w:tr>
      <w:tr w:rsidR="003A2F36">
        <w:tc>
          <w:tcPr>
            <w:tcW w:w="4535" w:type="dxa"/>
          </w:tcPr>
          <w:p w:rsidR="003A2F36" w:rsidRDefault="003A2F36">
            <w:pPr>
              <w:spacing w:after="1" w:line="220" w:lineRule="atLeast"/>
            </w:pPr>
            <w:r>
              <w:rPr>
                <w:rFonts w:ascii="Calibri" w:hAnsi="Calibri" w:cs="Calibri"/>
              </w:rPr>
              <w:t>17. Приведенный трансмиссионный коэффициент теплопередачи здания</w:t>
            </w:r>
          </w:p>
        </w:tc>
        <w:tc>
          <w:tcPr>
            <w:tcW w:w="2835" w:type="dxa"/>
          </w:tcPr>
          <w:p w:rsidR="003A2F36" w:rsidRDefault="003A2F36">
            <w:pPr>
              <w:spacing w:after="1" w:line="220" w:lineRule="atLeast"/>
              <w:jc w:val="center"/>
            </w:pPr>
            <w:r w:rsidRPr="00E67EEC">
              <w:rPr>
                <w:position w:val="-14"/>
              </w:rPr>
              <w:pict>
                <v:shape id="_x0000_i1822" style="width:22.5pt;height:21pt" coordsize="" o:spt="100" adj="0,,0" path="" filled="f" stroked="f">
                  <v:stroke joinstyle="miter"/>
                  <v:imagedata r:id="rId767" o:title="base_44_16275_1615"/>
                  <v:formulas/>
                  <v:path o:connecttype="segments"/>
                </v:shape>
              </w:pict>
            </w:r>
            <w:r>
              <w:rPr>
                <w:rFonts w:ascii="Calibri" w:hAnsi="Calibri" w:cs="Calibri"/>
              </w:rPr>
              <w:t>, Вт/(м2·°C)</w:t>
            </w:r>
          </w:p>
        </w:tc>
        <w:tc>
          <w:tcPr>
            <w:tcW w:w="1815" w:type="dxa"/>
          </w:tcPr>
          <w:p w:rsidR="003A2F36" w:rsidRDefault="003A2F36">
            <w:pPr>
              <w:spacing w:after="1" w:line="220" w:lineRule="atLeast"/>
              <w:jc w:val="center"/>
            </w:pPr>
          </w:p>
        </w:tc>
        <w:tc>
          <w:tcPr>
            <w:tcW w:w="1587" w:type="dxa"/>
          </w:tcPr>
          <w:p w:rsidR="003A2F36" w:rsidRDefault="003A2F36">
            <w:pPr>
              <w:spacing w:after="1" w:line="220" w:lineRule="atLeast"/>
              <w:jc w:val="center"/>
            </w:pPr>
            <w:r>
              <w:rPr>
                <w:rFonts w:ascii="Calibri" w:hAnsi="Calibri" w:cs="Calibri"/>
              </w:rPr>
              <w:t>0,467</w:t>
            </w:r>
          </w:p>
        </w:tc>
      </w:tr>
      <w:tr w:rsidR="003A2F36">
        <w:tc>
          <w:tcPr>
            <w:tcW w:w="4535" w:type="dxa"/>
          </w:tcPr>
          <w:p w:rsidR="003A2F36" w:rsidRDefault="003A2F36">
            <w:pPr>
              <w:spacing w:after="1" w:line="220" w:lineRule="atLeast"/>
            </w:pPr>
            <w:r>
              <w:rPr>
                <w:rFonts w:ascii="Calibri" w:hAnsi="Calibri" w:cs="Calibri"/>
              </w:rPr>
              <w:t>18. Кратность воздухообмена здания за отопительный период при удельной норме воздухообмена</w:t>
            </w:r>
          </w:p>
        </w:tc>
        <w:tc>
          <w:tcPr>
            <w:tcW w:w="2835" w:type="dxa"/>
          </w:tcPr>
          <w:p w:rsidR="003A2F36" w:rsidRDefault="003A2F36">
            <w:pPr>
              <w:spacing w:after="1" w:line="220" w:lineRule="atLeast"/>
              <w:jc w:val="center"/>
            </w:pPr>
            <w:r w:rsidRPr="00E67EEC">
              <w:rPr>
                <w:position w:val="-12"/>
              </w:rPr>
              <w:pict>
                <v:shape id="_x0000_i1823" style="width:14.25pt;height:19.5pt" coordsize="" o:spt="100" adj="0,,0" path="" filled="f" stroked="f">
                  <v:stroke joinstyle="miter"/>
                  <v:imagedata r:id="rId768" o:title="base_44_16275_1616"/>
                  <v:formulas/>
                  <v:path o:connecttype="segments"/>
                </v:shape>
              </w:pict>
            </w:r>
            <w:r>
              <w:rPr>
                <w:rFonts w:ascii="Calibri" w:hAnsi="Calibri" w:cs="Calibri"/>
              </w:rPr>
              <w:t>, </w:t>
            </w:r>
            <w:r w:rsidRPr="00E67EEC">
              <w:rPr>
                <w:position w:val="-4"/>
              </w:rPr>
              <w:pict>
                <v:shape id="_x0000_i1824" style="width:18.75pt;height:16.5pt" coordsize="" o:spt="100" adj="0,,0" path="" filled="f" stroked="f">
                  <v:stroke joinstyle="miter"/>
                  <v:imagedata r:id="rId769" o:title="base_44_16275_1617"/>
                  <v:formulas/>
                  <v:path o:connecttype="segments"/>
                </v:shape>
              </w:pict>
            </w:r>
          </w:p>
        </w:tc>
        <w:tc>
          <w:tcPr>
            <w:tcW w:w="1815" w:type="dxa"/>
          </w:tcPr>
          <w:p w:rsidR="003A2F36" w:rsidRDefault="003A2F36">
            <w:pPr>
              <w:spacing w:after="1" w:line="220" w:lineRule="atLeast"/>
              <w:jc w:val="center"/>
            </w:pPr>
          </w:p>
        </w:tc>
        <w:tc>
          <w:tcPr>
            <w:tcW w:w="1587" w:type="dxa"/>
          </w:tcPr>
          <w:p w:rsidR="003A2F36" w:rsidRDefault="003A2F36">
            <w:pPr>
              <w:spacing w:after="1" w:line="220" w:lineRule="atLeast"/>
              <w:jc w:val="center"/>
            </w:pPr>
            <w:r>
              <w:rPr>
                <w:rFonts w:ascii="Calibri" w:hAnsi="Calibri" w:cs="Calibri"/>
              </w:rPr>
              <w:t>0,439</w:t>
            </w:r>
          </w:p>
        </w:tc>
      </w:tr>
      <w:tr w:rsidR="003A2F36">
        <w:tc>
          <w:tcPr>
            <w:tcW w:w="4535" w:type="dxa"/>
          </w:tcPr>
          <w:p w:rsidR="003A2F36" w:rsidRDefault="003A2F36">
            <w:pPr>
              <w:spacing w:after="1" w:line="220" w:lineRule="atLeast"/>
            </w:pPr>
            <w:r>
              <w:rPr>
                <w:rFonts w:ascii="Calibri" w:hAnsi="Calibri" w:cs="Calibri"/>
              </w:rPr>
              <w:t>19. Удельные бытовые тепловыделения в здании</w:t>
            </w:r>
          </w:p>
        </w:tc>
        <w:tc>
          <w:tcPr>
            <w:tcW w:w="2835" w:type="dxa"/>
          </w:tcPr>
          <w:p w:rsidR="003A2F36" w:rsidRDefault="003A2F36">
            <w:pPr>
              <w:spacing w:after="1" w:line="220" w:lineRule="atLeast"/>
              <w:jc w:val="center"/>
            </w:pPr>
            <w:r w:rsidRPr="00E67EEC">
              <w:rPr>
                <w:position w:val="-12"/>
              </w:rPr>
              <w:pict>
                <v:shape id="_x0000_i1825" style="width:18.75pt;height:19.5pt" coordsize="" o:spt="100" adj="0,,0" path="" filled="f" stroked="f">
                  <v:stroke joinstyle="miter"/>
                  <v:imagedata r:id="rId770" o:title="base_44_16275_1618"/>
                  <v:formulas/>
                  <v:path o:connecttype="segments"/>
                </v:shape>
              </w:pict>
            </w:r>
            <w:r>
              <w:rPr>
                <w:rFonts w:ascii="Calibri" w:hAnsi="Calibri" w:cs="Calibri"/>
              </w:rPr>
              <w:t>, Вт/м2</w:t>
            </w:r>
          </w:p>
        </w:tc>
        <w:tc>
          <w:tcPr>
            <w:tcW w:w="1815" w:type="dxa"/>
          </w:tcPr>
          <w:p w:rsidR="003A2F36" w:rsidRDefault="003A2F36">
            <w:pPr>
              <w:spacing w:after="1" w:line="220" w:lineRule="atLeast"/>
              <w:jc w:val="center"/>
            </w:pPr>
            <w:r>
              <w:rPr>
                <w:rFonts w:ascii="Calibri" w:hAnsi="Calibri" w:cs="Calibri"/>
              </w:rPr>
              <w:t>-</w:t>
            </w:r>
          </w:p>
        </w:tc>
        <w:tc>
          <w:tcPr>
            <w:tcW w:w="1587" w:type="dxa"/>
          </w:tcPr>
          <w:p w:rsidR="003A2F36" w:rsidRDefault="003A2F36">
            <w:pPr>
              <w:spacing w:after="1" w:line="220" w:lineRule="atLeast"/>
              <w:jc w:val="center"/>
            </w:pPr>
            <w:r>
              <w:rPr>
                <w:rFonts w:ascii="Calibri" w:hAnsi="Calibri" w:cs="Calibri"/>
              </w:rPr>
              <w:t>15,6</w:t>
            </w:r>
          </w:p>
        </w:tc>
      </w:tr>
      <w:tr w:rsidR="003A2F36">
        <w:tc>
          <w:tcPr>
            <w:tcW w:w="4535" w:type="dxa"/>
          </w:tcPr>
          <w:p w:rsidR="003A2F36" w:rsidRDefault="003A2F36">
            <w:pPr>
              <w:spacing w:after="1" w:line="220" w:lineRule="atLeast"/>
            </w:pPr>
            <w:r>
              <w:rPr>
                <w:rFonts w:ascii="Calibri" w:hAnsi="Calibri" w:cs="Calibri"/>
              </w:rPr>
              <w:t>20. Тарифная цена тепловой энергии для проектируемого здания</w:t>
            </w:r>
          </w:p>
        </w:tc>
        <w:tc>
          <w:tcPr>
            <w:tcW w:w="2835" w:type="dxa"/>
          </w:tcPr>
          <w:p w:rsidR="003A2F36" w:rsidRDefault="003A2F36">
            <w:pPr>
              <w:spacing w:after="1" w:line="220" w:lineRule="atLeast"/>
              <w:jc w:val="center"/>
            </w:pPr>
            <w:r w:rsidRPr="00E67EEC">
              <w:rPr>
                <w:position w:val="-12"/>
              </w:rPr>
              <w:pict>
                <v:shape id="_x0000_i1826" style="width:27pt;height:19.5pt" coordsize="" o:spt="100" adj="0,,0" path="" filled="f" stroked="f">
                  <v:stroke joinstyle="miter"/>
                  <v:imagedata r:id="rId771" o:title="base_44_16275_1619"/>
                  <v:formulas/>
                  <v:path o:connecttype="segments"/>
                </v:shape>
              </w:pict>
            </w:r>
            <w:r>
              <w:rPr>
                <w:rFonts w:ascii="Calibri" w:hAnsi="Calibri" w:cs="Calibri"/>
              </w:rPr>
              <w:t>, руб./кВт·ч</w:t>
            </w:r>
          </w:p>
        </w:tc>
        <w:tc>
          <w:tcPr>
            <w:tcW w:w="1815" w:type="dxa"/>
          </w:tcPr>
          <w:p w:rsidR="003A2F36" w:rsidRDefault="003A2F36">
            <w:pPr>
              <w:spacing w:after="1" w:line="220" w:lineRule="atLeast"/>
              <w:jc w:val="center"/>
            </w:pPr>
          </w:p>
        </w:tc>
        <w:tc>
          <w:tcPr>
            <w:tcW w:w="1587" w:type="dxa"/>
          </w:tcPr>
          <w:p w:rsidR="003A2F36" w:rsidRDefault="003A2F36">
            <w:pPr>
              <w:spacing w:after="1" w:line="220" w:lineRule="atLeast"/>
              <w:jc w:val="center"/>
            </w:pPr>
          </w:p>
        </w:tc>
      </w:tr>
      <w:tr w:rsidR="003A2F36">
        <w:tc>
          <w:tcPr>
            <w:tcW w:w="4535" w:type="dxa"/>
          </w:tcPr>
          <w:p w:rsidR="003A2F36" w:rsidRDefault="003A2F36">
            <w:pPr>
              <w:spacing w:after="1" w:line="220" w:lineRule="atLeast"/>
            </w:pPr>
            <w:r>
              <w:rPr>
                <w:rFonts w:ascii="Calibri" w:hAnsi="Calibri" w:cs="Calibri"/>
              </w:rPr>
              <w:t>21. Удельная цена отопительного оборудования и подключения к тепловой сети в районе строительства</w:t>
            </w:r>
          </w:p>
        </w:tc>
        <w:tc>
          <w:tcPr>
            <w:tcW w:w="2835" w:type="dxa"/>
          </w:tcPr>
          <w:p w:rsidR="003A2F36" w:rsidRDefault="003A2F36">
            <w:pPr>
              <w:spacing w:after="1" w:line="220" w:lineRule="atLeast"/>
              <w:jc w:val="center"/>
            </w:pPr>
            <w:r w:rsidRPr="00E67EEC">
              <w:rPr>
                <w:position w:val="-12"/>
              </w:rPr>
              <w:pict>
                <v:shape id="_x0000_i1827" style="width:19.5pt;height:19.5pt" coordsize="" o:spt="100" adj="0,,0" path="" filled="f" stroked="f">
                  <v:stroke joinstyle="miter"/>
                  <v:imagedata r:id="rId772" o:title="base_44_16275_1620"/>
                  <v:formulas/>
                  <v:path o:connecttype="segments"/>
                </v:shape>
              </w:pict>
            </w:r>
            <w:r>
              <w:rPr>
                <w:rFonts w:ascii="Calibri" w:hAnsi="Calibri" w:cs="Calibri"/>
              </w:rPr>
              <w:t>, руб./(кВт·ч/год)</w:t>
            </w:r>
          </w:p>
        </w:tc>
        <w:tc>
          <w:tcPr>
            <w:tcW w:w="1815" w:type="dxa"/>
          </w:tcPr>
          <w:p w:rsidR="003A2F36" w:rsidRDefault="003A2F36">
            <w:pPr>
              <w:spacing w:after="1" w:line="220" w:lineRule="atLeast"/>
              <w:jc w:val="center"/>
            </w:pPr>
          </w:p>
        </w:tc>
        <w:tc>
          <w:tcPr>
            <w:tcW w:w="1587" w:type="dxa"/>
          </w:tcPr>
          <w:p w:rsidR="003A2F36" w:rsidRDefault="003A2F36">
            <w:pPr>
              <w:spacing w:after="1" w:line="220" w:lineRule="atLeast"/>
              <w:jc w:val="center"/>
            </w:pPr>
          </w:p>
        </w:tc>
      </w:tr>
      <w:tr w:rsidR="003A2F36">
        <w:tc>
          <w:tcPr>
            <w:tcW w:w="4535" w:type="dxa"/>
          </w:tcPr>
          <w:p w:rsidR="003A2F36" w:rsidRDefault="003A2F36">
            <w:pPr>
              <w:spacing w:after="1" w:line="220" w:lineRule="atLeast"/>
            </w:pPr>
            <w:r>
              <w:rPr>
                <w:rFonts w:ascii="Calibri" w:hAnsi="Calibri" w:cs="Calibri"/>
              </w:rPr>
              <w:t>22. Удельная прибыль от экономии энергетической единицы</w:t>
            </w:r>
          </w:p>
        </w:tc>
        <w:tc>
          <w:tcPr>
            <w:tcW w:w="2835" w:type="dxa"/>
          </w:tcPr>
          <w:p w:rsidR="003A2F36" w:rsidRDefault="003A2F36">
            <w:pPr>
              <w:spacing w:after="1" w:line="220" w:lineRule="atLeast"/>
              <w:jc w:val="center"/>
            </w:pPr>
            <w:r w:rsidRPr="00E67EEC">
              <w:rPr>
                <w:position w:val="-14"/>
              </w:rPr>
              <w:pict>
                <v:shape id="_x0000_i1828" style="width:23.25pt;height:21pt" coordsize="" o:spt="100" adj="0,,0" path="" filled="f" stroked="f">
                  <v:stroke joinstyle="miter"/>
                  <v:imagedata r:id="rId773" o:title="base_44_16275_1621"/>
                  <v:formulas/>
                  <v:path o:connecttype="segments"/>
                </v:shape>
              </w:pict>
            </w:r>
            <w:r>
              <w:rPr>
                <w:rFonts w:ascii="Calibri" w:hAnsi="Calibri" w:cs="Calibri"/>
              </w:rPr>
              <w:t>, руб./(кВт·ч/год)</w:t>
            </w:r>
          </w:p>
        </w:tc>
        <w:tc>
          <w:tcPr>
            <w:tcW w:w="1815" w:type="dxa"/>
          </w:tcPr>
          <w:p w:rsidR="003A2F36" w:rsidRDefault="003A2F36">
            <w:pPr>
              <w:spacing w:after="1" w:line="220" w:lineRule="atLeast"/>
              <w:jc w:val="center"/>
            </w:pPr>
            <w:r>
              <w:rPr>
                <w:rFonts w:ascii="Calibri" w:hAnsi="Calibri" w:cs="Calibri"/>
              </w:rPr>
              <w:t>-</w:t>
            </w:r>
          </w:p>
        </w:tc>
        <w:tc>
          <w:tcPr>
            <w:tcW w:w="1587" w:type="dxa"/>
          </w:tcPr>
          <w:p w:rsidR="003A2F36" w:rsidRDefault="003A2F36">
            <w:pPr>
              <w:spacing w:after="1" w:line="220" w:lineRule="atLeast"/>
              <w:jc w:val="center"/>
            </w:pPr>
          </w:p>
        </w:tc>
      </w:tr>
    </w:tbl>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6. Удельные характеристики</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Показатель          │    Обозначение     │Нормируемое│Расчетное │</w:t>
      </w:r>
    </w:p>
    <w:p w:rsidR="003A2F36" w:rsidRDefault="003A2F36">
      <w:pPr>
        <w:spacing w:after="1" w:line="200" w:lineRule="atLeast"/>
        <w:jc w:val="both"/>
      </w:pPr>
      <w:r>
        <w:rPr>
          <w:rFonts w:ascii="Courier New" w:hAnsi="Courier New" w:cs="Courier New"/>
          <w:sz w:val="20"/>
        </w:rPr>
        <w:t>│                             │    показателя      │ значение  │проектное │</w:t>
      </w:r>
    </w:p>
    <w:p w:rsidR="003A2F36" w:rsidRDefault="003A2F36">
      <w:pPr>
        <w:spacing w:after="1" w:line="200" w:lineRule="atLeast"/>
        <w:jc w:val="both"/>
      </w:pPr>
      <w:r>
        <w:rPr>
          <w:rFonts w:ascii="Courier New" w:hAnsi="Courier New" w:cs="Courier New"/>
          <w:sz w:val="20"/>
        </w:rPr>
        <w:t>│                             │     и единица      │показателя │ значение │</w:t>
      </w:r>
    </w:p>
    <w:p w:rsidR="003A2F36" w:rsidRDefault="003A2F36">
      <w:pPr>
        <w:spacing w:after="1" w:line="200" w:lineRule="atLeast"/>
        <w:jc w:val="both"/>
      </w:pPr>
      <w:r>
        <w:rPr>
          <w:rFonts w:ascii="Courier New" w:hAnsi="Courier New" w:cs="Courier New"/>
          <w:sz w:val="20"/>
        </w:rPr>
        <w:t>│                             │     измерения      │           │показателя│</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│23. Удельная теплозащитная   │   k  , Вт/(м3·°C)  │   0,17    │  0,168   │</w:t>
      </w:r>
    </w:p>
    <w:p w:rsidR="003A2F36" w:rsidRDefault="003A2F36">
      <w:pPr>
        <w:spacing w:after="1" w:line="200" w:lineRule="atLeast"/>
        <w:jc w:val="both"/>
      </w:pPr>
      <w:r>
        <w:rPr>
          <w:rFonts w:ascii="Courier New" w:hAnsi="Courier New" w:cs="Courier New"/>
          <w:sz w:val="20"/>
        </w:rPr>
        <w:t>│характеристика здания        │    об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lastRenderedPageBreak/>
        <w:t>│24. Удельная вентиляционная  │  k    , Вт/(м3·°C) │           │  0,137   │</w:t>
      </w:r>
    </w:p>
    <w:p w:rsidR="003A2F36" w:rsidRDefault="003A2F36">
      <w:pPr>
        <w:spacing w:after="1" w:line="200" w:lineRule="atLeast"/>
        <w:jc w:val="both"/>
      </w:pPr>
      <w:r>
        <w:rPr>
          <w:rFonts w:ascii="Courier New" w:hAnsi="Courier New" w:cs="Courier New"/>
          <w:sz w:val="20"/>
        </w:rPr>
        <w:t>│характеристика здания        │   вент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│25. Удельная характеристика  │  k   , Вт/(м3·°C)  │           │  0,075   │</w:t>
      </w:r>
    </w:p>
    <w:p w:rsidR="003A2F36" w:rsidRDefault="003A2F36">
      <w:pPr>
        <w:spacing w:after="1" w:line="200" w:lineRule="atLeast"/>
        <w:jc w:val="both"/>
      </w:pPr>
      <w:r>
        <w:rPr>
          <w:rFonts w:ascii="Courier New" w:hAnsi="Courier New" w:cs="Courier New"/>
          <w:sz w:val="20"/>
        </w:rPr>
        <w:t>│бытовых тепловыделений здания│   быт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│26. Удельная характеристика  │  k   , Вт/(м3·°C)  │           │  0,071   │</w:t>
      </w:r>
    </w:p>
    <w:p w:rsidR="003A2F36" w:rsidRDefault="003A2F36">
      <w:pPr>
        <w:spacing w:after="1" w:line="200" w:lineRule="atLeast"/>
        <w:jc w:val="both"/>
      </w:pPr>
      <w:r>
        <w:rPr>
          <w:rFonts w:ascii="Courier New" w:hAnsi="Courier New" w:cs="Courier New"/>
          <w:sz w:val="20"/>
        </w:rPr>
        <w:t>│теплопоступлений в здание    │   рад              │           │          │</w:t>
      </w:r>
    </w:p>
    <w:p w:rsidR="003A2F36" w:rsidRDefault="003A2F36">
      <w:pPr>
        <w:spacing w:after="1" w:line="200" w:lineRule="atLeast"/>
        <w:jc w:val="both"/>
      </w:pPr>
      <w:r>
        <w:rPr>
          <w:rFonts w:ascii="Courier New" w:hAnsi="Courier New" w:cs="Courier New"/>
          <w:sz w:val="20"/>
        </w:rPr>
        <w:t>│от солнечной радиации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7. Коэффициенты</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13"/>
        <w:gridCol w:w="1531"/>
        <w:gridCol w:w="2494"/>
      </w:tblGrid>
      <w:tr w:rsidR="003A2F36">
        <w:tc>
          <w:tcPr>
            <w:tcW w:w="5613" w:type="dxa"/>
            <w:vAlign w:val="center"/>
          </w:tcPr>
          <w:p w:rsidR="003A2F36" w:rsidRDefault="003A2F36">
            <w:pPr>
              <w:spacing w:after="1" w:line="220" w:lineRule="atLeast"/>
              <w:jc w:val="center"/>
            </w:pPr>
            <w:r>
              <w:rPr>
                <w:rFonts w:ascii="Calibri" w:hAnsi="Calibri" w:cs="Calibri"/>
              </w:rPr>
              <w:t>Показатель</w:t>
            </w:r>
          </w:p>
        </w:tc>
        <w:tc>
          <w:tcPr>
            <w:tcW w:w="1531" w:type="dxa"/>
            <w:vAlign w:val="center"/>
          </w:tcPr>
          <w:p w:rsidR="003A2F36" w:rsidRDefault="003A2F36">
            <w:pPr>
              <w:spacing w:after="1" w:line="220" w:lineRule="atLeast"/>
              <w:jc w:val="center"/>
            </w:pPr>
            <w:r>
              <w:rPr>
                <w:rFonts w:ascii="Calibri" w:hAnsi="Calibri" w:cs="Calibri"/>
              </w:rPr>
              <w:t>Обозначение показателя</w:t>
            </w:r>
          </w:p>
        </w:tc>
        <w:tc>
          <w:tcPr>
            <w:tcW w:w="2494" w:type="dxa"/>
            <w:vAlign w:val="center"/>
          </w:tcPr>
          <w:p w:rsidR="003A2F36" w:rsidRDefault="003A2F36">
            <w:pPr>
              <w:spacing w:after="1" w:line="220" w:lineRule="atLeast"/>
              <w:jc w:val="center"/>
            </w:pPr>
            <w:r>
              <w:rPr>
                <w:rFonts w:ascii="Calibri" w:hAnsi="Calibri" w:cs="Calibri"/>
              </w:rPr>
              <w:t>Нормативное значение показателя</w:t>
            </w:r>
          </w:p>
        </w:tc>
      </w:tr>
      <w:tr w:rsidR="003A2F36">
        <w:tc>
          <w:tcPr>
            <w:tcW w:w="5613" w:type="dxa"/>
          </w:tcPr>
          <w:p w:rsidR="003A2F36" w:rsidRDefault="003A2F36">
            <w:pPr>
              <w:spacing w:after="1" w:line="220" w:lineRule="atLeast"/>
            </w:pPr>
            <w:r>
              <w:rPr>
                <w:rFonts w:ascii="Calibri" w:hAnsi="Calibri" w:cs="Calibri"/>
              </w:rPr>
              <w:t>27. Коэффициент эффективности авторегулирования отопления</w:t>
            </w:r>
          </w:p>
        </w:tc>
        <w:tc>
          <w:tcPr>
            <w:tcW w:w="1531" w:type="dxa"/>
          </w:tcPr>
          <w:p w:rsidR="003A2F36" w:rsidRDefault="003A2F36">
            <w:pPr>
              <w:spacing w:after="1" w:line="220" w:lineRule="atLeast"/>
              <w:jc w:val="center"/>
            </w:pPr>
            <w:r w:rsidRPr="00E67EEC">
              <w:rPr>
                <w:position w:val="-10"/>
              </w:rPr>
              <w:pict>
                <v:shape id="_x0000_i1829" style="width:13.5pt;height:17.25pt" coordsize="" o:spt="100" adj="0,,0" path="" filled="f" stroked="f">
                  <v:stroke joinstyle="miter"/>
                  <v:imagedata r:id="rId774" o:title="base_44_16275_1622"/>
                  <v:formulas/>
                  <v:path o:connecttype="segments"/>
                </v:shape>
              </w:pict>
            </w:r>
          </w:p>
        </w:tc>
        <w:tc>
          <w:tcPr>
            <w:tcW w:w="2494" w:type="dxa"/>
          </w:tcPr>
          <w:p w:rsidR="003A2F36" w:rsidRDefault="003A2F36">
            <w:pPr>
              <w:spacing w:after="1" w:line="220" w:lineRule="atLeast"/>
              <w:jc w:val="center"/>
            </w:pPr>
            <w:r>
              <w:rPr>
                <w:rFonts w:ascii="Calibri" w:hAnsi="Calibri" w:cs="Calibri"/>
              </w:rPr>
              <w:t>0,95</w:t>
            </w:r>
          </w:p>
        </w:tc>
      </w:tr>
      <w:tr w:rsidR="003A2F36">
        <w:tc>
          <w:tcPr>
            <w:tcW w:w="5613" w:type="dxa"/>
          </w:tcPr>
          <w:p w:rsidR="003A2F36" w:rsidRDefault="003A2F36">
            <w:pPr>
              <w:spacing w:after="1" w:line="220" w:lineRule="atLeast"/>
            </w:pPr>
            <w:r>
              <w:rPr>
                <w:rFonts w:ascii="Calibri" w:hAnsi="Calibri" w:cs="Calibri"/>
              </w:rPr>
              <w:t>28. Коэффициент, учитывающий снижение теплопотребления жилых зданий при наличии поквартирного учета тепловой энергии на отопление</w:t>
            </w:r>
          </w:p>
        </w:tc>
        <w:tc>
          <w:tcPr>
            <w:tcW w:w="1531" w:type="dxa"/>
          </w:tcPr>
          <w:p w:rsidR="003A2F36" w:rsidRDefault="003A2F36">
            <w:pPr>
              <w:spacing w:after="1" w:line="220" w:lineRule="atLeast"/>
              <w:jc w:val="center"/>
            </w:pPr>
            <w:r w:rsidRPr="00E67EEC">
              <w:rPr>
                <w:position w:val="-10"/>
              </w:rPr>
              <w:pict>
                <v:shape id="_x0000_i1830" style="width:11.25pt;height:17.25pt" coordsize="" o:spt="100" adj="0,,0" path="" filled="f" stroked="f">
                  <v:stroke joinstyle="miter"/>
                  <v:imagedata r:id="rId775" o:title="base_44_16275_1623"/>
                  <v:formulas/>
                  <v:path o:connecttype="segments"/>
                </v:shape>
              </w:pict>
            </w:r>
          </w:p>
        </w:tc>
        <w:tc>
          <w:tcPr>
            <w:tcW w:w="2494" w:type="dxa"/>
          </w:tcPr>
          <w:p w:rsidR="003A2F36" w:rsidRDefault="003A2F36">
            <w:pPr>
              <w:spacing w:after="1" w:line="220" w:lineRule="atLeast"/>
              <w:jc w:val="center"/>
            </w:pPr>
            <w:r>
              <w:rPr>
                <w:rFonts w:ascii="Calibri" w:hAnsi="Calibri" w:cs="Calibri"/>
              </w:rPr>
              <w:t>0</w:t>
            </w:r>
          </w:p>
        </w:tc>
      </w:tr>
      <w:tr w:rsidR="003A2F36">
        <w:tc>
          <w:tcPr>
            <w:tcW w:w="5613" w:type="dxa"/>
          </w:tcPr>
          <w:p w:rsidR="003A2F36" w:rsidRDefault="003A2F36">
            <w:pPr>
              <w:spacing w:after="1" w:line="220" w:lineRule="atLeast"/>
            </w:pPr>
            <w:r>
              <w:rPr>
                <w:rFonts w:ascii="Calibri" w:hAnsi="Calibri" w:cs="Calibri"/>
              </w:rPr>
              <w:t>29. Коэффициент эффективности рекуператора</w:t>
            </w:r>
          </w:p>
        </w:tc>
        <w:tc>
          <w:tcPr>
            <w:tcW w:w="1531" w:type="dxa"/>
          </w:tcPr>
          <w:p w:rsidR="003A2F36" w:rsidRDefault="003A2F36">
            <w:pPr>
              <w:spacing w:after="1" w:line="220" w:lineRule="atLeast"/>
              <w:jc w:val="center"/>
            </w:pPr>
            <w:r w:rsidRPr="00E67EEC">
              <w:rPr>
                <w:position w:val="-14"/>
              </w:rPr>
              <w:pict>
                <v:shape id="_x0000_i1831" style="width:18.75pt;height:21pt" coordsize="" o:spt="100" adj="0,,0" path="" filled="f" stroked="f">
                  <v:stroke joinstyle="miter"/>
                  <v:imagedata r:id="rId776" o:title="base_44_16275_1624"/>
                  <v:formulas/>
                  <v:path o:connecttype="segments"/>
                </v:shape>
              </w:pict>
            </w:r>
          </w:p>
        </w:tc>
        <w:tc>
          <w:tcPr>
            <w:tcW w:w="2494" w:type="dxa"/>
          </w:tcPr>
          <w:p w:rsidR="003A2F36" w:rsidRDefault="003A2F36">
            <w:pPr>
              <w:spacing w:after="1" w:line="220" w:lineRule="atLeast"/>
              <w:jc w:val="center"/>
            </w:pPr>
            <w:r>
              <w:rPr>
                <w:rFonts w:ascii="Calibri" w:hAnsi="Calibri" w:cs="Calibri"/>
              </w:rPr>
              <w:t>0</w:t>
            </w:r>
          </w:p>
        </w:tc>
      </w:tr>
      <w:tr w:rsidR="003A2F36">
        <w:tc>
          <w:tcPr>
            <w:tcW w:w="5613" w:type="dxa"/>
          </w:tcPr>
          <w:p w:rsidR="003A2F36" w:rsidRDefault="003A2F36">
            <w:pPr>
              <w:spacing w:after="1" w:line="220" w:lineRule="atLeast"/>
            </w:pPr>
            <w:r>
              <w:rPr>
                <w:rFonts w:ascii="Calibri" w:hAnsi="Calibri" w:cs="Calibri"/>
              </w:rPr>
              <w:t>30. Коэффициент, учитывающий снижение использования теплопоступлений в период превышения их над теплопотерями</w:t>
            </w:r>
          </w:p>
        </w:tc>
        <w:tc>
          <w:tcPr>
            <w:tcW w:w="1531" w:type="dxa"/>
          </w:tcPr>
          <w:p w:rsidR="003A2F36" w:rsidRDefault="003A2F36">
            <w:pPr>
              <w:spacing w:after="1" w:line="220" w:lineRule="atLeast"/>
              <w:jc w:val="center"/>
            </w:pPr>
            <w:r w:rsidRPr="00E67EEC">
              <w:rPr>
                <w:position w:val="-6"/>
              </w:rPr>
              <w:pict>
                <v:shape id="_x0000_i1832" style="width:11.25pt;height:12pt" coordsize="" o:spt="100" adj="0,,0" path="" filled="f" stroked="f">
                  <v:stroke joinstyle="miter"/>
                  <v:imagedata r:id="rId777" o:title="base_44_16275_1625"/>
                  <v:formulas/>
                  <v:path o:connecttype="segments"/>
                </v:shape>
              </w:pict>
            </w:r>
          </w:p>
        </w:tc>
        <w:tc>
          <w:tcPr>
            <w:tcW w:w="2494" w:type="dxa"/>
          </w:tcPr>
          <w:p w:rsidR="003A2F36" w:rsidRDefault="003A2F36">
            <w:pPr>
              <w:spacing w:after="1" w:line="220" w:lineRule="atLeast"/>
              <w:jc w:val="center"/>
            </w:pPr>
            <w:r>
              <w:rPr>
                <w:rFonts w:ascii="Calibri" w:hAnsi="Calibri" w:cs="Calibri"/>
              </w:rPr>
              <w:t>0,8</w:t>
            </w:r>
          </w:p>
        </w:tc>
      </w:tr>
      <w:tr w:rsidR="003A2F36">
        <w:tc>
          <w:tcPr>
            <w:tcW w:w="5613" w:type="dxa"/>
          </w:tcPr>
          <w:p w:rsidR="003A2F36" w:rsidRDefault="003A2F36">
            <w:pPr>
              <w:spacing w:after="1" w:line="220" w:lineRule="atLeast"/>
            </w:pPr>
            <w:r>
              <w:rPr>
                <w:rFonts w:ascii="Calibri" w:hAnsi="Calibri" w:cs="Calibri"/>
              </w:rPr>
              <w:t>31. Коэффициент учета дополнительных теплопотерь системы отопления</w:t>
            </w:r>
          </w:p>
        </w:tc>
        <w:tc>
          <w:tcPr>
            <w:tcW w:w="1531" w:type="dxa"/>
          </w:tcPr>
          <w:p w:rsidR="003A2F36" w:rsidRDefault="003A2F36">
            <w:pPr>
              <w:spacing w:after="1" w:line="220" w:lineRule="atLeast"/>
              <w:jc w:val="center"/>
            </w:pPr>
            <w:r w:rsidRPr="00E67EEC">
              <w:rPr>
                <w:position w:val="-12"/>
              </w:rPr>
              <w:pict>
                <v:shape id="_x0000_i1833" style="width:16.5pt;height:20.25pt" coordsize="" o:spt="100" adj="0,,0" path="" filled="f" stroked="f">
                  <v:stroke joinstyle="miter"/>
                  <v:imagedata r:id="rId778" o:title="base_44_16275_1626"/>
                  <v:formulas/>
                  <v:path o:connecttype="segments"/>
                </v:shape>
              </w:pict>
            </w:r>
          </w:p>
        </w:tc>
        <w:tc>
          <w:tcPr>
            <w:tcW w:w="2494" w:type="dxa"/>
          </w:tcPr>
          <w:p w:rsidR="003A2F36" w:rsidRDefault="003A2F36">
            <w:pPr>
              <w:spacing w:after="1" w:line="220" w:lineRule="atLeast"/>
              <w:jc w:val="center"/>
            </w:pPr>
            <w:r>
              <w:rPr>
                <w:rFonts w:ascii="Calibri" w:hAnsi="Calibri" w:cs="Calibri"/>
              </w:rPr>
              <w:t>1,13</w:t>
            </w:r>
          </w:p>
        </w:tc>
      </w:tr>
    </w:tbl>
    <w:p w:rsidR="003A2F36" w:rsidRDefault="003A2F36">
      <w:pPr>
        <w:sectPr w:rsidR="003A2F36">
          <w:pgSz w:w="16838" w:h="11905" w:orient="landscape"/>
          <w:pgMar w:top="1701" w:right="1134" w:bottom="850" w:left="1134" w:header="0" w:footer="0" w:gutter="0"/>
          <w:cols w:space="720"/>
        </w:sectPr>
      </w:pP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8. Комплексные показатели расхода тепловой энергии</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Показатель                 │   Обозначение   │ Значение │</w:t>
      </w:r>
    </w:p>
    <w:p w:rsidR="003A2F36" w:rsidRDefault="003A2F36">
      <w:pPr>
        <w:spacing w:after="1" w:line="200" w:lineRule="atLeast"/>
        <w:jc w:val="both"/>
      </w:pPr>
      <w:r>
        <w:rPr>
          <w:rFonts w:ascii="Courier New" w:hAnsi="Courier New" w:cs="Courier New"/>
          <w:sz w:val="20"/>
        </w:rPr>
        <w:t>│                                            │  показателя и   │показателя│</w:t>
      </w:r>
    </w:p>
    <w:p w:rsidR="003A2F36" w:rsidRDefault="003A2F36">
      <w:pPr>
        <w:spacing w:after="1" w:line="200" w:lineRule="atLeast"/>
        <w:jc w:val="both"/>
      </w:pPr>
      <w:r>
        <w:rPr>
          <w:rFonts w:ascii="Courier New" w:hAnsi="Courier New" w:cs="Courier New"/>
          <w:sz w:val="20"/>
        </w:rPr>
        <w:t>│                                            │единица измерения│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р         │          │</w:t>
      </w:r>
    </w:p>
    <w:p w:rsidR="003A2F36" w:rsidRDefault="003A2F36">
      <w:pPr>
        <w:spacing w:after="1" w:line="200" w:lineRule="atLeast"/>
        <w:jc w:val="both"/>
      </w:pPr>
      <w:r>
        <w:rPr>
          <w:rFonts w:ascii="Courier New" w:hAnsi="Courier New" w:cs="Courier New"/>
          <w:sz w:val="20"/>
        </w:rPr>
        <w:t>│32. Расчетная удельная характеристика       │      q  ,       │  0,219   │</w:t>
      </w:r>
    </w:p>
    <w:p w:rsidR="003A2F36" w:rsidRDefault="003A2F36">
      <w:pPr>
        <w:spacing w:after="1" w:line="200" w:lineRule="atLeast"/>
        <w:jc w:val="both"/>
      </w:pPr>
      <w:r>
        <w:rPr>
          <w:rFonts w:ascii="Courier New" w:hAnsi="Courier New" w:cs="Courier New"/>
          <w:sz w:val="20"/>
        </w:rPr>
        <w:t>│расхода тепловой энергии на отопление       │       от        │          │</w:t>
      </w:r>
    </w:p>
    <w:p w:rsidR="003A2F36" w:rsidRDefault="003A2F36">
      <w:pPr>
        <w:spacing w:after="1" w:line="200" w:lineRule="atLeast"/>
        <w:jc w:val="both"/>
      </w:pPr>
      <w:r>
        <w:rPr>
          <w:rFonts w:ascii="Courier New" w:hAnsi="Courier New" w:cs="Courier New"/>
          <w:sz w:val="20"/>
        </w:rPr>
        <w:t>│и вентиляцию зданий за отопительный период  │   Вт/(м3·°C)    │          │</w:t>
      </w:r>
    </w:p>
    <w:p w:rsidR="003A2F36" w:rsidRDefault="003A2F36">
      <w:pPr>
        <w:spacing w:after="1" w:line="200" w:lineRule="atLeast"/>
        <w:jc w:val="both"/>
      </w:pPr>
      <w:r>
        <w:rPr>
          <w:rFonts w:ascii="Courier New" w:hAnsi="Courier New" w:cs="Courier New"/>
          <w:sz w:val="20"/>
        </w:rPr>
        <w:t>│                                            │   Вт/(м2·°C)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тр       │          │</w:t>
      </w:r>
    </w:p>
    <w:p w:rsidR="003A2F36" w:rsidRDefault="003A2F36">
      <w:pPr>
        <w:spacing w:after="1" w:line="200" w:lineRule="atLeast"/>
        <w:jc w:val="both"/>
      </w:pPr>
      <w:r>
        <w:rPr>
          <w:rFonts w:ascii="Courier New" w:hAnsi="Courier New" w:cs="Courier New"/>
          <w:sz w:val="20"/>
        </w:rPr>
        <w:t>│33. Нормируемая удельная характеристика     │       q  ,      │  0,319   │</w:t>
      </w:r>
    </w:p>
    <w:p w:rsidR="003A2F36" w:rsidRDefault="003A2F36">
      <w:pPr>
        <w:spacing w:after="1" w:line="200" w:lineRule="atLeast"/>
        <w:jc w:val="both"/>
      </w:pPr>
      <w:r>
        <w:rPr>
          <w:rFonts w:ascii="Courier New" w:hAnsi="Courier New" w:cs="Courier New"/>
          <w:sz w:val="20"/>
        </w:rPr>
        <w:t>│расхода тепловой энергии на отопление       │        от       │          │</w:t>
      </w:r>
    </w:p>
    <w:p w:rsidR="003A2F36" w:rsidRDefault="003A2F36">
      <w:pPr>
        <w:spacing w:after="1" w:line="200" w:lineRule="atLeast"/>
        <w:jc w:val="both"/>
      </w:pPr>
      <w:r>
        <w:rPr>
          <w:rFonts w:ascii="Courier New" w:hAnsi="Courier New" w:cs="Courier New"/>
          <w:sz w:val="20"/>
        </w:rPr>
        <w:t>│и вентиляцию зданий за отопительный период  │   Вт/(м3·°C)    │          │</w:t>
      </w:r>
    </w:p>
    <w:p w:rsidR="003A2F36" w:rsidRDefault="003A2F36">
      <w:pPr>
        <w:spacing w:after="1" w:line="200" w:lineRule="atLeast"/>
        <w:jc w:val="both"/>
      </w:pPr>
      <w:r>
        <w:rPr>
          <w:rFonts w:ascii="Courier New" w:hAnsi="Courier New" w:cs="Courier New"/>
          <w:sz w:val="20"/>
        </w:rPr>
        <w:t>│                                            │   Вт/(м2·°C)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│34. Класс энергосбережения                  │                 │    В+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│35. Соответствует ли проект здания          │                 │    Да    │</w:t>
      </w:r>
    </w:p>
    <w:p w:rsidR="003A2F36" w:rsidRDefault="003A2F36">
      <w:pPr>
        <w:spacing w:after="1" w:line="200" w:lineRule="atLeast"/>
        <w:jc w:val="both"/>
      </w:pPr>
      <w:r>
        <w:rPr>
          <w:rFonts w:ascii="Courier New" w:hAnsi="Courier New" w:cs="Courier New"/>
          <w:sz w:val="20"/>
        </w:rPr>
        <w:t>│нормативному требованию по теплозащите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jc w:val="center"/>
      </w:pPr>
      <w:r>
        <w:rPr>
          <w:rFonts w:ascii="Calibri" w:hAnsi="Calibri" w:cs="Calibri"/>
        </w:rPr>
        <w:t>9. Энергетические нагрузки здания</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Показатель           │Обозначение│Единица измерения │ Значение │</w:t>
      </w:r>
    </w:p>
    <w:p w:rsidR="003A2F36" w:rsidRDefault="003A2F36">
      <w:pPr>
        <w:spacing w:after="1" w:line="200" w:lineRule="atLeast"/>
        <w:jc w:val="both"/>
      </w:pPr>
      <w:r>
        <w:rPr>
          <w:rFonts w:ascii="Courier New" w:hAnsi="Courier New" w:cs="Courier New"/>
          <w:sz w:val="20"/>
        </w:rPr>
        <w:t>│                               │           │                  │показателя│</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│36. Удельный расход тепловой   │     q     │  кВт·ч/(м3·год)  │   68,6   │</w:t>
      </w:r>
    </w:p>
    <w:p w:rsidR="003A2F36" w:rsidRDefault="003A2F36">
      <w:pPr>
        <w:spacing w:after="1" w:line="200" w:lineRule="atLeast"/>
        <w:jc w:val="both"/>
      </w:pPr>
      <w:r>
        <w:rPr>
          <w:rFonts w:ascii="Courier New" w:hAnsi="Courier New" w:cs="Courier New"/>
          <w:sz w:val="20"/>
        </w:rPr>
        <w:t>│энергии на отопление зданий    │           │  кВт·ч/(м2·год)  │          │</w:t>
      </w:r>
    </w:p>
    <w:p w:rsidR="003A2F36" w:rsidRDefault="003A2F36">
      <w:pPr>
        <w:spacing w:after="1" w:line="200" w:lineRule="atLeast"/>
        <w:jc w:val="both"/>
      </w:pPr>
      <w:r>
        <w:rPr>
          <w:rFonts w:ascii="Courier New" w:hAnsi="Courier New" w:cs="Courier New"/>
          <w:sz w:val="20"/>
        </w:rPr>
        <w:t>│за отопительный период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год   │                  │          │</w:t>
      </w:r>
    </w:p>
    <w:p w:rsidR="003A2F36" w:rsidRDefault="003A2F36">
      <w:pPr>
        <w:spacing w:after="1" w:line="200" w:lineRule="atLeast"/>
        <w:jc w:val="both"/>
      </w:pPr>
      <w:r>
        <w:rPr>
          <w:rFonts w:ascii="Courier New" w:hAnsi="Courier New" w:cs="Courier New"/>
          <w:sz w:val="20"/>
        </w:rPr>
        <w:t>│37. Расход тепловой энергии    │    Q      │    кВт·ч/год     │  897739  │</w:t>
      </w:r>
    </w:p>
    <w:p w:rsidR="003A2F36" w:rsidRDefault="003A2F36">
      <w:pPr>
        <w:spacing w:after="1" w:line="200" w:lineRule="atLeast"/>
        <w:jc w:val="both"/>
      </w:pPr>
      <w:r>
        <w:rPr>
          <w:rFonts w:ascii="Courier New" w:hAnsi="Courier New" w:cs="Courier New"/>
          <w:sz w:val="20"/>
        </w:rPr>
        <w:t>│на отопление зданий            │     от    │                  │          │</w:t>
      </w:r>
    </w:p>
    <w:p w:rsidR="003A2F36" w:rsidRDefault="003A2F36">
      <w:pPr>
        <w:spacing w:after="1" w:line="200" w:lineRule="atLeast"/>
        <w:jc w:val="both"/>
      </w:pPr>
      <w:r>
        <w:rPr>
          <w:rFonts w:ascii="Courier New" w:hAnsi="Courier New" w:cs="Courier New"/>
          <w:sz w:val="20"/>
        </w:rPr>
        <w:t>│за отопительный период         │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     год   │                  │          │</w:t>
      </w:r>
    </w:p>
    <w:p w:rsidR="003A2F36" w:rsidRDefault="003A2F36">
      <w:pPr>
        <w:spacing w:after="1" w:line="200" w:lineRule="atLeast"/>
        <w:jc w:val="both"/>
      </w:pPr>
      <w:r>
        <w:rPr>
          <w:rFonts w:ascii="Courier New" w:hAnsi="Courier New" w:cs="Courier New"/>
          <w:sz w:val="20"/>
        </w:rPr>
        <w:t>│38. Общие теплопотери здания   │    Q      │    кВт·ч/год     │ 1250276  │</w:t>
      </w:r>
    </w:p>
    <w:p w:rsidR="003A2F36" w:rsidRDefault="003A2F36">
      <w:pPr>
        <w:spacing w:after="1" w:line="200" w:lineRule="atLeast"/>
        <w:jc w:val="both"/>
      </w:pPr>
      <w:r>
        <w:rPr>
          <w:rFonts w:ascii="Courier New" w:hAnsi="Courier New" w:cs="Courier New"/>
          <w:sz w:val="20"/>
        </w:rPr>
        <w:t>│за отопительный период         │     общ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jc w:val="right"/>
        <w:outlineLvl w:val="0"/>
      </w:pPr>
      <w:r>
        <w:rPr>
          <w:rFonts w:ascii="Calibri" w:hAnsi="Calibri" w:cs="Calibri"/>
        </w:rPr>
        <w:t>Приложение С</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bookmarkStart w:id="112" w:name="P3390"/>
      <w:bookmarkEnd w:id="112"/>
      <w:r>
        <w:rPr>
          <w:rFonts w:ascii="Calibri" w:hAnsi="Calibri" w:cs="Calibri"/>
        </w:rPr>
        <w:t>СОПРОТИВЛЕНИЕ ВОЗДУХОПРОНИЦАНИЮ СЛОЕВ КОНСТРУКЦИЙ</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С.1</w:t>
      </w:r>
    </w:p>
    <w:p w:rsidR="003A2F36" w:rsidRDefault="003A2F36">
      <w:pPr>
        <w:spacing w:after="1" w:line="220" w:lineRule="atLeast"/>
        <w:ind w:firstLine="540"/>
        <w:jc w:val="both"/>
      </w:pP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Материалы и конструкции          │Толщина │   Сопротивление    │</w:t>
      </w:r>
    </w:p>
    <w:p w:rsidR="003A2F36" w:rsidRDefault="003A2F36">
      <w:pPr>
        <w:spacing w:after="1" w:line="200" w:lineRule="atLeast"/>
        <w:jc w:val="both"/>
      </w:pPr>
      <w:r>
        <w:rPr>
          <w:rFonts w:ascii="Courier New" w:hAnsi="Courier New" w:cs="Courier New"/>
          <w:sz w:val="20"/>
        </w:rPr>
        <w:t>│                                           │слоя, мм│ воздухопроницанию  │</w:t>
      </w:r>
    </w:p>
    <w:p w:rsidR="003A2F36" w:rsidRDefault="003A2F36">
      <w:pPr>
        <w:spacing w:after="1" w:line="200" w:lineRule="atLeast"/>
        <w:jc w:val="both"/>
      </w:pPr>
      <w:r>
        <w:rPr>
          <w:rFonts w:ascii="Courier New" w:hAnsi="Courier New" w:cs="Courier New"/>
          <w:sz w:val="20"/>
        </w:rPr>
        <w:lastRenderedPageBreak/>
        <w:t>│                                           │        │  R , (м2·ч·Па)/кг  │</w:t>
      </w:r>
    </w:p>
    <w:p w:rsidR="003A2F36" w:rsidRDefault="003A2F36">
      <w:pPr>
        <w:spacing w:after="1" w:line="200" w:lineRule="atLeast"/>
        <w:jc w:val="both"/>
      </w:pPr>
      <w:r>
        <w:rPr>
          <w:rFonts w:ascii="Courier New" w:hAnsi="Courier New" w:cs="Courier New"/>
          <w:sz w:val="20"/>
        </w:rPr>
        <w:t>│                                           │        │   ф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 Бетон сплошной (без швов)               │  100   │       20000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 Газосиликат сплошной (без швов)         │  140   │         21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 Известняк-ракушечник                    │  500   │         6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│4. Картон строительный (без швов)          │  1,3   │         64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│5. Кирпичная кладка из сплошного кирпича   │  250   │         18         │</w:t>
      </w:r>
    </w:p>
    <w:p w:rsidR="003A2F36" w:rsidRDefault="003A2F36">
      <w:pPr>
        <w:spacing w:after="1" w:line="200" w:lineRule="atLeast"/>
        <w:jc w:val="both"/>
      </w:pPr>
      <w:r>
        <w:rPr>
          <w:rFonts w:ascii="Courier New" w:hAnsi="Courier New" w:cs="Courier New"/>
          <w:sz w:val="20"/>
        </w:rPr>
        <w:t>│на цементно-песчаном растворе толщиной     │и более │                    │</w:t>
      </w:r>
    </w:p>
    <w:p w:rsidR="003A2F36" w:rsidRDefault="003A2F36">
      <w:pPr>
        <w:spacing w:after="1" w:line="200" w:lineRule="atLeast"/>
        <w:jc w:val="both"/>
      </w:pPr>
      <w:r>
        <w:rPr>
          <w:rFonts w:ascii="Courier New" w:hAnsi="Courier New" w:cs="Courier New"/>
          <w:sz w:val="20"/>
        </w:rPr>
        <w:t>│в один кирпич и более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│6. Кирпичная кладка из сплошного кирпича   │  120   │         1          │</w:t>
      </w:r>
    </w:p>
    <w:p w:rsidR="003A2F36" w:rsidRDefault="003A2F36">
      <w:pPr>
        <w:spacing w:after="1" w:line="200" w:lineRule="atLeast"/>
        <w:jc w:val="both"/>
      </w:pPr>
      <w:r>
        <w:rPr>
          <w:rFonts w:ascii="Courier New" w:hAnsi="Courier New" w:cs="Courier New"/>
          <w:sz w:val="20"/>
        </w:rPr>
        <w:t>│на цементно-шлаковом растворе толщиной     │        │                    │</w:t>
      </w:r>
    </w:p>
    <w:p w:rsidR="003A2F36" w:rsidRDefault="003A2F36">
      <w:pPr>
        <w:spacing w:after="1" w:line="200" w:lineRule="atLeast"/>
        <w:jc w:val="both"/>
      </w:pPr>
      <w:r>
        <w:rPr>
          <w:rFonts w:ascii="Courier New" w:hAnsi="Courier New" w:cs="Courier New"/>
          <w:sz w:val="20"/>
        </w:rPr>
        <w:t>│в полкирпича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│7. Кладка кирпича керамического пустотного │   -    │         2          │</w:t>
      </w:r>
    </w:p>
    <w:p w:rsidR="003A2F36" w:rsidRDefault="003A2F36">
      <w:pPr>
        <w:spacing w:after="1" w:line="200" w:lineRule="atLeast"/>
        <w:jc w:val="both"/>
      </w:pPr>
      <w:r>
        <w:rPr>
          <w:rFonts w:ascii="Courier New" w:hAnsi="Courier New" w:cs="Courier New"/>
          <w:sz w:val="20"/>
        </w:rPr>
        <w:t>│на цементно-песчаном растворе толщиной     │        │                    │</w:t>
      </w:r>
    </w:p>
    <w:p w:rsidR="003A2F36" w:rsidRDefault="003A2F36">
      <w:pPr>
        <w:spacing w:after="1" w:line="200" w:lineRule="atLeast"/>
        <w:jc w:val="both"/>
      </w:pPr>
      <w:r>
        <w:rPr>
          <w:rFonts w:ascii="Courier New" w:hAnsi="Courier New" w:cs="Courier New"/>
          <w:sz w:val="20"/>
        </w:rPr>
        <w:t>│в полкирпича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│8. Кладка из легкобетонных камней          │  400   │         13         │</w:t>
      </w:r>
    </w:p>
    <w:p w:rsidR="003A2F36" w:rsidRDefault="003A2F36">
      <w:pPr>
        <w:spacing w:after="1" w:line="200" w:lineRule="atLeast"/>
        <w:jc w:val="both"/>
      </w:pPr>
      <w:r>
        <w:rPr>
          <w:rFonts w:ascii="Courier New" w:hAnsi="Courier New" w:cs="Courier New"/>
          <w:sz w:val="20"/>
        </w:rPr>
        <w:t>│на цементно-песчаном растворе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│9. Листы асбестоцементные с заделкой швов  │   6    │        200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│10. Обои бумажные обычные                  │   -    │         20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│11. Обшивка из обрезных досок, соединенных │20 - 25 │        0,1         │</w:t>
      </w:r>
    </w:p>
    <w:p w:rsidR="003A2F36" w:rsidRDefault="003A2F36">
      <w:pPr>
        <w:spacing w:after="1" w:line="200" w:lineRule="atLeast"/>
        <w:jc w:val="both"/>
      </w:pPr>
      <w:r>
        <w:rPr>
          <w:rFonts w:ascii="Courier New" w:hAnsi="Courier New" w:cs="Courier New"/>
          <w:sz w:val="20"/>
        </w:rPr>
        <w:t>│впритык или вчетверть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│12. Обшивка из обрезных досок, соединенных │20 - 25 │        1,5         │</w:t>
      </w:r>
    </w:p>
    <w:p w:rsidR="003A2F36" w:rsidRDefault="003A2F36">
      <w:pPr>
        <w:spacing w:after="1" w:line="200" w:lineRule="atLeast"/>
        <w:jc w:val="both"/>
      </w:pPr>
      <w:r>
        <w:rPr>
          <w:rFonts w:ascii="Courier New" w:hAnsi="Courier New" w:cs="Courier New"/>
          <w:sz w:val="20"/>
        </w:rPr>
        <w:t>│в шпунт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│13. Обшивка из досок двойная с прокладкой  │   50   │        100         │</w:t>
      </w:r>
    </w:p>
    <w:p w:rsidR="003A2F36" w:rsidRDefault="003A2F36">
      <w:pPr>
        <w:spacing w:after="1" w:line="200" w:lineRule="atLeast"/>
        <w:jc w:val="both"/>
      </w:pPr>
      <w:r>
        <w:rPr>
          <w:rFonts w:ascii="Courier New" w:hAnsi="Courier New" w:cs="Courier New"/>
          <w:sz w:val="20"/>
        </w:rPr>
        <w:t>│между обшивками строительной бумаги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│14. Обшивка из фибролита или из древесно-  │15 - 70 │        2,5         │</w:t>
      </w:r>
    </w:p>
    <w:p w:rsidR="003A2F36" w:rsidRDefault="003A2F36">
      <w:pPr>
        <w:spacing w:after="1" w:line="200" w:lineRule="atLeast"/>
        <w:jc w:val="both"/>
      </w:pPr>
      <w:r>
        <w:rPr>
          <w:rFonts w:ascii="Courier New" w:hAnsi="Courier New" w:cs="Courier New"/>
          <w:sz w:val="20"/>
        </w:rPr>
        <w:t>│волокнистых бесцементных мягких плит       │        │                    │</w:t>
      </w:r>
    </w:p>
    <w:p w:rsidR="003A2F36" w:rsidRDefault="003A2F36">
      <w:pPr>
        <w:spacing w:after="1" w:line="200" w:lineRule="atLeast"/>
        <w:jc w:val="both"/>
      </w:pPr>
      <w:r>
        <w:rPr>
          <w:rFonts w:ascii="Courier New" w:hAnsi="Courier New" w:cs="Courier New"/>
          <w:sz w:val="20"/>
        </w:rPr>
        <w:t>│с заделкой швов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│15. Обшивка из фибролита или из древесно-  │15 - 70 │        0,5         │</w:t>
      </w:r>
    </w:p>
    <w:p w:rsidR="003A2F36" w:rsidRDefault="003A2F36">
      <w:pPr>
        <w:spacing w:after="1" w:line="200" w:lineRule="atLeast"/>
        <w:jc w:val="both"/>
      </w:pPr>
      <w:r>
        <w:rPr>
          <w:rFonts w:ascii="Courier New" w:hAnsi="Courier New" w:cs="Courier New"/>
          <w:sz w:val="20"/>
        </w:rPr>
        <w:t>│волокнистых бесцементных мягких плит       │        │                    │</w:t>
      </w:r>
    </w:p>
    <w:p w:rsidR="003A2F36" w:rsidRDefault="003A2F36">
      <w:pPr>
        <w:spacing w:after="1" w:line="200" w:lineRule="atLeast"/>
        <w:jc w:val="both"/>
      </w:pPr>
      <w:r>
        <w:rPr>
          <w:rFonts w:ascii="Courier New" w:hAnsi="Courier New" w:cs="Courier New"/>
          <w:sz w:val="20"/>
        </w:rPr>
        <w:t>│без заделки швов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│16. Обшивка из жестких древесно-волокнистых│   10   │        3,3         │</w:t>
      </w:r>
    </w:p>
    <w:p w:rsidR="003A2F36" w:rsidRDefault="003A2F36">
      <w:pPr>
        <w:spacing w:after="1" w:line="200" w:lineRule="atLeast"/>
        <w:jc w:val="both"/>
      </w:pPr>
      <w:r>
        <w:rPr>
          <w:rFonts w:ascii="Courier New" w:hAnsi="Courier New" w:cs="Courier New"/>
          <w:sz w:val="20"/>
        </w:rPr>
        <w:t>│листов с заделкой швов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│17. Обшивка из гипсовой сухой штукатурки   │   10   │         20         │</w:t>
      </w:r>
    </w:p>
    <w:p w:rsidR="003A2F36" w:rsidRDefault="003A2F36">
      <w:pPr>
        <w:spacing w:after="1" w:line="200" w:lineRule="atLeast"/>
        <w:jc w:val="both"/>
      </w:pPr>
      <w:r>
        <w:rPr>
          <w:rFonts w:ascii="Courier New" w:hAnsi="Courier New" w:cs="Courier New"/>
          <w:sz w:val="20"/>
        </w:rPr>
        <w:t>│с заделкой швов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│18. Пенобетон автоклавный (без швов)       │  100   │        2000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│19. Пенобетон неавтоклавный (без швов)     │  100   │        200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│20. Пенополистирол                         │50 - 100│         80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│21. Пеностекло сплошное (без швов)         │  120   │     Более 2000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│22. Плиты минераловатные жесткие           │   50   │         2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│23. Рубероид                               │  1,5   │Воздухонепроницаем  │</w:t>
      </w:r>
    </w:p>
    <w:p w:rsidR="003A2F36" w:rsidRDefault="003A2F36">
      <w:pPr>
        <w:spacing w:after="1" w:line="200" w:lineRule="atLeast"/>
        <w:jc w:val="both"/>
      </w:pPr>
      <w:r>
        <w:rPr>
          <w:rFonts w:ascii="Courier New" w:hAnsi="Courier New" w:cs="Courier New"/>
          <w:sz w:val="20"/>
        </w:rPr>
        <w:lastRenderedPageBreak/>
        <w:t>├───────────────────────────────────────────┼────────┼────────────────────┤</w:t>
      </w:r>
    </w:p>
    <w:p w:rsidR="003A2F36" w:rsidRDefault="003A2F36">
      <w:pPr>
        <w:spacing w:after="1" w:line="200" w:lineRule="atLeast"/>
        <w:jc w:val="both"/>
      </w:pPr>
      <w:r>
        <w:rPr>
          <w:rFonts w:ascii="Courier New" w:hAnsi="Courier New" w:cs="Courier New"/>
          <w:sz w:val="20"/>
        </w:rPr>
        <w:t>│24. Толь                                   │  1,5   │        490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│25. Фанера клееная (без швов)              │ 3 - 4  │        2900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│26. Шлакобетон сплошной (без швов)         │  100   │         14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│27. Штукатурка цементно-песчаным раствором │   15   │        373         │</w:t>
      </w:r>
    </w:p>
    <w:p w:rsidR="003A2F36" w:rsidRDefault="003A2F36">
      <w:pPr>
        <w:spacing w:after="1" w:line="200" w:lineRule="atLeast"/>
        <w:jc w:val="both"/>
      </w:pPr>
      <w:r>
        <w:rPr>
          <w:rFonts w:ascii="Courier New" w:hAnsi="Courier New" w:cs="Courier New"/>
          <w:sz w:val="20"/>
        </w:rPr>
        <w:t>│по каменной или кирпичной кладке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│28. Штукатурка известковая по каменной     │   15   │        142         │</w:t>
      </w:r>
    </w:p>
    <w:p w:rsidR="003A2F36" w:rsidRDefault="003A2F36">
      <w:pPr>
        <w:spacing w:after="1" w:line="200" w:lineRule="atLeast"/>
        <w:jc w:val="both"/>
      </w:pPr>
      <w:r>
        <w:rPr>
          <w:rFonts w:ascii="Courier New" w:hAnsi="Courier New" w:cs="Courier New"/>
          <w:sz w:val="20"/>
        </w:rPr>
        <w:t>│или кирпичной кладке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│29. Штукатурка известково-гипсовая         │   20   │         17         │</w:t>
      </w:r>
    </w:p>
    <w:p w:rsidR="003A2F36" w:rsidRDefault="003A2F36">
      <w:pPr>
        <w:spacing w:after="1" w:line="200" w:lineRule="atLeast"/>
        <w:jc w:val="both"/>
      </w:pPr>
      <w:r>
        <w:rPr>
          <w:rFonts w:ascii="Courier New" w:hAnsi="Courier New" w:cs="Courier New"/>
          <w:sz w:val="20"/>
        </w:rPr>
        <w:t>│по дереву (по драни)                       │        │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│30. Керамзитобетон плотностью 1000 кг/м3   │250 -   │      53 - 80       │</w:t>
      </w:r>
    </w:p>
    <w:p w:rsidR="003A2F36" w:rsidRDefault="003A2F36">
      <w:pPr>
        <w:spacing w:after="1" w:line="200" w:lineRule="atLeast"/>
        <w:jc w:val="both"/>
      </w:pPr>
      <w:r>
        <w:rPr>
          <w:rFonts w:ascii="Courier New" w:hAnsi="Courier New" w:cs="Courier New"/>
          <w:sz w:val="20"/>
        </w:rPr>
        <w:t>│                                           │     400│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│31. То же, 1100 - 1300 кг/м3               │250 -   │     390 - 590      │</w:t>
      </w:r>
    </w:p>
    <w:p w:rsidR="003A2F36" w:rsidRDefault="003A2F36">
      <w:pPr>
        <w:spacing w:after="1" w:line="200" w:lineRule="atLeast"/>
        <w:jc w:val="both"/>
      </w:pPr>
      <w:r>
        <w:rPr>
          <w:rFonts w:ascii="Courier New" w:hAnsi="Courier New" w:cs="Courier New"/>
          <w:sz w:val="20"/>
        </w:rPr>
        <w:t>│                                           │     450│                    │</w:t>
      </w:r>
    </w:p>
    <w:p w:rsidR="003A2F36" w:rsidRDefault="003A2F36">
      <w:pPr>
        <w:spacing w:after="1" w:line="200" w:lineRule="atLeast"/>
        <w:jc w:val="both"/>
      </w:pPr>
      <w:r>
        <w:rPr>
          <w:rFonts w:ascii="Courier New" w:hAnsi="Courier New" w:cs="Courier New"/>
          <w:sz w:val="20"/>
        </w:rPr>
        <w:t>├───────────────────────────────────────────┴────────┴────────────────────┤</w:t>
      </w:r>
    </w:p>
    <w:p w:rsidR="003A2F36" w:rsidRDefault="003A2F36">
      <w:pPr>
        <w:spacing w:after="1" w:line="200" w:lineRule="atLeast"/>
        <w:jc w:val="both"/>
      </w:pPr>
      <w:r>
        <w:rPr>
          <w:rFonts w:ascii="Courier New" w:hAnsi="Courier New" w:cs="Courier New"/>
          <w:sz w:val="20"/>
        </w:rPr>
        <w:t>│    Примечания                                                           │</w:t>
      </w:r>
    </w:p>
    <w:p w:rsidR="003A2F36" w:rsidRDefault="003A2F36">
      <w:pPr>
        <w:spacing w:after="1" w:line="200" w:lineRule="atLeast"/>
        <w:jc w:val="both"/>
      </w:pPr>
      <w:r>
        <w:rPr>
          <w:rFonts w:ascii="Courier New" w:hAnsi="Courier New" w:cs="Courier New"/>
          <w:sz w:val="20"/>
        </w:rPr>
        <w:t>│    1. Для кладки из кирпича и камней  с  расшивкой  швов    на  наружной│</w:t>
      </w:r>
    </w:p>
    <w:p w:rsidR="003A2F36" w:rsidRDefault="003A2F36">
      <w:pPr>
        <w:spacing w:after="1" w:line="200" w:lineRule="atLeast"/>
        <w:jc w:val="both"/>
      </w:pPr>
      <w:r>
        <w:rPr>
          <w:rFonts w:ascii="Courier New" w:hAnsi="Courier New" w:cs="Courier New"/>
          <w:sz w:val="20"/>
        </w:rPr>
        <w:t>│поверхности    приведенное    в    настоящей    таблице     сопротивление│</w:t>
      </w:r>
    </w:p>
    <w:p w:rsidR="003A2F36" w:rsidRDefault="003A2F36">
      <w:pPr>
        <w:spacing w:after="1" w:line="200" w:lineRule="atLeast"/>
        <w:jc w:val="both"/>
      </w:pPr>
      <w:r>
        <w:rPr>
          <w:rFonts w:ascii="Courier New" w:hAnsi="Courier New" w:cs="Courier New"/>
          <w:sz w:val="20"/>
        </w:rPr>
        <w:t>│воздухопроницанию следует увеличивать на 20 (м2·ч·Па)/кг.                │</w:t>
      </w:r>
    </w:p>
    <w:p w:rsidR="003A2F36" w:rsidRDefault="003A2F36">
      <w:pPr>
        <w:spacing w:after="1" w:line="200" w:lineRule="atLeast"/>
        <w:jc w:val="both"/>
      </w:pPr>
      <w:r>
        <w:rPr>
          <w:rFonts w:ascii="Courier New" w:hAnsi="Courier New" w:cs="Courier New"/>
          <w:sz w:val="20"/>
        </w:rPr>
        <w:t>│    2.  Сопротивление  воздухопроницанию   воздушных  прослоек   и  слоев│</w:t>
      </w:r>
    </w:p>
    <w:p w:rsidR="003A2F36" w:rsidRDefault="003A2F36">
      <w:pPr>
        <w:spacing w:after="1" w:line="200" w:lineRule="atLeast"/>
        <w:jc w:val="both"/>
      </w:pPr>
      <w:r>
        <w:rPr>
          <w:rFonts w:ascii="Courier New" w:hAnsi="Courier New" w:cs="Courier New"/>
          <w:sz w:val="20"/>
        </w:rPr>
        <w:t>│ограждающих конструкций из сыпучих  (шлака,  керамзита,  пемзы  и  т.п.),│</w:t>
      </w:r>
    </w:p>
    <w:p w:rsidR="003A2F36" w:rsidRDefault="003A2F36">
      <w:pPr>
        <w:spacing w:after="1" w:line="200" w:lineRule="atLeast"/>
        <w:jc w:val="both"/>
      </w:pPr>
      <w:r>
        <w:rPr>
          <w:rFonts w:ascii="Courier New" w:hAnsi="Courier New" w:cs="Courier New"/>
          <w:sz w:val="20"/>
        </w:rPr>
        <w:t>│рыхлых  и  волокнистых  (минеральной  ваты,  соломы,  стружки   и   т.п.)│</w:t>
      </w:r>
    </w:p>
    <w:p w:rsidR="003A2F36" w:rsidRDefault="003A2F36">
      <w:pPr>
        <w:spacing w:after="1" w:line="200" w:lineRule="atLeast"/>
        <w:jc w:val="both"/>
      </w:pPr>
      <w:r>
        <w:rPr>
          <w:rFonts w:ascii="Courier New" w:hAnsi="Courier New" w:cs="Courier New"/>
          <w:sz w:val="20"/>
        </w:rPr>
        <w:t>│материалов следует принимать равным нулю независимо от толщины слоя.     │</w:t>
      </w:r>
    </w:p>
    <w:p w:rsidR="003A2F36" w:rsidRDefault="003A2F36">
      <w:pPr>
        <w:spacing w:after="1" w:line="200" w:lineRule="atLeast"/>
        <w:jc w:val="both"/>
      </w:pPr>
      <w:r>
        <w:rPr>
          <w:rFonts w:ascii="Courier New" w:hAnsi="Courier New" w:cs="Courier New"/>
          <w:sz w:val="20"/>
        </w:rPr>
        <w:t>│    3. Для материалов и конструкций, не указанных  в  настоящей  таблице,│</w:t>
      </w:r>
    </w:p>
    <w:p w:rsidR="003A2F36" w:rsidRDefault="003A2F36">
      <w:pPr>
        <w:spacing w:after="1" w:line="200" w:lineRule="atLeast"/>
        <w:jc w:val="both"/>
      </w:pPr>
      <w:r>
        <w:rPr>
          <w:rFonts w:ascii="Courier New" w:hAnsi="Courier New" w:cs="Courier New"/>
          <w:sz w:val="20"/>
        </w:rPr>
        <w:t>│сопротивление воздухопроницанию следует определять экспериментально.     │</w:t>
      </w:r>
    </w:p>
    <w:p w:rsidR="003A2F36" w:rsidRDefault="003A2F36">
      <w:pPr>
        <w:spacing w:after="1" w:line="200" w:lineRule="atLeast"/>
        <w:jc w:val="both"/>
      </w:pPr>
      <w:r>
        <w:rPr>
          <w:rFonts w:ascii="Courier New" w:hAnsi="Courier New" w:cs="Courier New"/>
          <w:sz w:val="20"/>
        </w:rPr>
        <w:t>└─────────────────────────────────────────────────────────────────────────┘</w:t>
      </w: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sectPr w:rsidR="003A2F36">
          <w:pgSz w:w="11905" w:h="16838"/>
          <w:pgMar w:top="1134" w:right="850" w:bottom="1134" w:left="1701" w:header="0" w:footer="0" w:gutter="0"/>
          <w:cols w:space="720"/>
        </w:sectPr>
      </w:pPr>
    </w:p>
    <w:p w:rsidR="003A2F36" w:rsidRDefault="003A2F36">
      <w:pPr>
        <w:spacing w:after="1" w:line="220" w:lineRule="atLeast"/>
        <w:jc w:val="right"/>
        <w:outlineLvl w:val="0"/>
      </w:pPr>
      <w:r>
        <w:rPr>
          <w:rFonts w:ascii="Calibri" w:hAnsi="Calibri" w:cs="Calibri"/>
        </w:rPr>
        <w:lastRenderedPageBreak/>
        <w:t>Приложение Т</w:t>
      </w:r>
    </w:p>
    <w:p w:rsidR="003A2F36" w:rsidRDefault="003A2F36">
      <w:pPr>
        <w:spacing w:after="1" w:line="220" w:lineRule="atLeast"/>
        <w:jc w:val="right"/>
      </w:pPr>
      <w:r>
        <w:rPr>
          <w:rFonts w:ascii="Calibri" w:hAnsi="Calibri" w:cs="Calibri"/>
        </w:rPr>
        <w:t>(справочное)</w:t>
      </w:r>
    </w:p>
    <w:p w:rsidR="003A2F36" w:rsidRDefault="003A2F36">
      <w:pPr>
        <w:spacing w:after="1" w:line="220" w:lineRule="atLeast"/>
        <w:ind w:firstLine="540"/>
        <w:jc w:val="both"/>
      </w:pPr>
    </w:p>
    <w:p w:rsidR="003A2F36" w:rsidRDefault="003A2F36">
      <w:pPr>
        <w:spacing w:after="1" w:line="220" w:lineRule="atLeast"/>
        <w:jc w:val="center"/>
      </w:pPr>
      <w:bookmarkStart w:id="113" w:name="P3502"/>
      <w:bookmarkEnd w:id="113"/>
      <w:r>
        <w:rPr>
          <w:rFonts w:ascii="Calibri" w:hAnsi="Calibri" w:cs="Calibri"/>
        </w:rPr>
        <w:t>РАСЧЕТНЫЕ ТЕПЛОТЕХНИЧЕСКИЕ ПОКАЗАТЕЛИ</w:t>
      </w:r>
    </w:p>
    <w:p w:rsidR="003A2F36" w:rsidRDefault="003A2F36">
      <w:pPr>
        <w:spacing w:after="1" w:line="220" w:lineRule="atLeast"/>
        <w:jc w:val="center"/>
      </w:pPr>
      <w:r>
        <w:rPr>
          <w:rFonts w:ascii="Calibri" w:hAnsi="Calibri" w:cs="Calibri"/>
        </w:rPr>
        <w:t>СТРОИТЕЛЬНЫХ МАТЕРИАЛОВ И ИЗДЕЛИЙ</w:t>
      </w:r>
    </w:p>
    <w:p w:rsidR="003A2F36" w:rsidRDefault="003A2F36">
      <w:pPr>
        <w:spacing w:after="1" w:line="220" w:lineRule="atLeast"/>
        <w:ind w:firstLine="540"/>
        <w:jc w:val="both"/>
      </w:pPr>
    </w:p>
    <w:p w:rsidR="003A2F36" w:rsidRDefault="003A2F36">
      <w:pPr>
        <w:spacing w:after="1" w:line="220" w:lineRule="atLeast"/>
        <w:jc w:val="right"/>
      </w:pPr>
      <w:r>
        <w:rPr>
          <w:rFonts w:ascii="Calibri" w:hAnsi="Calibri" w:cs="Calibri"/>
        </w:rPr>
        <w:t>Таблица Т.1</w:t>
      </w:r>
    </w:p>
    <w:p w:rsidR="003A2F36" w:rsidRDefault="003A2F36">
      <w:pPr>
        <w:spacing w:after="1" w:line="220" w:lineRule="atLeast"/>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1191"/>
        <w:gridCol w:w="1361"/>
        <w:gridCol w:w="1134"/>
        <w:gridCol w:w="749"/>
        <w:gridCol w:w="750"/>
        <w:gridCol w:w="875"/>
        <w:gridCol w:w="876"/>
        <w:gridCol w:w="919"/>
        <w:gridCol w:w="919"/>
        <w:gridCol w:w="1417"/>
      </w:tblGrid>
      <w:tr w:rsidR="003A2F36">
        <w:tc>
          <w:tcPr>
            <w:tcW w:w="3402" w:type="dxa"/>
            <w:vMerge w:val="restart"/>
          </w:tcPr>
          <w:p w:rsidR="003A2F36" w:rsidRDefault="003A2F36">
            <w:pPr>
              <w:spacing w:after="1" w:line="220" w:lineRule="atLeast"/>
              <w:jc w:val="center"/>
            </w:pPr>
            <w:r>
              <w:rPr>
                <w:rFonts w:ascii="Calibri" w:hAnsi="Calibri" w:cs="Calibri"/>
              </w:rPr>
              <w:t>Материал</w:t>
            </w:r>
          </w:p>
        </w:tc>
        <w:tc>
          <w:tcPr>
            <w:tcW w:w="3686" w:type="dxa"/>
            <w:gridSpan w:val="3"/>
          </w:tcPr>
          <w:p w:rsidR="003A2F36" w:rsidRDefault="003A2F36">
            <w:pPr>
              <w:spacing w:after="1" w:line="220" w:lineRule="atLeast"/>
              <w:jc w:val="center"/>
            </w:pPr>
            <w:r>
              <w:rPr>
                <w:rFonts w:ascii="Calibri" w:hAnsi="Calibri" w:cs="Calibri"/>
              </w:rPr>
              <w:t>Характеристики материалов в сухом состоянии</w:t>
            </w:r>
          </w:p>
        </w:tc>
        <w:tc>
          <w:tcPr>
            <w:tcW w:w="6505" w:type="dxa"/>
            <w:gridSpan w:val="7"/>
          </w:tcPr>
          <w:p w:rsidR="003A2F36" w:rsidRDefault="003A2F36">
            <w:pPr>
              <w:spacing w:after="1" w:line="220" w:lineRule="atLeast"/>
              <w:jc w:val="center"/>
            </w:pPr>
            <w:r>
              <w:rPr>
                <w:rFonts w:ascii="Calibri" w:hAnsi="Calibri" w:cs="Calibri"/>
              </w:rPr>
              <w:t>Расчетные характеристики материалов при условиях эксплуатации конструкций А и Б</w:t>
            </w:r>
          </w:p>
        </w:tc>
      </w:tr>
      <w:tr w:rsidR="003A2F36">
        <w:tc>
          <w:tcPr>
            <w:tcW w:w="3402" w:type="dxa"/>
            <w:vMerge/>
          </w:tcPr>
          <w:p w:rsidR="003A2F36" w:rsidRDefault="003A2F36"/>
        </w:tc>
        <w:tc>
          <w:tcPr>
            <w:tcW w:w="1191" w:type="dxa"/>
            <w:vMerge w:val="restart"/>
          </w:tcPr>
          <w:p w:rsidR="003A2F36" w:rsidRDefault="003A2F36">
            <w:pPr>
              <w:spacing w:after="1" w:line="220" w:lineRule="atLeast"/>
              <w:jc w:val="center"/>
            </w:pPr>
            <w:r>
              <w:rPr>
                <w:rFonts w:ascii="Calibri" w:hAnsi="Calibri" w:cs="Calibri"/>
              </w:rPr>
              <w:t xml:space="preserve">плотность </w:t>
            </w:r>
            <w:r w:rsidRPr="00E67EEC">
              <w:rPr>
                <w:position w:val="-12"/>
              </w:rPr>
              <w:pict>
                <v:shape id="_x0000_i1834" style="width:16.5pt;height:19.5pt" coordsize="" o:spt="100" adj="0,,0" path="" filled="f" stroked="f">
                  <v:stroke joinstyle="miter"/>
                  <v:imagedata r:id="rId779" o:title="base_44_16275_1627"/>
                  <v:formulas/>
                  <v:path o:connecttype="segments"/>
                </v:shape>
              </w:pict>
            </w:r>
            <w:r>
              <w:rPr>
                <w:rFonts w:ascii="Calibri" w:hAnsi="Calibri" w:cs="Calibri"/>
              </w:rPr>
              <w:t>, кг/м3</w:t>
            </w:r>
          </w:p>
        </w:tc>
        <w:tc>
          <w:tcPr>
            <w:tcW w:w="1361" w:type="dxa"/>
            <w:vMerge w:val="restart"/>
          </w:tcPr>
          <w:p w:rsidR="003A2F36" w:rsidRDefault="003A2F36">
            <w:pPr>
              <w:spacing w:after="1" w:line="220" w:lineRule="atLeast"/>
              <w:jc w:val="center"/>
            </w:pPr>
            <w:r>
              <w:rPr>
                <w:rFonts w:ascii="Calibri" w:hAnsi="Calibri" w:cs="Calibri"/>
              </w:rPr>
              <w:t xml:space="preserve">удельная теплоемкость </w:t>
            </w:r>
            <w:r w:rsidRPr="00E67EEC">
              <w:rPr>
                <w:position w:val="-12"/>
              </w:rPr>
              <w:pict>
                <v:shape id="_x0000_i1835" style="width:13.5pt;height:19.5pt" coordsize="" o:spt="100" adj="0,,0" path="" filled="f" stroked="f">
                  <v:stroke joinstyle="miter"/>
                  <v:imagedata r:id="rId780" o:title="base_44_16275_1628"/>
                  <v:formulas/>
                  <v:path o:connecttype="segments"/>
                </v:shape>
              </w:pict>
            </w:r>
            <w:r>
              <w:rPr>
                <w:rFonts w:ascii="Calibri" w:hAnsi="Calibri" w:cs="Calibri"/>
              </w:rPr>
              <w:t>, кДж/(кг·°C)</w:t>
            </w:r>
          </w:p>
        </w:tc>
        <w:tc>
          <w:tcPr>
            <w:tcW w:w="1134" w:type="dxa"/>
            <w:vMerge w:val="restart"/>
          </w:tcPr>
          <w:p w:rsidR="003A2F36" w:rsidRDefault="003A2F36">
            <w:pPr>
              <w:spacing w:after="1" w:line="220" w:lineRule="atLeast"/>
              <w:jc w:val="center"/>
            </w:pPr>
            <w:r>
              <w:rPr>
                <w:rFonts w:ascii="Calibri" w:hAnsi="Calibri" w:cs="Calibri"/>
              </w:rPr>
              <w:t xml:space="preserve">теплопроводность </w:t>
            </w:r>
            <w:r w:rsidRPr="00E67EEC">
              <w:rPr>
                <w:position w:val="-12"/>
              </w:rPr>
              <w:pict>
                <v:shape id="_x0000_i1836" style="width:15.75pt;height:19.5pt" coordsize="" o:spt="100" adj="0,,0" path="" filled="f" stroked="f">
                  <v:stroke joinstyle="miter"/>
                  <v:imagedata r:id="rId781" o:title="base_44_16275_1629"/>
                  <v:formulas/>
                  <v:path o:connecttype="segments"/>
                </v:shape>
              </w:pict>
            </w:r>
            <w:r>
              <w:rPr>
                <w:rFonts w:ascii="Calibri" w:hAnsi="Calibri" w:cs="Calibri"/>
              </w:rPr>
              <w:t xml:space="preserve"> Вт/(м·°C)</w:t>
            </w:r>
          </w:p>
        </w:tc>
        <w:tc>
          <w:tcPr>
            <w:tcW w:w="1499" w:type="dxa"/>
            <w:gridSpan w:val="2"/>
          </w:tcPr>
          <w:p w:rsidR="003A2F36" w:rsidRDefault="003A2F36">
            <w:pPr>
              <w:spacing w:after="1" w:line="220" w:lineRule="atLeast"/>
              <w:jc w:val="center"/>
            </w:pPr>
            <w:r>
              <w:rPr>
                <w:rFonts w:ascii="Calibri" w:hAnsi="Calibri" w:cs="Calibri"/>
              </w:rPr>
              <w:t>влажность w, %</w:t>
            </w:r>
          </w:p>
        </w:tc>
        <w:tc>
          <w:tcPr>
            <w:tcW w:w="1751" w:type="dxa"/>
            <w:gridSpan w:val="2"/>
          </w:tcPr>
          <w:p w:rsidR="003A2F36" w:rsidRDefault="003A2F36">
            <w:pPr>
              <w:spacing w:after="1" w:line="220" w:lineRule="atLeast"/>
              <w:jc w:val="center"/>
            </w:pPr>
            <w:r>
              <w:rPr>
                <w:rFonts w:ascii="Calibri" w:hAnsi="Calibri" w:cs="Calibri"/>
              </w:rPr>
              <w:t xml:space="preserve">теплопроводность </w:t>
            </w:r>
            <w:r w:rsidRPr="00E67EEC">
              <w:rPr>
                <w:position w:val="-6"/>
              </w:rPr>
              <w:pict>
                <v:shape id="_x0000_i1837" style="width:12pt;height:15.75pt" coordsize="" o:spt="100" adj="0,,0" path="" filled="f" stroked="f">
                  <v:stroke joinstyle="miter"/>
                  <v:imagedata r:id="rId782" o:title="base_44_16275_1630"/>
                  <v:formulas/>
                  <v:path o:connecttype="segments"/>
                </v:shape>
              </w:pict>
            </w:r>
            <w:r>
              <w:rPr>
                <w:rFonts w:ascii="Calibri" w:hAnsi="Calibri" w:cs="Calibri"/>
              </w:rPr>
              <w:t>, Вт/(м·°C)</w:t>
            </w:r>
          </w:p>
        </w:tc>
        <w:tc>
          <w:tcPr>
            <w:tcW w:w="1838" w:type="dxa"/>
            <w:gridSpan w:val="2"/>
          </w:tcPr>
          <w:p w:rsidR="003A2F36" w:rsidRDefault="003A2F36">
            <w:pPr>
              <w:spacing w:after="1" w:line="220" w:lineRule="atLeast"/>
              <w:jc w:val="center"/>
            </w:pPr>
            <w:r>
              <w:rPr>
                <w:rFonts w:ascii="Calibri" w:hAnsi="Calibri" w:cs="Calibri"/>
              </w:rPr>
              <w:t>теплоусвоение (при периоде 24 ч) s, Вт/(м2·°C)</w:t>
            </w:r>
          </w:p>
        </w:tc>
        <w:tc>
          <w:tcPr>
            <w:tcW w:w="1417" w:type="dxa"/>
          </w:tcPr>
          <w:p w:rsidR="003A2F36" w:rsidRDefault="003A2F36">
            <w:pPr>
              <w:spacing w:after="1" w:line="220" w:lineRule="atLeast"/>
              <w:jc w:val="center"/>
            </w:pPr>
            <w:r>
              <w:rPr>
                <w:rFonts w:ascii="Calibri" w:hAnsi="Calibri" w:cs="Calibri"/>
              </w:rPr>
              <w:t xml:space="preserve">паропроницаемость </w:t>
            </w:r>
            <w:r w:rsidRPr="00E67EEC">
              <w:rPr>
                <w:position w:val="-10"/>
              </w:rPr>
              <w:pict>
                <v:shape id="_x0000_i1838" style="width:13.5pt;height:14.25pt" coordsize="" o:spt="100" adj="0,,0" path="" filled="f" stroked="f">
                  <v:stroke joinstyle="miter"/>
                  <v:imagedata r:id="rId783" o:title="base_44_16275_1631"/>
                  <v:formulas/>
                  <v:path o:connecttype="segments"/>
                </v:shape>
              </w:pict>
            </w:r>
            <w:r>
              <w:rPr>
                <w:rFonts w:ascii="Calibri" w:hAnsi="Calibri" w:cs="Calibri"/>
              </w:rPr>
              <w:t>, мг/(м·ч·Па)</w:t>
            </w:r>
          </w:p>
        </w:tc>
      </w:tr>
      <w:tr w:rsidR="003A2F36">
        <w:tc>
          <w:tcPr>
            <w:tcW w:w="3402" w:type="dxa"/>
            <w:vMerge/>
          </w:tcPr>
          <w:p w:rsidR="003A2F36" w:rsidRDefault="003A2F36"/>
        </w:tc>
        <w:tc>
          <w:tcPr>
            <w:tcW w:w="1191" w:type="dxa"/>
            <w:vMerge/>
          </w:tcPr>
          <w:p w:rsidR="003A2F36" w:rsidRDefault="003A2F36"/>
        </w:tc>
        <w:tc>
          <w:tcPr>
            <w:tcW w:w="1361" w:type="dxa"/>
            <w:vMerge/>
          </w:tcPr>
          <w:p w:rsidR="003A2F36" w:rsidRDefault="003A2F36"/>
        </w:tc>
        <w:tc>
          <w:tcPr>
            <w:tcW w:w="1134" w:type="dxa"/>
            <w:vMerge/>
          </w:tcPr>
          <w:p w:rsidR="003A2F36" w:rsidRDefault="003A2F36"/>
        </w:tc>
        <w:tc>
          <w:tcPr>
            <w:tcW w:w="749" w:type="dxa"/>
          </w:tcPr>
          <w:p w:rsidR="003A2F36" w:rsidRDefault="003A2F36">
            <w:pPr>
              <w:spacing w:after="1" w:line="220" w:lineRule="atLeast"/>
              <w:jc w:val="center"/>
            </w:pPr>
            <w:r>
              <w:rPr>
                <w:rFonts w:ascii="Calibri" w:hAnsi="Calibri" w:cs="Calibri"/>
              </w:rPr>
              <w:t>А</w:t>
            </w:r>
          </w:p>
        </w:tc>
        <w:tc>
          <w:tcPr>
            <w:tcW w:w="750" w:type="dxa"/>
          </w:tcPr>
          <w:p w:rsidR="003A2F36" w:rsidRDefault="003A2F36">
            <w:pPr>
              <w:spacing w:after="1" w:line="220" w:lineRule="atLeast"/>
              <w:jc w:val="center"/>
            </w:pPr>
            <w:r>
              <w:rPr>
                <w:rFonts w:ascii="Calibri" w:hAnsi="Calibri" w:cs="Calibri"/>
              </w:rPr>
              <w:t>Б</w:t>
            </w:r>
          </w:p>
        </w:tc>
        <w:tc>
          <w:tcPr>
            <w:tcW w:w="875" w:type="dxa"/>
          </w:tcPr>
          <w:p w:rsidR="003A2F36" w:rsidRDefault="003A2F36">
            <w:pPr>
              <w:spacing w:after="1" w:line="220" w:lineRule="atLeast"/>
              <w:jc w:val="center"/>
            </w:pPr>
            <w:r>
              <w:rPr>
                <w:rFonts w:ascii="Calibri" w:hAnsi="Calibri" w:cs="Calibri"/>
              </w:rPr>
              <w:t>А</w:t>
            </w:r>
          </w:p>
        </w:tc>
        <w:tc>
          <w:tcPr>
            <w:tcW w:w="876" w:type="dxa"/>
          </w:tcPr>
          <w:p w:rsidR="003A2F36" w:rsidRDefault="003A2F36">
            <w:pPr>
              <w:spacing w:after="1" w:line="220" w:lineRule="atLeast"/>
              <w:jc w:val="center"/>
            </w:pPr>
            <w:r>
              <w:rPr>
                <w:rFonts w:ascii="Calibri" w:hAnsi="Calibri" w:cs="Calibri"/>
              </w:rPr>
              <w:t>Б</w:t>
            </w:r>
          </w:p>
        </w:tc>
        <w:tc>
          <w:tcPr>
            <w:tcW w:w="919" w:type="dxa"/>
          </w:tcPr>
          <w:p w:rsidR="003A2F36" w:rsidRDefault="003A2F36">
            <w:pPr>
              <w:spacing w:after="1" w:line="220" w:lineRule="atLeast"/>
              <w:jc w:val="center"/>
            </w:pPr>
            <w:r>
              <w:rPr>
                <w:rFonts w:ascii="Calibri" w:hAnsi="Calibri" w:cs="Calibri"/>
              </w:rPr>
              <w:t>А</w:t>
            </w:r>
          </w:p>
        </w:tc>
        <w:tc>
          <w:tcPr>
            <w:tcW w:w="919" w:type="dxa"/>
          </w:tcPr>
          <w:p w:rsidR="003A2F36" w:rsidRDefault="003A2F36">
            <w:pPr>
              <w:spacing w:after="1" w:line="220" w:lineRule="atLeast"/>
              <w:jc w:val="center"/>
            </w:pPr>
            <w:r>
              <w:rPr>
                <w:rFonts w:ascii="Calibri" w:hAnsi="Calibri" w:cs="Calibri"/>
              </w:rPr>
              <w:t>Б</w:t>
            </w:r>
          </w:p>
        </w:tc>
        <w:tc>
          <w:tcPr>
            <w:tcW w:w="1417" w:type="dxa"/>
          </w:tcPr>
          <w:p w:rsidR="003A2F36" w:rsidRDefault="003A2F36">
            <w:pPr>
              <w:spacing w:after="1" w:line="220" w:lineRule="atLeast"/>
              <w:jc w:val="center"/>
            </w:pPr>
            <w:r>
              <w:rPr>
                <w:rFonts w:ascii="Calibri" w:hAnsi="Calibri" w:cs="Calibri"/>
              </w:rPr>
              <w:t>А, Б</w:t>
            </w:r>
          </w:p>
        </w:tc>
      </w:tr>
      <w:tr w:rsidR="003A2F36">
        <w:tc>
          <w:tcPr>
            <w:tcW w:w="3402" w:type="dxa"/>
          </w:tcPr>
          <w:p w:rsidR="003A2F36" w:rsidRDefault="003A2F36">
            <w:pPr>
              <w:spacing w:after="1" w:line="220" w:lineRule="atLeast"/>
              <w:jc w:val="center"/>
            </w:pPr>
            <w:r>
              <w:rPr>
                <w:rFonts w:ascii="Calibri" w:hAnsi="Calibri" w:cs="Calibri"/>
              </w:rPr>
              <w:t>1</w:t>
            </w:r>
          </w:p>
        </w:tc>
        <w:tc>
          <w:tcPr>
            <w:tcW w:w="1191" w:type="dxa"/>
          </w:tcPr>
          <w:p w:rsidR="003A2F36" w:rsidRDefault="003A2F36">
            <w:pPr>
              <w:spacing w:after="1" w:line="220" w:lineRule="atLeast"/>
              <w:jc w:val="center"/>
            </w:pPr>
            <w:r>
              <w:rPr>
                <w:rFonts w:ascii="Calibri" w:hAnsi="Calibri" w:cs="Calibri"/>
              </w:rPr>
              <w:t>2</w:t>
            </w:r>
          </w:p>
        </w:tc>
        <w:tc>
          <w:tcPr>
            <w:tcW w:w="1361" w:type="dxa"/>
          </w:tcPr>
          <w:p w:rsidR="003A2F36" w:rsidRDefault="003A2F36">
            <w:pPr>
              <w:spacing w:after="1" w:line="220" w:lineRule="atLeast"/>
              <w:jc w:val="center"/>
            </w:pPr>
            <w:r>
              <w:rPr>
                <w:rFonts w:ascii="Calibri" w:hAnsi="Calibri" w:cs="Calibri"/>
              </w:rPr>
              <w:t>3</w:t>
            </w:r>
          </w:p>
        </w:tc>
        <w:tc>
          <w:tcPr>
            <w:tcW w:w="1134" w:type="dxa"/>
          </w:tcPr>
          <w:p w:rsidR="003A2F36" w:rsidRDefault="003A2F36">
            <w:pPr>
              <w:spacing w:after="1" w:line="220" w:lineRule="atLeast"/>
              <w:jc w:val="center"/>
            </w:pPr>
            <w:r>
              <w:rPr>
                <w:rFonts w:ascii="Calibri" w:hAnsi="Calibri" w:cs="Calibri"/>
              </w:rPr>
              <w:t>4</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7</w:t>
            </w:r>
          </w:p>
        </w:tc>
        <w:tc>
          <w:tcPr>
            <w:tcW w:w="876" w:type="dxa"/>
          </w:tcPr>
          <w:p w:rsidR="003A2F36" w:rsidRDefault="003A2F36">
            <w:pPr>
              <w:spacing w:after="1" w:line="220" w:lineRule="atLeast"/>
              <w:jc w:val="center"/>
            </w:pPr>
            <w:r>
              <w:rPr>
                <w:rFonts w:ascii="Calibri" w:hAnsi="Calibri" w:cs="Calibri"/>
              </w:rPr>
              <w:t>8</w:t>
            </w:r>
          </w:p>
        </w:tc>
        <w:tc>
          <w:tcPr>
            <w:tcW w:w="919" w:type="dxa"/>
          </w:tcPr>
          <w:p w:rsidR="003A2F36" w:rsidRDefault="003A2F36">
            <w:pPr>
              <w:spacing w:after="1" w:line="220" w:lineRule="atLeast"/>
              <w:jc w:val="center"/>
            </w:pPr>
            <w:r>
              <w:rPr>
                <w:rFonts w:ascii="Calibri" w:hAnsi="Calibri" w:cs="Calibri"/>
              </w:rPr>
              <w:t>9</w:t>
            </w:r>
          </w:p>
        </w:tc>
        <w:tc>
          <w:tcPr>
            <w:tcW w:w="919" w:type="dxa"/>
          </w:tcPr>
          <w:p w:rsidR="003A2F36" w:rsidRDefault="003A2F36">
            <w:pPr>
              <w:spacing w:after="1" w:line="220" w:lineRule="atLeast"/>
              <w:jc w:val="center"/>
            </w:pPr>
            <w:r>
              <w:rPr>
                <w:rFonts w:ascii="Calibri" w:hAnsi="Calibri" w:cs="Calibri"/>
              </w:rPr>
              <w:t>10</w:t>
            </w:r>
          </w:p>
        </w:tc>
        <w:tc>
          <w:tcPr>
            <w:tcW w:w="1417" w:type="dxa"/>
          </w:tcPr>
          <w:p w:rsidR="003A2F36" w:rsidRDefault="003A2F36">
            <w:pPr>
              <w:spacing w:after="1" w:line="220" w:lineRule="atLeast"/>
              <w:jc w:val="center"/>
            </w:pPr>
            <w:r>
              <w:rPr>
                <w:rFonts w:ascii="Calibri" w:hAnsi="Calibri" w:cs="Calibri"/>
              </w:rPr>
              <w:t>11</w:t>
            </w:r>
          </w:p>
        </w:tc>
      </w:tr>
      <w:tr w:rsidR="003A2F36">
        <w:tc>
          <w:tcPr>
            <w:tcW w:w="13593" w:type="dxa"/>
            <w:gridSpan w:val="11"/>
          </w:tcPr>
          <w:p w:rsidR="003A2F36" w:rsidRDefault="003A2F36">
            <w:pPr>
              <w:spacing w:after="1" w:line="220" w:lineRule="atLeast"/>
              <w:jc w:val="center"/>
            </w:pPr>
            <w:r>
              <w:rPr>
                <w:rFonts w:ascii="Calibri" w:hAnsi="Calibri" w:cs="Calibri"/>
              </w:rPr>
              <w:t>Теплоизоляционные материалы</w:t>
            </w:r>
          </w:p>
        </w:tc>
      </w:tr>
      <w:tr w:rsidR="003A2F36">
        <w:tc>
          <w:tcPr>
            <w:tcW w:w="3402" w:type="dxa"/>
          </w:tcPr>
          <w:p w:rsidR="003A2F36" w:rsidRDefault="003A2F36">
            <w:pPr>
              <w:spacing w:after="1" w:line="220" w:lineRule="atLeast"/>
            </w:pPr>
            <w:r>
              <w:rPr>
                <w:rFonts w:ascii="Calibri" w:hAnsi="Calibri" w:cs="Calibri"/>
              </w:rPr>
              <w:t>1. Плиты из пенополистирола</w:t>
            </w:r>
          </w:p>
        </w:tc>
        <w:tc>
          <w:tcPr>
            <w:tcW w:w="1191" w:type="dxa"/>
          </w:tcPr>
          <w:p w:rsidR="003A2F36" w:rsidRDefault="003A2F36">
            <w:pPr>
              <w:spacing w:after="1" w:line="220" w:lineRule="atLeast"/>
              <w:jc w:val="center"/>
            </w:pPr>
            <w:r>
              <w:rPr>
                <w:rFonts w:ascii="Calibri" w:hAnsi="Calibri" w:cs="Calibri"/>
              </w:rPr>
              <w:t>До 10</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0,049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0,052</w:t>
            </w:r>
          </w:p>
        </w:tc>
        <w:tc>
          <w:tcPr>
            <w:tcW w:w="876" w:type="dxa"/>
          </w:tcPr>
          <w:p w:rsidR="003A2F36" w:rsidRDefault="003A2F36">
            <w:pPr>
              <w:spacing w:after="1" w:line="220" w:lineRule="atLeast"/>
              <w:jc w:val="center"/>
            </w:pPr>
            <w:r>
              <w:rPr>
                <w:rFonts w:ascii="Calibri" w:hAnsi="Calibri" w:cs="Calibri"/>
              </w:rPr>
              <w:t>0,059</w:t>
            </w:r>
          </w:p>
        </w:tc>
        <w:tc>
          <w:tcPr>
            <w:tcW w:w="919"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0,28</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2. То же</w:t>
            </w:r>
          </w:p>
        </w:tc>
        <w:tc>
          <w:tcPr>
            <w:tcW w:w="1191" w:type="dxa"/>
          </w:tcPr>
          <w:p w:rsidR="003A2F36" w:rsidRDefault="003A2F36">
            <w:pPr>
              <w:spacing w:after="1" w:line="220" w:lineRule="atLeast"/>
              <w:jc w:val="center"/>
            </w:pPr>
            <w:r>
              <w:rPr>
                <w:rFonts w:ascii="Calibri" w:hAnsi="Calibri" w:cs="Calibri"/>
              </w:rPr>
              <w:t>10 - 12</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0,041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0,044</w:t>
            </w:r>
          </w:p>
        </w:tc>
        <w:tc>
          <w:tcPr>
            <w:tcW w:w="876" w:type="dxa"/>
          </w:tcPr>
          <w:p w:rsidR="003A2F36" w:rsidRDefault="003A2F36">
            <w:pPr>
              <w:spacing w:after="1" w:line="220" w:lineRule="atLeast"/>
              <w:jc w:val="center"/>
            </w:pPr>
            <w:r>
              <w:rPr>
                <w:rFonts w:ascii="Calibri" w:hAnsi="Calibri" w:cs="Calibri"/>
              </w:rPr>
              <w:t>0,050</w:t>
            </w:r>
          </w:p>
        </w:tc>
        <w:tc>
          <w:tcPr>
            <w:tcW w:w="919"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0,28</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3. "</w:t>
            </w:r>
          </w:p>
        </w:tc>
        <w:tc>
          <w:tcPr>
            <w:tcW w:w="1191" w:type="dxa"/>
          </w:tcPr>
          <w:p w:rsidR="003A2F36" w:rsidRDefault="003A2F36">
            <w:pPr>
              <w:spacing w:after="1" w:line="220" w:lineRule="atLeast"/>
              <w:jc w:val="center"/>
            </w:pPr>
            <w:r>
              <w:rPr>
                <w:rFonts w:ascii="Calibri" w:hAnsi="Calibri" w:cs="Calibri"/>
              </w:rPr>
              <w:t>12 - 14</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0,040</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0,043</w:t>
            </w:r>
          </w:p>
        </w:tc>
        <w:tc>
          <w:tcPr>
            <w:tcW w:w="876" w:type="dxa"/>
          </w:tcPr>
          <w:p w:rsidR="003A2F36" w:rsidRDefault="003A2F36">
            <w:pPr>
              <w:spacing w:after="1" w:line="220" w:lineRule="atLeast"/>
              <w:jc w:val="center"/>
            </w:pPr>
            <w:r>
              <w:rPr>
                <w:rFonts w:ascii="Calibri" w:hAnsi="Calibri" w:cs="Calibri"/>
              </w:rPr>
              <w:t>0,049</w:t>
            </w:r>
          </w:p>
        </w:tc>
        <w:tc>
          <w:tcPr>
            <w:tcW w:w="919" w:type="dxa"/>
          </w:tcPr>
          <w:p w:rsidR="003A2F36" w:rsidRDefault="003A2F36">
            <w:pPr>
              <w:spacing w:after="1" w:line="220" w:lineRule="atLeast"/>
              <w:jc w:val="center"/>
            </w:pPr>
            <w:r>
              <w:rPr>
                <w:rFonts w:ascii="Calibri" w:hAnsi="Calibri" w:cs="Calibri"/>
              </w:rPr>
              <w:t>0,25</w:t>
            </w:r>
          </w:p>
        </w:tc>
        <w:tc>
          <w:tcPr>
            <w:tcW w:w="919" w:type="dxa"/>
          </w:tcPr>
          <w:p w:rsidR="003A2F36" w:rsidRDefault="003A2F36">
            <w:pPr>
              <w:spacing w:after="1" w:line="220" w:lineRule="atLeast"/>
              <w:jc w:val="center"/>
            </w:pPr>
            <w:r>
              <w:rPr>
                <w:rFonts w:ascii="Calibri" w:hAnsi="Calibri" w:cs="Calibri"/>
              </w:rPr>
              <w:t>0,30</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4. "</w:t>
            </w:r>
          </w:p>
        </w:tc>
        <w:tc>
          <w:tcPr>
            <w:tcW w:w="1191" w:type="dxa"/>
          </w:tcPr>
          <w:p w:rsidR="003A2F36" w:rsidRDefault="003A2F36">
            <w:pPr>
              <w:spacing w:after="1" w:line="220" w:lineRule="atLeast"/>
              <w:jc w:val="center"/>
            </w:pPr>
            <w:r>
              <w:rPr>
                <w:rFonts w:ascii="Calibri" w:hAnsi="Calibri" w:cs="Calibri"/>
              </w:rPr>
              <w:t>14 - 15</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0,048</w:t>
            </w:r>
          </w:p>
        </w:tc>
        <w:tc>
          <w:tcPr>
            <w:tcW w:w="919"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0,30</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5. "</w:t>
            </w:r>
          </w:p>
        </w:tc>
        <w:tc>
          <w:tcPr>
            <w:tcW w:w="1191" w:type="dxa"/>
          </w:tcPr>
          <w:p w:rsidR="003A2F36" w:rsidRDefault="003A2F36">
            <w:pPr>
              <w:spacing w:after="1" w:line="220" w:lineRule="atLeast"/>
              <w:jc w:val="center"/>
            </w:pPr>
            <w:r>
              <w:rPr>
                <w:rFonts w:ascii="Calibri" w:hAnsi="Calibri" w:cs="Calibri"/>
              </w:rPr>
              <w:t>15 - 17</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0,041</w:t>
            </w:r>
          </w:p>
        </w:tc>
        <w:tc>
          <w:tcPr>
            <w:tcW w:w="876" w:type="dxa"/>
          </w:tcPr>
          <w:p w:rsidR="003A2F36" w:rsidRDefault="003A2F36">
            <w:pPr>
              <w:spacing w:after="1" w:line="220" w:lineRule="atLeast"/>
              <w:jc w:val="center"/>
            </w:pPr>
            <w:r>
              <w:rPr>
                <w:rFonts w:ascii="Calibri" w:hAnsi="Calibri" w:cs="Calibri"/>
              </w:rPr>
              <w:t>0,047</w:t>
            </w:r>
          </w:p>
        </w:tc>
        <w:tc>
          <w:tcPr>
            <w:tcW w:w="919" w:type="dxa"/>
          </w:tcPr>
          <w:p w:rsidR="003A2F36" w:rsidRDefault="003A2F36">
            <w:pPr>
              <w:spacing w:after="1" w:line="220" w:lineRule="atLeast"/>
              <w:jc w:val="center"/>
            </w:pPr>
            <w:r>
              <w:rPr>
                <w:rFonts w:ascii="Calibri" w:hAnsi="Calibri" w:cs="Calibri"/>
              </w:rPr>
              <w:t>0,27</w:t>
            </w:r>
          </w:p>
        </w:tc>
        <w:tc>
          <w:tcPr>
            <w:tcW w:w="919" w:type="dxa"/>
          </w:tcPr>
          <w:p w:rsidR="003A2F36" w:rsidRDefault="003A2F36">
            <w:pPr>
              <w:spacing w:after="1" w:line="220" w:lineRule="atLeast"/>
              <w:jc w:val="center"/>
            </w:pPr>
            <w:r>
              <w:rPr>
                <w:rFonts w:ascii="Calibri" w:hAnsi="Calibri" w:cs="Calibri"/>
              </w:rPr>
              <w:t>0,32</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6. "</w:t>
            </w:r>
          </w:p>
        </w:tc>
        <w:tc>
          <w:tcPr>
            <w:tcW w:w="1191" w:type="dxa"/>
          </w:tcPr>
          <w:p w:rsidR="003A2F36" w:rsidRDefault="003A2F36">
            <w:pPr>
              <w:spacing w:after="1" w:line="220" w:lineRule="atLeast"/>
              <w:jc w:val="center"/>
            </w:pPr>
            <w:r>
              <w:rPr>
                <w:rFonts w:ascii="Calibri" w:hAnsi="Calibri" w:cs="Calibri"/>
              </w:rPr>
              <w:t>17 - 20</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0,040</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0,34</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7. "</w:t>
            </w:r>
          </w:p>
        </w:tc>
        <w:tc>
          <w:tcPr>
            <w:tcW w:w="1191" w:type="dxa"/>
          </w:tcPr>
          <w:p w:rsidR="003A2F36" w:rsidRDefault="003A2F36">
            <w:pPr>
              <w:spacing w:after="1" w:line="220" w:lineRule="atLeast"/>
              <w:jc w:val="center"/>
            </w:pPr>
            <w:r>
              <w:rPr>
                <w:rFonts w:ascii="Calibri" w:hAnsi="Calibri" w:cs="Calibri"/>
              </w:rPr>
              <w:t>20 - 25</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0,038</w:t>
            </w:r>
          </w:p>
        </w:tc>
        <w:tc>
          <w:tcPr>
            <w:tcW w:w="876" w:type="dxa"/>
          </w:tcPr>
          <w:p w:rsidR="003A2F36" w:rsidRDefault="003A2F36">
            <w:pPr>
              <w:spacing w:after="1" w:line="220" w:lineRule="atLeast"/>
              <w:jc w:val="center"/>
            </w:pPr>
            <w:r>
              <w:rPr>
                <w:rFonts w:ascii="Calibri" w:hAnsi="Calibri" w:cs="Calibri"/>
              </w:rPr>
              <w:t>0,044</w:t>
            </w:r>
          </w:p>
        </w:tc>
        <w:tc>
          <w:tcPr>
            <w:tcW w:w="919" w:type="dxa"/>
          </w:tcPr>
          <w:p w:rsidR="003A2F36" w:rsidRDefault="003A2F36">
            <w:pPr>
              <w:spacing w:after="1" w:line="220" w:lineRule="atLeast"/>
              <w:jc w:val="center"/>
            </w:pPr>
            <w:r>
              <w:rPr>
                <w:rFonts w:ascii="Calibri" w:hAnsi="Calibri" w:cs="Calibri"/>
              </w:rPr>
              <w:t>0,31</w:t>
            </w:r>
          </w:p>
        </w:tc>
        <w:tc>
          <w:tcPr>
            <w:tcW w:w="919" w:type="dxa"/>
          </w:tcPr>
          <w:p w:rsidR="003A2F36" w:rsidRDefault="003A2F36">
            <w:pPr>
              <w:spacing w:after="1" w:line="220" w:lineRule="atLeast"/>
              <w:jc w:val="center"/>
            </w:pPr>
            <w:r>
              <w:rPr>
                <w:rFonts w:ascii="Calibri" w:hAnsi="Calibri" w:cs="Calibri"/>
              </w:rPr>
              <w:t>0,38</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8. "</w:t>
            </w:r>
          </w:p>
        </w:tc>
        <w:tc>
          <w:tcPr>
            <w:tcW w:w="1191" w:type="dxa"/>
          </w:tcPr>
          <w:p w:rsidR="003A2F36" w:rsidRDefault="003A2F36">
            <w:pPr>
              <w:spacing w:after="1" w:line="220" w:lineRule="atLeast"/>
              <w:jc w:val="center"/>
            </w:pPr>
            <w:r>
              <w:rPr>
                <w:rFonts w:ascii="Calibri" w:hAnsi="Calibri" w:cs="Calibri"/>
              </w:rPr>
              <w:t>25 - 30</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0,038</w:t>
            </w:r>
          </w:p>
        </w:tc>
        <w:tc>
          <w:tcPr>
            <w:tcW w:w="876" w:type="dxa"/>
          </w:tcPr>
          <w:p w:rsidR="003A2F36" w:rsidRDefault="003A2F36">
            <w:pPr>
              <w:spacing w:after="1" w:line="220" w:lineRule="atLeast"/>
              <w:jc w:val="center"/>
            </w:pPr>
            <w:r>
              <w:rPr>
                <w:rFonts w:ascii="Calibri" w:hAnsi="Calibri" w:cs="Calibri"/>
              </w:rPr>
              <w:t>0,044</w:t>
            </w:r>
          </w:p>
        </w:tc>
        <w:tc>
          <w:tcPr>
            <w:tcW w:w="919" w:type="dxa"/>
          </w:tcPr>
          <w:p w:rsidR="003A2F36" w:rsidRDefault="003A2F36">
            <w:pPr>
              <w:spacing w:after="1" w:line="220" w:lineRule="atLeast"/>
              <w:jc w:val="center"/>
            </w:pPr>
            <w:r>
              <w:rPr>
                <w:rFonts w:ascii="Calibri" w:hAnsi="Calibri" w:cs="Calibri"/>
              </w:rPr>
              <w:t>0,34</w:t>
            </w:r>
          </w:p>
        </w:tc>
        <w:tc>
          <w:tcPr>
            <w:tcW w:w="919" w:type="dxa"/>
          </w:tcPr>
          <w:p w:rsidR="003A2F36" w:rsidRDefault="003A2F36">
            <w:pPr>
              <w:spacing w:after="1" w:line="220" w:lineRule="atLeast"/>
              <w:jc w:val="center"/>
            </w:pPr>
            <w:r>
              <w:rPr>
                <w:rFonts w:ascii="Calibri" w:hAnsi="Calibri" w:cs="Calibri"/>
              </w:rPr>
              <w:t>0,41</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lastRenderedPageBreak/>
              <w:t>9. "</w:t>
            </w:r>
          </w:p>
        </w:tc>
        <w:tc>
          <w:tcPr>
            <w:tcW w:w="1191" w:type="dxa"/>
          </w:tcPr>
          <w:p w:rsidR="003A2F36" w:rsidRDefault="003A2F36">
            <w:pPr>
              <w:spacing w:after="1" w:line="220" w:lineRule="atLeast"/>
              <w:jc w:val="center"/>
            </w:pPr>
            <w:r>
              <w:rPr>
                <w:rFonts w:ascii="Calibri" w:hAnsi="Calibri" w:cs="Calibri"/>
              </w:rPr>
              <w:t>30 - 35</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0,040</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0,38</w:t>
            </w:r>
          </w:p>
        </w:tc>
        <w:tc>
          <w:tcPr>
            <w:tcW w:w="919" w:type="dxa"/>
          </w:tcPr>
          <w:p w:rsidR="003A2F36" w:rsidRDefault="003A2F36">
            <w:pPr>
              <w:spacing w:after="1" w:line="220" w:lineRule="atLeast"/>
              <w:jc w:val="center"/>
            </w:pPr>
            <w:r>
              <w:rPr>
                <w:rFonts w:ascii="Calibri" w:hAnsi="Calibri" w:cs="Calibri"/>
              </w:rPr>
              <w:t>0,45</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10. "</w:t>
            </w:r>
          </w:p>
        </w:tc>
        <w:tc>
          <w:tcPr>
            <w:tcW w:w="1191" w:type="dxa"/>
          </w:tcPr>
          <w:p w:rsidR="003A2F36" w:rsidRDefault="003A2F36">
            <w:pPr>
              <w:spacing w:after="1" w:line="220" w:lineRule="atLeast"/>
              <w:jc w:val="center"/>
            </w:pPr>
            <w:r>
              <w:rPr>
                <w:rFonts w:ascii="Calibri" w:hAnsi="Calibri" w:cs="Calibri"/>
              </w:rPr>
              <w:t>35 - 38</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0,040</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0,38</w:t>
            </w:r>
          </w:p>
        </w:tc>
        <w:tc>
          <w:tcPr>
            <w:tcW w:w="919" w:type="dxa"/>
          </w:tcPr>
          <w:p w:rsidR="003A2F36" w:rsidRDefault="003A2F36">
            <w:pPr>
              <w:spacing w:after="1" w:line="220" w:lineRule="atLeast"/>
              <w:jc w:val="center"/>
            </w:pPr>
            <w:r>
              <w:rPr>
                <w:rFonts w:ascii="Calibri" w:hAnsi="Calibri" w:cs="Calibri"/>
              </w:rPr>
              <w:t>0,45</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11. Плиты из пенополистирола с графитовыми добавками</w:t>
            </w:r>
          </w:p>
        </w:tc>
        <w:tc>
          <w:tcPr>
            <w:tcW w:w="1191" w:type="dxa"/>
          </w:tcPr>
          <w:p w:rsidR="003A2F36" w:rsidRDefault="003A2F36">
            <w:pPr>
              <w:spacing w:after="1" w:line="220" w:lineRule="atLeast"/>
              <w:jc w:val="center"/>
            </w:pPr>
            <w:r>
              <w:rPr>
                <w:rFonts w:ascii="Calibri" w:hAnsi="Calibri" w:cs="Calibri"/>
              </w:rPr>
              <w:t>15 - 20</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0,035</w:t>
            </w:r>
          </w:p>
        </w:tc>
        <w:tc>
          <w:tcPr>
            <w:tcW w:w="876" w:type="dxa"/>
          </w:tcPr>
          <w:p w:rsidR="003A2F36" w:rsidRDefault="003A2F36">
            <w:pPr>
              <w:spacing w:after="1" w:line="220" w:lineRule="atLeast"/>
              <w:jc w:val="center"/>
            </w:pPr>
            <w:r>
              <w:rPr>
                <w:rFonts w:ascii="Calibri" w:hAnsi="Calibri" w:cs="Calibri"/>
              </w:rPr>
              <w:t>0,040</w:t>
            </w:r>
          </w:p>
        </w:tc>
        <w:tc>
          <w:tcPr>
            <w:tcW w:w="919" w:type="dxa"/>
          </w:tcPr>
          <w:p w:rsidR="003A2F36" w:rsidRDefault="003A2F36">
            <w:pPr>
              <w:spacing w:after="1" w:line="220" w:lineRule="atLeast"/>
              <w:jc w:val="center"/>
            </w:pPr>
            <w:r>
              <w:rPr>
                <w:rFonts w:ascii="Calibri" w:hAnsi="Calibri" w:cs="Calibri"/>
              </w:rPr>
              <w:t>0,27</w:t>
            </w:r>
          </w:p>
        </w:tc>
        <w:tc>
          <w:tcPr>
            <w:tcW w:w="919" w:type="dxa"/>
          </w:tcPr>
          <w:p w:rsidR="003A2F36" w:rsidRDefault="003A2F36">
            <w:pPr>
              <w:spacing w:after="1" w:line="220" w:lineRule="atLeast"/>
              <w:jc w:val="center"/>
            </w:pPr>
            <w:r>
              <w:rPr>
                <w:rFonts w:ascii="Calibri" w:hAnsi="Calibri" w:cs="Calibri"/>
              </w:rPr>
              <w:t>0,32</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12. То же</w:t>
            </w:r>
          </w:p>
        </w:tc>
        <w:tc>
          <w:tcPr>
            <w:tcW w:w="1191" w:type="dxa"/>
          </w:tcPr>
          <w:p w:rsidR="003A2F36" w:rsidRDefault="003A2F36">
            <w:pPr>
              <w:spacing w:after="1" w:line="220" w:lineRule="atLeast"/>
              <w:jc w:val="center"/>
            </w:pPr>
            <w:r>
              <w:rPr>
                <w:rFonts w:ascii="Calibri" w:hAnsi="Calibri" w:cs="Calibri"/>
              </w:rPr>
              <w:t>20 - 25</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0,034</w:t>
            </w:r>
          </w:p>
        </w:tc>
        <w:tc>
          <w:tcPr>
            <w:tcW w:w="876" w:type="dxa"/>
          </w:tcPr>
          <w:p w:rsidR="003A2F36" w:rsidRDefault="003A2F36">
            <w:pPr>
              <w:spacing w:after="1" w:line="220" w:lineRule="atLeast"/>
              <w:jc w:val="center"/>
            </w:pPr>
            <w:r>
              <w:rPr>
                <w:rFonts w:ascii="Calibri" w:hAnsi="Calibri" w:cs="Calibri"/>
              </w:rPr>
              <w:t>0,039</w:t>
            </w:r>
          </w:p>
        </w:tc>
        <w:tc>
          <w:tcPr>
            <w:tcW w:w="919" w:type="dxa"/>
          </w:tcPr>
          <w:p w:rsidR="003A2F36" w:rsidRDefault="003A2F36">
            <w:pPr>
              <w:spacing w:after="1" w:line="220" w:lineRule="atLeast"/>
              <w:jc w:val="center"/>
            </w:pPr>
            <w:r>
              <w:rPr>
                <w:rFonts w:ascii="Calibri" w:hAnsi="Calibri" w:cs="Calibri"/>
              </w:rPr>
              <w:t>0,30</w:t>
            </w:r>
          </w:p>
        </w:tc>
        <w:tc>
          <w:tcPr>
            <w:tcW w:w="919" w:type="dxa"/>
          </w:tcPr>
          <w:p w:rsidR="003A2F36" w:rsidRDefault="003A2F36">
            <w:pPr>
              <w:spacing w:after="1" w:line="220" w:lineRule="atLeast"/>
              <w:jc w:val="center"/>
            </w:pPr>
            <w:r>
              <w:rPr>
                <w:rFonts w:ascii="Calibri" w:hAnsi="Calibri" w:cs="Calibri"/>
              </w:rPr>
              <w:t>0,35</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13. Экструдированный пенополистирол</w:t>
            </w:r>
          </w:p>
        </w:tc>
        <w:tc>
          <w:tcPr>
            <w:tcW w:w="1191" w:type="dxa"/>
          </w:tcPr>
          <w:p w:rsidR="003A2F36" w:rsidRDefault="003A2F36">
            <w:pPr>
              <w:spacing w:after="1" w:line="220" w:lineRule="atLeast"/>
              <w:jc w:val="center"/>
            </w:pPr>
            <w:r>
              <w:rPr>
                <w:rFonts w:ascii="Calibri" w:hAnsi="Calibri" w:cs="Calibri"/>
              </w:rPr>
              <w:t>25 - 33</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0,029</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0,030</w:t>
            </w:r>
          </w:p>
        </w:tc>
        <w:tc>
          <w:tcPr>
            <w:tcW w:w="876" w:type="dxa"/>
          </w:tcPr>
          <w:p w:rsidR="003A2F36" w:rsidRDefault="003A2F36">
            <w:pPr>
              <w:spacing w:after="1" w:line="220" w:lineRule="atLeast"/>
              <w:jc w:val="center"/>
            </w:pPr>
            <w:r>
              <w:rPr>
                <w:rFonts w:ascii="Calibri" w:hAnsi="Calibri" w:cs="Calibri"/>
              </w:rPr>
              <w:t>0,031</w:t>
            </w:r>
          </w:p>
        </w:tc>
        <w:tc>
          <w:tcPr>
            <w:tcW w:w="919" w:type="dxa"/>
          </w:tcPr>
          <w:p w:rsidR="003A2F36" w:rsidRDefault="003A2F36">
            <w:pPr>
              <w:spacing w:after="1" w:line="220" w:lineRule="atLeast"/>
              <w:jc w:val="center"/>
            </w:pPr>
            <w:r>
              <w:rPr>
                <w:rFonts w:ascii="Calibri" w:hAnsi="Calibri" w:cs="Calibri"/>
              </w:rPr>
              <w:t>0,30</w:t>
            </w:r>
          </w:p>
        </w:tc>
        <w:tc>
          <w:tcPr>
            <w:tcW w:w="919" w:type="dxa"/>
          </w:tcPr>
          <w:p w:rsidR="003A2F36" w:rsidRDefault="003A2F36">
            <w:pPr>
              <w:spacing w:after="1" w:line="220" w:lineRule="atLeast"/>
              <w:jc w:val="center"/>
            </w:pPr>
            <w:r>
              <w:rPr>
                <w:rFonts w:ascii="Calibri" w:hAnsi="Calibri" w:cs="Calibri"/>
              </w:rPr>
              <w:t>0,31</w:t>
            </w:r>
          </w:p>
        </w:tc>
        <w:tc>
          <w:tcPr>
            <w:tcW w:w="1417" w:type="dxa"/>
          </w:tcPr>
          <w:p w:rsidR="003A2F36" w:rsidRDefault="003A2F36">
            <w:pPr>
              <w:spacing w:after="1" w:line="220" w:lineRule="atLeast"/>
              <w:jc w:val="center"/>
            </w:pPr>
            <w:r>
              <w:rPr>
                <w:rFonts w:ascii="Calibri" w:hAnsi="Calibri" w:cs="Calibri"/>
              </w:rPr>
              <w:t>0,005</w:t>
            </w:r>
          </w:p>
        </w:tc>
      </w:tr>
      <w:tr w:rsidR="003A2F36">
        <w:tc>
          <w:tcPr>
            <w:tcW w:w="3402" w:type="dxa"/>
          </w:tcPr>
          <w:p w:rsidR="003A2F36" w:rsidRDefault="003A2F36">
            <w:pPr>
              <w:spacing w:after="1" w:line="220" w:lineRule="atLeast"/>
            </w:pPr>
            <w:r>
              <w:rPr>
                <w:rFonts w:ascii="Calibri" w:hAnsi="Calibri" w:cs="Calibri"/>
              </w:rPr>
              <w:t>14. То же</w:t>
            </w:r>
          </w:p>
        </w:tc>
        <w:tc>
          <w:tcPr>
            <w:tcW w:w="1191" w:type="dxa"/>
          </w:tcPr>
          <w:p w:rsidR="003A2F36" w:rsidRDefault="003A2F36">
            <w:pPr>
              <w:spacing w:after="1" w:line="220" w:lineRule="atLeast"/>
              <w:jc w:val="center"/>
            </w:pPr>
            <w:r>
              <w:rPr>
                <w:rFonts w:ascii="Calibri" w:hAnsi="Calibri" w:cs="Calibri"/>
              </w:rPr>
              <w:t>35 - 45</w:t>
            </w:r>
          </w:p>
        </w:tc>
        <w:tc>
          <w:tcPr>
            <w:tcW w:w="1361" w:type="dxa"/>
          </w:tcPr>
          <w:p w:rsidR="003A2F36" w:rsidRDefault="003A2F36">
            <w:pPr>
              <w:spacing w:after="1" w:line="220" w:lineRule="atLeast"/>
              <w:jc w:val="center"/>
            </w:pPr>
            <w:r>
              <w:rPr>
                <w:rFonts w:ascii="Calibri" w:hAnsi="Calibri" w:cs="Calibri"/>
              </w:rPr>
              <w:t>1,34</w:t>
            </w:r>
          </w:p>
        </w:tc>
        <w:tc>
          <w:tcPr>
            <w:tcW w:w="1134" w:type="dxa"/>
          </w:tcPr>
          <w:p w:rsidR="003A2F36" w:rsidRDefault="003A2F36">
            <w:pPr>
              <w:spacing w:after="1" w:line="220" w:lineRule="atLeast"/>
              <w:jc w:val="center"/>
            </w:pPr>
            <w:r>
              <w:rPr>
                <w:rFonts w:ascii="Calibri" w:hAnsi="Calibri" w:cs="Calibri"/>
              </w:rPr>
              <w:t>0,030</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0,031</w:t>
            </w:r>
          </w:p>
        </w:tc>
        <w:tc>
          <w:tcPr>
            <w:tcW w:w="876" w:type="dxa"/>
          </w:tcPr>
          <w:p w:rsidR="003A2F36" w:rsidRDefault="003A2F36">
            <w:pPr>
              <w:spacing w:after="1" w:line="220" w:lineRule="atLeast"/>
              <w:jc w:val="center"/>
            </w:pPr>
            <w:r>
              <w:rPr>
                <w:rFonts w:ascii="Calibri" w:hAnsi="Calibri" w:cs="Calibri"/>
              </w:rPr>
              <w:t>0,032</w:t>
            </w:r>
          </w:p>
        </w:tc>
        <w:tc>
          <w:tcPr>
            <w:tcW w:w="919"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0,36</w:t>
            </w:r>
          </w:p>
        </w:tc>
        <w:tc>
          <w:tcPr>
            <w:tcW w:w="1417" w:type="dxa"/>
          </w:tcPr>
          <w:p w:rsidR="003A2F36" w:rsidRDefault="003A2F36">
            <w:pPr>
              <w:spacing w:after="1" w:line="220" w:lineRule="atLeast"/>
              <w:jc w:val="center"/>
            </w:pPr>
            <w:r>
              <w:rPr>
                <w:rFonts w:ascii="Calibri" w:hAnsi="Calibri" w:cs="Calibri"/>
              </w:rPr>
              <w:t>0,005</w:t>
            </w:r>
          </w:p>
        </w:tc>
      </w:tr>
      <w:tr w:rsidR="003A2F36">
        <w:tc>
          <w:tcPr>
            <w:tcW w:w="3402" w:type="dxa"/>
          </w:tcPr>
          <w:p w:rsidR="003A2F36" w:rsidRDefault="003A2F36">
            <w:pPr>
              <w:spacing w:after="1" w:line="220" w:lineRule="atLeast"/>
            </w:pPr>
            <w:r>
              <w:rPr>
                <w:rFonts w:ascii="Calibri" w:hAnsi="Calibri" w:cs="Calibri"/>
              </w:rPr>
              <w:t>15. Пенополиуретан</w:t>
            </w:r>
          </w:p>
        </w:tc>
        <w:tc>
          <w:tcPr>
            <w:tcW w:w="1191" w:type="dxa"/>
          </w:tcPr>
          <w:p w:rsidR="003A2F36" w:rsidRDefault="003A2F36">
            <w:pPr>
              <w:spacing w:after="1" w:line="220" w:lineRule="atLeast"/>
              <w:jc w:val="center"/>
            </w:pPr>
            <w:r>
              <w:rPr>
                <w:rFonts w:ascii="Calibri" w:hAnsi="Calibri" w:cs="Calibri"/>
              </w:rPr>
              <w:t>80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0,041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0,05</w:t>
            </w:r>
          </w:p>
        </w:tc>
        <w:tc>
          <w:tcPr>
            <w:tcW w:w="919" w:type="dxa"/>
          </w:tcPr>
          <w:p w:rsidR="003A2F36" w:rsidRDefault="003A2F36">
            <w:pPr>
              <w:spacing w:after="1" w:line="220" w:lineRule="atLeast"/>
              <w:jc w:val="center"/>
            </w:pPr>
            <w:r>
              <w:rPr>
                <w:rFonts w:ascii="Calibri" w:hAnsi="Calibri" w:cs="Calibri"/>
              </w:rPr>
              <w:t>0,62</w:t>
            </w:r>
          </w:p>
        </w:tc>
        <w:tc>
          <w:tcPr>
            <w:tcW w:w="919" w:type="dxa"/>
          </w:tcPr>
          <w:p w:rsidR="003A2F36" w:rsidRDefault="003A2F36">
            <w:pPr>
              <w:spacing w:after="1" w:line="220" w:lineRule="atLeast"/>
              <w:jc w:val="center"/>
            </w:pPr>
            <w:r>
              <w:rPr>
                <w:rFonts w:ascii="Calibri" w:hAnsi="Calibri" w:cs="Calibri"/>
              </w:rPr>
              <w:t>0,70</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16. То же</w:t>
            </w:r>
          </w:p>
        </w:tc>
        <w:tc>
          <w:tcPr>
            <w:tcW w:w="1191" w:type="dxa"/>
          </w:tcPr>
          <w:p w:rsidR="003A2F36" w:rsidRDefault="003A2F36">
            <w:pPr>
              <w:spacing w:after="1" w:line="220" w:lineRule="atLeast"/>
              <w:jc w:val="center"/>
            </w:pPr>
            <w:r>
              <w:rPr>
                <w:rFonts w:ascii="Calibri" w:hAnsi="Calibri" w:cs="Calibri"/>
              </w:rPr>
              <w:t>60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0,035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0,036</w:t>
            </w:r>
          </w:p>
        </w:tc>
        <w:tc>
          <w:tcPr>
            <w:tcW w:w="876" w:type="dxa"/>
          </w:tcPr>
          <w:p w:rsidR="003A2F36" w:rsidRDefault="003A2F36">
            <w:pPr>
              <w:spacing w:after="1" w:line="220" w:lineRule="atLeast"/>
              <w:jc w:val="center"/>
            </w:pPr>
            <w:r>
              <w:rPr>
                <w:rFonts w:ascii="Calibri" w:hAnsi="Calibri" w:cs="Calibri"/>
              </w:rPr>
              <w:t>0,041</w:t>
            </w:r>
          </w:p>
        </w:tc>
        <w:tc>
          <w:tcPr>
            <w:tcW w:w="919" w:type="dxa"/>
          </w:tcPr>
          <w:p w:rsidR="003A2F36" w:rsidRDefault="003A2F36">
            <w:pPr>
              <w:spacing w:after="1" w:line="220" w:lineRule="atLeast"/>
              <w:jc w:val="center"/>
            </w:pPr>
            <w:r>
              <w:rPr>
                <w:rFonts w:ascii="Calibri" w:hAnsi="Calibri" w:cs="Calibri"/>
              </w:rPr>
              <w:t>0,49</w:t>
            </w:r>
          </w:p>
        </w:tc>
        <w:tc>
          <w:tcPr>
            <w:tcW w:w="919" w:type="dxa"/>
          </w:tcPr>
          <w:p w:rsidR="003A2F36" w:rsidRDefault="003A2F36">
            <w:pPr>
              <w:spacing w:after="1" w:line="220" w:lineRule="atLeast"/>
              <w:jc w:val="center"/>
            </w:pPr>
            <w:r>
              <w:rPr>
                <w:rFonts w:ascii="Calibri" w:hAnsi="Calibri" w:cs="Calibri"/>
              </w:rPr>
              <w:t>0,55</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17. "</w:t>
            </w:r>
          </w:p>
        </w:tc>
        <w:tc>
          <w:tcPr>
            <w:tcW w:w="1191" w:type="dxa"/>
          </w:tcPr>
          <w:p w:rsidR="003A2F36" w:rsidRDefault="003A2F36">
            <w:pPr>
              <w:spacing w:after="1" w:line="220" w:lineRule="atLeast"/>
              <w:jc w:val="center"/>
            </w:pPr>
            <w:r>
              <w:rPr>
                <w:rFonts w:ascii="Calibri" w:hAnsi="Calibri" w:cs="Calibri"/>
              </w:rPr>
              <w:t>40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0,029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0,031</w:t>
            </w:r>
          </w:p>
        </w:tc>
        <w:tc>
          <w:tcPr>
            <w:tcW w:w="876" w:type="dxa"/>
          </w:tcPr>
          <w:p w:rsidR="003A2F36" w:rsidRDefault="003A2F36">
            <w:pPr>
              <w:spacing w:after="1" w:line="220" w:lineRule="atLeast"/>
              <w:jc w:val="center"/>
            </w:pPr>
            <w:r>
              <w:rPr>
                <w:rFonts w:ascii="Calibri" w:hAnsi="Calibri" w:cs="Calibri"/>
              </w:rPr>
              <w:t>0,04</w:t>
            </w:r>
          </w:p>
        </w:tc>
        <w:tc>
          <w:tcPr>
            <w:tcW w:w="919" w:type="dxa"/>
          </w:tcPr>
          <w:p w:rsidR="003A2F36" w:rsidRDefault="003A2F36">
            <w:pPr>
              <w:spacing w:after="1" w:line="220" w:lineRule="atLeast"/>
              <w:jc w:val="center"/>
            </w:pPr>
            <w:r>
              <w:rPr>
                <w:rFonts w:ascii="Calibri" w:hAnsi="Calibri" w:cs="Calibri"/>
              </w:rPr>
              <w:t>0,37</w:t>
            </w:r>
          </w:p>
        </w:tc>
        <w:tc>
          <w:tcPr>
            <w:tcW w:w="919" w:type="dxa"/>
          </w:tcPr>
          <w:p w:rsidR="003A2F36" w:rsidRDefault="003A2F36">
            <w:pPr>
              <w:spacing w:after="1" w:line="220" w:lineRule="atLeast"/>
              <w:jc w:val="center"/>
            </w:pPr>
            <w:r>
              <w:rPr>
                <w:rFonts w:ascii="Calibri" w:hAnsi="Calibri" w:cs="Calibri"/>
              </w:rPr>
              <w:t>0,44</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18. Плиты из резольно-фенолформальдегидного пенопласта</w:t>
            </w:r>
          </w:p>
        </w:tc>
        <w:tc>
          <w:tcPr>
            <w:tcW w:w="1191" w:type="dxa"/>
          </w:tcPr>
          <w:p w:rsidR="003A2F36" w:rsidRDefault="003A2F36">
            <w:pPr>
              <w:spacing w:after="1" w:line="220" w:lineRule="atLeast"/>
              <w:jc w:val="center"/>
            </w:pPr>
            <w:r>
              <w:rPr>
                <w:rFonts w:ascii="Calibri" w:hAnsi="Calibri" w:cs="Calibri"/>
              </w:rPr>
              <w:t>80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0,044</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0,051</w:t>
            </w:r>
          </w:p>
        </w:tc>
        <w:tc>
          <w:tcPr>
            <w:tcW w:w="876" w:type="dxa"/>
          </w:tcPr>
          <w:p w:rsidR="003A2F36" w:rsidRDefault="003A2F36">
            <w:pPr>
              <w:spacing w:after="1" w:line="220" w:lineRule="atLeast"/>
              <w:jc w:val="center"/>
            </w:pPr>
            <w:r>
              <w:rPr>
                <w:rFonts w:ascii="Calibri" w:hAnsi="Calibri" w:cs="Calibri"/>
              </w:rPr>
              <w:t>0,071</w:t>
            </w:r>
          </w:p>
        </w:tc>
        <w:tc>
          <w:tcPr>
            <w:tcW w:w="919" w:type="dxa"/>
          </w:tcPr>
          <w:p w:rsidR="003A2F36" w:rsidRDefault="003A2F36">
            <w:pPr>
              <w:spacing w:after="1" w:line="220" w:lineRule="atLeast"/>
              <w:jc w:val="center"/>
            </w:pPr>
            <w:r>
              <w:rPr>
                <w:rFonts w:ascii="Calibri" w:hAnsi="Calibri" w:cs="Calibri"/>
              </w:rPr>
              <w:t>0,75</w:t>
            </w:r>
          </w:p>
        </w:tc>
        <w:tc>
          <w:tcPr>
            <w:tcW w:w="919" w:type="dxa"/>
          </w:tcPr>
          <w:p w:rsidR="003A2F36" w:rsidRDefault="003A2F36">
            <w:pPr>
              <w:spacing w:after="1" w:line="220" w:lineRule="atLeast"/>
              <w:jc w:val="center"/>
            </w:pPr>
            <w:r>
              <w:rPr>
                <w:rFonts w:ascii="Calibri" w:hAnsi="Calibri" w:cs="Calibri"/>
              </w:rPr>
              <w:t>1,02</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19. То же</w:t>
            </w:r>
          </w:p>
        </w:tc>
        <w:tc>
          <w:tcPr>
            <w:tcW w:w="1191" w:type="dxa"/>
          </w:tcPr>
          <w:p w:rsidR="003A2F36" w:rsidRDefault="003A2F36">
            <w:pPr>
              <w:spacing w:after="1" w:line="220" w:lineRule="atLeast"/>
              <w:jc w:val="center"/>
            </w:pPr>
            <w:r>
              <w:rPr>
                <w:rFonts w:ascii="Calibri" w:hAnsi="Calibri" w:cs="Calibri"/>
              </w:rPr>
              <w:t>50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0,041</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0,045</w:t>
            </w:r>
          </w:p>
        </w:tc>
        <w:tc>
          <w:tcPr>
            <w:tcW w:w="876" w:type="dxa"/>
          </w:tcPr>
          <w:p w:rsidR="003A2F36" w:rsidRDefault="003A2F36">
            <w:pPr>
              <w:spacing w:after="1" w:line="220" w:lineRule="atLeast"/>
              <w:jc w:val="center"/>
            </w:pPr>
            <w:r>
              <w:rPr>
                <w:rFonts w:ascii="Calibri" w:hAnsi="Calibri" w:cs="Calibri"/>
              </w:rPr>
              <w:t>0,064</w:t>
            </w:r>
          </w:p>
        </w:tc>
        <w:tc>
          <w:tcPr>
            <w:tcW w:w="919" w:type="dxa"/>
          </w:tcPr>
          <w:p w:rsidR="003A2F36" w:rsidRDefault="003A2F36">
            <w:pPr>
              <w:spacing w:after="1" w:line="220" w:lineRule="atLeast"/>
              <w:jc w:val="center"/>
            </w:pPr>
            <w:r>
              <w:rPr>
                <w:rFonts w:ascii="Calibri" w:hAnsi="Calibri" w:cs="Calibri"/>
              </w:rPr>
              <w:t>0,56</w:t>
            </w:r>
          </w:p>
        </w:tc>
        <w:tc>
          <w:tcPr>
            <w:tcW w:w="919" w:type="dxa"/>
          </w:tcPr>
          <w:p w:rsidR="003A2F36" w:rsidRDefault="003A2F36">
            <w:pPr>
              <w:spacing w:after="1" w:line="220" w:lineRule="atLeast"/>
              <w:jc w:val="center"/>
            </w:pPr>
            <w:r>
              <w:rPr>
                <w:rFonts w:ascii="Calibri" w:hAnsi="Calibri" w:cs="Calibri"/>
              </w:rPr>
              <w:t>0,77</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20. Перлитопластбетон</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1,05</w:t>
            </w:r>
          </w:p>
        </w:tc>
        <w:tc>
          <w:tcPr>
            <w:tcW w:w="1134" w:type="dxa"/>
          </w:tcPr>
          <w:p w:rsidR="003A2F36" w:rsidRDefault="003A2F36">
            <w:pPr>
              <w:spacing w:after="1" w:line="220" w:lineRule="atLeast"/>
              <w:jc w:val="center"/>
            </w:pPr>
            <w:r>
              <w:rPr>
                <w:rFonts w:ascii="Calibri" w:hAnsi="Calibri" w:cs="Calibri"/>
              </w:rPr>
              <w:t>0,041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0,052</w:t>
            </w:r>
          </w:p>
        </w:tc>
        <w:tc>
          <w:tcPr>
            <w:tcW w:w="876" w:type="dxa"/>
          </w:tcPr>
          <w:p w:rsidR="003A2F36" w:rsidRDefault="003A2F36">
            <w:pPr>
              <w:spacing w:after="1" w:line="220" w:lineRule="atLeast"/>
              <w:jc w:val="center"/>
            </w:pPr>
            <w:r>
              <w:rPr>
                <w:rFonts w:ascii="Calibri" w:hAnsi="Calibri" w:cs="Calibri"/>
              </w:rPr>
              <w:t>0,06</w:t>
            </w:r>
          </w:p>
        </w:tc>
        <w:tc>
          <w:tcPr>
            <w:tcW w:w="919" w:type="dxa"/>
          </w:tcPr>
          <w:p w:rsidR="003A2F36" w:rsidRDefault="003A2F36">
            <w:pPr>
              <w:spacing w:after="1" w:line="220" w:lineRule="atLeast"/>
              <w:jc w:val="center"/>
            </w:pPr>
            <w:r>
              <w:rPr>
                <w:rFonts w:ascii="Calibri" w:hAnsi="Calibri" w:cs="Calibri"/>
              </w:rPr>
              <w:t>0,93</w:t>
            </w:r>
          </w:p>
        </w:tc>
        <w:tc>
          <w:tcPr>
            <w:tcW w:w="919" w:type="dxa"/>
          </w:tcPr>
          <w:p w:rsidR="003A2F36" w:rsidRDefault="003A2F36">
            <w:pPr>
              <w:spacing w:after="1" w:line="220" w:lineRule="atLeast"/>
              <w:jc w:val="center"/>
            </w:pPr>
            <w:r>
              <w:rPr>
                <w:rFonts w:ascii="Calibri" w:hAnsi="Calibri" w:cs="Calibri"/>
              </w:rPr>
              <w:t>1,01</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21. То же</w:t>
            </w:r>
          </w:p>
        </w:tc>
        <w:tc>
          <w:tcPr>
            <w:tcW w:w="1191" w:type="dxa"/>
          </w:tcPr>
          <w:p w:rsidR="003A2F36" w:rsidRDefault="003A2F36">
            <w:pPr>
              <w:spacing w:after="1" w:line="220" w:lineRule="atLeast"/>
              <w:jc w:val="center"/>
            </w:pPr>
            <w:r>
              <w:rPr>
                <w:rFonts w:ascii="Calibri" w:hAnsi="Calibri" w:cs="Calibri"/>
              </w:rPr>
              <w:t>100</w:t>
            </w:r>
          </w:p>
        </w:tc>
        <w:tc>
          <w:tcPr>
            <w:tcW w:w="1361" w:type="dxa"/>
          </w:tcPr>
          <w:p w:rsidR="003A2F36" w:rsidRDefault="003A2F36">
            <w:pPr>
              <w:spacing w:after="1" w:line="220" w:lineRule="atLeast"/>
              <w:jc w:val="center"/>
            </w:pPr>
            <w:r>
              <w:rPr>
                <w:rFonts w:ascii="Calibri" w:hAnsi="Calibri" w:cs="Calibri"/>
              </w:rPr>
              <w:t>1,05</w:t>
            </w:r>
          </w:p>
        </w:tc>
        <w:tc>
          <w:tcPr>
            <w:tcW w:w="1134" w:type="dxa"/>
          </w:tcPr>
          <w:p w:rsidR="003A2F36" w:rsidRDefault="003A2F36">
            <w:pPr>
              <w:spacing w:after="1" w:line="220" w:lineRule="atLeast"/>
              <w:jc w:val="center"/>
            </w:pPr>
            <w:r>
              <w:rPr>
                <w:rFonts w:ascii="Calibri" w:hAnsi="Calibri" w:cs="Calibri"/>
              </w:rPr>
              <w:t>0,035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0,041</w:t>
            </w:r>
          </w:p>
        </w:tc>
        <w:tc>
          <w:tcPr>
            <w:tcW w:w="876" w:type="dxa"/>
          </w:tcPr>
          <w:p w:rsidR="003A2F36" w:rsidRDefault="003A2F36">
            <w:pPr>
              <w:spacing w:after="1" w:line="220" w:lineRule="atLeast"/>
              <w:jc w:val="center"/>
            </w:pPr>
            <w:r>
              <w:rPr>
                <w:rFonts w:ascii="Calibri" w:hAnsi="Calibri" w:cs="Calibri"/>
              </w:rPr>
              <w:t>0,05</w:t>
            </w:r>
          </w:p>
        </w:tc>
        <w:tc>
          <w:tcPr>
            <w:tcW w:w="919"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0,66</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22. Перлитофосфогелевые изделия</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1,05</w:t>
            </w:r>
          </w:p>
        </w:tc>
        <w:tc>
          <w:tcPr>
            <w:tcW w:w="1134" w:type="dxa"/>
          </w:tcPr>
          <w:p w:rsidR="003A2F36" w:rsidRDefault="003A2F36">
            <w:pPr>
              <w:spacing w:after="1" w:line="220" w:lineRule="atLeast"/>
              <w:jc w:val="center"/>
            </w:pPr>
            <w:r>
              <w:rPr>
                <w:rFonts w:ascii="Calibri" w:hAnsi="Calibri" w:cs="Calibri"/>
              </w:rPr>
              <w:t>0,076</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0,08</w:t>
            </w:r>
          </w:p>
        </w:tc>
        <w:tc>
          <w:tcPr>
            <w:tcW w:w="876" w:type="dxa"/>
          </w:tcPr>
          <w:p w:rsidR="003A2F36" w:rsidRDefault="003A2F36">
            <w:pPr>
              <w:spacing w:after="1" w:line="220" w:lineRule="atLeast"/>
              <w:jc w:val="center"/>
            </w:pPr>
            <w:r>
              <w:rPr>
                <w:rFonts w:ascii="Calibri" w:hAnsi="Calibri" w:cs="Calibri"/>
              </w:rPr>
              <w:t>0,12</w:t>
            </w:r>
          </w:p>
        </w:tc>
        <w:tc>
          <w:tcPr>
            <w:tcW w:w="919" w:type="dxa"/>
          </w:tcPr>
          <w:p w:rsidR="003A2F36" w:rsidRDefault="003A2F36">
            <w:pPr>
              <w:spacing w:after="1" w:line="220" w:lineRule="atLeast"/>
              <w:jc w:val="center"/>
            </w:pPr>
            <w:r>
              <w:rPr>
                <w:rFonts w:ascii="Calibri" w:hAnsi="Calibri" w:cs="Calibri"/>
              </w:rPr>
              <w:t>1,43</w:t>
            </w:r>
          </w:p>
        </w:tc>
        <w:tc>
          <w:tcPr>
            <w:tcW w:w="919" w:type="dxa"/>
          </w:tcPr>
          <w:p w:rsidR="003A2F36" w:rsidRDefault="003A2F36">
            <w:pPr>
              <w:spacing w:after="1" w:line="220" w:lineRule="atLeast"/>
              <w:jc w:val="center"/>
            </w:pPr>
            <w:r>
              <w:rPr>
                <w:rFonts w:ascii="Calibri" w:hAnsi="Calibri" w:cs="Calibri"/>
              </w:rPr>
              <w:t>2,02</w:t>
            </w:r>
          </w:p>
        </w:tc>
        <w:tc>
          <w:tcPr>
            <w:tcW w:w="1417" w:type="dxa"/>
          </w:tcPr>
          <w:p w:rsidR="003A2F36" w:rsidRDefault="003A2F36">
            <w:pPr>
              <w:spacing w:after="1" w:line="220" w:lineRule="atLeast"/>
              <w:jc w:val="center"/>
            </w:pPr>
            <w:r>
              <w:rPr>
                <w:rFonts w:ascii="Calibri" w:hAnsi="Calibri" w:cs="Calibri"/>
              </w:rPr>
              <w:t>0,2</w:t>
            </w:r>
          </w:p>
        </w:tc>
      </w:tr>
      <w:tr w:rsidR="003A2F36">
        <w:tc>
          <w:tcPr>
            <w:tcW w:w="3402" w:type="dxa"/>
          </w:tcPr>
          <w:p w:rsidR="003A2F36" w:rsidRDefault="003A2F36">
            <w:pPr>
              <w:spacing w:after="1" w:line="220" w:lineRule="atLeast"/>
            </w:pPr>
            <w:r>
              <w:rPr>
                <w:rFonts w:ascii="Calibri" w:hAnsi="Calibri" w:cs="Calibri"/>
              </w:rPr>
              <w:t>23. То же</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1,05</w:t>
            </w:r>
          </w:p>
        </w:tc>
        <w:tc>
          <w:tcPr>
            <w:tcW w:w="1134" w:type="dxa"/>
          </w:tcPr>
          <w:p w:rsidR="003A2F36" w:rsidRDefault="003A2F36">
            <w:pPr>
              <w:spacing w:after="1" w:line="220" w:lineRule="atLeast"/>
              <w:jc w:val="center"/>
            </w:pPr>
            <w:r>
              <w:rPr>
                <w:rFonts w:ascii="Calibri" w:hAnsi="Calibri" w:cs="Calibri"/>
              </w:rPr>
              <w:t>0,064</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0,09</w:t>
            </w:r>
          </w:p>
        </w:tc>
        <w:tc>
          <w:tcPr>
            <w:tcW w:w="919" w:type="dxa"/>
          </w:tcPr>
          <w:p w:rsidR="003A2F36" w:rsidRDefault="003A2F36">
            <w:pPr>
              <w:spacing w:after="1" w:line="220" w:lineRule="atLeast"/>
              <w:jc w:val="center"/>
            </w:pPr>
            <w:r>
              <w:rPr>
                <w:rFonts w:ascii="Calibri" w:hAnsi="Calibri" w:cs="Calibri"/>
              </w:rPr>
              <w:t>1,1</w:t>
            </w:r>
          </w:p>
        </w:tc>
        <w:tc>
          <w:tcPr>
            <w:tcW w:w="919" w:type="dxa"/>
          </w:tcPr>
          <w:p w:rsidR="003A2F36" w:rsidRDefault="003A2F36">
            <w:pPr>
              <w:spacing w:after="1" w:line="220" w:lineRule="atLeast"/>
              <w:jc w:val="center"/>
            </w:pPr>
            <w:r>
              <w:rPr>
                <w:rFonts w:ascii="Calibri" w:hAnsi="Calibri" w:cs="Calibri"/>
              </w:rPr>
              <w:t>1,43</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 xml:space="preserve">24. Теплоизоляционные изделия </w:t>
            </w:r>
            <w:r>
              <w:rPr>
                <w:rFonts w:ascii="Calibri" w:hAnsi="Calibri" w:cs="Calibri"/>
              </w:rPr>
              <w:lastRenderedPageBreak/>
              <w:t>из вспененного синтетического каучука</w:t>
            </w:r>
          </w:p>
        </w:tc>
        <w:tc>
          <w:tcPr>
            <w:tcW w:w="1191" w:type="dxa"/>
          </w:tcPr>
          <w:p w:rsidR="003A2F36" w:rsidRDefault="003A2F36">
            <w:pPr>
              <w:spacing w:after="1" w:line="220" w:lineRule="atLeast"/>
              <w:jc w:val="center"/>
            </w:pPr>
            <w:r>
              <w:rPr>
                <w:rFonts w:ascii="Calibri" w:hAnsi="Calibri" w:cs="Calibri"/>
              </w:rPr>
              <w:lastRenderedPageBreak/>
              <w:t>60 - 95</w:t>
            </w:r>
          </w:p>
        </w:tc>
        <w:tc>
          <w:tcPr>
            <w:tcW w:w="1361" w:type="dxa"/>
          </w:tcPr>
          <w:p w:rsidR="003A2F36" w:rsidRDefault="003A2F36">
            <w:pPr>
              <w:spacing w:after="1" w:line="220" w:lineRule="atLeast"/>
              <w:jc w:val="center"/>
            </w:pPr>
            <w:r>
              <w:rPr>
                <w:rFonts w:ascii="Calibri" w:hAnsi="Calibri" w:cs="Calibri"/>
              </w:rPr>
              <w:t>1,806</w:t>
            </w:r>
          </w:p>
        </w:tc>
        <w:tc>
          <w:tcPr>
            <w:tcW w:w="1134" w:type="dxa"/>
          </w:tcPr>
          <w:p w:rsidR="003A2F36" w:rsidRDefault="003A2F36">
            <w:pPr>
              <w:spacing w:after="1" w:line="220" w:lineRule="atLeast"/>
              <w:jc w:val="center"/>
            </w:pPr>
            <w:r>
              <w:rPr>
                <w:rFonts w:ascii="Calibri" w:hAnsi="Calibri" w:cs="Calibri"/>
              </w:rPr>
              <w:t>0,034</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0,04</w:t>
            </w:r>
          </w:p>
        </w:tc>
        <w:tc>
          <w:tcPr>
            <w:tcW w:w="876" w:type="dxa"/>
          </w:tcPr>
          <w:p w:rsidR="003A2F36" w:rsidRDefault="003A2F36">
            <w:pPr>
              <w:spacing w:after="1" w:line="220" w:lineRule="atLeast"/>
              <w:jc w:val="center"/>
            </w:pPr>
            <w:r>
              <w:rPr>
                <w:rFonts w:ascii="Calibri" w:hAnsi="Calibri" w:cs="Calibri"/>
              </w:rPr>
              <w:t>0,054</w:t>
            </w:r>
          </w:p>
        </w:tc>
        <w:tc>
          <w:tcPr>
            <w:tcW w:w="919" w:type="dxa"/>
          </w:tcPr>
          <w:p w:rsidR="003A2F36" w:rsidRDefault="003A2F36">
            <w:pPr>
              <w:spacing w:after="1" w:line="220" w:lineRule="atLeast"/>
              <w:jc w:val="center"/>
            </w:pPr>
            <w:r>
              <w:rPr>
                <w:rFonts w:ascii="Calibri" w:hAnsi="Calibri" w:cs="Calibri"/>
              </w:rPr>
              <w:t>0,65</w:t>
            </w:r>
          </w:p>
        </w:tc>
        <w:tc>
          <w:tcPr>
            <w:tcW w:w="919" w:type="dxa"/>
          </w:tcPr>
          <w:p w:rsidR="003A2F36" w:rsidRDefault="003A2F36">
            <w:pPr>
              <w:spacing w:after="1" w:line="220" w:lineRule="atLeast"/>
              <w:jc w:val="center"/>
            </w:pPr>
            <w:r>
              <w:rPr>
                <w:rFonts w:ascii="Calibri" w:hAnsi="Calibri" w:cs="Calibri"/>
              </w:rPr>
              <w:t>0,71</w:t>
            </w:r>
          </w:p>
        </w:tc>
        <w:tc>
          <w:tcPr>
            <w:tcW w:w="1417" w:type="dxa"/>
          </w:tcPr>
          <w:p w:rsidR="003A2F36" w:rsidRDefault="003A2F36">
            <w:pPr>
              <w:spacing w:after="1" w:line="220" w:lineRule="atLeast"/>
              <w:jc w:val="center"/>
            </w:pPr>
            <w:r>
              <w:rPr>
                <w:rFonts w:ascii="Calibri" w:hAnsi="Calibri" w:cs="Calibri"/>
              </w:rPr>
              <w:t>0,003</w:t>
            </w:r>
          </w:p>
        </w:tc>
      </w:tr>
      <w:tr w:rsidR="003A2F36">
        <w:tc>
          <w:tcPr>
            <w:tcW w:w="3402" w:type="dxa"/>
          </w:tcPr>
          <w:p w:rsidR="003A2F36" w:rsidRDefault="003A2F36">
            <w:pPr>
              <w:spacing w:after="1" w:line="220" w:lineRule="atLeast"/>
            </w:pPr>
            <w:r>
              <w:rPr>
                <w:rFonts w:ascii="Calibri" w:hAnsi="Calibri" w:cs="Calibri"/>
              </w:rPr>
              <w:lastRenderedPageBreak/>
              <w:t>25. Плиты минераловатные из каменного волокна</w:t>
            </w:r>
          </w:p>
        </w:tc>
        <w:tc>
          <w:tcPr>
            <w:tcW w:w="1191" w:type="dxa"/>
          </w:tcPr>
          <w:p w:rsidR="003A2F36" w:rsidRDefault="003A2F36">
            <w:pPr>
              <w:spacing w:after="1" w:line="220" w:lineRule="atLeast"/>
              <w:jc w:val="center"/>
            </w:pPr>
            <w:r>
              <w:rPr>
                <w:rFonts w:ascii="Calibri" w:hAnsi="Calibri" w:cs="Calibri"/>
              </w:rPr>
              <w:t>180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0,045</w:t>
            </w:r>
          </w:p>
        </w:tc>
        <w:tc>
          <w:tcPr>
            <w:tcW w:w="876" w:type="dxa"/>
          </w:tcPr>
          <w:p w:rsidR="003A2F36" w:rsidRDefault="003A2F36">
            <w:pPr>
              <w:spacing w:after="1" w:line="220" w:lineRule="atLeast"/>
              <w:jc w:val="center"/>
            </w:pPr>
            <w:r>
              <w:rPr>
                <w:rFonts w:ascii="Calibri" w:hAnsi="Calibri" w:cs="Calibri"/>
              </w:rPr>
              <w:t>0,048</w:t>
            </w:r>
          </w:p>
        </w:tc>
        <w:tc>
          <w:tcPr>
            <w:tcW w:w="919" w:type="dxa"/>
          </w:tcPr>
          <w:p w:rsidR="003A2F36" w:rsidRDefault="003A2F36">
            <w:pPr>
              <w:spacing w:after="1" w:line="220" w:lineRule="atLeast"/>
              <w:jc w:val="center"/>
            </w:pPr>
            <w:r>
              <w:rPr>
                <w:rFonts w:ascii="Calibri" w:hAnsi="Calibri" w:cs="Calibri"/>
              </w:rPr>
              <w:t>0,74</w:t>
            </w:r>
          </w:p>
        </w:tc>
        <w:tc>
          <w:tcPr>
            <w:tcW w:w="919" w:type="dxa"/>
          </w:tcPr>
          <w:p w:rsidR="003A2F36" w:rsidRDefault="003A2F36">
            <w:pPr>
              <w:spacing w:after="1" w:line="220" w:lineRule="atLeast"/>
              <w:jc w:val="center"/>
            </w:pPr>
            <w:r>
              <w:rPr>
                <w:rFonts w:ascii="Calibri" w:hAnsi="Calibri" w:cs="Calibri"/>
              </w:rPr>
              <w:t>0,81</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t>26. То же</w:t>
            </w:r>
          </w:p>
        </w:tc>
        <w:tc>
          <w:tcPr>
            <w:tcW w:w="1191" w:type="dxa"/>
          </w:tcPr>
          <w:p w:rsidR="003A2F36" w:rsidRDefault="003A2F36">
            <w:pPr>
              <w:spacing w:after="1" w:line="220" w:lineRule="atLeast"/>
              <w:jc w:val="center"/>
            </w:pPr>
            <w:r>
              <w:rPr>
                <w:rFonts w:ascii="Calibri" w:hAnsi="Calibri" w:cs="Calibri"/>
              </w:rPr>
              <w:t>140 - 175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0,043</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0,68</w:t>
            </w:r>
          </w:p>
        </w:tc>
        <w:tc>
          <w:tcPr>
            <w:tcW w:w="919" w:type="dxa"/>
          </w:tcPr>
          <w:p w:rsidR="003A2F36" w:rsidRDefault="003A2F36">
            <w:pPr>
              <w:spacing w:after="1" w:line="220" w:lineRule="atLeast"/>
              <w:jc w:val="center"/>
            </w:pPr>
            <w:r>
              <w:rPr>
                <w:rFonts w:ascii="Calibri" w:hAnsi="Calibri" w:cs="Calibri"/>
              </w:rPr>
              <w:t>0,75</w:t>
            </w:r>
          </w:p>
        </w:tc>
        <w:tc>
          <w:tcPr>
            <w:tcW w:w="1417" w:type="dxa"/>
          </w:tcPr>
          <w:p w:rsidR="003A2F36" w:rsidRDefault="003A2F36">
            <w:pPr>
              <w:spacing w:after="1" w:line="220" w:lineRule="atLeast"/>
              <w:jc w:val="center"/>
            </w:pPr>
          </w:p>
        </w:tc>
      </w:tr>
      <w:tr w:rsidR="003A2F36">
        <w:tc>
          <w:tcPr>
            <w:tcW w:w="3402" w:type="dxa"/>
          </w:tcPr>
          <w:p w:rsidR="003A2F36" w:rsidRDefault="003A2F36">
            <w:pPr>
              <w:spacing w:after="1" w:line="220" w:lineRule="atLeast"/>
            </w:pPr>
            <w:r>
              <w:rPr>
                <w:rFonts w:ascii="Calibri" w:hAnsi="Calibri" w:cs="Calibri"/>
              </w:rPr>
              <w:t>27. "</w:t>
            </w:r>
          </w:p>
        </w:tc>
        <w:tc>
          <w:tcPr>
            <w:tcW w:w="1191" w:type="dxa"/>
          </w:tcPr>
          <w:p w:rsidR="003A2F36" w:rsidRDefault="003A2F36">
            <w:pPr>
              <w:spacing w:after="1" w:line="220" w:lineRule="atLeast"/>
              <w:jc w:val="center"/>
            </w:pPr>
            <w:r>
              <w:rPr>
                <w:rFonts w:ascii="Calibri" w:hAnsi="Calibri" w:cs="Calibri"/>
              </w:rPr>
              <w:t>80 - 125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0,045</w:t>
            </w:r>
          </w:p>
        </w:tc>
        <w:tc>
          <w:tcPr>
            <w:tcW w:w="919" w:type="dxa"/>
          </w:tcPr>
          <w:p w:rsidR="003A2F36" w:rsidRDefault="003A2F36">
            <w:pPr>
              <w:spacing w:after="1" w:line="220" w:lineRule="atLeast"/>
              <w:jc w:val="center"/>
            </w:pPr>
            <w:r>
              <w:rPr>
                <w:rFonts w:ascii="Calibri" w:hAnsi="Calibri" w:cs="Calibri"/>
              </w:rPr>
              <w:t>0,53</w:t>
            </w:r>
          </w:p>
        </w:tc>
        <w:tc>
          <w:tcPr>
            <w:tcW w:w="919" w:type="dxa"/>
          </w:tcPr>
          <w:p w:rsidR="003A2F36" w:rsidRDefault="003A2F36">
            <w:pPr>
              <w:spacing w:after="1" w:line="220" w:lineRule="atLeast"/>
              <w:jc w:val="center"/>
            </w:pPr>
            <w:r>
              <w:rPr>
                <w:rFonts w:ascii="Calibri" w:hAnsi="Calibri" w:cs="Calibri"/>
              </w:rPr>
              <w:t>0,59</w:t>
            </w:r>
          </w:p>
        </w:tc>
        <w:tc>
          <w:tcPr>
            <w:tcW w:w="1417" w:type="dxa"/>
          </w:tcPr>
          <w:p w:rsidR="003A2F36" w:rsidRDefault="003A2F36">
            <w:pPr>
              <w:spacing w:after="1" w:line="220" w:lineRule="atLeast"/>
              <w:jc w:val="center"/>
            </w:pPr>
            <w:r>
              <w:rPr>
                <w:rFonts w:ascii="Calibri" w:hAnsi="Calibri" w:cs="Calibri"/>
              </w:rPr>
              <w:t>0,32</w:t>
            </w:r>
          </w:p>
        </w:tc>
      </w:tr>
      <w:tr w:rsidR="003A2F36">
        <w:tc>
          <w:tcPr>
            <w:tcW w:w="3402" w:type="dxa"/>
          </w:tcPr>
          <w:p w:rsidR="003A2F36" w:rsidRDefault="003A2F36">
            <w:pPr>
              <w:spacing w:after="1" w:line="220" w:lineRule="atLeast"/>
            </w:pPr>
            <w:r>
              <w:rPr>
                <w:rFonts w:ascii="Calibri" w:hAnsi="Calibri" w:cs="Calibri"/>
              </w:rPr>
              <w:t>28. "</w:t>
            </w:r>
          </w:p>
        </w:tc>
        <w:tc>
          <w:tcPr>
            <w:tcW w:w="1191" w:type="dxa"/>
          </w:tcPr>
          <w:p w:rsidR="003A2F36" w:rsidRDefault="003A2F36">
            <w:pPr>
              <w:spacing w:after="1" w:line="220" w:lineRule="atLeast"/>
              <w:jc w:val="center"/>
            </w:pPr>
            <w:r>
              <w:rPr>
                <w:rFonts w:ascii="Calibri" w:hAnsi="Calibri" w:cs="Calibri"/>
              </w:rPr>
              <w:t>40 - 60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0,041</w:t>
            </w:r>
          </w:p>
        </w:tc>
        <w:tc>
          <w:tcPr>
            <w:tcW w:w="876" w:type="dxa"/>
          </w:tcPr>
          <w:p w:rsidR="003A2F36" w:rsidRDefault="003A2F36">
            <w:pPr>
              <w:spacing w:after="1" w:line="220" w:lineRule="atLeast"/>
              <w:jc w:val="center"/>
            </w:pPr>
            <w:r>
              <w:rPr>
                <w:rFonts w:ascii="Calibri" w:hAnsi="Calibri" w:cs="Calibri"/>
              </w:rPr>
              <w:t>0,044</w:t>
            </w:r>
          </w:p>
        </w:tc>
        <w:tc>
          <w:tcPr>
            <w:tcW w:w="919" w:type="dxa"/>
          </w:tcPr>
          <w:p w:rsidR="003A2F36" w:rsidRDefault="003A2F36">
            <w:pPr>
              <w:spacing w:after="1" w:line="220" w:lineRule="atLeast"/>
              <w:jc w:val="center"/>
            </w:pPr>
            <w:r>
              <w:rPr>
                <w:rFonts w:ascii="Calibri" w:hAnsi="Calibri" w:cs="Calibri"/>
              </w:rPr>
              <w:t>0,37</w:t>
            </w:r>
          </w:p>
        </w:tc>
        <w:tc>
          <w:tcPr>
            <w:tcW w:w="919" w:type="dxa"/>
          </w:tcPr>
          <w:p w:rsidR="003A2F36" w:rsidRDefault="003A2F36">
            <w:pPr>
              <w:spacing w:after="1" w:line="220" w:lineRule="atLeast"/>
              <w:jc w:val="center"/>
            </w:pPr>
            <w:r>
              <w:rPr>
                <w:rFonts w:ascii="Calibri" w:hAnsi="Calibri" w:cs="Calibri"/>
              </w:rPr>
              <w:t>0,41</w:t>
            </w:r>
          </w:p>
        </w:tc>
        <w:tc>
          <w:tcPr>
            <w:tcW w:w="1417" w:type="dxa"/>
          </w:tcPr>
          <w:p w:rsidR="003A2F36" w:rsidRDefault="003A2F36">
            <w:pPr>
              <w:spacing w:after="1" w:line="220" w:lineRule="atLeast"/>
              <w:jc w:val="center"/>
            </w:pPr>
            <w:r>
              <w:rPr>
                <w:rFonts w:ascii="Calibri" w:hAnsi="Calibri" w:cs="Calibri"/>
              </w:rPr>
              <w:t>0,35</w:t>
            </w:r>
          </w:p>
        </w:tc>
      </w:tr>
      <w:tr w:rsidR="003A2F36">
        <w:tc>
          <w:tcPr>
            <w:tcW w:w="3402" w:type="dxa"/>
          </w:tcPr>
          <w:p w:rsidR="003A2F36" w:rsidRDefault="003A2F36">
            <w:pPr>
              <w:spacing w:after="1" w:line="220" w:lineRule="atLeast"/>
            </w:pPr>
            <w:r>
              <w:rPr>
                <w:rFonts w:ascii="Calibri" w:hAnsi="Calibri" w:cs="Calibri"/>
              </w:rPr>
              <w:t>29. "</w:t>
            </w:r>
          </w:p>
        </w:tc>
        <w:tc>
          <w:tcPr>
            <w:tcW w:w="1191" w:type="dxa"/>
          </w:tcPr>
          <w:p w:rsidR="003A2F36" w:rsidRDefault="003A2F36">
            <w:pPr>
              <w:spacing w:after="1" w:line="220" w:lineRule="atLeast"/>
              <w:jc w:val="center"/>
            </w:pPr>
            <w:r>
              <w:rPr>
                <w:rFonts w:ascii="Calibri" w:hAnsi="Calibri" w:cs="Calibri"/>
              </w:rPr>
              <w:t>25 - 50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0,045</w:t>
            </w:r>
          </w:p>
        </w:tc>
        <w:tc>
          <w:tcPr>
            <w:tcW w:w="919" w:type="dxa"/>
          </w:tcPr>
          <w:p w:rsidR="003A2F36" w:rsidRDefault="003A2F36">
            <w:pPr>
              <w:spacing w:after="1" w:line="220" w:lineRule="atLeast"/>
              <w:jc w:val="center"/>
            </w:pPr>
            <w:r>
              <w:rPr>
                <w:rFonts w:ascii="Calibri" w:hAnsi="Calibri" w:cs="Calibri"/>
              </w:rPr>
              <w:t>0,31</w:t>
            </w:r>
          </w:p>
        </w:tc>
        <w:tc>
          <w:tcPr>
            <w:tcW w:w="919" w:type="dxa"/>
          </w:tcPr>
          <w:p w:rsidR="003A2F36" w:rsidRDefault="003A2F36">
            <w:pPr>
              <w:spacing w:after="1" w:line="220" w:lineRule="atLeast"/>
              <w:jc w:val="center"/>
            </w:pPr>
            <w:r>
              <w:rPr>
                <w:rFonts w:ascii="Calibri" w:hAnsi="Calibri" w:cs="Calibri"/>
              </w:rPr>
              <w:t>0,35</w:t>
            </w:r>
          </w:p>
        </w:tc>
        <w:tc>
          <w:tcPr>
            <w:tcW w:w="1417" w:type="dxa"/>
          </w:tcPr>
          <w:p w:rsidR="003A2F36" w:rsidRDefault="003A2F36">
            <w:pPr>
              <w:spacing w:after="1" w:line="220" w:lineRule="atLeast"/>
              <w:jc w:val="center"/>
            </w:pPr>
            <w:r>
              <w:rPr>
                <w:rFonts w:ascii="Calibri" w:hAnsi="Calibri" w:cs="Calibri"/>
              </w:rPr>
              <w:t>0,37</w:t>
            </w:r>
          </w:p>
        </w:tc>
      </w:tr>
      <w:tr w:rsidR="003A2F36">
        <w:tc>
          <w:tcPr>
            <w:tcW w:w="3402" w:type="dxa"/>
          </w:tcPr>
          <w:p w:rsidR="003A2F36" w:rsidRDefault="003A2F36">
            <w:pPr>
              <w:spacing w:after="1" w:line="220" w:lineRule="atLeast"/>
            </w:pPr>
            <w:r>
              <w:rPr>
                <w:rFonts w:ascii="Calibri" w:hAnsi="Calibri" w:cs="Calibri"/>
              </w:rPr>
              <w:t>30. Плиты из стеклянного штапельного волокна</w:t>
            </w:r>
          </w:p>
        </w:tc>
        <w:tc>
          <w:tcPr>
            <w:tcW w:w="1191" w:type="dxa"/>
          </w:tcPr>
          <w:p w:rsidR="003A2F36" w:rsidRDefault="003A2F36">
            <w:pPr>
              <w:spacing w:after="1" w:line="220" w:lineRule="atLeast"/>
              <w:jc w:val="center"/>
            </w:pPr>
            <w:r>
              <w:rPr>
                <w:rFonts w:ascii="Calibri" w:hAnsi="Calibri" w:cs="Calibri"/>
              </w:rPr>
              <w:t>85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0,046</w:t>
            </w:r>
          </w:p>
        </w:tc>
        <w:tc>
          <w:tcPr>
            <w:tcW w:w="876" w:type="dxa"/>
          </w:tcPr>
          <w:p w:rsidR="003A2F36" w:rsidRDefault="003A2F36">
            <w:pPr>
              <w:spacing w:after="1" w:line="220" w:lineRule="atLeast"/>
              <w:jc w:val="center"/>
            </w:pPr>
            <w:r>
              <w:rPr>
                <w:rFonts w:ascii="Calibri" w:hAnsi="Calibri" w:cs="Calibri"/>
              </w:rPr>
              <w:t>0,05</w:t>
            </w:r>
          </w:p>
        </w:tc>
        <w:tc>
          <w:tcPr>
            <w:tcW w:w="919" w:type="dxa"/>
          </w:tcPr>
          <w:p w:rsidR="003A2F36" w:rsidRDefault="003A2F36">
            <w:pPr>
              <w:spacing w:after="1" w:line="220" w:lineRule="atLeast"/>
              <w:jc w:val="center"/>
            </w:pPr>
            <w:r>
              <w:rPr>
                <w:rFonts w:ascii="Calibri" w:hAnsi="Calibri" w:cs="Calibri"/>
              </w:rPr>
              <w:t>0,51</w:t>
            </w:r>
          </w:p>
        </w:tc>
        <w:tc>
          <w:tcPr>
            <w:tcW w:w="919" w:type="dxa"/>
          </w:tcPr>
          <w:p w:rsidR="003A2F36" w:rsidRDefault="003A2F36">
            <w:pPr>
              <w:spacing w:after="1" w:line="220" w:lineRule="atLeast"/>
              <w:jc w:val="center"/>
            </w:pPr>
            <w:r>
              <w:rPr>
                <w:rFonts w:ascii="Calibri" w:hAnsi="Calibri" w:cs="Calibri"/>
              </w:rPr>
              <w:t>0,57</w:t>
            </w:r>
          </w:p>
        </w:tc>
        <w:tc>
          <w:tcPr>
            <w:tcW w:w="1417" w:type="dxa"/>
          </w:tcPr>
          <w:p w:rsidR="003A2F36" w:rsidRDefault="003A2F36">
            <w:pPr>
              <w:spacing w:after="1" w:line="220" w:lineRule="atLeast"/>
              <w:jc w:val="center"/>
            </w:pPr>
            <w:r>
              <w:rPr>
                <w:rFonts w:ascii="Calibri" w:hAnsi="Calibri" w:cs="Calibri"/>
              </w:rPr>
              <w:t>0,5</w:t>
            </w:r>
          </w:p>
        </w:tc>
      </w:tr>
      <w:tr w:rsidR="003A2F36">
        <w:tc>
          <w:tcPr>
            <w:tcW w:w="3402" w:type="dxa"/>
          </w:tcPr>
          <w:p w:rsidR="003A2F36" w:rsidRDefault="003A2F36">
            <w:pPr>
              <w:spacing w:after="1" w:line="220" w:lineRule="atLeast"/>
            </w:pPr>
            <w:r>
              <w:rPr>
                <w:rFonts w:ascii="Calibri" w:hAnsi="Calibri" w:cs="Calibri"/>
              </w:rPr>
              <w:t>31. То же</w:t>
            </w:r>
          </w:p>
        </w:tc>
        <w:tc>
          <w:tcPr>
            <w:tcW w:w="1191" w:type="dxa"/>
          </w:tcPr>
          <w:p w:rsidR="003A2F36" w:rsidRDefault="003A2F36">
            <w:pPr>
              <w:spacing w:after="1" w:line="220" w:lineRule="atLeast"/>
              <w:jc w:val="center"/>
            </w:pPr>
            <w:r>
              <w:rPr>
                <w:rFonts w:ascii="Calibri" w:hAnsi="Calibri" w:cs="Calibri"/>
              </w:rPr>
              <w:t>75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0,047</w:t>
            </w:r>
          </w:p>
        </w:tc>
        <w:tc>
          <w:tcPr>
            <w:tcW w:w="919" w:type="dxa"/>
          </w:tcPr>
          <w:p w:rsidR="003A2F36" w:rsidRDefault="003A2F36">
            <w:pPr>
              <w:spacing w:after="1" w:line="220" w:lineRule="atLeast"/>
              <w:jc w:val="center"/>
            </w:pPr>
            <w:r>
              <w:rPr>
                <w:rFonts w:ascii="Calibri" w:hAnsi="Calibri" w:cs="Calibri"/>
              </w:rPr>
              <w:t>0,46</w:t>
            </w:r>
          </w:p>
        </w:tc>
        <w:tc>
          <w:tcPr>
            <w:tcW w:w="919" w:type="dxa"/>
          </w:tcPr>
          <w:p w:rsidR="003A2F36" w:rsidRDefault="003A2F36">
            <w:pPr>
              <w:spacing w:after="1" w:line="220" w:lineRule="atLeast"/>
              <w:jc w:val="center"/>
            </w:pPr>
            <w:r>
              <w:rPr>
                <w:rFonts w:ascii="Calibri" w:hAnsi="Calibri" w:cs="Calibri"/>
              </w:rPr>
              <w:t>0,52</w:t>
            </w:r>
          </w:p>
        </w:tc>
        <w:tc>
          <w:tcPr>
            <w:tcW w:w="1417" w:type="dxa"/>
          </w:tcPr>
          <w:p w:rsidR="003A2F36" w:rsidRDefault="003A2F36">
            <w:pPr>
              <w:spacing w:after="1" w:line="220" w:lineRule="atLeast"/>
              <w:jc w:val="center"/>
            </w:pPr>
            <w:r>
              <w:rPr>
                <w:rFonts w:ascii="Calibri" w:hAnsi="Calibri" w:cs="Calibri"/>
              </w:rPr>
              <w:t>0,5</w:t>
            </w:r>
          </w:p>
        </w:tc>
      </w:tr>
      <w:tr w:rsidR="003A2F36">
        <w:tc>
          <w:tcPr>
            <w:tcW w:w="3402" w:type="dxa"/>
          </w:tcPr>
          <w:p w:rsidR="003A2F36" w:rsidRDefault="003A2F36">
            <w:pPr>
              <w:spacing w:after="1" w:line="220" w:lineRule="atLeast"/>
            </w:pPr>
            <w:r>
              <w:rPr>
                <w:rFonts w:ascii="Calibri" w:hAnsi="Calibri" w:cs="Calibri"/>
              </w:rPr>
              <w:t>32. "</w:t>
            </w:r>
          </w:p>
        </w:tc>
        <w:tc>
          <w:tcPr>
            <w:tcW w:w="1191" w:type="dxa"/>
          </w:tcPr>
          <w:p w:rsidR="003A2F36" w:rsidRDefault="003A2F36">
            <w:pPr>
              <w:spacing w:after="1" w:line="220" w:lineRule="atLeast"/>
              <w:jc w:val="center"/>
            </w:pPr>
            <w:r>
              <w:rPr>
                <w:rFonts w:ascii="Calibri" w:hAnsi="Calibri" w:cs="Calibri"/>
              </w:rPr>
              <w:t>60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w:t>
            </w:r>
          </w:p>
        </w:tc>
        <w:tc>
          <w:tcPr>
            <w:tcW w:w="876" w:type="dxa"/>
          </w:tcPr>
          <w:p w:rsidR="003A2F36" w:rsidRDefault="003A2F36">
            <w:pPr>
              <w:spacing w:after="1" w:line="220" w:lineRule="atLeast"/>
              <w:jc w:val="center"/>
            </w:pPr>
            <w:r>
              <w:rPr>
                <w:rFonts w:ascii="Calibri" w:hAnsi="Calibri" w:cs="Calibri"/>
              </w:rPr>
              <w:t>0,045</w:t>
            </w:r>
          </w:p>
        </w:tc>
        <w:tc>
          <w:tcPr>
            <w:tcW w:w="919" w:type="dxa"/>
          </w:tcPr>
          <w:p w:rsidR="003A2F36" w:rsidRDefault="003A2F36">
            <w:pPr>
              <w:spacing w:after="1" w:line="220" w:lineRule="atLeast"/>
              <w:jc w:val="center"/>
            </w:pPr>
            <w:r>
              <w:rPr>
                <w:rFonts w:ascii="Calibri" w:hAnsi="Calibri" w:cs="Calibri"/>
              </w:rPr>
              <w:t>0,4</w:t>
            </w:r>
          </w:p>
        </w:tc>
        <w:tc>
          <w:tcPr>
            <w:tcW w:w="919" w:type="dxa"/>
          </w:tcPr>
          <w:p w:rsidR="003A2F36" w:rsidRDefault="003A2F36">
            <w:pPr>
              <w:spacing w:after="1" w:line="220" w:lineRule="atLeast"/>
              <w:jc w:val="center"/>
            </w:pPr>
            <w:r>
              <w:rPr>
                <w:rFonts w:ascii="Calibri" w:hAnsi="Calibri" w:cs="Calibri"/>
              </w:rPr>
              <w:t>0,45</w:t>
            </w:r>
          </w:p>
        </w:tc>
        <w:tc>
          <w:tcPr>
            <w:tcW w:w="1417" w:type="dxa"/>
          </w:tcPr>
          <w:p w:rsidR="003A2F36" w:rsidRDefault="003A2F36">
            <w:pPr>
              <w:spacing w:after="1" w:line="220" w:lineRule="atLeast"/>
              <w:jc w:val="center"/>
            </w:pPr>
            <w:r>
              <w:rPr>
                <w:rFonts w:ascii="Calibri" w:hAnsi="Calibri" w:cs="Calibri"/>
              </w:rPr>
              <w:t>0,51</w:t>
            </w:r>
          </w:p>
        </w:tc>
      </w:tr>
      <w:tr w:rsidR="003A2F36">
        <w:tc>
          <w:tcPr>
            <w:tcW w:w="3402" w:type="dxa"/>
          </w:tcPr>
          <w:p w:rsidR="003A2F36" w:rsidRDefault="003A2F36">
            <w:pPr>
              <w:spacing w:after="1" w:line="220" w:lineRule="atLeast"/>
            </w:pPr>
            <w:r>
              <w:rPr>
                <w:rFonts w:ascii="Calibri" w:hAnsi="Calibri" w:cs="Calibri"/>
              </w:rPr>
              <w:t>33. "</w:t>
            </w:r>
          </w:p>
        </w:tc>
        <w:tc>
          <w:tcPr>
            <w:tcW w:w="1191" w:type="dxa"/>
          </w:tcPr>
          <w:p w:rsidR="003A2F36" w:rsidRDefault="003A2F36">
            <w:pPr>
              <w:spacing w:after="1" w:line="220" w:lineRule="atLeast"/>
              <w:jc w:val="center"/>
            </w:pPr>
            <w:r>
              <w:rPr>
                <w:rFonts w:ascii="Calibri" w:hAnsi="Calibri" w:cs="Calibri"/>
              </w:rPr>
              <w:t>45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0,041</w:t>
            </w:r>
          </w:p>
        </w:tc>
        <w:tc>
          <w:tcPr>
            <w:tcW w:w="876" w:type="dxa"/>
          </w:tcPr>
          <w:p w:rsidR="003A2F36" w:rsidRDefault="003A2F36">
            <w:pPr>
              <w:spacing w:after="1" w:line="220" w:lineRule="atLeast"/>
              <w:jc w:val="center"/>
            </w:pPr>
            <w:r>
              <w:rPr>
                <w:rFonts w:ascii="Calibri" w:hAnsi="Calibri" w:cs="Calibri"/>
              </w:rPr>
              <w:t>0,045</w:t>
            </w:r>
          </w:p>
        </w:tc>
        <w:tc>
          <w:tcPr>
            <w:tcW w:w="919"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0,39</w:t>
            </w:r>
          </w:p>
        </w:tc>
        <w:tc>
          <w:tcPr>
            <w:tcW w:w="1417" w:type="dxa"/>
          </w:tcPr>
          <w:p w:rsidR="003A2F36" w:rsidRDefault="003A2F36">
            <w:pPr>
              <w:spacing w:after="1" w:line="220" w:lineRule="atLeast"/>
              <w:jc w:val="center"/>
            </w:pPr>
            <w:r>
              <w:rPr>
                <w:rFonts w:ascii="Calibri" w:hAnsi="Calibri" w:cs="Calibri"/>
              </w:rPr>
              <w:t>0,51</w:t>
            </w:r>
          </w:p>
        </w:tc>
      </w:tr>
      <w:tr w:rsidR="003A2F36">
        <w:tc>
          <w:tcPr>
            <w:tcW w:w="3402" w:type="dxa"/>
          </w:tcPr>
          <w:p w:rsidR="003A2F36" w:rsidRDefault="003A2F36">
            <w:pPr>
              <w:spacing w:after="1" w:line="220" w:lineRule="atLeast"/>
            </w:pPr>
            <w:r>
              <w:rPr>
                <w:rFonts w:ascii="Calibri" w:hAnsi="Calibri" w:cs="Calibri"/>
              </w:rPr>
              <w:t>34. "</w:t>
            </w:r>
          </w:p>
        </w:tc>
        <w:tc>
          <w:tcPr>
            <w:tcW w:w="1191" w:type="dxa"/>
          </w:tcPr>
          <w:p w:rsidR="003A2F36" w:rsidRDefault="003A2F36">
            <w:pPr>
              <w:spacing w:after="1" w:line="220" w:lineRule="atLeast"/>
              <w:jc w:val="center"/>
            </w:pPr>
            <w:r>
              <w:rPr>
                <w:rFonts w:ascii="Calibri" w:hAnsi="Calibri" w:cs="Calibri"/>
              </w:rPr>
              <w:t>35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0,039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0,041</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0,31</w:t>
            </w:r>
          </w:p>
        </w:tc>
        <w:tc>
          <w:tcPr>
            <w:tcW w:w="919" w:type="dxa"/>
          </w:tcPr>
          <w:p w:rsidR="003A2F36" w:rsidRDefault="003A2F36">
            <w:pPr>
              <w:spacing w:after="1" w:line="220" w:lineRule="atLeast"/>
              <w:jc w:val="center"/>
            </w:pPr>
            <w:r>
              <w:rPr>
                <w:rFonts w:ascii="Calibri" w:hAnsi="Calibri" w:cs="Calibri"/>
              </w:rPr>
              <w:t>0,35</w:t>
            </w:r>
          </w:p>
        </w:tc>
        <w:tc>
          <w:tcPr>
            <w:tcW w:w="1417" w:type="dxa"/>
          </w:tcPr>
          <w:p w:rsidR="003A2F36" w:rsidRDefault="003A2F36">
            <w:pPr>
              <w:spacing w:after="1" w:line="220" w:lineRule="atLeast"/>
              <w:jc w:val="center"/>
            </w:pPr>
            <w:r>
              <w:rPr>
                <w:rFonts w:ascii="Calibri" w:hAnsi="Calibri" w:cs="Calibri"/>
              </w:rPr>
              <w:t>0,52</w:t>
            </w:r>
          </w:p>
        </w:tc>
      </w:tr>
      <w:tr w:rsidR="003A2F36">
        <w:tc>
          <w:tcPr>
            <w:tcW w:w="3402" w:type="dxa"/>
          </w:tcPr>
          <w:p w:rsidR="003A2F36" w:rsidRDefault="003A2F36">
            <w:pPr>
              <w:spacing w:after="1" w:line="220" w:lineRule="atLeast"/>
            </w:pPr>
            <w:r>
              <w:rPr>
                <w:rFonts w:ascii="Calibri" w:hAnsi="Calibri" w:cs="Calibri"/>
              </w:rPr>
              <w:t>35. "</w:t>
            </w:r>
          </w:p>
        </w:tc>
        <w:tc>
          <w:tcPr>
            <w:tcW w:w="1191" w:type="dxa"/>
          </w:tcPr>
          <w:p w:rsidR="003A2F36" w:rsidRDefault="003A2F36">
            <w:pPr>
              <w:spacing w:after="1" w:line="220" w:lineRule="atLeast"/>
              <w:jc w:val="center"/>
            </w:pPr>
            <w:r>
              <w:rPr>
                <w:rFonts w:ascii="Calibri" w:hAnsi="Calibri" w:cs="Calibri"/>
              </w:rPr>
              <w:t>30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0,042</w:t>
            </w:r>
          </w:p>
        </w:tc>
        <w:tc>
          <w:tcPr>
            <w:tcW w:w="876" w:type="dxa"/>
          </w:tcPr>
          <w:p w:rsidR="003A2F36" w:rsidRDefault="003A2F36">
            <w:pPr>
              <w:spacing w:after="1" w:line="220" w:lineRule="atLeast"/>
              <w:jc w:val="center"/>
            </w:pPr>
            <w:r>
              <w:rPr>
                <w:rFonts w:ascii="Calibri" w:hAnsi="Calibri" w:cs="Calibri"/>
              </w:rPr>
              <w:t>0,046</w:t>
            </w:r>
          </w:p>
        </w:tc>
        <w:tc>
          <w:tcPr>
            <w:tcW w:w="919"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0,32</w:t>
            </w:r>
          </w:p>
        </w:tc>
        <w:tc>
          <w:tcPr>
            <w:tcW w:w="1417" w:type="dxa"/>
          </w:tcPr>
          <w:p w:rsidR="003A2F36" w:rsidRDefault="003A2F36">
            <w:pPr>
              <w:spacing w:after="1" w:line="220" w:lineRule="atLeast"/>
              <w:jc w:val="center"/>
            </w:pPr>
            <w:r>
              <w:rPr>
                <w:rFonts w:ascii="Calibri" w:hAnsi="Calibri" w:cs="Calibri"/>
              </w:rPr>
              <w:t>0,52</w:t>
            </w:r>
          </w:p>
        </w:tc>
      </w:tr>
      <w:tr w:rsidR="003A2F36">
        <w:tc>
          <w:tcPr>
            <w:tcW w:w="3402" w:type="dxa"/>
          </w:tcPr>
          <w:p w:rsidR="003A2F36" w:rsidRDefault="003A2F36">
            <w:pPr>
              <w:spacing w:after="1" w:line="220" w:lineRule="atLeast"/>
            </w:pPr>
            <w:r>
              <w:rPr>
                <w:rFonts w:ascii="Calibri" w:hAnsi="Calibri" w:cs="Calibri"/>
              </w:rPr>
              <w:t>36. "</w:t>
            </w:r>
          </w:p>
        </w:tc>
        <w:tc>
          <w:tcPr>
            <w:tcW w:w="1191" w:type="dxa"/>
          </w:tcPr>
          <w:p w:rsidR="003A2F36" w:rsidRDefault="003A2F36">
            <w:pPr>
              <w:spacing w:after="1" w:line="220" w:lineRule="atLeast"/>
              <w:jc w:val="center"/>
            </w:pPr>
            <w:r>
              <w:rPr>
                <w:rFonts w:ascii="Calibri" w:hAnsi="Calibri" w:cs="Calibri"/>
              </w:rPr>
              <w:t>20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0,043</w:t>
            </w:r>
          </w:p>
        </w:tc>
        <w:tc>
          <w:tcPr>
            <w:tcW w:w="876" w:type="dxa"/>
          </w:tcPr>
          <w:p w:rsidR="003A2F36" w:rsidRDefault="003A2F36">
            <w:pPr>
              <w:spacing w:after="1" w:line="220" w:lineRule="atLeast"/>
              <w:jc w:val="center"/>
            </w:pPr>
            <w:r>
              <w:rPr>
                <w:rFonts w:ascii="Calibri" w:hAnsi="Calibri" w:cs="Calibri"/>
              </w:rPr>
              <w:t>0,048</w:t>
            </w:r>
          </w:p>
        </w:tc>
        <w:tc>
          <w:tcPr>
            <w:tcW w:w="919" w:type="dxa"/>
          </w:tcPr>
          <w:p w:rsidR="003A2F36" w:rsidRDefault="003A2F36">
            <w:pPr>
              <w:spacing w:after="1" w:line="220" w:lineRule="atLeast"/>
              <w:jc w:val="center"/>
            </w:pPr>
            <w:r>
              <w:rPr>
                <w:rFonts w:ascii="Calibri" w:hAnsi="Calibri" w:cs="Calibri"/>
              </w:rPr>
              <w:t>0,24</w:t>
            </w:r>
          </w:p>
        </w:tc>
        <w:tc>
          <w:tcPr>
            <w:tcW w:w="919" w:type="dxa"/>
          </w:tcPr>
          <w:p w:rsidR="003A2F36" w:rsidRDefault="003A2F36">
            <w:pPr>
              <w:spacing w:after="1" w:line="220" w:lineRule="atLeast"/>
              <w:jc w:val="center"/>
            </w:pPr>
            <w:r>
              <w:rPr>
                <w:rFonts w:ascii="Calibri" w:hAnsi="Calibri" w:cs="Calibri"/>
              </w:rPr>
              <w:t>0,27</w:t>
            </w:r>
          </w:p>
        </w:tc>
        <w:tc>
          <w:tcPr>
            <w:tcW w:w="1417" w:type="dxa"/>
          </w:tcPr>
          <w:p w:rsidR="003A2F36" w:rsidRDefault="003A2F36">
            <w:pPr>
              <w:spacing w:after="1" w:line="220" w:lineRule="atLeast"/>
              <w:jc w:val="center"/>
            </w:pPr>
            <w:r>
              <w:rPr>
                <w:rFonts w:ascii="Calibri" w:hAnsi="Calibri" w:cs="Calibri"/>
              </w:rPr>
              <w:t>0,53</w:t>
            </w:r>
          </w:p>
        </w:tc>
      </w:tr>
      <w:tr w:rsidR="003A2F36">
        <w:tc>
          <w:tcPr>
            <w:tcW w:w="3402" w:type="dxa"/>
          </w:tcPr>
          <w:p w:rsidR="003A2F36" w:rsidRDefault="003A2F36">
            <w:pPr>
              <w:spacing w:after="1" w:line="220" w:lineRule="atLeast"/>
            </w:pPr>
            <w:r>
              <w:rPr>
                <w:rFonts w:ascii="Calibri" w:hAnsi="Calibri" w:cs="Calibri"/>
              </w:rPr>
              <w:t>37. "</w:t>
            </w:r>
          </w:p>
        </w:tc>
        <w:tc>
          <w:tcPr>
            <w:tcW w:w="1191" w:type="dxa"/>
          </w:tcPr>
          <w:p w:rsidR="003A2F36" w:rsidRDefault="003A2F36">
            <w:pPr>
              <w:spacing w:after="1" w:line="220" w:lineRule="atLeast"/>
              <w:jc w:val="center"/>
            </w:pPr>
            <w:r>
              <w:rPr>
                <w:rFonts w:ascii="Calibri" w:hAnsi="Calibri" w:cs="Calibri"/>
              </w:rPr>
              <w:t>17</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0,047</w:t>
            </w:r>
          </w:p>
        </w:tc>
        <w:tc>
          <w:tcPr>
            <w:tcW w:w="876" w:type="dxa"/>
          </w:tcPr>
          <w:p w:rsidR="003A2F36" w:rsidRDefault="003A2F36">
            <w:pPr>
              <w:spacing w:after="1" w:line="220" w:lineRule="atLeast"/>
              <w:jc w:val="center"/>
            </w:pPr>
            <w:r>
              <w:rPr>
                <w:rFonts w:ascii="Calibri" w:hAnsi="Calibri" w:cs="Calibri"/>
              </w:rPr>
              <w:t>0,053</w:t>
            </w:r>
          </w:p>
        </w:tc>
        <w:tc>
          <w:tcPr>
            <w:tcW w:w="919"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0,26</w:t>
            </w:r>
          </w:p>
        </w:tc>
        <w:tc>
          <w:tcPr>
            <w:tcW w:w="1417" w:type="dxa"/>
          </w:tcPr>
          <w:p w:rsidR="003A2F36" w:rsidRDefault="003A2F36">
            <w:pPr>
              <w:spacing w:after="1" w:line="220" w:lineRule="atLeast"/>
              <w:jc w:val="center"/>
            </w:pPr>
            <w:r>
              <w:rPr>
                <w:rFonts w:ascii="Calibri" w:hAnsi="Calibri" w:cs="Calibri"/>
              </w:rPr>
              <w:t>0,54</w:t>
            </w:r>
          </w:p>
        </w:tc>
      </w:tr>
      <w:tr w:rsidR="003A2F36">
        <w:tc>
          <w:tcPr>
            <w:tcW w:w="3402" w:type="dxa"/>
          </w:tcPr>
          <w:p w:rsidR="003A2F36" w:rsidRDefault="003A2F36">
            <w:pPr>
              <w:spacing w:after="1" w:line="220" w:lineRule="atLeast"/>
            </w:pPr>
            <w:r>
              <w:rPr>
                <w:rFonts w:ascii="Calibri" w:hAnsi="Calibri" w:cs="Calibri"/>
              </w:rPr>
              <w:t>38. "</w:t>
            </w:r>
          </w:p>
        </w:tc>
        <w:tc>
          <w:tcPr>
            <w:tcW w:w="1191" w:type="dxa"/>
          </w:tcPr>
          <w:p w:rsidR="003A2F36" w:rsidRDefault="003A2F36">
            <w:pPr>
              <w:spacing w:after="1" w:line="220" w:lineRule="atLeast"/>
              <w:jc w:val="center"/>
            </w:pPr>
            <w:r>
              <w:rPr>
                <w:rFonts w:ascii="Calibri" w:hAnsi="Calibri" w:cs="Calibri"/>
              </w:rPr>
              <w:t>15</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0,046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0,049</w:t>
            </w:r>
          </w:p>
        </w:tc>
        <w:tc>
          <w:tcPr>
            <w:tcW w:w="876" w:type="dxa"/>
          </w:tcPr>
          <w:p w:rsidR="003A2F36" w:rsidRDefault="003A2F36">
            <w:pPr>
              <w:spacing w:after="1" w:line="220" w:lineRule="atLeast"/>
              <w:jc w:val="center"/>
            </w:pPr>
            <w:r>
              <w:rPr>
                <w:rFonts w:ascii="Calibri" w:hAnsi="Calibri" w:cs="Calibri"/>
              </w:rPr>
              <w:t>0,055</w:t>
            </w:r>
          </w:p>
        </w:tc>
        <w:tc>
          <w:tcPr>
            <w:tcW w:w="919" w:type="dxa"/>
          </w:tcPr>
          <w:p w:rsidR="003A2F36" w:rsidRDefault="003A2F36">
            <w:pPr>
              <w:spacing w:after="1" w:line="220" w:lineRule="atLeast"/>
              <w:jc w:val="center"/>
            </w:pPr>
            <w:r>
              <w:rPr>
                <w:rFonts w:ascii="Calibri" w:hAnsi="Calibri" w:cs="Calibri"/>
              </w:rPr>
              <w:t>0,22</w:t>
            </w:r>
          </w:p>
        </w:tc>
        <w:tc>
          <w:tcPr>
            <w:tcW w:w="919" w:type="dxa"/>
          </w:tcPr>
          <w:p w:rsidR="003A2F36" w:rsidRDefault="003A2F36">
            <w:pPr>
              <w:spacing w:after="1" w:line="220" w:lineRule="atLeast"/>
              <w:jc w:val="center"/>
            </w:pPr>
            <w:r>
              <w:rPr>
                <w:rFonts w:ascii="Calibri" w:hAnsi="Calibri" w:cs="Calibri"/>
              </w:rPr>
              <w:t>0,25</w:t>
            </w:r>
          </w:p>
        </w:tc>
        <w:tc>
          <w:tcPr>
            <w:tcW w:w="1417" w:type="dxa"/>
          </w:tcPr>
          <w:p w:rsidR="003A2F36" w:rsidRDefault="003A2F36">
            <w:pPr>
              <w:spacing w:after="1" w:line="220" w:lineRule="atLeast"/>
              <w:jc w:val="center"/>
            </w:pPr>
            <w:r>
              <w:rPr>
                <w:rFonts w:ascii="Calibri" w:hAnsi="Calibri" w:cs="Calibri"/>
              </w:rPr>
              <w:t>0,55</w:t>
            </w:r>
          </w:p>
        </w:tc>
      </w:tr>
      <w:tr w:rsidR="003A2F36">
        <w:tc>
          <w:tcPr>
            <w:tcW w:w="3402" w:type="dxa"/>
          </w:tcPr>
          <w:p w:rsidR="003A2F36" w:rsidRDefault="003A2F36">
            <w:pPr>
              <w:spacing w:after="1" w:line="220" w:lineRule="atLeast"/>
            </w:pPr>
            <w:r>
              <w:rPr>
                <w:rFonts w:ascii="Calibri" w:hAnsi="Calibri" w:cs="Calibri"/>
              </w:rPr>
              <w:t>39. Плиты древесно-волокнистые и древесно-стружечные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0,15</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0,23</w:t>
            </w:r>
          </w:p>
        </w:tc>
        <w:tc>
          <w:tcPr>
            <w:tcW w:w="876"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6,75</w:t>
            </w:r>
          </w:p>
        </w:tc>
        <w:tc>
          <w:tcPr>
            <w:tcW w:w="919" w:type="dxa"/>
          </w:tcPr>
          <w:p w:rsidR="003A2F36" w:rsidRDefault="003A2F36">
            <w:pPr>
              <w:spacing w:after="1" w:line="220" w:lineRule="atLeast"/>
              <w:jc w:val="center"/>
            </w:pPr>
            <w:r>
              <w:rPr>
                <w:rFonts w:ascii="Calibri" w:hAnsi="Calibri" w:cs="Calibri"/>
              </w:rPr>
              <w:t>7,7</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40. То же</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0,19</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5,49</w:t>
            </w:r>
          </w:p>
        </w:tc>
        <w:tc>
          <w:tcPr>
            <w:tcW w:w="919" w:type="dxa"/>
          </w:tcPr>
          <w:p w:rsidR="003A2F36" w:rsidRDefault="003A2F36">
            <w:pPr>
              <w:spacing w:after="1" w:line="220" w:lineRule="atLeast"/>
              <w:jc w:val="center"/>
            </w:pPr>
            <w:r>
              <w:rPr>
                <w:rFonts w:ascii="Calibri" w:hAnsi="Calibri" w:cs="Calibri"/>
              </w:rPr>
              <w:t>6,13</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lastRenderedPageBreak/>
              <w:t>41. "</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0,11</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0,16</w:t>
            </w:r>
          </w:p>
        </w:tc>
        <w:tc>
          <w:tcPr>
            <w:tcW w:w="919" w:type="dxa"/>
          </w:tcPr>
          <w:p w:rsidR="003A2F36" w:rsidRDefault="003A2F36">
            <w:pPr>
              <w:spacing w:after="1" w:line="220" w:lineRule="atLeast"/>
              <w:jc w:val="center"/>
            </w:pPr>
            <w:r>
              <w:rPr>
                <w:rFonts w:ascii="Calibri" w:hAnsi="Calibri" w:cs="Calibri"/>
              </w:rPr>
              <w:t>3,93</w:t>
            </w:r>
          </w:p>
        </w:tc>
        <w:tc>
          <w:tcPr>
            <w:tcW w:w="919" w:type="dxa"/>
          </w:tcPr>
          <w:p w:rsidR="003A2F36" w:rsidRDefault="003A2F36">
            <w:pPr>
              <w:spacing w:after="1" w:line="220" w:lineRule="atLeast"/>
              <w:jc w:val="center"/>
            </w:pPr>
            <w:r>
              <w:rPr>
                <w:rFonts w:ascii="Calibri" w:hAnsi="Calibri" w:cs="Calibri"/>
              </w:rPr>
              <w:t>4,43</w:t>
            </w:r>
          </w:p>
        </w:tc>
        <w:tc>
          <w:tcPr>
            <w:tcW w:w="1417" w:type="dxa"/>
          </w:tcPr>
          <w:p w:rsidR="003A2F36" w:rsidRDefault="003A2F36">
            <w:pPr>
              <w:spacing w:after="1" w:line="220" w:lineRule="atLeast"/>
              <w:jc w:val="center"/>
            </w:pPr>
            <w:r>
              <w:rPr>
                <w:rFonts w:ascii="Calibri" w:hAnsi="Calibri" w:cs="Calibri"/>
              </w:rPr>
              <w:t>0,13</w:t>
            </w:r>
          </w:p>
        </w:tc>
      </w:tr>
      <w:tr w:rsidR="003A2F36">
        <w:tc>
          <w:tcPr>
            <w:tcW w:w="3402" w:type="dxa"/>
          </w:tcPr>
          <w:p w:rsidR="003A2F36" w:rsidRDefault="003A2F36">
            <w:pPr>
              <w:spacing w:after="1" w:line="220" w:lineRule="atLeast"/>
            </w:pPr>
            <w:r>
              <w:rPr>
                <w:rFonts w:ascii="Calibri" w:hAnsi="Calibri" w:cs="Calibri"/>
              </w:rPr>
              <w:t>42.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0,08</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0,11</w:t>
            </w:r>
          </w:p>
        </w:tc>
        <w:tc>
          <w:tcPr>
            <w:tcW w:w="876" w:type="dxa"/>
          </w:tcPr>
          <w:p w:rsidR="003A2F36" w:rsidRDefault="003A2F36">
            <w:pPr>
              <w:spacing w:after="1" w:line="220" w:lineRule="atLeast"/>
              <w:jc w:val="center"/>
            </w:pPr>
            <w:r>
              <w:rPr>
                <w:rFonts w:ascii="Calibri" w:hAnsi="Calibri" w:cs="Calibri"/>
              </w:rPr>
              <w:t>0,13</w:t>
            </w:r>
          </w:p>
        </w:tc>
        <w:tc>
          <w:tcPr>
            <w:tcW w:w="919" w:type="dxa"/>
          </w:tcPr>
          <w:p w:rsidR="003A2F36" w:rsidRDefault="003A2F36">
            <w:pPr>
              <w:spacing w:after="1" w:line="220" w:lineRule="atLeast"/>
              <w:jc w:val="center"/>
            </w:pPr>
            <w:r>
              <w:rPr>
                <w:rFonts w:ascii="Calibri" w:hAnsi="Calibri" w:cs="Calibri"/>
              </w:rPr>
              <w:t>2,95</w:t>
            </w:r>
          </w:p>
        </w:tc>
        <w:tc>
          <w:tcPr>
            <w:tcW w:w="919" w:type="dxa"/>
          </w:tcPr>
          <w:p w:rsidR="003A2F36" w:rsidRDefault="003A2F36">
            <w:pPr>
              <w:spacing w:after="1" w:line="220" w:lineRule="atLeast"/>
              <w:jc w:val="center"/>
            </w:pPr>
            <w:r>
              <w:rPr>
                <w:rFonts w:ascii="Calibri" w:hAnsi="Calibri" w:cs="Calibri"/>
              </w:rPr>
              <w:t>3,26</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t>43. Плиты древесно-волокнистые и древесно-стружечные</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0,06</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1,67</w:t>
            </w:r>
          </w:p>
        </w:tc>
        <w:tc>
          <w:tcPr>
            <w:tcW w:w="919" w:type="dxa"/>
          </w:tcPr>
          <w:p w:rsidR="003A2F36" w:rsidRDefault="003A2F36">
            <w:pPr>
              <w:spacing w:after="1" w:line="220" w:lineRule="atLeast"/>
              <w:jc w:val="center"/>
            </w:pPr>
            <w:r>
              <w:rPr>
                <w:rFonts w:ascii="Calibri" w:hAnsi="Calibri" w:cs="Calibri"/>
              </w:rPr>
              <w:t>1,81</w:t>
            </w:r>
          </w:p>
        </w:tc>
        <w:tc>
          <w:tcPr>
            <w:tcW w:w="1417" w:type="dxa"/>
          </w:tcPr>
          <w:p w:rsidR="003A2F36" w:rsidRDefault="003A2F36">
            <w:pPr>
              <w:spacing w:after="1" w:line="220" w:lineRule="atLeast"/>
              <w:jc w:val="center"/>
            </w:pPr>
            <w:r>
              <w:rPr>
                <w:rFonts w:ascii="Calibri" w:hAnsi="Calibri" w:cs="Calibri"/>
              </w:rPr>
              <w:t>0,24</w:t>
            </w:r>
          </w:p>
        </w:tc>
      </w:tr>
      <w:tr w:rsidR="003A2F36">
        <w:tc>
          <w:tcPr>
            <w:tcW w:w="3402" w:type="dxa"/>
          </w:tcPr>
          <w:p w:rsidR="003A2F36" w:rsidRDefault="003A2F36">
            <w:pPr>
              <w:spacing w:after="1" w:line="220" w:lineRule="atLeast"/>
            </w:pPr>
            <w:r>
              <w:rPr>
                <w:rFonts w:ascii="Calibri" w:hAnsi="Calibri" w:cs="Calibri"/>
              </w:rPr>
              <w:t>44. Плиты фибролитовые и арболит на портландцементе</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0,095</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0,19</w:t>
            </w:r>
          </w:p>
        </w:tc>
        <w:tc>
          <w:tcPr>
            <w:tcW w:w="919" w:type="dxa"/>
          </w:tcPr>
          <w:p w:rsidR="003A2F36" w:rsidRDefault="003A2F36">
            <w:pPr>
              <w:spacing w:after="1" w:line="220" w:lineRule="atLeast"/>
              <w:jc w:val="center"/>
            </w:pPr>
            <w:r>
              <w:rPr>
                <w:rFonts w:ascii="Calibri" w:hAnsi="Calibri" w:cs="Calibri"/>
              </w:rPr>
              <w:t>3,86</w:t>
            </w:r>
          </w:p>
        </w:tc>
        <w:tc>
          <w:tcPr>
            <w:tcW w:w="919" w:type="dxa"/>
          </w:tcPr>
          <w:p w:rsidR="003A2F36" w:rsidRDefault="003A2F36">
            <w:pPr>
              <w:spacing w:after="1" w:line="220" w:lineRule="atLeast"/>
              <w:jc w:val="center"/>
            </w:pPr>
            <w:r>
              <w:rPr>
                <w:rFonts w:ascii="Calibri" w:hAnsi="Calibri" w:cs="Calibri"/>
              </w:rPr>
              <w:t>4,50</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45. То же</w:t>
            </w:r>
          </w:p>
        </w:tc>
        <w:tc>
          <w:tcPr>
            <w:tcW w:w="1191" w:type="dxa"/>
          </w:tcPr>
          <w:p w:rsidR="003A2F36" w:rsidRDefault="003A2F36">
            <w:pPr>
              <w:spacing w:after="1" w:line="220" w:lineRule="atLeast"/>
              <w:jc w:val="center"/>
            </w:pPr>
            <w:r>
              <w:rPr>
                <w:rFonts w:ascii="Calibri" w:hAnsi="Calibri" w:cs="Calibri"/>
              </w:rPr>
              <w:t>450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0,09</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0,135</w:t>
            </w:r>
          </w:p>
        </w:tc>
        <w:tc>
          <w:tcPr>
            <w:tcW w:w="876" w:type="dxa"/>
          </w:tcPr>
          <w:p w:rsidR="003A2F36" w:rsidRDefault="003A2F36">
            <w:pPr>
              <w:spacing w:after="1" w:line="220" w:lineRule="atLeast"/>
              <w:jc w:val="center"/>
            </w:pPr>
            <w:r>
              <w:rPr>
                <w:rFonts w:ascii="Calibri" w:hAnsi="Calibri" w:cs="Calibri"/>
              </w:rPr>
              <w:t>0,17</w:t>
            </w:r>
          </w:p>
        </w:tc>
        <w:tc>
          <w:tcPr>
            <w:tcW w:w="919" w:type="dxa"/>
          </w:tcPr>
          <w:p w:rsidR="003A2F36" w:rsidRDefault="003A2F36">
            <w:pPr>
              <w:spacing w:after="1" w:line="220" w:lineRule="atLeast"/>
              <w:jc w:val="center"/>
            </w:pPr>
            <w:r>
              <w:rPr>
                <w:rFonts w:ascii="Calibri" w:hAnsi="Calibri" w:cs="Calibri"/>
              </w:rPr>
              <w:t>3,47</w:t>
            </w:r>
          </w:p>
        </w:tc>
        <w:tc>
          <w:tcPr>
            <w:tcW w:w="919" w:type="dxa"/>
          </w:tcPr>
          <w:p w:rsidR="003A2F36" w:rsidRDefault="003A2F36">
            <w:pPr>
              <w:spacing w:after="1" w:line="220" w:lineRule="atLeast"/>
              <w:jc w:val="center"/>
            </w:pPr>
            <w:r>
              <w:rPr>
                <w:rFonts w:ascii="Calibri" w:hAnsi="Calibri" w:cs="Calibri"/>
              </w:rPr>
              <w:t>4,04</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46.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0,08</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0,16</w:t>
            </w:r>
          </w:p>
        </w:tc>
        <w:tc>
          <w:tcPr>
            <w:tcW w:w="919" w:type="dxa"/>
          </w:tcPr>
          <w:p w:rsidR="003A2F36" w:rsidRDefault="003A2F36">
            <w:pPr>
              <w:spacing w:after="1" w:line="220" w:lineRule="atLeast"/>
              <w:jc w:val="center"/>
            </w:pPr>
            <w:r>
              <w:rPr>
                <w:rFonts w:ascii="Calibri" w:hAnsi="Calibri" w:cs="Calibri"/>
              </w:rPr>
              <w:t>3,21</w:t>
            </w:r>
          </w:p>
        </w:tc>
        <w:tc>
          <w:tcPr>
            <w:tcW w:w="919" w:type="dxa"/>
          </w:tcPr>
          <w:p w:rsidR="003A2F36" w:rsidRDefault="003A2F36">
            <w:pPr>
              <w:spacing w:after="1" w:line="220" w:lineRule="atLeast"/>
              <w:jc w:val="center"/>
            </w:pPr>
            <w:r>
              <w:rPr>
                <w:rFonts w:ascii="Calibri" w:hAnsi="Calibri" w:cs="Calibri"/>
              </w:rPr>
              <w:t>3,70</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47. Плиты камышитовые</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0,07</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0,09</w:t>
            </w:r>
          </w:p>
        </w:tc>
        <w:tc>
          <w:tcPr>
            <w:tcW w:w="876" w:type="dxa"/>
          </w:tcPr>
          <w:p w:rsidR="003A2F36" w:rsidRDefault="003A2F36">
            <w:pPr>
              <w:spacing w:after="1" w:line="220" w:lineRule="atLeast"/>
              <w:jc w:val="center"/>
            </w:pPr>
            <w:r>
              <w:rPr>
                <w:rFonts w:ascii="Calibri" w:hAnsi="Calibri" w:cs="Calibri"/>
              </w:rPr>
              <w:t>0,14</w:t>
            </w:r>
          </w:p>
        </w:tc>
        <w:tc>
          <w:tcPr>
            <w:tcW w:w="919" w:type="dxa"/>
          </w:tcPr>
          <w:p w:rsidR="003A2F36" w:rsidRDefault="003A2F36">
            <w:pPr>
              <w:spacing w:after="1" w:line="220" w:lineRule="atLeast"/>
              <w:jc w:val="center"/>
            </w:pPr>
            <w:r>
              <w:rPr>
                <w:rFonts w:ascii="Calibri" w:hAnsi="Calibri" w:cs="Calibri"/>
              </w:rPr>
              <w:t>2,31</w:t>
            </w:r>
          </w:p>
        </w:tc>
        <w:tc>
          <w:tcPr>
            <w:tcW w:w="919" w:type="dxa"/>
          </w:tcPr>
          <w:p w:rsidR="003A2F36" w:rsidRDefault="003A2F36">
            <w:pPr>
              <w:spacing w:after="1" w:line="220" w:lineRule="atLeast"/>
              <w:jc w:val="center"/>
            </w:pPr>
            <w:r>
              <w:rPr>
                <w:rFonts w:ascii="Calibri" w:hAnsi="Calibri" w:cs="Calibri"/>
              </w:rPr>
              <w:t>2,99</w:t>
            </w:r>
          </w:p>
        </w:tc>
        <w:tc>
          <w:tcPr>
            <w:tcW w:w="1417" w:type="dxa"/>
          </w:tcPr>
          <w:p w:rsidR="003A2F36" w:rsidRDefault="003A2F36">
            <w:pPr>
              <w:spacing w:after="1" w:line="220" w:lineRule="atLeast"/>
              <w:jc w:val="center"/>
            </w:pPr>
            <w:r>
              <w:rPr>
                <w:rFonts w:ascii="Calibri" w:hAnsi="Calibri" w:cs="Calibri"/>
              </w:rPr>
              <w:t>0,45</w:t>
            </w:r>
          </w:p>
        </w:tc>
      </w:tr>
      <w:tr w:rsidR="003A2F36">
        <w:tc>
          <w:tcPr>
            <w:tcW w:w="3402" w:type="dxa"/>
          </w:tcPr>
          <w:p w:rsidR="003A2F36" w:rsidRDefault="003A2F36">
            <w:pPr>
              <w:spacing w:after="1" w:line="220" w:lineRule="atLeast"/>
            </w:pPr>
            <w:r>
              <w:rPr>
                <w:rFonts w:ascii="Calibri" w:hAnsi="Calibri" w:cs="Calibri"/>
              </w:rPr>
              <w:t>48. То же</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0,06</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0,09</w:t>
            </w:r>
          </w:p>
        </w:tc>
        <w:tc>
          <w:tcPr>
            <w:tcW w:w="919" w:type="dxa"/>
          </w:tcPr>
          <w:p w:rsidR="003A2F36" w:rsidRDefault="003A2F36">
            <w:pPr>
              <w:spacing w:after="1" w:line="220" w:lineRule="atLeast"/>
              <w:jc w:val="center"/>
            </w:pPr>
            <w:r>
              <w:rPr>
                <w:rFonts w:ascii="Calibri" w:hAnsi="Calibri" w:cs="Calibri"/>
              </w:rPr>
              <w:t>1,67</w:t>
            </w:r>
          </w:p>
        </w:tc>
        <w:tc>
          <w:tcPr>
            <w:tcW w:w="919" w:type="dxa"/>
          </w:tcPr>
          <w:p w:rsidR="003A2F36" w:rsidRDefault="003A2F36">
            <w:pPr>
              <w:spacing w:after="1" w:line="220" w:lineRule="atLeast"/>
              <w:jc w:val="center"/>
            </w:pPr>
            <w:r>
              <w:rPr>
                <w:rFonts w:ascii="Calibri" w:hAnsi="Calibri" w:cs="Calibri"/>
              </w:rPr>
              <w:t>1,96</w:t>
            </w:r>
          </w:p>
        </w:tc>
        <w:tc>
          <w:tcPr>
            <w:tcW w:w="1417" w:type="dxa"/>
          </w:tcPr>
          <w:p w:rsidR="003A2F36" w:rsidRDefault="003A2F36">
            <w:pPr>
              <w:spacing w:after="1" w:line="220" w:lineRule="atLeast"/>
              <w:jc w:val="center"/>
            </w:pPr>
            <w:r>
              <w:rPr>
                <w:rFonts w:ascii="Calibri" w:hAnsi="Calibri" w:cs="Calibri"/>
              </w:rPr>
              <w:t>0,49</w:t>
            </w:r>
          </w:p>
        </w:tc>
      </w:tr>
      <w:tr w:rsidR="003A2F36">
        <w:tc>
          <w:tcPr>
            <w:tcW w:w="3402" w:type="dxa"/>
          </w:tcPr>
          <w:p w:rsidR="003A2F36" w:rsidRDefault="003A2F36">
            <w:pPr>
              <w:spacing w:after="1" w:line="220" w:lineRule="atLeast"/>
            </w:pPr>
            <w:r>
              <w:rPr>
                <w:rFonts w:ascii="Calibri" w:hAnsi="Calibri" w:cs="Calibri"/>
              </w:rPr>
              <w:t>49. Плиты торфяные теплоизоляционные</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0,064</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2,12</w:t>
            </w:r>
          </w:p>
        </w:tc>
        <w:tc>
          <w:tcPr>
            <w:tcW w:w="919" w:type="dxa"/>
          </w:tcPr>
          <w:p w:rsidR="003A2F36" w:rsidRDefault="003A2F36">
            <w:pPr>
              <w:spacing w:after="1" w:line="220" w:lineRule="atLeast"/>
              <w:jc w:val="center"/>
            </w:pPr>
            <w:r>
              <w:rPr>
                <w:rFonts w:ascii="Calibri" w:hAnsi="Calibri" w:cs="Calibri"/>
              </w:rPr>
              <w:t>2,34</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t>50. То же</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0,052</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0,06</w:t>
            </w:r>
          </w:p>
        </w:tc>
        <w:tc>
          <w:tcPr>
            <w:tcW w:w="876" w:type="dxa"/>
          </w:tcPr>
          <w:p w:rsidR="003A2F36" w:rsidRDefault="003A2F36">
            <w:pPr>
              <w:spacing w:after="1" w:line="220" w:lineRule="atLeast"/>
              <w:jc w:val="center"/>
            </w:pPr>
            <w:r>
              <w:rPr>
                <w:rFonts w:ascii="Calibri" w:hAnsi="Calibri" w:cs="Calibri"/>
              </w:rPr>
              <w:t>0,064</w:t>
            </w:r>
          </w:p>
        </w:tc>
        <w:tc>
          <w:tcPr>
            <w:tcW w:w="919" w:type="dxa"/>
          </w:tcPr>
          <w:p w:rsidR="003A2F36" w:rsidRDefault="003A2F36">
            <w:pPr>
              <w:spacing w:after="1" w:line="220" w:lineRule="atLeast"/>
              <w:jc w:val="center"/>
            </w:pPr>
            <w:r>
              <w:rPr>
                <w:rFonts w:ascii="Calibri" w:hAnsi="Calibri" w:cs="Calibri"/>
              </w:rPr>
              <w:t>1,6</w:t>
            </w:r>
          </w:p>
        </w:tc>
        <w:tc>
          <w:tcPr>
            <w:tcW w:w="919" w:type="dxa"/>
          </w:tcPr>
          <w:p w:rsidR="003A2F36" w:rsidRDefault="003A2F36">
            <w:pPr>
              <w:spacing w:after="1" w:line="220" w:lineRule="atLeast"/>
              <w:jc w:val="center"/>
            </w:pPr>
            <w:r>
              <w:rPr>
                <w:rFonts w:ascii="Calibri" w:hAnsi="Calibri" w:cs="Calibri"/>
              </w:rPr>
              <w:t>1,71</w:t>
            </w:r>
          </w:p>
        </w:tc>
        <w:tc>
          <w:tcPr>
            <w:tcW w:w="1417" w:type="dxa"/>
          </w:tcPr>
          <w:p w:rsidR="003A2F36" w:rsidRDefault="003A2F36">
            <w:pPr>
              <w:spacing w:after="1" w:line="220" w:lineRule="atLeast"/>
              <w:jc w:val="center"/>
            </w:pPr>
            <w:r>
              <w:rPr>
                <w:rFonts w:ascii="Calibri" w:hAnsi="Calibri" w:cs="Calibri"/>
              </w:rPr>
              <w:t>0,49</w:t>
            </w:r>
          </w:p>
        </w:tc>
      </w:tr>
      <w:tr w:rsidR="003A2F36">
        <w:tc>
          <w:tcPr>
            <w:tcW w:w="3402" w:type="dxa"/>
          </w:tcPr>
          <w:p w:rsidR="003A2F36" w:rsidRDefault="003A2F36">
            <w:pPr>
              <w:spacing w:after="1" w:line="220" w:lineRule="atLeast"/>
            </w:pPr>
            <w:r>
              <w:rPr>
                <w:rFonts w:ascii="Calibri" w:hAnsi="Calibri" w:cs="Calibri"/>
              </w:rPr>
              <w:t>51. Пакля</w:t>
            </w:r>
          </w:p>
        </w:tc>
        <w:tc>
          <w:tcPr>
            <w:tcW w:w="1191" w:type="dxa"/>
          </w:tcPr>
          <w:p w:rsidR="003A2F36" w:rsidRDefault="003A2F36">
            <w:pPr>
              <w:spacing w:after="1" w:line="220" w:lineRule="atLeast"/>
              <w:jc w:val="center"/>
            </w:pPr>
            <w:r>
              <w:rPr>
                <w:rFonts w:ascii="Calibri" w:hAnsi="Calibri" w:cs="Calibri"/>
              </w:rPr>
              <w:t>150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0,05</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0,06</w:t>
            </w:r>
          </w:p>
        </w:tc>
        <w:tc>
          <w:tcPr>
            <w:tcW w:w="876" w:type="dxa"/>
          </w:tcPr>
          <w:p w:rsidR="003A2F36" w:rsidRDefault="003A2F36">
            <w:pPr>
              <w:spacing w:after="1" w:line="220" w:lineRule="atLeast"/>
              <w:jc w:val="center"/>
            </w:pPr>
            <w:r>
              <w:rPr>
                <w:rFonts w:ascii="Calibri" w:hAnsi="Calibri" w:cs="Calibri"/>
              </w:rPr>
              <w:t>0,07</w:t>
            </w:r>
          </w:p>
        </w:tc>
        <w:tc>
          <w:tcPr>
            <w:tcW w:w="919" w:type="dxa"/>
          </w:tcPr>
          <w:p w:rsidR="003A2F36" w:rsidRDefault="003A2F36">
            <w:pPr>
              <w:spacing w:after="1" w:line="220" w:lineRule="atLeast"/>
              <w:jc w:val="center"/>
            </w:pPr>
            <w:r>
              <w:rPr>
                <w:rFonts w:ascii="Calibri" w:hAnsi="Calibri" w:cs="Calibri"/>
              </w:rPr>
              <w:t>13</w:t>
            </w:r>
          </w:p>
        </w:tc>
        <w:tc>
          <w:tcPr>
            <w:tcW w:w="919" w:type="dxa"/>
          </w:tcPr>
          <w:p w:rsidR="003A2F36" w:rsidRDefault="003A2F36">
            <w:pPr>
              <w:spacing w:after="1" w:line="220" w:lineRule="atLeast"/>
              <w:jc w:val="center"/>
            </w:pPr>
            <w:r>
              <w:rPr>
                <w:rFonts w:ascii="Calibri" w:hAnsi="Calibri" w:cs="Calibri"/>
              </w:rPr>
              <w:t>1,47</w:t>
            </w:r>
          </w:p>
        </w:tc>
        <w:tc>
          <w:tcPr>
            <w:tcW w:w="1417" w:type="dxa"/>
          </w:tcPr>
          <w:p w:rsidR="003A2F36" w:rsidRDefault="003A2F36">
            <w:pPr>
              <w:spacing w:after="1" w:line="220" w:lineRule="atLeast"/>
              <w:jc w:val="center"/>
            </w:pPr>
            <w:r>
              <w:rPr>
                <w:rFonts w:ascii="Calibri" w:hAnsi="Calibri" w:cs="Calibri"/>
              </w:rPr>
              <w:t>0,49</w:t>
            </w:r>
          </w:p>
        </w:tc>
      </w:tr>
      <w:tr w:rsidR="003A2F36">
        <w:tc>
          <w:tcPr>
            <w:tcW w:w="3402" w:type="dxa"/>
          </w:tcPr>
          <w:p w:rsidR="003A2F36" w:rsidRDefault="003A2F36">
            <w:pPr>
              <w:spacing w:after="1" w:line="220" w:lineRule="atLeast"/>
            </w:pPr>
            <w:r>
              <w:rPr>
                <w:rFonts w:ascii="Calibri" w:hAnsi="Calibri" w:cs="Calibri"/>
              </w:rPr>
              <w:t>52. Плиты из гипса</w:t>
            </w:r>
          </w:p>
        </w:tc>
        <w:tc>
          <w:tcPr>
            <w:tcW w:w="1191" w:type="dxa"/>
          </w:tcPr>
          <w:p w:rsidR="003A2F36" w:rsidRDefault="003A2F36">
            <w:pPr>
              <w:spacing w:after="1" w:line="220" w:lineRule="atLeast"/>
              <w:jc w:val="center"/>
            </w:pPr>
            <w:r>
              <w:rPr>
                <w:rFonts w:ascii="Calibri" w:hAnsi="Calibri" w:cs="Calibri"/>
              </w:rPr>
              <w:t>1350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0,50</w:t>
            </w:r>
          </w:p>
        </w:tc>
        <w:tc>
          <w:tcPr>
            <w:tcW w:w="876" w:type="dxa"/>
          </w:tcPr>
          <w:p w:rsidR="003A2F36" w:rsidRDefault="003A2F36">
            <w:pPr>
              <w:spacing w:after="1" w:line="220" w:lineRule="atLeast"/>
              <w:jc w:val="center"/>
            </w:pPr>
            <w:r>
              <w:rPr>
                <w:rFonts w:ascii="Calibri" w:hAnsi="Calibri" w:cs="Calibri"/>
              </w:rPr>
              <w:t>0,56</w:t>
            </w:r>
          </w:p>
        </w:tc>
        <w:tc>
          <w:tcPr>
            <w:tcW w:w="919" w:type="dxa"/>
          </w:tcPr>
          <w:p w:rsidR="003A2F36" w:rsidRDefault="003A2F36">
            <w:pPr>
              <w:spacing w:after="1" w:line="220" w:lineRule="atLeast"/>
              <w:jc w:val="center"/>
            </w:pPr>
            <w:r>
              <w:rPr>
                <w:rFonts w:ascii="Calibri" w:hAnsi="Calibri" w:cs="Calibri"/>
              </w:rPr>
              <w:t>7,04</w:t>
            </w:r>
          </w:p>
        </w:tc>
        <w:tc>
          <w:tcPr>
            <w:tcW w:w="919" w:type="dxa"/>
          </w:tcPr>
          <w:p w:rsidR="003A2F36" w:rsidRDefault="003A2F36">
            <w:pPr>
              <w:spacing w:after="1" w:line="220" w:lineRule="atLeast"/>
              <w:jc w:val="center"/>
            </w:pPr>
            <w:r>
              <w:rPr>
                <w:rFonts w:ascii="Calibri" w:hAnsi="Calibri" w:cs="Calibri"/>
              </w:rPr>
              <w:t>7,76</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53. То же</w:t>
            </w:r>
          </w:p>
        </w:tc>
        <w:tc>
          <w:tcPr>
            <w:tcW w:w="1191" w:type="dxa"/>
          </w:tcPr>
          <w:p w:rsidR="003A2F36" w:rsidRDefault="003A2F36">
            <w:pPr>
              <w:spacing w:after="1" w:line="220" w:lineRule="atLeast"/>
              <w:jc w:val="center"/>
            </w:pPr>
            <w:r>
              <w:rPr>
                <w:rFonts w:ascii="Calibri" w:hAnsi="Calibri" w:cs="Calibri"/>
              </w:rPr>
              <w:t>1100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5,32</w:t>
            </w:r>
          </w:p>
        </w:tc>
        <w:tc>
          <w:tcPr>
            <w:tcW w:w="919" w:type="dxa"/>
          </w:tcPr>
          <w:p w:rsidR="003A2F36" w:rsidRDefault="003A2F36">
            <w:pPr>
              <w:spacing w:after="1" w:line="220" w:lineRule="atLeast"/>
              <w:jc w:val="center"/>
            </w:pPr>
            <w:r>
              <w:rPr>
                <w:rFonts w:ascii="Calibri" w:hAnsi="Calibri" w:cs="Calibri"/>
              </w:rPr>
              <w:t>5,99</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54. Листы гипсовые обшивочные (сухая штукатурка)</w:t>
            </w:r>
          </w:p>
        </w:tc>
        <w:tc>
          <w:tcPr>
            <w:tcW w:w="1191" w:type="dxa"/>
          </w:tcPr>
          <w:p w:rsidR="003A2F36" w:rsidRDefault="003A2F36">
            <w:pPr>
              <w:spacing w:after="1" w:line="220" w:lineRule="atLeast"/>
              <w:jc w:val="center"/>
            </w:pPr>
            <w:r>
              <w:rPr>
                <w:rFonts w:ascii="Calibri" w:hAnsi="Calibri" w:cs="Calibri"/>
              </w:rPr>
              <w:t>1050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0,34</w:t>
            </w:r>
          </w:p>
        </w:tc>
        <w:tc>
          <w:tcPr>
            <w:tcW w:w="876" w:type="dxa"/>
          </w:tcPr>
          <w:p w:rsidR="003A2F36" w:rsidRDefault="003A2F36">
            <w:pPr>
              <w:spacing w:after="1" w:line="220" w:lineRule="atLeast"/>
              <w:jc w:val="center"/>
            </w:pPr>
            <w:r>
              <w:rPr>
                <w:rFonts w:ascii="Calibri" w:hAnsi="Calibri" w:cs="Calibri"/>
              </w:rPr>
              <w:t>0,36</w:t>
            </w:r>
          </w:p>
        </w:tc>
        <w:tc>
          <w:tcPr>
            <w:tcW w:w="919" w:type="dxa"/>
          </w:tcPr>
          <w:p w:rsidR="003A2F36" w:rsidRDefault="003A2F36">
            <w:pPr>
              <w:spacing w:after="1" w:line="220" w:lineRule="atLeast"/>
              <w:jc w:val="center"/>
            </w:pPr>
            <w:r>
              <w:rPr>
                <w:rFonts w:ascii="Calibri" w:hAnsi="Calibri" w:cs="Calibri"/>
              </w:rPr>
              <w:t>5,12</w:t>
            </w:r>
          </w:p>
        </w:tc>
        <w:tc>
          <w:tcPr>
            <w:tcW w:w="919" w:type="dxa"/>
          </w:tcPr>
          <w:p w:rsidR="003A2F36" w:rsidRDefault="003A2F36">
            <w:pPr>
              <w:spacing w:after="1" w:line="220" w:lineRule="atLeast"/>
              <w:jc w:val="center"/>
            </w:pPr>
            <w:r>
              <w:rPr>
                <w:rFonts w:ascii="Calibri" w:hAnsi="Calibri" w:cs="Calibri"/>
              </w:rPr>
              <w:t>5,48</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55. То же</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0,19</w:t>
            </w:r>
          </w:p>
        </w:tc>
        <w:tc>
          <w:tcPr>
            <w:tcW w:w="876" w:type="dxa"/>
          </w:tcPr>
          <w:p w:rsidR="003A2F36" w:rsidRDefault="003A2F36">
            <w:pPr>
              <w:spacing w:after="1" w:line="220" w:lineRule="atLeast"/>
              <w:jc w:val="center"/>
            </w:pPr>
            <w:r>
              <w:rPr>
                <w:rFonts w:ascii="Calibri" w:hAnsi="Calibri" w:cs="Calibri"/>
              </w:rPr>
              <w:t>0,21</w:t>
            </w:r>
          </w:p>
        </w:tc>
        <w:tc>
          <w:tcPr>
            <w:tcW w:w="919" w:type="dxa"/>
          </w:tcPr>
          <w:p w:rsidR="003A2F36" w:rsidRDefault="003A2F36">
            <w:pPr>
              <w:spacing w:after="1" w:line="220" w:lineRule="atLeast"/>
              <w:jc w:val="center"/>
            </w:pPr>
            <w:r>
              <w:rPr>
                <w:rFonts w:ascii="Calibri" w:hAnsi="Calibri" w:cs="Calibri"/>
              </w:rPr>
              <w:t>3,34</w:t>
            </w:r>
          </w:p>
        </w:tc>
        <w:tc>
          <w:tcPr>
            <w:tcW w:w="919" w:type="dxa"/>
          </w:tcPr>
          <w:p w:rsidR="003A2F36" w:rsidRDefault="003A2F36">
            <w:pPr>
              <w:spacing w:after="1" w:line="220" w:lineRule="atLeast"/>
              <w:jc w:val="center"/>
            </w:pPr>
            <w:r>
              <w:rPr>
                <w:rFonts w:ascii="Calibri" w:hAnsi="Calibri" w:cs="Calibri"/>
              </w:rPr>
              <w:t>3,66</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56. Изделия из вспученного перлита на битумном связующем</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0,087</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0,09</w:t>
            </w:r>
          </w:p>
        </w:tc>
        <w:tc>
          <w:tcPr>
            <w:tcW w:w="876" w:type="dxa"/>
          </w:tcPr>
          <w:p w:rsidR="003A2F36" w:rsidRDefault="003A2F36">
            <w:pPr>
              <w:spacing w:after="1" w:line="220" w:lineRule="atLeast"/>
              <w:jc w:val="center"/>
            </w:pPr>
            <w:r>
              <w:rPr>
                <w:rFonts w:ascii="Calibri" w:hAnsi="Calibri" w:cs="Calibri"/>
              </w:rPr>
              <w:t>0,099</w:t>
            </w:r>
          </w:p>
        </w:tc>
        <w:tc>
          <w:tcPr>
            <w:tcW w:w="919" w:type="dxa"/>
          </w:tcPr>
          <w:p w:rsidR="003A2F36" w:rsidRDefault="003A2F36">
            <w:pPr>
              <w:spacing w:after="1" w:line="220" w:lineRule="atLeast"/>
              <w:jc w:val="center"/>
            </w:pPr>
            <w:r>
              <w:rPr>
                <w:rFonts w:ascii="Calibri" w:hAnsi="Calibri" w:cs="Calibri"/>
              </w:rPr>
              <w:t>1,84</w:t>
            </w:r>
          </w:p>
        </w:tc>
        <w:tc>
          <w:tcPr>
            <w:tcW w:w="919" w:type="dxa"/>
          </w:tcPr>
          <w:p w:rsidR="003A2F36" w:rsidRDefault="003A2F36">
            <w:pPr>
              <w:spacing w:after="1" w:line="220" w:lineRule="atLeast"/>
              <w:jc w:val="center"/>
            </w:pPr>
            <w:r>
              <w:rPr>
                <w:rFonts w:ascii="Calibri" w:hAnsi="Calibri" w:cs="Calibri"/>
              </w:rPr>
              <w:t>1,95</w:t>
            </w:r>
          </w:p>
        </w:tc>
        <w:tc>
          <w:tcPr>
            <w:tcW w:w="1417" w:type="dxa"/>
          </w:tcPr>
          <w:p w:rsidR="003A2F36" w:rsidRDefault="003A2F36">
            <w:pPr>
              <w:spacing w:after="1" w:line="220" w:lineRule="atLeast"/>
              <w:jc w:val="center"/>
            </w:pPr>
            <w:r>
              <w:rPr>
                <w:rFonts w:ascii="Calibri" w:hAnsi="Calibri" w:cs="Calibri"/>
              </w:rPr>
              <w:t>0,04</w:t>
            </w:r>
          </w:p>
        </w:tc>
      </w:tr>
      <w:tr w:rsidR="003A2F36">
        <w:tc>
          <w:tcPr>
            <w:tcW w:w="3402" w:type="dxa"/>
          </w:tcPr>
          <w:p w:rsidR="003A2F36" w:rsidRDefault="003A2F36">
            <w:pPr>
              <w:spacing w:after="1" w:line="220" w:lineRule="atLeast"/>
            </w:pPr>
            <w:r>
              <w:rPr>
                <w:rFonts w:ascii="Calibri" w:hAnsi="Calibri" w:cs="Calibri"/>
              </w:rPr>
              <w:lastRenderedPageBreak/>
              <w:t>57. То же</w:t>
            </w:r>
          </w:p>
        </w:tc>
        <w:tc>
          <w:tcPr>
            <w:tcW w:w="1191" w:type="dxa"/>
          </w:tcPr>
          <w:p w:rsidR="003A2F36" w:rsidRDefault="003A2F36">
            <w:pPr>
              <w:spacing w:after="1" w:line="220" w:lineRule="atLeast"/>
              <w:jc w:val="center"/>
            </w:pPr>
            <w:r>
              <w:rPr>
                <w:rFonts w:ascii="Calibri" w:hAnsi="Calibri" w:cs="Calibri"/>
              </w:rPr>
              <w:t>250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0,082</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0,085</w:t>
            </w:r>
          </w:p>
        </w:tc>
        <w:tc>
          <w:tcPr>
            <w:tcW w:w="876" w:type="dxa"/>
          </w:tcPr>
          <w:p w:rsidR="003A2F36" w:rsidRDefault="003A2F36">
            <w:pPr>
              <w:spacing w:after="1" w:line="220" w:lineRule="atLeast"/>
              <w:jc w:val="center"/>
            </w:pPr>
            <w:r>
              <w:rPr>
                <w:rFonts w:ascii="Calibri" w:hAnsi="Calibri" w:cs="Calibri"/>
              </w:rPr>
              <w:t>0,099</w:t>
            </w:r>
          </w:p>
        </w:tc>
        <w:tc>
          <w:tcPr>
            <w:tcW w:w="919" w:type="dxa"/>
          </w:tcPr>
          <w:p w:rsidR="003A2F36" w:rsidRDefault="003A2F36">
            <w:pPr>
              <w:spacing w:after="1" w:line="220" w:lineRule="atLeast"/>
              <w:jc w:val="center"/>
            </w:pPr>
            <w:r>
              <w:rPr>
                <w:rFonts w:ascii="Calibri" w:hAnsi="Calibri" w:cs="Calibri"/>
              </w:rPr>
              <w:t>1,53</w:t>
            </w:r>
          </w:p>
        </w:tc>
        <w:tc>
          <w:tcPr>
            <w:tcW w:w="919" w:type="dxa"/>
          </w:tcPr>
          <w:p w:rsidR="003A2F36" w:rsidRDefault="003A2F36">
            <w:pPr>
              <w:spacing w:after="1" w:line="220" w:lineRule="atLeast"/>
              <w:jc w:val="center"/>
            </w:pPr>
            <w:r>
              <w:rPr>
                <w:rFonts w:ascii="Calibri" w:hAnsi="Calibri" w:cs="Calibri"/>
              </w:rPr>
              <w:t>1,64</w:t>
            </w:r>
          </w:p>
        </w:tc>
        <w:tc>
          <w:tcPr>
            <w:tcW w:w="1417" w:type="dxa"/>
          </w:tcPr>
          <w:p w:rsidR="003A2F36" w:rsidRDefault="003A2F36">
            <w:pPr>
              <w:spacing w:after="1" w:line="220" w:lineRule="atLeast"/>
              <w:jc w:val="center"/>
            </w:pPr>
            <w:r>
              <w:rPr>
                <w:rFonts w:ascii="Calibri" w:hAnsi="Calibri" w:cs="Calibri"/>
              </w:rPr>
              <w:t>0,04</w:t>
            </w:r>
          </w:p>
        </w:tc>
      </w:tr>
      <w:tr w:rsidR="003A2F36">
        <w:tc>
          <w:tcPr>
            <w:tcW w:w="3402" w:type="dxa"/>
          </w:tcPr>
          <w:p w:rsidR="003A2F36" w:rsidRDefault="003A2F36">
            <w:pPr>
              <w:spacing w:after="1" w:line="220" w:lineRule="atLeast"/>
            </w:pPr>
            <w:r>
              <w:rPr>
                <w:rFonts w:ascii="Calibri" w:hAnsi="Calibri" w:cs="Calibri"/>
              </w:rPr>
              <w:t>58. "</w:t>
            </w:r>
          </w:p>
        </w:tc>
        <w:tc>
          <w:tcPr>
            <w:tcW w:w="1191" w:type="dxa"/>
          </w:tcPr>
          <w:p w:rsidR="003A2F36" w:rsidRDefault="003A2F36">
            <w:pPr>
              <w:spacing w:after="1" w:line="220" w:lineRule="atLeast"/>
              <w:jc w:val="center"/>
            </w:pPr>
            <w:r>
              <w:rPr>
                <w:rFonts w:ascii="Calibri" w:hAnsi="Calibri" w:cs="Calibri"/>
              </w:rPr>
              <w:t>225</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0,079</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0,082</w:t>
            </w:r>
          </w:p>
        </w:tc>
        <w:tc>
          <w:tcPr>
            <w:tcW w:w="876" w:type="dxa"/>
          </w:tcPr>
          <w:p w:rsidR="003A2F36" w:rsidRDefault="003A2F36">
            <w:pPr>
              <w:spacing w:after="1" w:line="220" w:lineRule="atLeast"/>
              <w:jc w:val="center"/>
            </w:pPr>
            <w:r>
              <w:rPr>
                <w:rFonts w:ascii="Calibri" w:hAnsi="Calibri" w:cs="Calibri"/>
              </w:rPr>
              <w:t>0,094</w:t>
            </w:r>
          </w:p>
        </w:tc>
        <w:tc>
          <w:tcPr>
            <w:tcW w:w="919" w:type="dxa"/>
          </w:tcPr>
          <w:p w:rsidR="003A2F36" w:rsidRDefault="003A2F36">
            <w:pPr>
              <w:spacing w:after="1" w:line="220" w:lineRule="atLeast"/>
              <w:jc w:val="center"/>
            </w:pPr>
            <w:r>
              <w:rPr>
                <w:rFonts w:ascii="Calibri" w:hAnsi="Calibri" w:cs="Calibri"/>
              </w:rPr>
              <w:t>1,39</w:t>
            </w:r>
          </w:p>
        </w:tc>
        <w:tc>
          <w:tcPr>
            <w:tcW w:w="919" w:type="dxa"/>
          </w:tcPr>
          <w:p w:rsidR="003A2F36" w:rsidRDefault="003A2F36">
            <w:pPr>
              <w:spacing w:after="1" w:line="220" w:lineRule="atLeast"/>
              <w:jc w:val="center"/>
            </w:pPr>
            <w:r>
              <w:rPr>
                <w:rFonts w:ascii="Calibri" w:hAnsi="Calibri" w:cs="Calibri"/>
              </w:rPr>
              <w:t>1,47</w:t>
            </w:r>
          </w:p>
        </w:tc>
        <w:tc>
          <w:tcPr>
            <w:tcW w:w="1417" w:type="dxa"/>
          </w:tcPr>
          <w:p w:rsidR="003A2F36" w:rsidRDefault="003A2F36">
            <w:pPr>
              <w:spacing w:after="1" w:line="220" w:lineRule="atLeast"/>
              <w:jc w:val="center"/>
            </w:pPr>
            <w:r>
              <w:rPr>
                <w:rFonts w:ascii="Calibri" w:hAnsi="Calibri" w:cs="Calibri"/>
              </w:rPr>
              <w:t>0,04</w:t>
            </w:r>
          </w:p>
        </w:tc>
      </w:tr>
      <w:tr w:rsidR="003A2F36">
        <w:tc>
          <w:tcPr>
            <w:tcW w:w="3402" w:type="dxa"/>
          </w:tcPr>
          <w:p w:rsidR="003A2F36" w:rsidRDefault="003A2F36">
            <w:pPr>
              <w:spacing w:after="1" w:line="220" w:lineRule="atLeast"/>
            </w:pPr>
            <w:r>
              <w:rPr>
                <w:rFonts w:ascii="Calibri" w:hAnsi="Calibri" w:cs="Calibri"/>
              </w:rPr>
              <w:t>59. "</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0,076</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0,078</w:t>
            </w:r>
          </w:p>
        </w:tc>
        <w:tc>
          <w:tcPr>
            <w:tcW w:w="876" w:type="dxa"/>
          </w:tcPr>
          <w:p w:rsidR="003A2F36" w:rsidRDefault="003A2F36">
            <w:pPr>
              <w:spacing w:after="1" w:line="220" w:lineRule="atLeast"/>
              <w:jc w:val="center"/>
            </w:pPr>
            <w:r>
              <w:rPr>
                <w:rFonts w:ascii="Calibri" w:hAnsi="Calibri" w:cs="Calibri"/>
              </w:rPr>
              <w:t>0,09</w:t>
            </w:r>
          </w:p>
        </w:tc>
        <w:tc>
          <w:tcPr>
            <w:tcW w:w="919" w:type="dxa"/>
          </w:tcPr>
          <w:p w:rsidR="003A2F36" w:rsidRDefault="003A2F36">
            <w:pPr>
              <w:spacing w:after="1" w:line="220" w:lineRule="atLeast"/>
              <w:jc w:val="center"/>
            </w:pPr>
            <w:r>
              <w:rPr>
                <w:rFonts w:ascii="Calibri" w:hAnsi="Calibri" w:cs="Calibri"/>
              </w:rPr>
              <w:t>1,23</w:t>
            </w:r>
          </w:p>
        </w:tc>
        <w:tc>
          <w:tcPr>
            <w:tcW w:w="919" w:type="dxa"/>
          </w:tcPr>
          <w:p w:rsidR="003A2F36" w:rsidRDefault="003A2F36">
            <w:pPr>
              <w:spacing w:after="1" w:line="220" w:lineRule="atLeast"/>
              <w:jc w:val="center"/>
            </w:pPr>
            <w:r>
              <w:rPr>
                <w:rFonts w:ascii="Calibri" w:hAnsi="Calibri" w:cs="Calibri"/>
              </w:rPr>
              <w:t>1,32</w:t>
            </w:r>
          </w:p>
        </w:tc>
        <w:tc>
          <w:tcPr>
            <w:tcW w:w="1417" w:type="dxa"/>
          </w:tcPr>
          <w:p w:rsidR="003A2F36" w:rsidRDefault="003A2F36">
            <w:pPr>
              <w:spacing w:after="1" w:line="220" w:lineRule="atLeast"/>
              <w:jc w:val="center"/>
            </w:pPr>
            <w:r>
              <w:rPr>
                <w:rFonts w:ascii="Calibri" w:hAnsi="Calibri" w:cs="Calibri"/>
              </w:rPr>
              <w:t>0,04</w:t>
            </w:r>
          </w:p>
        </w:tc>
      </w:tr>
      <w:tr w:rsidR="003A2F36">
        <w:tc>
          <w:tcPr>
            <w:tcW w:w="13593" w:type="dxa"/>
            <w:gridSpan w:val="11"/>
          </w:tcPr>
          <w:p w:rsidR="003A2F36" w:rsidRDefault="003A2F36">
            <w:pPr>
              <w:spacing w:after="1" w:line="220" w:lineRule="atLeast"/>
              <w:jc w:val="center"/>
            </w:pPr>
            <w:r>
              <w:rPr>
                <w:rFonts w:ascii="Calibri" w:hAnsi="Calibri" w:cs="Calibri"/>
              </w:rPr>
              <w:t>Засыпки</w:t>
            </w:r>
          </w:p>
        </w:tc>
      </w:tr>
      <w:tr w:rsidR="003A2F36">
        <w:tc>
          <w:tcPr>
            <w:tcW w:w="3402" w:type="dxa"/>
          </w:tcPr>
          <w:p w:rsidR="003A2F36" w:rsidRDefault="003A2F36">
            <w:pPr>
              <w:spacing w:after="1" w:line="220" w:lineRule="atLeast"/>
            </w:pPr>
            <w:r>
              <w:rPr>
                <w:rFonts w:ascii="Calibri" w:hAnsi="Calibri" w:cs="Calibri"/>
              </w:rPr>
              <w:t>60. Гравий керамзитовый</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0,17</w:t>
            </w:r>
          </w:p>
        </w:tc>
        <w:tc>
          <w:tcPr>
            <w:tcW w:w="876" w:type="dxa"/>
          </w:tcPr>
          <w:p w:rsidR="003A2F36" w:rsidRDefault="003A2F36">
            <w:pPr>
              <w:spacing w:after="1" w:line="220" w:lineRule="atLeast"/>
              <w:jc w:val="center"/>
            </w:pPr>
            <w:r>
              <w:rPr>
                <w:rFonts w:ascii="Calibri" w:hAnsi="Calibri" w:cs="Calibri"/>
              </w:rPr>
              <w:t>0,19</w:t>
            </w:r>
          </w:p>
        </w:tc>
        <w:tc>
          <w:tcPr>
            <w:tcW w:w="919" w:type="dxa"/>
          </w:tcPr>
          <w:p w:rsidR="003A2F36" w:rsidRDefault="003A2F36">
            <w:pPr>
              <w:spacing w:after="1" w:line="220" w:lineRule="atLeast"/>
              <w:jc w:val="center"/>
            </w:pPr>
            <w:r>
              <w:rPr>
                <w:rFonts w:ascii="Calibri" w:hAnsi="Calibri" w:cs="Calibri"/>
              </w:rPr>
              <w:t>2,62</w:t>
            </w:r>
          </w:p>
        </w:tc>
        <w:tc>
          <w:tcPr>
            <w:tcW w:w="919" w:type="dxa"/>
          </w:tcPr>
          <w:p w:rsidR="003A2F36" w:rsidRDefault="003A2F36">
            <w:pPr>
              <w:spacing w:after="1" w:line="220" w:lineRule="atLeast"/>
              <w:jc w:val="center"/>
            </w:pPr>
            <w:r>
              <w:rPr>
                <w:rFonts w:ascii="Calibri" w:hAnsi="Calibri" w:cs="Calibri"/>
              </w:rPr>
              <w:t>2,83</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61. То же</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0,165</w:t>
            </w:r>
          </w:p>
        </w:tc>
        <w:tc>
          <w:tcPr>
            <w:tcW w:w="919" w:type="dxa"/>
          </w:tcPr>
          <w:p w:rsidR="003A2F36" w:rsidRDefault="003A2F36">
            <w:pPr>
              <w:spacing w:after="1" w:line="220" w:lineRule="atLeast"/>
              <w:jc w:val="center"/>
            </w:pPr>
            <w:r>
              <w:rPr>
                <w:rFonts w:ascii="Calibri" w:hAnsi="Calibri" w:cs="Calibri"/>
              </w:rPr>
              <w:t>2,25</w:t>
            </w:r>
          </w:p>
        </w:tc>
        <w:tc>
          <w:tcPr>
            <w:tcW w:w="919" w:type="dxa"/>
          </w:tcPr>
          <w:p w:rsidR="003A2F36" w:rsidRDefault="003A2F36">
            <w:pPr>
              <w:spacing w:after="1" w:line="220" w:lineRule="atLeast"/>
              <w:jc w:val="center"/>
            </w:pPr>
            <w:r>
              <w:rPr>
                <w:rFonts w:ascii="Calibri" w:hAnsi="Calibri" w:cs="Calibri"/>
              </w:rPr>
              <w:t>2,41</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62. "</w:t>
            </w:r>
          </w:p>
        </w:tc>
        <w:tc>
          <w:tcPr>
            <w:tcW w:w="1191" w:type="dxa"/>
          </w:tcPr>
          <w:p w:rsidR="003A2F36" w:rsidRDefault="003A2F36">
            <w:pPr>
              <w:spacing w:after="1" w:line="220" w:lineRule="atLeast"/>
              <w:jc w:val="center"/>
            </w:pPr>
            <w:r>
              <w:rPr>
                <w:rFonts w:ascii="Calibri" w:hAnsi="Calibri" w:cs="Calibri"/>
              </w:rPr>
              <w:t>450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0,155</w:t>
            </w:r>
          </w:p>
        </w:tc>
        <w:tc>
          <w:tcPr>
            <w:tcW w:w="919" w:type="dxa"/>
          </w:tcPr>
          <w:p w:rsidR="003A2F36" w:rsidRDefault="003A2F36">
            <w:pPr>
              <w:spacing w:after="1" w:line="220" w:lineRule="atLeast"/>
              <w:jc w:val="center"/>
            </w:pPr>
            <w:r>
              <w:rPr>
                <w:rFonts w:ascii="Calibri" w:hAnsi="Calibri" w:cs="Calibri"/>
              </w:rPr>
              <w:t>2,06</w:t>
            </w:r>
          </w:p>
        </w:tc>
        <w:tc>
          <w:tcPr>
            <w:tcW w:w="919" w:type="dxa"/>
          </w:tcPr>
          <w:p w:rsidR="003A2F36" w:rsidRDefault="003A2F36">
            <w:pPr>
              <w:spacing w:after="1" w:line="220" w:lineRule="atLeast"/>
              <w:jc w:val="center"/>
            </w:pPr>
            <w:r>
              <w:rPr>
                <w:rFonts w:ascii="Calibri" w:hAnsi="Calibri" w:cs="Calibri"/>
              </w:rPr>
              <w:t>2,22</w:t>
            </w:r>
          </w:p>
        </w:tc>
        <w:tc>
          <w:tcPr>
            <w:tcW w:w="1417" w:type="dxa"/>
          </w:tcPr>
          <w:p w:rsidR="003A2F36" w:rsidRDefault="003A2F36">
            <w:pPr>
              <w:spacing w:after="1" w:line="220" w:lineRule="atLeast"/>
              <w:jc w:val="center"/>
            </w:pPr>
            <w:r>
              <w:rPr>
                <w:rFonts w:ascii="Calibri" w:hAnsi="Calibri" w:cs="Calibri"/>
              </w:rPr>
              <w:t>0,235</w:t>
            </w:r>
          </w:p>
        </w:tc>
      </w:tr>
      <w:tr w:rsidR="003A2F36">
        <w:tc>
          <w:tcPr>
            <w:tcW w:w="3402" w:type="dxa"/>
          </w:tcPr>
          <w:p w:rsidR="003A2F36" w:rsidRDefault="003A2F36">
            <w:pPr>
              <w:spacing w:after="1" w:line="220" w:lineRule="atLeast"/>
            </w:pPr>
            <w:r>
              <w:rPr>
                <w:rFonts w:ascii="Calibri" w:hAnsi="Calibri" w:cs="Calibri"/>
              </w:rPr>
              <w:t>63. Гравий керамзитовый</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0,145</w:t>
            </w:r>
          </w:p>
        </w:tc>
        <w:tc>
          <w:tcPr>
            <w:tcW w:w="919" w:type="dxa"/>
          </w:tcPr>
          <w:p w:rsidR="003A2F36" w:rsidRDefault="003A2F36">
            <w:pPr>
              <w:spacing w:after="1" w:line="220" w:lineRule="atLeast"/>
              <w:jc w:val="center"/>
            </w:pPr>
            <w:r>
              <w:rPr>
                <w:rFonts w:ascii="Calibri" w:hAnsi="Calibri" w:cs="Calibri"/>
              </w:rPr>
              <w:t>1,87</w:t>
            </w:r>
          </w:p>
        </w:tc>
        <w:tc>
          <w:tcPr>
            <w:tcW w:w="919" w:type="dxa"/>
          </w:tcPr>
          <w:p w:rsidR="003A2F36" w:rsidRDefault="003A2F36">
            <w:pPr>
              <w:spacing w:after="1" w:line="220" w:lineRule="atLeast"/>
              <w:jc w:val="center"/>
            </w:pPr>
            <w:r>
              <w:rPr>
                <w:rFonts w:ascii="Calibri" w:hAnsi="Calibri" w:cs="Calibri"/>
              </w:rPr>
              <w:t>2,02</w:t>
            </w:r>
          </w:p>
        </w:tc>
        <w:tc>
          <w:tcPr>
            <w:tcW w:w="1417" w:type="dxa"/>
          </w:tcPr>
          <w:p w:rsidR="003A2F36" w:rsidRDefault="003A2F36">
            <w:pPr>
              <w:spacing w:after="1" w:line="220" w:lineRule="atLeast"/>
              <w:jc w:val="center"/>
            </w:pPr>
            <w:r>
              <w:rPr>
                <w:rFonts w:ascii="Calibri" w:hAnsi="Calibri" w:cs="Calibri"/>
              </w:rPr>
              <w:t>0,24</w:t>
            </w:r>
          </w:p>
        </w:tc>
      </w:tr>
      <w:tr w:rsidR="003A2F36">
        <w:tc>
          <w:tcPr>
            <w:tcW w:w="3402" w:type="dxa"/>
          </w:tcPr>
          <w:p w:rsidR="003A2F36" w:rsidRDefault="003A2F36">
            <w:pPr>
              <w:spacing w:after="1" w:line="220" w:lineRule="atLeast"/>
            </w:pPr>
            <w:r>
              <w:rPr>
                <w:rFonts w:ascii="Calibri" w:hAnsi="Calibri" w:cs="Calibri"/>
              </w:rPr>
              <w:t>64. То же</w:t>
            </w:r>
          </w:p>
        </w:tc>
        <w:tc>
          <w:tcPr>
            <w:tcW w:w="1191" w:type="dxa"/>
          </w:tcPr>
          <w:p w:rsidR="003A2F36" w:rsidRDefault="003A2F36">
            <w:pPr>
              <w:spacing w:after="1" w:line="220" w:lineRule="atLeast"/>
              <w:jc w:val="center"/>
            </w:pPr>
            <w:r>
              <w:rPr>
                <w:rFonts w:ascii="Calibri" w:hAnsi="Calibri" w:cs="Calibri"/>
              </w:rPr>
              <w:t>350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0,115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0,125</w:t>
            </w:r>
          </w:p>
        </w:tc>
        <w:tc>
          <w:tcPr>
            <w:tcW w:w="876" w:type="dxa"/>
          </w:tcPr>
          <w:p w:rsidR="003A2F36" w:rsidRDefault="003A2F36">
            <w:pPr>
              <w:spacing w:after="1" w:line="220" w:lineRule="atLeast"/>
              <w:jc w:val="center"/>
            </w:pPr>
            <w:r>
              <w:rPr>
                <w:rFonts w:ascii="Calibri" w:hAnsi="Calibri" w:cs="Calibri"/>
              </w:rPr>
              <w:t>0,14</w:t>
            </w:r>
          </w:p>
        </w:tc>
        <w:tc>
          <w:tcPr>
            <w:tcW w:w="919" w:type="dxa"/>
          </w:tcPr>
          <w:p w:rsidR="003A2F36" w:rsidRDefault="003A2F36">
            <w:pPr>
              <w:spacing w:after="1" w:line="220" w:lineRule="atLeast"/>
              <w:jc w:val="center"/>
            </w:pPr>
            <w:r>
              <w:rPr>
                <w:rFonts w:ascii="Calibri" w:hAnsi="Calibri" w:cs="Calibri"/>
              </w:rPr>
              <w:t>1,72</w:t>
            </w:r>
          </w:p>
        </w:tc>
        <w:tc>
          <w:tcPr>
            <w:tcW w:w="919" w:type="dxa"/>
          </w:tcPr>
          <w:p w:rsidR="003A2F36" w:rsidRDefault="003A2F36">
            <w:pPr>
              <w:spacing w:after="1" w:line="220" w:lineRule="atLeast"/>
              <w:jc w:val="center"/>
            </w:pPr>
            <w:r>
              <w:rPr>
                <w:rFonts w:ascii="Calibri" w:hAnsi="Calibri" w:cs="Calibri"/>
              </w:rPr>
              <w:t>1,86</w:t>
            </w:r>
          </w:p>
        </w:tc>
        <w:tc>
          <w:tcPr>
            <w:tcW w:w="1417" w:type="dxa"/>
          </w:tcPr>
          <w:p w:rsidR="003A2F36" w:rsidRDefault="003A2F36">
            <w:pPr>
              <w:spacing w:after="1" w:line="220" w:lineRule="atLeast"/>
              <w:jc w:val="center"/>
            </w:pPr>
            <w:r>
              <w:rPr>
                <w:rFonts w:ascii="Calibri" w:hAnsi="Calibri" w:cs="Calibri"/>
              </w:rPr>
              <w:t>0,245</w:t>
            </w:r>
          </w:p>
        </w:tc>
      </w:tr>
      <w:tr w:rsidR="003A2F36">
        <w:tc>
          <w:tcPr>
            <w:tcW w:w="3402" w:type="dxa"/>
          </w:tcPr>
          <w:p w:rsidR="003A2F36" w:rsidRDefault="003A2F36">
            <w:pPr>
              <w:spacing w:after="1" w:line="220" w:lineRule="atLeast"/>
            </w:pPr>
            <w:r>
              <w:rPr>
                <w:rFonts w:ascii="Calibri" w:hAnsi="Calibri" w:cs="Calibri"/>
              </w:rPr>
              <w:t>65.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0,108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0,12</w:t>
            </w:r>
          </w:p>
        </w:tc>
        <w:tc>
          <w:tcPr>
            <w:tcW w:w="876" w:type="dxa"/>
          </w:tcPr>
          <w:p w:rsidR="003A2F36" w:rsidRDefault="003A2F36">
            <w:pPr>
              <w:spacing w:after="1" w:line="220" w:lineRule="atLeast"/>
              <w:jc w:val="center"/>
            </w:pPr>
            <w:r>
              <w:rPr>
                <w:rFonts w:ascii="Calibri" w:hAnsi="Calibri" w:cs="Calibri"/>
              </w:rPr>
              <w:t>0,13</w:t>
            </w:r>
          </w:p>
        </w:tc>
        <w:tc>
          <w:tcPr>
            <w:tcW w:w="919" w:type="dxa"/>
          </w:tcPr>
          <w:p w:rsidR="003A2F36" w:rsidRDefault="003A2F36">
            <w:pPr>
              <w:spacing w:after="1" w:line="220" w:lineRule="atLeast"/>
              <w:jc w:val="center"/>
            </w:pPr>
            <w:r>
              <w:rPr>
                <w:rFonts w:ascii="Calibri" w:hAnsi="Calibri" w:cs="Calibri"/>
              </w:rPr>
              <w:t>1,56</w:t>
            </w:r>
          </w:p>
        </w:tc>
        <w:tc>
          <w:tcPr>
            <w:tcW w:w="919" w:type="dxa"/>
          </w:tcPr>
          <w:p w:rsidR="003A2F36" w:rsidRDefault="003A2F36">
            <w:pPr>
              <w:spacing w:after="1" w:line="220" w:lineRule="atLeast"/>
              <w:jc w:val="center"/>
            </w:pPr>
            <w:r>
              <w:rPr>
                <w:rFonts w:ascii="Calibri" w:hAnsi="Calibri" w:cs="Calibri"/>
              </w:rPr>
              <w:t>1,66</w:t>
            </w:r>
          </w:p>
        </w:tc>
        <w:tc>
          <w:tcPr>
            <w:tcW w:w="1417" w:type="dxa"/>
          </w:tcPr>
          <w:p w:rsidR="003A2F36" w:rsidRDefault="003A2F36">
            <w:pPr>
              <w:spacing w:after="1" w:line="220" w:lineRule="atLeast"/>
              <w:jc w:val="center"/>
            </w:pPr>
            <w:r>
              <w:rPr>
                <w:rFonts w:ascii="Calibri" w:hAnsi="Calibri" w:cs="Calibri"/>
              </w:rPr>
              <w:t>0,25</w:t>
            </w:r>
          </w:p>
        </w:tc>
      </w:tr>
      <w:tr w:rsidR="003A2F36">
        <w:tc>
          <w:tcPr>
            <w:tcW w:w="3402" w:type="dxa"/>
          </w:tcPr>
          <w:p w:rsidR="003A2F36" w:rsidRDefault="003A2F36">
            <w:pPr>
              <w:spacing w:after="1" w:line="220" w:lineRule="atLeast"/>
            </w:pPr>
            <w:r>
              <w:rPr>
                <w:rFonts w:ascii="Calibri" w:hAnsi="Calibri" w:cs="Calibri"/>
              </w:rPr>
              <w:t>66. "</w:t>
            </w:r>
          </w:p>
        </w:tc>
        <w:tc>
          <w:tcPr>
            <w:tcW w:w="1191" w:type="dxa"/>
          </w:tcPr>
          <w:p w:rsidR="003A2F36" w:rsidRDefault="003A2F36">
            <w:pPr>
              <w:spacing w:after="1" w:line="220" w:lineRule="atLeast"/>
              <w:jc w:val="center"/>
            </w:pPr>
            <w:r>
              <w:rPr>
                <w:rFonts w:ascii="Calibri" w:hAnsi="Calibri" w:cs="Calibri"/>
              </w:rPr>
              <w:t>250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0,099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0,11</w:t>
            </w:r>
          </w:p>
        </w:tc>
        <w:tc>
          <w:tcPr>
            <w:tcW w:w="876" w:type="dxa"/>
          </w:tcPr>
          <w:p w:rsidR="003A2F36" w:rsidRDefault="003A2F36">
            <w:pPr>
              <w:spacing w:after="1" w:line="220" w:lineRule="atLeast"/>
              <w:jc w:val="center"/>
            </w:pPr>
            <w:r>
              <w:rPr>
                <w:rFonts w:ascii="Calibri" w:hAnsi="Calibri" w:cs="Calibri"/>
              </w:rPr>
              <w:t>0,12</w:t>
            </w:r>
          </w:p>
        </w:tc>
        <w:tc>
          <w:tcPr>
            <w:tcW w:w="919" w:type="dxa"/>
          </w:tcPr>
          <w:p w:rsidR="003A2F36" w:rsidRDefault="003A2F36">
            <w:pPr>
              <w:spacing w:after="1" w:line="220" w:lineRule="atLeast"/>
              <w:jc w:val="center"/>
            </w:pPr>
            <w:r>
              <w:rPr>
                <w:rFonts w:ascii="Calibri" w:hAnsi="Calibri" w:cs="Calibri"/>
              </w:rPr>
              <w:t>1,22</w:t>
            </w:r>
          </w:p>
        </w:tc>
        <w:tc>
          <w:tcPr>
            <w:tcW w:w="919" w:type="dxa"/>
          </w:tcPr>
          <w:p w:rsidR="003A2F36" w:rsidRDefault="003A2F36">
            <w:pPr>
              <w:spacing w:after="1" w:line="220" w:lineRule="atLeast"/>
              <w:jc w:val="center"/>
            </w:pPr>
            <w:r>
              <w:rPr>
                <w:rFonts w:ascii="Calibri" w:hAnsi="Calibri" w:cs="Calibri"/>
              </w:rPr>
              <w:t>1,3</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67. "</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0,090</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0,10</w:t>
            </w:r>
          </w:p>
        </w:tc>
        <w:tc>
          <w:tcPr>
            <w:tcW w:w="876" w:type="dxa"/>
          </w:tcPr>
          <w:p w:rsidR="003A2F36" w:rsidRDefault="003A2F36">
            <w:pPr>
              <w:spacing w:after="1" w:line="220" w:lineRule="atLeast"/>
              <w:jc w:val="center"/>
            </w:pPr>
            <w:r>
              <w:rPr>
                <w:rFonts w:ascii="Calibri" w:hAnsi="Calibri" w:cs="Calibri"/>
              </w:rPr>
              <w:t>0,11</w:t>
            </w:r>
          </w:p>
        </w:tc>
        <w:tc>
          <w:tcPr>
            <w:tcW w:w="919" w:type="dxa"/>
          </w:tcPr>
          <w:p w:rsidR="003A2F36" w:rsidRDefault="003A2F36">
            <w:pPr>
              <w:spacing w:after="1" w:line="220" w:lineRule="atLeast"/>
              <w:jc w:val="center"/>
            </w:pPr>
            <w:r>
              <w:rPr>
                <w:rFonts w:ascii="Calibri" w:hAnsi="Calibri" w:cs="Calibri"/>
              </w:rPr>
              <w:t>1,16</w:t>
            </w:r>
          </w:p>
        </w:tc>
        <w:tc>
          <w:tcPr>
            <w:tcW w:w="919" w:type="dxa"/>
          </w:tcPr>
          <w:p w:rsidR="003A2F36" w:rsidRDefault="003A2F36">
            <w:pPr>
              <w:spacing w:after="1" w:line="220" w:lineRule="atLeast"/>
              <w:jc w:val="center"/>
            </w:pPr>
            <w:r>
              <w:rPr>
                <w:rFonts w:ascii="Calibri" w:hAnsi="Calibri" w:cs="Calibri"/>
              </w:rPr>
              <w:t>1,24</w:t>
            </w:r>
          </w:p>
        </w:tc>
        <w:tc>
          <w:tcPr>
            <w:tcW w:w="1417" w:type="dxa"/>
          </w:tcPr>
          <w:p w:rsidR="003A2F36" w:rsidRDefault="003A2F36">
            <w:pPr>
              <w:spacing w:after="1" w:line="220" w:lineRule="atLeast"/>
              <w:jc w:val="center"/>
            </w:pPr>
            <w:r>
              <w:rPr>
                <w:rFonts w:ascii="Calibri" w:hAnsi="Calibri" w:cs="Calibri"/>
              </w:rPr>
              <w:t>0,27</w:t>
            </w:r>
          </w:p>
        </w:tc>
      </w:tr>
      <w:tr w:rsidR="003A2F36">
        <w:tc>
          <w:tcPr>
            <w:tcW w:w="3402" w:type="dxa"/>
          </w:tcPr>
          <w:p w:rsidR="003A2F36" w:rsidRDefault="003A2F36">
            <w:pPr>
              <w:spacing w:after="1" w:line="220" w:lineRule="atLeast"/>
            </w:pPr>
            <w:r>
              <w:rPr>
                <w:rFonts w:ascii="Calibri" w:hAnsi="Calibri" w:cs="Calibri"/>
              </w:rPr>
              <w:t xml:space="preserve">68. Гравий шунгизитовый </w:t>
            </w:r>
            <w:hyperlink r:id="rId784" w:history="1">
              <w:r>
                <w:rPr>
                  <w:rFonts w:ascii="Calibri" w:hAnsi="Calibri" w:cs="Calibri"/>
                  <w:color w:val="0000FF"/>
                </w:rPr>
                <w:t>(ГОСТ 9757)</w:t>
              </w:r>
            </w:hyperlink>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0,18</w:t>
            </w:r>
          </w:p>
        </w:tc>
        <w:tc>
          <w:tcPr>
            <w:tcW w:w="876" w:type="dxa"/>
          </w:tcPr>
          <w:p w:rsidR="003A2F36" w:rsidRDefault="003A2F36">
            <w:pPr>
              <w:spacing w:after="1" w:line="220" w:lineRule="atLeast"/>
              <w:jc w:val="center"/>
            </w:pPr>
            <w:r>
              <w:rPr>
                <w:rFonts w:ascii="Calibri" w:hAnsi="Calibri" w:cs="Calibri"/>
              </w:rPr>
              <w:t>0,21</w:t>
            </w:r>
          </w:p>
        </w:tc>
        <w:tc>
          <w:tcPr>
            <w:tcW w:w="919" w:type="dxa"/>
          </w:tcPr>
          <w:p w:rsidR="003A2F36" w:rsidRDefault="003A2F36">
            <w:pPr>
              <w:spacing w:after="1" w:line="220" w:lineRule="atLeast"/>
              <w:jc w:val="center"/>
            </w:pPr>
            <w:r>
              <w:rPr>
                <w:rFonts w:ascii="Calibri" w:hAnsi="Calibri" w:cs="Calibri"/>
              </w:rPr>
              <w:t>2,91</w:t>
            </w:r>
          </w:p>
        </w:tc>
        <w:tc>
          <w:tcPr>
            <w:tcW w:w="919" w:type="dxa"/>
          </w:tcPr>
          <w:p w:rsidR="003A2F36" w:rsidRDefault="003A2F36">
            <w:pPr>
              <w:spacing w:after="1" w:line="220" w:lineRule="atLeast"/>
              <w:jc w:val="center"/>
            </w:pPr>
            <w:r>
              <w:rPr>
                <w:rFonts w:ascii="Calibri" w:hAnsi="Calibri" w:cs="Calibri"/>
              </w:rPr>
              <w:t>3,29</w:t>
            </w:r>
          </w:p>
        </w:tc>
        <w:tc>
          <w:tcPr>
            <w:tcW w:w="1417" w:type="dxa"/>
          </w:tcPr>
          <w:p w:rsidR="003A2F36" w:rsidRDefault="003A2F36">
            <w:pPr>
              <w:spacing w:after="1" w:line="220" w:lineRule="atLeast"/>
              <w:jc w:val="center"/>
            </w:pPr>
            <w:r>
              <w:rPr>
                <w:rFonts w:ascii="Calibri" w:hAnsi="Calibri" w:cs="Calibri"/>
              </w:rPr>
              <w:t>0,21</w:t>
            </w:r>
          </w:p>
        </w:tc>
      </w:tr>
      <w:tr w:rsidR="003A2F36">
        <w:tc>
          <w:tcPr>
            <w:tcW w:w="3402" w:type="dxa"/>
          </w:tcPr>
          <w:p w:rsidR="003A2F36" w:rsidRDefault="003A2F36">
            <w:pPr>
              <w:spacing w:after="1" w:line="220" w:lineRule="atLeast"/>
            </w:pPr>
            <w:r>
              <w:rPr>
                <w:rFonts w:ascii="Calibri" w:hAnsi="Calibri" w:cs="Calibri"/>
              </w:rPr>
              <w:t>69. То же</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0,16</w:t>
            </w:r>
          </w:p>
        </w:tc>
        <w:tc>
          <w:tcPr>
            <w:tcW w:w="876" w:type="dxa"/>
          </w:tcPr>
          <w:p w:rsidR="003A2F36" w:rsidRDefault="003A2F36">
            <w:pPr>
              <w:spacing w:after="1" w:line="220" w:lineRule="atLeast"/>
              <w:jc w:val="center"/>
            </w:pPr>
            <w:r>
              <w:rPr>
                <w:rFonts w:ascii="Calibri" w:hAnsi="Calibri" w:cs="Calibri"/>
              </w:rPr>
              <w:t>0,19</w:t>
            </w:r>
          </w:p>
        </w:tc>
        <w:tc>
          <w:tcPr>
            <w:tcW w:w="919" w:type="dxa"/>
          </w:tcPr>
          <w:p w:rsidR="003A2F36" w:rsidRDefault="003A2F36">
            <w:pPr>
              <w:spacing w:after="1" w:line="220" w:lineRule="atLeast"/>
              <w:jc w:val="center"/>
            </w:pPr>
            <w:r>
              <w:rPr>
                <w:rFonts w:ascii="Calibri" w:hAnsi="Calibri" w:cs="Calibri"/>
              </w:rPr>
              <w:t>2,54</w:t>
            </w:r>
          </w:p>
        </w:tc>
        <w:tc>
          <w:tcPr>
            <w:tcW w:w="919" w:type="dxa"/>
          </w:tcPr>
          <w:p w:rsidR="003A2F36" w:rsidRDefault="003A2F36">
            <w:pPr>
              <w:spacing w:after="1" w:line="220" w:lineRule="atLeast"/>
              <w:jc w:val="center"/>
            </w:pPr>
            <w:r>
              <w:rPr>
                <w:rFonts w:ascii="Calibri" w:hAnsi="Calibri" w:cs="Calibri"/>
              </w:rPr>
              <w:t>2,89</w:t>
            </w:r>
          </w:p>
        </w:tc>
        <w:tc>
          <w:tcPr>
            <w:tcW w:w="1417" w:type="dxa"/>
          </w:tcPr>
          <w:p w:rsidR="003A2F36" w:rsidRDefault="003A2F36">
            <w:pPr>
              <w:spacing w:after="1" w:line="220" w:lineRule="atLeast"/>
              <w:jc w:val="center"/>
            </w:pPr>
            <w:r>
              <w:rPr>
                <w:rFonts w:ascii="Calibri" w:hAnsi="Calibri" w:cs="Calibri"/>
              </w:rPr>
              <w:t>0,22</w:t>
            </w:r>
          </w:p>
        </w:tc>
      </w:tr>
      <w:tr w:rsidR="003A2F36">
        <w:tc>
          <w:tcPr>
            <w:tcW w:w="3402" w:type="dxa"/>
          </w:tcPr>
          <w:p w:rsidR="003A2F36" w:rsidRDefault="003A2F36">
            <w:pPr>
              <w:spacing w:after="1" w:line="220" w:lineRule="atLeast"/>
            </w:pPr>
            <w:r>
              <w:rPr>
                <w:rFonts w:ascii="Calibri" w:hAnsi="Calibri" w:cs="Calibri"/>
              </w:rPr>
              <w:t>70.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0,175</w:t>
            </w:r>
          </w:p>
        </w:tc>
        <w:tc>
          <w:tcPr>
            <w:tcW w:w="919" w:type="dxa"/>
          </w:tcPr>
          <w:p w:rsidR="003A2F36" w:rsidRDefault="003A2F36">
            <w:pPr>
              <w:spacing w:after="1" w:line="220" w:lineRule="atLeast"/>
              <w:jc w:val="center"/>
            </w:pPr>
            <w:r>
              <w:rPr>
                <w:rFonts w:ascii="Calibri" w:hAnsi="Calibri" w:cs="Calibri"/>
              </w:rPr>
              <w:t>2,25</w:t>
            </w:r>
          </w:p>
        </w:tc>
        <w:tc>
          <w:tcPr>
            <w:tcW w:w="919" w:type="dxa"/>
          </w:tcPr>
          <w:p w:rsidR="003A2F36" w:rsidRDefault="003A2F36">
            <w:pPr>
              <w:spacing w:after="1" w:line="220" w:lineRule="atLeast"/>
              <w:jc w:val="center"/>
            </w:pPr>
            <w:r>
              <w:rPr>
                <w:rFonts w:ascii="Calibri" w:hAnsi="Calibri" w:cs="Calibri"/>
              </w:rPr>
              <w:t>2,54</w:t>
            </w:r>
          </w:p>
        </w:tc>
        <w:tc>
          <w:tcPr>
            <w:tcW w:w="1417" w:type="dxa"/>
          </w:tcPr>
          <w:p w:rsidR="003A2F36" w:rsidRDefault="003A2F36">
            <w:pPr>
              <w:spacing w:after="1" w:line="220" w:lineRule="atLeast"/>
              <w:jc w:val="center"/>
            </w:pPr>
            <w:r>
              <w:rPr>
                <w:rFonts w:ascii="Calibri" w:hAnsi="Calibri" w:cs="Calibri"/>
              </w:rPr>
              <w:t>0,22</w:t>
            </w:r>
          </w:p>
        </w:tc>
      </w:tr>
      <w:tr w:rsidR="003A2F36">
        <w:tc>
          <w:tcPr>
            <w:tcW w:w="3402" w:type="dxa"/>
          </w:tcPr>
          <w:p w:rsidR="003A2F36" w:rsidRDefault="003A2F36">
            <w:pPr>
              <w:spacing w:after="1" w:line="220" w:lineRule="atLeast"/>
            </w:pPr>
            <w:r>
              <w:rPr>
                <w:rFonts w:ascii="Calibri" w:hAnsi="Calibri" w:cs="Calibri"/>
              </w:rPr>
              <w:t>71. "</w:t>
            </w:r>
          </w:p>
        </w:tc>
        <w:tc>
          <w:tcPr>
            <w:tcW w:w="1191" w:type="dxa"/>
          </w:tcPr>
          <w:p w:rsidR="003A2F36" w:rsidRDefault="003A2F36">
            <w:pPr>
              <w:spacing w:after="1" w:line="220" w:lineRule="atLeast"/>
              <w:jc w:val="center"/>
            </w:pPr>
            <w:r>
              <w:rPr>
                <w:rFonts w:ascii="Calibri" w:hAnsi="Calibri" w:cs="Calibri"/>
              </w:rPr>
              <w:t>450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0,16</w:t>
            </w:r>
          </w:p>
        </w:tc>
        <w:tc>
          <w:tcPr>
            <w:tcW w:w="919" w:type="dxa"/>
          </w:tcPr>
          <w:p w:rsidR="003A2F36" w:rsidRDefault="003A2F36">
            <w:pPr>
              <w:spacing w:after="1" w:line="220" w:lineRule="atLeast"/>
              <w:jc w:val="center"/>
            </w:pPr>
            <w:r>
              <w:rPr>
                <w:rFonts w:ascii="Calibri" w:hAnsi="Calibri" w:cs="Calibri"/>
              </w:rPr>
              <w:t>2,06</w:t>
            </w:r>
          </w:p>
        </w:tc>
        <w:tc>
          <w:tcPr>
            <w:tcW w:w="919" w:type="dxa"/>
          </w:tcPr>
          <w:p w:rsidR="003A2F36" w:rsidRDefault="003A2F36">
            <w:pPr>
              <w:spacing w:after="1" w:line="220" w:lineRule="atLeast"/>
              <w:jc w:val="center"/>
            </w:pPr>
            <w:r>
              <w:rPr>
                <w:rFonts w:ascii="Calibri" w:hAnsi="Calibri" w:cs="Calibri"/>
              </w:rPr>
              <w:t>2,30</w:t>
            </w:r>
          </w:p>
        </w:tc>
        <w:tc>
          <w:tcPr>
            <w:tcW w:w="1417" w:type="dxa"/>
          </w:tcPr>
          <w:p w:rsidR="003A2F36" w:rsidRDefault="003A2F36">
            <w:pPr>
              <w:spacing w:after="1" w:line="220" w:lineRule="atLeast"/>
              <w:jc w:val="center"/>
            </w:pPr>
            <w:r>
              <w:rPr>
                <w:rFonts w:ascii="Calibri" w:hAnsi="Calibri" w:cs="Calibri"/>
              </w:rPr>
              <w:t>0,22</w:t>
            </w:r>
          </w:p>
        </w:tc>
      </w:tr>
      <w:tr w:rsidR="003A2F36">
        <w:tc>
          <w:tcPr>
            <w:tcW w:w="3402" w:type="dxa"/>
          </w:tcPr>
          <w:p w:rsidR="003A2F36" w:rsidRDefault="003A2F36">
            <w:pPr>
              <w:spacing w:after="1" w:line="220" w:lineRule="atLeast"/>
            </w:pPr>
            <w:r>
              <w:rPr>
                <w:rFonts w:ascii="Calibri" w:hAnsi="Calibri" w:cs="Calibri"/>
              </w:rPr>
              <w:t>72.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0,15</w:t>
            </w:r>
          </w:p>
        </w:tc>
        <w:tc>
          <w:tcPr>
            <w:tcW w:w="919" w:type="dxa"/>
          </w:tcPr>
          <w:p w:rsidR="003A2F36" w:rsidRDefault="003A2F36">
            <w:pPr>
              <w:spacing w:after="1" w:line="220" w:lineRule="atLeast"/>
              <w:jc w:val="center"/>
            </w:pPr>
            <w:r>
              <w:rPr>
                <w:rFonts w:ascii="Calibri" w:hAnsi="Calibri" w:cs="Calibri"/>
              </w:rPr>
              <w:t>1,87</w:t>
            </w:r>
          </w:p>
        </w:tc>
        <w:tc>
          <w:tcPr>
            <w:tcW w:w="919" w:type="dxa"/>
          </w:tcPr>
          <w:p w:rsidR="003A2F36" w:rsidRDefault="003A2F36">
            <w:pPr>
              <w:spacing w:after="1" w:line="220" w:lineRule="atLeast"/>
              <w:jc w:val="center"/>
            </w:pPr>
            <w:r>
              <w:rPr>
                <w:rFonts w:ascii="Calibri" w:hAnsi="Calibri" w:cs="Calibri"/>
              </w:rPr>
              <w:t>2,10</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 xml:space="preserve">73. Щебень шлакопемзовый и аглопоритовый </w:t>
            </w:r>
            <w:hyperlink r:id="rId785" w:history="1">
              <w:r>
                <w:rPr>
                  <w:rFonts w:ascii="Calibri" w:hAnsi="Calibri" w:cs="Calibri"/>
                  <w:color w:val="0000FF"/>
                </w:rPr>
                <w:t>(ГОСТ 9757)</w:t>
              </w:r>
            </w:hyperlink>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0,21</w:t>
            </w:r>
          </w:p>
        </w:tc>
        <w:tc>
          <w:tcPr>
            <w:tcW w:w="876"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3,36</w:t>
            </w:r>
          </w:p>
        </w:tc>
        <w:tc>
          <w:tcPr>
            <w:tcW w:w="919" w:type="dxa"/>
          </w:tcPr>
          <w:p w:rsidR="003A2F36" w:rsidRDefault="003A2F36">
            <w:pPr>
              <w:spacing w:after="1" w:line="220" w:lineRule="atLeast"/>
              <w:jc w:val="center"/>
            </w:pPr>
            <w:r>
              <w:rPr>
                <w:rFonts w:ascii="Calibri" w:hAnsi="Calibri" w:cs="Calibri"/>
              </w:rPr>
              <w:t>3,83</w:t>
            </w:r>
          </w:p>
        </w:tc>
        <w:tc>
          <w:tcPr>
            <w:tcW w:w="1417" w:type="dxa"/>
          </w:tcPr>
          <w:p w:rsidR="003A2F36" w:rsidRDefault="003A2F36">
            <w:pPr>
              <w:spacing w:after="1" w:line="220" w:lineRule="atLeast"/>
              <w:jc w:val="center"/>
            </w:pPr>
            <w:r>
              <w:rPr>
                <w:rFonts w:ascii="Calibri" w:hAnsi="Calibri" w:cs="Calibri"/>
              </w:rPr>
              <w:t>0,22</w:t>
            </w:r>
          </w:p>
        </w:tc>
      </w:tr>
      <w:tr w:rsidR="003A2F36">
        <w:tc>
          <w:tcPr>
            <w:tcW w:w="3402" w:type="dxa"/>
          </w:tcPr>
          <w:p w:rsidR="003A2F36" w:rsidRDefault="003A2F36">
            <w:pPr>
              <w:spacing w:after="1" w:line="220" w:lineRule="atLeast"/>
            </w:pPr>
            <w:r>
              <w:rPr>
                <w:rFonts w:ascii="Calibri" w:hAnsi="Calibri" w:cs="Calibri"/>
              </w:rPr>
              <w:lastRenderedPageBreak/>
              <w:t>74. То же</w:t>
            </w:r>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0,16</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0,19</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2,99</w:t>
            </w:r>
          </w:p>
        </w:tc>
        <w:tc>
          <w:tcPr>
            <w:tcW w:w="919" w:type="dxa"/>
          </w:tcPr>
          <w:p w:rsidR="003A2F36" w:rsidRDefault="003A2F36">
            <w:pPr>
              <w:spacing w:after="1" w:line="220" w:lineRule="atLeast"/>
              <w:jc w:val="center"/>
            </w:pPr>
            <w:r>
              <w:rPr>
                <w:rFonts w:ascii="Calibri" w:hAnsi="Calibri" w:cs="Calibri"/>
              </w:rPr>
              <w:t>3,37</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75. "</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0,18</w:t>
            </w:r>
          </w:p>
        </w:tc>
        <w:tc>
          <w:tcPr>
            <w:tcW w:w="876" w:type="dxa"/>
          </w:tcPr>
          <w:p w:rsidR="003A2F36" w:rsidRDefault="003A2F36">
            <w:pPr>
              <w:spacing w:after="1" w:line="220" w:lineRule="atLeast"/>
              <w:jc w:val="center"/>
            </w:pPr>
            <w:r>
              <w:rPr>
                <w:rFonts w:ascii="Calibri" w:hAnsi="Calibri" w:cs="Calibri"/>
              </w:rPr>
              <w:t>0,21</w:t>
            </w:r>
          </w:p>
        </w:tc>
        <w:tc>
          <w:tcPr>
            <w:tcW w:w="919" w:type="dxa"/>
          </w:tcPr>
          <w:p w:rsidR="003A2F36" w:rsidRDefault="003A2F36">
            <w:pPr>
              <w:spacing w:after="1" w:line="220" w:lineRule="atLeast"/>
              <w:jc w:val="center"/>
            </w:pPr>
            <w:r>
              <w:rPr>
                <w:rFonts w:ascii="Calibri" w:hAnsi="Calibri" w:cs="Calibri"/>
              </w:rPr>
              <w:t>2,7</w:t>
            </w:r>
          </w:p>
        </w:tc>
        <w:tc>
          <w:tcPr>
            <w:tcW w:w="919" w:type="dxa"/>
          </w:tcPr>
          <w:p w:rsidR="003A2F36" w:rsidRDefault="003A2F36">
            <w:pPr>
              <w:spacing w:after="1" w:line="220" w:lineRule="atLeast"/>
              <w:jc w:val="center"/>
            </w:pPr>
            <w:r>
              <w:rPr>
                <w:rFonts w:ascii="Calibri" w:hAnsi="Calibri" w:cs="Calibri"/>
              </w:rPr>
              <w:t>2,98</w:t>
            </w:r>
          </w:p>
        </w:tc>
        <w:tc>
          <w:tcPr>
            <w:tcW w:w="1417" w:type="dxa"/>
          </w:tcPr>
          <w:p w:rsidR="003A2F36" w:rsidRDefault="003A2F36">
            <w:pPr>
              <w:spacing w:after="1" w:line="220" w:lineRule="atLeast"/>
              <w:jc w:val="center"/>
            </w:pPr>
            <w:r>
              <w:rPr>
                <w:rFonts w:ascii="Calibri" w:hAnsi="Calibri" w:cs="Calibri"/>
              </w:rPr>
              <w:t>0,24</w:t>
            </w:r>
          </w:p>
        </w:tc>
      </w:tr>
      <w:tr w:rsidR="003A2F36">
        <w:tc>
          <w:tcPr>
            <w:tcW w:w="3402" w:type="dxa"/>
          </w:tcPr>
          <w:p w:rsidR="003A2F36" w:rsidRDefault="003A2F36">
            <w:pPr>
              <w:spacing w:after="1" w:line="220" w:lineRule="atLeast"/>
            </w:pPr>
            <w:r>
              <w:rPr>
                <w:rFonts w:ascii="Calibri" w:hAnsi="Calibri" w:cs="Calibri"/>
              </w:rPr>
              <w:t>76.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0,16</w:t>
            </w:r>
          </w:p>
        </w:tc>
        <w:tc>
          <w:tcPr>
            <w:tcW w:w="876" w:type="dxa"/>
          </w:tcPr>
          <w:p w:rsidR="003A2F36" w:rsidRDefault="003A2F36">
            <w:pPr>
              <w:spacing w:after="1" w:line="220" w:lineRule="atLeast"/>
              <w:jc w:val="center"/>
            </w:pPr>
            <w:r>
              <w:rPr>
                <w:rFonts w:ascii="Calibri" w:hAnsi="Calibri" w:cs="Calibri"/>
              </w:rPr>
              <w:t>0,19</w:t>
            </w:r>
          </w:p>
        </w:tc>
        <w:tc>
          <w:tcPr>
            <w:tcW w:w="919" w:type="dxa"/>
          </w:tcPr>
          <w:p w:rsidR="003A2F36" w:rsidRDefault="003A2F36">
            <w:pPr>
              <w:spacing w:after="1" w:line="220" w:lineRule="atLeast"/>
              <w:jc w:val="center"/>
            </w:pPr>
            <w:r>
              <w:rPr>
                <w:rFonts w:ascii="Calibri" w:hAnsi="Calibri" w:cs="Calibri"/>
              </w:rPr>
              <w:t>2,32</w:t>
            </w:r>
          </w:p>
        </w:tc>
        <w:tc>
          <w:tcPr>
            <w:tcW w:w="919" w:type="dxa"/>
          </w:tcPr>
          <w:p w:rsidR="003A2F36" w:rsidRDefault="003A2F36">
            <w:pPr>
              <w:spacing w:after="1" w:line="220" w:lineRule="atLeast"/>
              <w:jc w:val="center"/>
            </w:pPr>
            <w:r>
              <w:rPr>
                <w:rFonts w:ascii="Calibri" w:hAnsi="Calibri" w:cs="Calibri"/>
              </w:rPr>
              <w:t>2,59</w:t>
            </w:r>
          </w:p>
        </w:tc>
        <w:tc>
          <w:tcPr>
            <w:tcW w:w="1417" w:type="dxa"/>
          </w:tcPr>
          <w:p w:rsidR="003A2F36" w:rsidRDefault="003A2F36">
            <w:pPr>
              <w:spacing w:after="1" w:line="220" w:lineRule="atLeast"/>
              <w:jc w:val="center"/>
            </w:pPr>
            <w:r>
              <w:rPr>
                <w:rFonts w:ascii="Calibri" w:hAnsi="Calibri" w:cs="Calibri"/>
              </w:rPr>
              <w:t>0,25</w:t>
            </w:r>
          </w:p>
        </w:tc>
      </w:tr>
      <w:tr w:rsidR="003A2F36">
        <w:tc>
          <w:tcPr>
            <w:tcW w:w="3402" w:type="dxa"/>
          </w:tcPr>
          <w:p w:rsidR="003A2F36" w:rsidRDefault="003A2F36">
            <w:pPr>
              <w:spacing w:after="1" w:line="220" w:lineRule="atLeast"/>
            </w:pPr>
            <w:r>
              <w:rPr>
                <w:rFonts w:ascii="Calibri" w:hAnsi="Calibri" w:cs="Calibri"/>
              </w:rPr>
              <w:t>77. "</w:t>
            </w:r>
          </w:p>
        </w:tc>
        <w:tc>
          <w:tcPr>
            <w:tcW w:w="1191" w:type="dxa"/>
          </w:tcPr>
          <w:p w:rsidR="003A2F36" w:rsidRDefault="003A2F36">
            <w:pPr>
              <w:spacing w:after="1" w:line="220" w:lineRule="atLeast"/>
              <w:jc w:val="center"/>
            </w:pPr>
            <w:r>
              <w:rPr>
                <w:rFonts w:ascii="Calibri" w:hAnsi="Calibri" w:cs="Calibri"/>
              </w:rPr>
              <w:t>450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0,17</w:t>
            </w:r>
          </w:p>
        </w:tc>
        <w:tc>
          <w:tcPr>
            <w:tcW w:w="919" w:type="dxa"/>
          </w:tcPr>
          <w:p w:rsidR="003A2F36" w:rsidRDefault="003A2F36">
            <w:pPr>
              <w:spacing w:after="1" w:line="220" w:lineRule="atLeast"/>
              <w:jc w:val="center"/>
            </w:pPr>
            <w:r>
              <w:rPr>
                <w:rFonts w:ascii="Calibri" w:hAnsi="Calibri" w:cs="Calibri"/>
              </w:rPr>
              <w:t>2,13</w:t>
            </w:r>
          </w:p>
        </w:tc>
        <w:tc>
          <w:tcPr>
            <w:tcW w:w="919" w:type="dxa"/>
          </w:tcPr>
          <w:p w:rsidR="003A2F36" w:rsidRDefault="003A2F36">
            <w:pPr>
              <w:spacing w:after="1" w:line="220" w:lineRule="atLeast"/>
              <w:jc w:val="center"/>
            </w:pPr>
            <w:r>
              <w:rPr>
                <w:rFonts w:ascii="Calibri" w:hAnsi="Calibri" w:cs="Calibri"/>
              </w:rPr>
              <w:t>2,32</w:t>
            </w:r>
          </w:p>
        </w:tc>
        <w:tc>
          <w:tcPr>
            <w:tcW w:w="1417" w:type="dxa"/>
          </w:tcPr>
          <w:p w:rsidR="003A2F36" w:rsidRDefault="003A2F36">
            <w:pPr>
              <w:spacing w:after="1" w:line="220" w:lineRule="atLeast"/>
              <w:jc w:val="center"/>
            </w:pPr>
            <w:r>
              <w:rPr>
                <w:rFonts w:ascii="Calibri" w:hAnsi="Calibri" w:cs="Calibri"/>
              </w:rPr>
              <w:t>0,255</w:t>
            </w:r>
          </w:p>
        </w:tc>
      </w:tr>
      <w:tr w:rsidR="003A2F36">
        <w:tc>
          <w:tcPr>
            <w:tcW w:w="3402" w:type="dxa"/>
          </w:tcPr>
          <w:p w:rsidR="003A2F36" w:rsidRDefault="003A2F36">
            <w:pPr>
              <w:spacing w:after="1" w:line="220" w:lineRule="atLeast"/>
            </w:pPr>
            <w:r>
              <w:rPr>
                <w:rFonts w:ascii="Calibri" w:hAnsi="Calibri" w:cs="Calibri"/>
              </w:rPr>
              <w:t>78.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0,16</w:t>
            </w:r>
          </w:p>
        </w:tc>
        <w:tc>
          <w:tcPr>
            <w:tcW w:w="919" w:type="dxa"/>
          </w:tcPr>
          <w:p w:rsidR="003A2F36" w:rsidRDefault="003A2F36">
            <w:pPr>
              <w:spacing w:after="1" w:line="220" w:lineRule="atLeast"/>
              <w:jc w:val="center"/>
            </w:pPr>
            <w:r>
              <w:rPr>
                <w:rFonts w:ascii="Calibri" w:hAnsi="Calibri" w:cs="Calibri"/>
              </w:rPr>
              <w:t>1,94</w:t>
            </w:r>
          </w:p>
        </w:tc>
        <w:tc>
          <w:tcPr>
            <w:tcW w:w="919" w:type="dxa"/>
          </w:tcPr>
          <w:p w:rsidR="003A2F36" w:rsidRDefault="003A2F36">
            <w:pPr>
              <w:spacing w:after="1" w:line="220" w:lineRule="atLeast"/>
              <w:jc w:val="center"/>
            </w:pPr>
            <w:r>
              <w:rPr>
                <w:rFonts w:ascii="Calibri" w:hAnsi="Calibri" w:cs="Calibri"/>
              </w:rPr>
              <w:t>2,12</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 xml:space="preserve">79. Пористый гравий с остеклованной оболочкой из доменного и ферросплавного шлаков </w:t>
            </w:r>
            <w:hyperlink r:id="rId786" w:history="1">
              <w:r>
                <w:rPr>
                  <w:rFonts w:ascii="Calibri" w:hAnsi="Calibri" w:cs="Calibri"/>
                  <w:color w:val="0000FF"/>
                </w:rPr>
                <w:t>(ГОСТ 25820)</w:t>
              </w:r>
            </w:hyperlink>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0,17</w:t>
            </w:r>
          </w:p>
        </w:tc>
        <w:tc>
          <w:tcPr>
            <w:tcW w:w="876" w:type="dxa"/>
          </w:tcPr>
          <w:p w:rsidR="003A2F36" w:rsidRDefault="003A2F36">
            <w:pPr>
              <w:spacing w:after="1" w:line="220" w:lineRule="atLeast"/>
              <w:jc w:val="center"/>
            </w:pPr>
            <w:r>
              <w:rPr>
                <w:rFonts w:ascii="Calibri" w:hAnsi="Calibri" w:cs="Calibri"/>
              </w:rPr>
              <w:t>0,19</w:t>
            </w:r>
          </w:p>
        </w:tc>
        <w:tc>
          <w:tcPr>
            <w:tcW w:w="919" w:type="dxa"/>
          </w:tcPr>
          <w:p w:rsidR="003A2F36" w:rsidRDefault="003A2F36">
            <w:pPr>
              <w:spacing w:after="1" w:line="220" w:lineRule="atLeast"/>
              <w:jc w:val="center"/>
            </w:pPr>
            <w:r>
              <w:rPr>
                <w:rFonts w:ascii="Calibri" w:hAnsi="Calibri" w:cs="Calibri"/>
              </w:rPr>
              <w:t>2,84</w:t>
            </w:r>
          </w:p>
        </w:tc>
        <w:tc>
          <w:tcPr>
            <w:tcW w:w="919" w:type="dxa"/>
          </w:tcPr>
          <w:p w:rsidR="003A2F36" w:rsidRDefault="003A2F36">
            <w:pPr>
              <w:spacing w:after="1" w:line="220" w:lineRule="atLeast"/>
              <w:jc w:val="center"/>
            </w:pPr>
            <w:r>
              <w:rPr>
                <w:rFonts w:ascii="Calibri" w:hAnsi="Calibri" w:cs="Calibri"/>
              </w:rPr>
              <w:t>3,06</w:t>
            </w:r>
          </w:p>
        </w:tc>
        <w:tc>
          <w:tcPr>
            <w:tcW w:w="1417" w:type="dxa"/>
          </w:tcPr>
          <w:p w:rsidR="003A2F36" w:rsidRDefault="003A2F36">
            <w:pPr>
              <w:spacing w:after="1" w:line="220" w:lineRule="atLeast"/>
              <w:jc w:val="center"/>
            </w:pPr>
            <w:r>
              <w:rPr>
                <w:rFonts w:ascii="Calibri" w:hAnsi="Calibri" w:cs="Calibri"/>
              </w:rPr>
              <w:t>0,22</w:t>
            </w:r>
          </w:p>
        </w:tc>
      </w:tr>
      <w:tr w:rsidR="003A2F36">
        <w:tc>
          <w:tcPr>
            <w:tcW w:w="3402" w:type="dxa"/>
          </w:tcPr>
          <w:p w:rsidR="003A2F36" w:rsidRDefault="003A2F36">
            <w:pPr>
              <w:spacing w:after="1" w:line="220" w:lineRule="atLeast"/>
            </w:pPr>
            <w:r>
              <w:rPr>
                <w:rFonts w:ascii="Calibri" w:hAnsi="Calibri" w:cs="Calibri"/>
              </w:rPr>
              <w:t>80. То же</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0,16</w:t>
            </w:r>
          </w:p>
        </w:tc>
        <w:tc>
          <w:tcPr>
            <w:tcW w:w="876" w:type="dxa"/>
          </w:tcPr>
          <w:p w:rsidR="003A2F36" w:rsidRDefault="003A2F36">
            <w:pPr>
              <w:spacing w:after="1" w:line="220" w:lineRule="atLeast"/>
              <w:jc w:val="center"/>
            </w:pPr>
            <w:r>
              <w:rPr>
                <w:rFonts w:ascii="Calibri" w:hAnsi="Calibri" w:cs="Calibri"/>
              </w:rPr>
              <w:t>0,18</w:t>
            </w:r>
          </w:p>
        </w:tc>
        <w:tc>
          <w:tcPr>
            <w:tcW w:w="919" w:type="dxa"/>
          </w:tcPr>
          <w:p w:rsidR="003A2F36" w:rsidRDefault="003A2F36">
            <w:pPr>
              <w:spacing w:after="1" w:line="220" w:lineRule="atLeast"/>
              <w:jc w:val="center"/>
            </w:pPr>
            <w:r>
              <w:rPr>
                <w:rFonts w:ascii="Calibri" w:hAnsi="Calibri" w:cs="Calibri"/>
              </w:rPr>
              <w:t>2,54</w:t>
            </w:r>
          </w:p>
        </w:tc>
        <w:tc>
          <w:tcPr>
            <w:tcW w:w="919" w:type="dxa"/>
          </w:tcPr>
          <w:p w:rsidR="003A2F36" w:rsidRDefault="003A2F36">
            <w:pPr>
              <w:spacing w:after="1" w:line="220" w:lineRule="atLeast"/>
              <w:jc w:val="center"/>
            </w:pPr>
            <w:r>
              <w:rPr>
                <w:rFonts w:ascii="Calibri" w:hAnsi="Calibri" w:cs="Calibri"/>
              </w:rPr>
              <w:t>2,76</w:t>
            </w:r>
          </w:p>
        </w:tc>
        <w:tc>
          <w:tcPr>
            <w:tcW w:w="1417" w:type="dxa"/>
          </w:tcPr>
          <w:p w:rsidR="003A2F36" w:rsidRDefault="003A2F36">
            <w:pPr>
              <w:spacing w:after="1" w:line="220" w:lineRule="atLeast"/>
              <w:jc w:val="center"/>
            </w:pPr>
            <w:r>
              <w:rPr>
                <w:rFonts w:ascii="Calibri" w:hAnsi="Calibri" w:cs="Calibri"/>
              </w:rPr>
              <w:t>0,235</w:t>
            </w:r>
          </w:p>
        </w:tc>
      </w:tr>
      <w:tr w:rsidR="003A2F36">
        <w:tc>
          <w:tcPr>
            <w:tcW w:w="3402" w:type="dxa"/>
          </w:tcPr>
          <w:p w:rsidR="003A2F36" w:rsidRDefault="003A2F36">
            <w:pPr>
              <w:spacing w:after="1" w:line="220" w:lineRule="atLeast"/>
            </w:pPr>
            <w:r>
              <w:rPr>
                <w:rFonts w:ascii="Calibri" w:hAnsi="Calibri" w:cs="Calibri"/>
              </w:rPr>
              <w:t>81.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0,15</w:t>
            </w:r>
          </w:p>
        </w:tc>
        <w:tc>
          <w:tcPr>
            <w:tcW w:w="919" w:type="dxa"/>
          </w:tcPr>
          <w:p w:rsidR="003A2F36" w:rsidRDefault="003A2F36">
            <w:pPr>
              <w:spacing w:after="1" w:line="220" w:lineRule="atLeast"/>
              <w:jc w:val="center"/>
            </w:pPr>
            <w:r>
              <w:rPr>
                <w:rFonts w:ascii="Calibri" w:hAnsi="Calibri" w:cs="Calibri"/>
              </w:rPr>
              <w:t>2,17</w:t>
            </w:r>
          </w:p>
        </w:tc>
        <w:tc>
          <w:tcPr>
            <w:tcW w:w="919" w:type="dxa"/>
          </w:tcPr>
          <w:p w:rsidR="003A2F36" w:rsidRDefault="003A2F36">
            <w:pPr>
              <w:spacing w:after="1" w:line="220" w:lineRule="atLeast"/>
              <w:jc w:val="center"/>
            </w:pPr>
            <w:r>
              <w:rPr>
                <w:rFonts w:ascii="Calibri" w:hAnsi="Calibri" w:cs="Calibri"/>
              </w:rPr>
              <w:t>2,30</w:t>
            </w:r>
          </w:p>
        </w:tc>
        <w:tc>
          <w:tcPr>
            <w:tcW w:w="1417" w:type="dxa"/>
          </w:tcPr>
          <w:p w:rsidR="003A2F36" w:rsidRDefault="003A2F36">
            <w:pPr>
              <w:spacing w:after="1" w:line="220" w:lineRule="atLeast"/>
              <w:jc w:val="center"/>
            </w:pPr>
            <w:r>
              <w:rPr>
                <w:rFonts w:ascii="Calibri" w:hAnsi="Calibri" w:cs="Calibri"/>
              </w:rPr>
              <w:t>0,24</w:t>
            </w:r>
          </w:p>
        </w:tc>
      </w:tr>
      <w:tr w:rsidR="003A2F36">
        <w:tc>
          <w:tcPr>
            <w:tcW w:w="3402" w:type="dxa"/>
          </w:tcPr>
          <w:p w:rsidR="003A2F36" w:rsidRDefault="003A2F36">
            <w:pPr>
              <w:spacing w:after="1" w:line="220" w:lineRule="atLeast"/>
            </w:pPr>
            <w:r>
              <w:rPr>
                <w:rFonts w:ascii="Calibri" w:hAnsi="Calibri" w:cs="Calibri"/>
              </w:rPr>
              <w:t>82.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0,10</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0,14</w:t>
            </w:r>
          </w:p>
        </w:tc>
        <w:tc>
          <w:tcPr>
            <w:tcW w:w="919" w:type="dxa"/>
          </w:tcPr>
          <w:p w:rsidR="003A2F36" w:rsidRDefault="003A2F36">
            <w:pPr>
              <w:spacing w:after="1" w:line="220" w:lineRule="atLeast"/>
              <w:jc w:val="center"/>
            </w:pPr>
            <w:r>
              <w:rPr>
                <w:rFonts w:ascii="Calibri" w:hAnsi="Calibri" w:cs="Calibri"/>
              </w:rPr>
              <w:t>1,87</w:t>
            </w:r>
          </w:p>
        </w:tc>
        <w:tc>
          <w:tcPr>
            <w:tcW w:w="919" w:type="dxa"/>
          </w:tcPr>
          <w:p w:rsidR="003A2F36" w:rsidRDefault="003A2F36">
            <w:pPr>
              <w:spacing w:after="1" w:line="220" w:lineRule="atLeast"/>
              <w:jc w:val="center"/>
            </w:pPr>
            <w:r>
              <w:rPr>
                <w:rFonts w:ascii="Calibri" w:hAnsi="Calibri" w:cs="Calibri"/>
              </w:rPr>
              <w:t>1,98</w:t>
            </w:r>
          </w:p>
        </w:tc>
        <w:tc>
          <w:tcPr>
            <w:tcW w:w="1417" w:type="dxa"/>
          </w:tcPr>
          <w:p w:rsidR="003A2F36" w:rsidRDefault="003A2F36">
            <w:pPr>
              <w:spacing w:after="1" w:line="220" w:lineRule="atLeast"/>
              <w:jc w:val="center"/>
            </w:pPr>
            <w:r>
              <w:rPr>
                <w:rFonts w:ascii="Calibri" w:hAnsi="Calibri" w:cs="Calibri"/>
              </w:rPr>
              <w:t>0,245</w:t>
            </w:r>
          </w:p>
        </w:tc>
      </w:tr>
      <w:tr w:rsidR="003A2F36">
        <w:tc>
          <w:tcPr>
            <w:tcW w:w="3402" w:type="dxa"/>
          </w:tcPr>
          <w:p w:rsidR="003A2F36" w:rsidRDefault="003A2F36">
            <w:pPr>
              <w:spacing w:after="1" w:line="220" w:lineRule="atLeast"/>
            </w:pPr>
            <w:r>
              <w:rPr>
                <w:rFonts w:ascii="Calibri" w:hAnsi="Calibri" w:cs="Calibri"/>
              </w:rPr>
              <w:t xml:space="preserve">83. Щебень и песок из перлита вспучен- ного </w:t>
            </w:r>
            <w:hyperlink r:id="rId787" w:history="1">
              <w:r>
                <w:rPr>
                  <w:rFonts w:ascii="Calibri" w:hAnsi="Calibri" w:cs="Calibri"/>
                  <w:color w:val="0000FF"/>
                </w:rPr>
                <w:t>(ГОСТ 10832)</w:t>
              </w:r>
            </w:hyperlink>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0,09</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0,1</w:t>
            </w:r>
          </w:p>
        </w:tc>
        <w:tc>
          <w:tcPr>
            <w:tcW w:w="876" w:type="dxa"/>
          </w:tcPr>
          <w:p w:rsidR="003A2F36" w:rsidRDefault="003A2F36">
            <w:pPr>
              <w:spacing w:after="1" w:line="220" w:lineRule="atLeast"/>
              <w:jc w:val="center"/>
            </w:pPr>
            <w:r>
              <w:rPr>
                <w:rFonts w:ascii="Calibri" w:hAnsi="Calibri" w:cs="Calibri"/>
              </w:rPr>
              <w:t>0,11</w:t>
            </w:r>
          </w:p>
        </w:tc>
        <w:tc>
          <w:tcPr>
            <w:tcW w:w="919" w:type="dxa"/>
          </w:tcPr>
          <w:p w:rsidR="003A2F36" w:rsidRDefault="003A2F36">
            <w:pPr>
              <w:spacing w:after="1" w:line="220" w:lineRule="atLeast"/>
              <w:jc w:val="center"/>
            </w:pPr>
            <w:r>
              <w:rPr>
                <w:rFonts w:ascii="Calibri" w:hAnsi="Calibri" w:cs="Calibri"/>
              </w:rPr>
              <w:t>1,79</w:t>
            </w:r>
          </w:p>
        </w:tc>
        <w:tc>
          <w:tcPr>
            <w:tcW w:w="919" w:type="dxa"/>
          </w:tcPr>
          <w:p w:rsidR="003A2F36" w:rsidRDefault="003A2F36">
            <w:pPr>
              <w:spacing w:after="1" w:line="220" w:lineRule="atLeast"/>
              <w:jc w:val="center"/>
            </w:pPr>
            <w:r>
              <w:rPr>
                <w:rFonts w:ascii="Calibri" w:hAnsi="Calibri" w:cs="Calibri"/>
              </w:rPr>
              <w:t>1,92</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84. То же</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0,076</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0,087</w:t>
            </w:r>
          </w:p>
        </w:tc>
        <w:tc>
          <w:tcPr>
            <w:tcW w:w="876" w:type="dxa"/>
          </w:tcPr>
          <w:p w:rsidR="003A2F36" w:rsidRDefault="003A2F36">
            <w:pPr>
              <w:spacing w:after="1" w:line="220" w:lineRule="atLeast"/>
              <w:jc w:val="center"/>
            </w:pPr>
            <w:r>
              <w:rPr>
                <w:rFonts w:ascii="Calibri" w:hAnsi="Calibri" w:cs="Calibri"/>
              </w:rPr>
              <w:t>0,095</w:t>
            </w:r>
          </w:p>
        </w:tc>
        <w:tc>
          <w:tcPr>
            <w:tcW w:w="919" w:type="dxa"/>
          </w:tcPr>
          <w:p w:rsidR="003A2F36" w:rsidRDefault="003A2F36">
            <w:pPr>
              <w:spacing w:after="1" w:line="220" w:lineRule="atLeast"/>
              <w:jc w:val="center"/>
            </w:pPr>
            <w:r>
              <w:rPr>
                <w:rFonts w:ascii="Calibri" w:hAnsi="Calibri" w:cs="Calibri"/>
              </w:rPr>
              <w:t>1,5</w:t>
            </w:r>
          </w:p>
        </w:tc>
        <w:tc>
          <w:tcPr>
            <w:tcW w:w="919" w:type="dxa"/>
          </w:tcPr>
          <w:p w:rsidR="003A2F36" w:rsidRDefault="003A2F36">
            <w:pPr>
              <w:spacing w:after="1" w:line="220" w:lineRule="atLeast"/>
              <w:jc w:val="center"/>
            </w:pPr>
            <w:r>
              <w:rPr>
                <w:rFonts w:ascii="Calibri" w:hAnsi="Calibri" w:cs="Calibri"/>
              </w:rPr>
              <w:t>1,6</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t>85. "</w:t>
            </w:r>
          </w:p>
        </w:tc>
        <w:tc>
          <w:tcPr>
            <w:tcW w:w="1191" w:type="dxa"/>
          </w:tcPr>
          <w:p w:rsidR="003A2F36" w:rsidRDefault="003A2F36">
            <w:pPr>
              <w:spacing w:after="1" w:line="220" w:lineRule="atLeast"/>
              <w:jc w:val="center"/>
            </w:pPr>
            <w:r>
              <w:rPr>
                <w:rFonts w:ascii="Calibri" w:hAnsi="Calibri" w:cs="Calibri"/>
              </w:rPr>
              <w:t>350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0,07</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0,081</w:t>
            </w:r>
          </w:p>
        </w:tc>
        <w:tc>
          <w:tcPr>
            <w:tcW w:w="876" w:type="dxa"/>
          </w:tcPr>
          <w:p w:rsidR="003A2F36" w:rsidRDefault="003A2F36">
            <w:pPr>
              <w:spacing w:after="1" w:line="220" w:lineRule="atLeast"/>
              <w:jc w:val="center"/>
            </w:pPr>
            <w:r>
              <w:rPr>
                <w:rFonts w:ascii="Calibri" w:hAnsi="Calibri" w:cs="Calibri"/>
              </w:rPr>
              <w:t>0,085</w:t>
            </w:r>
          </w:p>
        </w:tc>
        <w:tc>
          <w:tcPr>
            <w:tcW w:w="919" w:type="dxa"/>
          </w:tcPr>
          <w:p w:rsidR="003A2F36" w:rsidRDefault="003A2F36">
            <w:pPr>
              <w:spacing w:after="1" w:line="220" w:lineRule="atLeast"/>
              <w:jc w:val="center"/>
            </w:pPr>
            <w:r>
              <w:rPr>
                <w:rFonts w:ascii="Calibri" w:hAnsi="Calibri" w:cs="Calibri"/>
              </w:rPr>
              <w:t>1,35</w:t>
            </w:r>
          </w:p>
        </w:tc>
        <w:tc>
          <w:tcPr>
            <w:tcW w:w="919" w:type="dxa"/>
          </w:tcPr>
          <w:p w:rsidR="003A2F36" w:rsidRDefault="003A2F36">
            <w:pPr>
              <w:spacing w:after="1" w:line="220" w:lineRule="atLeast"/>
              <w:jc w:val="center"/>
            </w:pPr>
            <w:r>
              <w:rPr>
                <w:rFonts w:ascii="Calibri" w:hAnsi="Calibri" w:cs="Calibri"/>
              </w:rPr>
              <w:t>1,42</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t>86.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0,064</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0,076</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0,99</w:t>
            </w:r>
          </w:p>
        </w:tc>
        <w:tc>
          <w:tcPr>
            <w:tcW w:w="919" w:type="dxa"/>
          </w:tcPr>
          <w:p w:rsidR="003A2F36" w:rsidRDefault="003A2F36">
            <w:pPr>
              <w:spacing w:after="1" w:line="220" w:lineRule="atLeast"/>
              <w:jc w:val="center"/>
            </w:pPr>
            <w:r>
              <w:rPr>
                <w:rFonts w:ascii="Calibri" w:hAnsi="Calibri" w:cs="Calibri"/>
              </w:rPr>
              <w:t>1,04</w:t>
            </w:r>
          </w:p>
        </w:tc>
        <w:tc>
          <w:tcPr>
            <w:tcW w:w="1417" w:type="dxa"/>
          </w:tcPr>
          <w:p w:rsidR="003A2F36" w:rsidRDefault="003A2F36">
            <w:pPr>
              <w:spacing w:after="1" w:line="220" w:lineRule="atLeast"/>
              <w:jc w:val="center"/>
            </w:pPr>
            <w:r>
              <w:rPr>
                <w:rFonts w:ascii="Calibri" w:hAnsi="Calibri" w:cs="Calibri"/>
              </w:rPr>
              <w:t>0,34</w:t>
            </w:r>
          </w:p>
        </w:tc>
      </w:tr>
      <w:tr w:rsidR="003A2F36">
        <w:tc>
          <w:tcPr>
            <w:tcW w:w="3402" w:type="dxa"/>
          </w:tcPr>
          <w:p w:rsidR="003A2F36" w:rsidRDefault="003A2F36">
            <w:pPr>
              <w:spacing w:after="1" w:line="220" w:lineRule="atLeast"/>
            </w:pPr>
            <w:r>
              <w:rPr>
                <w:rFonts w:ascii="Calibri" w:hAnsi="Calibri" w:cs="Calibri"/>
              </w:rPr>
              <w:t xml:space="preserve">87. Вермикулит вспученный </w:t>
            </w:r>
            <w:hyperlink r:id="rId788" w:history="1">
              <w:r>
                <w:rPr>
                  <w:rFonts w:ascii="Calibri" w:hAnsi="Calibri" w:cs="Calibri"/>
                  <w:color w:val="0000FF"/>
                </w:rPr>
                <w:t>(ГОСТ 12865)</w:t>
              </w:r>
            </w:hyperlink>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0,065</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0,08</w:t>
            </w:r>
          </w:p>
        </w:tc>
        <w:tc>
          <w:tcPr>
            <w:tcW w:w="876" w:type="dxa"/>
          </w:tcPr>
          <w:p w:rsidR="003A2F36" w:rsidRDefault="003A2F36">
            <w:pPr>
              <w:spacing w:after="1" w:line="220" w:lineRule="atLeast"/>
              <w:jc w:val="center"/>
            </w:pPr>
            <w:r>
              <w:rPr>
                <w:rFonts w:ascii="Calibri" w:hAnsi="Calibri" w:cs="Calibri"/>
              </w:rPr>
              <w:t>0,095</w:t>
            </w:r>
          </w:p>
        </w:tc>
        <w:tc>
          <w:tcPr>
            <w:tcW w:w="919" w:type="dxa"/>
          </w:tcPr>
          <w:p w:rsidR="003A2F36" w:rsidRDefault="003A2F36">
            <w:pPr>
              <w:spacing w:after="1" w:line="220" w:lineRule="atLeast"/>
              <w:jc w:val="center"/>
            </w:pPr>
            <w:r>
              <w:rPr>
                <w:rFonts w:ascii="Calibri" w:hAnsi="Calibri" w:cs="Calibri"/>
              </w:rPr>
              <w:t>1,01</w:t>
            </w:r>
          </w:p>
        </w:tc>
        <w:tc>
          <w:tcPr>
            <w:tcW w:w="919" w:type="dxa"/>
          </w:tcPr>
          <w:p w:rsidR="003A2F36" w:rsidRDefault="003A2F36">
            <w:pPr>
              <w:spacing w:after="1" w:line="220" w:lineRule="atLeast"/>
              <w:jc w:val="center"/>
            </w:pPr>
            <w:r>
              <w:rPr>
                <w:rFonts w:ascii="Calibri" w:hAnsi="Calibri" w:cs="Calibri"/>
              </w:rPr>
              <w:t>1,16</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88. То же</w:t>
            </w:r>
          </w:p>
        </w:tc>
        <w:tc>
          <w:tcPr>
            <w:tcW w:w="1191" w:type="dxa"/>
          </w:tcPr>
          <w:p w:rsidR="003A2F36" w:rsidRDefault="003A2F36">
            <w:pPr>
              <w:spacing w:after="1" w:line="220" w:lineRule="atLeast"/>
              <w:jc w:val="center"/>
            </w:pPr>
            <w:r>
              <w:rPr>
                <w:rFonts w:ascii="Calibri" w:hAnsi="Calibri" w:cs="Calibri"/>
              </w:rPr>
              <w:t>150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0,060</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0,074</w:t>
            </w:r>
          </w:p>
        </w:tc>
        <w:tc>
          <w:tcPr>
            <w:tcW w:w="876" w:type="dxa"/>
          </w:tcPr>
          <w:p w:rsidR="003A2F36" w:rsidRDefault="003A2F36">
            <w:pPr>
              <w:spacing w:after="1" w:line="220" w:lineRule="atLeast"/>
              <w:jc w:val="center"/>
            </w:pPr>
            <w:r>
              <w:rPr>
                <w:rFonts w:ascii="Calibri" w:hAnsi="Calibri" w:cs="Calibri"/>
              </w:rPr>
              <w:t>0,098</w:t>
            </w:r>
          </w:p>
        </w:tc>
        <w:tc>
          <w:tcPr>
            <w:tcW w:w="919" w:type="dxa"/>
          </w:tcPr>
          <w:p w:rsidR="003A2F36" w:rsidRDefault="003A2F36">
            <w:pPr>
              <w:spacing w:after="1" w:line="220" w:lineRule="atLeast"/>
              <w:jc w:val="center"/>
            </w:pPr>
            <w:r>
              <w:rPr>
                <w:rFonts w:ascii="Calibri" w:hAnsi="Calibri" w:cs="Calibri"/>
              </w:rPr>
              <w:t>0,84</w:t>
            </w:r>
          </w:p>
        </w:tc>
        <w:tc>
          <w:tcPr>
            <w:tcW w:w="919" w:type="dxa"/>
          </w:tcPr>
          <w:p w:rsidR="003A2F36" w:rsidRDefault="003A2F36">
            <w:pPr>
              <w:spacing w:after="1" w:line="220" w:lineRule="atLeast"/>
              <w:jc w:val="center"/>
            </w:pPr>
            <w:r>
              <w:rPr>
                <w:rFonts w:ascii="Calibri" w:hAnsi="Calibri" w:cs="Calibri"/>
              </w:rPr>
              <w:t>1,02</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89. "</w:t>
            </w:r>
          </w:p>
        </w:tc>
        <w:tc>
          <w:tcPr>
            <w:tcW w:w="1191" w:type="dxa"/>
          </w:tcPr>
          <w:p w:rsidR="003A2F36" w:rsidRDefault="003A2F36">
            <w:pPr>
              <w:spacing w:after="1" w:line="220" w:lineRule="atLeast"/>
              <w:jc w:val="center"/>
            </w:pPr>
            <w:r>
              <w:rPr>
                <w:rFonts w:ascii="Calibri" w:hAnsi="Calibri" w:cs="Calibri"/>
              </w:rPr>
              <w:t>100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0,055</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0,067</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0,66</w:t>
            </w:r>
          </w:p>
        </w:tc>
        <w:tc>
          <w:tcPr>
            <w:tcW w:w="919" w:type="dxa"/>
          </w:tcPr>
          <w:p w:rsidR="003A2F36" w:rsidRDefault="003A2F36">
            <w:pPr>
              <w:spacing w:after="1" w:line="220" w:lineRule="atLeast"/>
              <w:jc w:val="center"/>
            </w:pPr>
            <w:r>
              <w:rPr>
                <w:rFonts w:ascii="Calibri" w:hAnsi="Calibri" w:cs="Calibri"/>
              </w:rPr>
              <w:t>0,75</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lastRenderedPageBreak/>
              <w:t xml:space="preserve">90. Песок для строительных работ </w:t>
            </w:r>
            <w:hyperlink r:id="rId789" w:history="1">
              <w:r>
                <w:rPr>
                  <w:rFonts w:ascii="Calibri" w:hAnsi="Calibri" w:cs="Calibri"/>
                  <w:color w:val="0000FF"/>
                </w:rPr>
                <w:t>(ГОСТ 8736)</w:t>
              </w:r>
            </w:hyperlink>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0,47</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6,95</w:t>
            </w:r>
          </w:p>
        </w:tc>
        <w:tc>
          <w:tcPr>
            <w:tcW w:w="919" w:type="dxa"/>
          </w:tcPr>
          <w:p w:rsidR="003A2F36" w:rsidRDefault="003A2F36">
            <w:pPr>
              <w:spacing w:after="1" w:line="220" w:lineRule="atLeast"/>
              <w:jc w:val="center"/>
            </w:pPr>
            <w:r>
              <w:rPr>
                <w:rFonts w:ascii="Calibri" w:hAnsi="Calibri" w:cs="Calibri"/>
              </w:rPr>
              <w:t>7,91</w:t>
            </w:r>
          </w:p>
        </w:tc>
        <w:tc>
          <w:tcPr>
            <w:tcW w:w="1417" w:type="dxa"/>
          </w:tcPr>
          <w:p w:rsidR="003A2F36" w:rsidRDefault="003A2F36">
            <w:pPr>
              <w:spacing w:after="1" w:line="220" w:lineRule="atLeast"/>
              <w:jc w:val="center"/>
            </w:pPr>
            <w:r>
              <w:rPr>
                <w:rFonts w:ascii="Calibri" w:hAnsi="Calibri" w:cs="Calibri"/>
              </w:rPr>
              <w:t>0,17</w:t>
            </w:r>
          </w:p>
        </w:tc>
      </w:tr>
      <w:tr w:rsidR="003A2F36">
        <w:tc>
          <w:tcPr>
            <w:tcW w:w="13593" w:type="dxa"/>
            <w:gridSpan w:val="11"/>
          </w:tcPr>
          <w:p w:rsidR="003A2F36" w:rsidRDefault="003A2F36">
            <w:pPr>
              <w:spacing w:after="1" w:line="220" w:lineRule="atLeast"/>
              <w:jc w:val="center"/>
            </w:pPr>
            <w:r>
              <w:rPr>
                <w:rFonts w:ascii="Calibri" w:hAnsi="Calibri" w:cs="Calibri"/>
              </w:rPr>
              <w:t>Конструкционные и конструкционно-теплоизоляционные материалы</w:t>
            </w:r>
          </w:p>
        </w:tc>
      </w:tr>
      <w:tr w:rsidR="003A2F36">
        <w:tc>
          <w:tcPr>
            <w:tcW w:w="13593" w:type="dxa"/>
            <w:gridSpan w:val="11"/>
          </w:tcPr>
          <w:p w:rsidR="003A2F36" w:rsidRDefault="003A2F36">
            <w:pPr>
              <w:spacing w:after="1" w:line="220" w:lineRule="atLeast"/>
              <w:jc w:val="center"/>
            </w:pPr>
            <w:r>
              <w:rPr>
                <w:rFonts w:ascii="Calibri" w:hAnsi="Calibri" w:cs="Calibri"/>
              </w:rPr>
              <w:t>Бетоны на заполнителях из пористых горных пород</w:t>
            </w:r>
          </w:p>
        </w:tc>
      </w:tr>
      <w:tr w:rsidR="003A2F36">
        <w:tc>
          <w:tcPr>
            <w:tcW w:w="3402" w:type="dxa"/>
          </w:tcPr>
          <w:p w:rsidR="003A2F36" w:rsidRDefault="003A2F36">
            <w:pPr>
              <w:spacing w:after="1" w:line="220" w:lineRule="atLeast"/>
            </w:pPr>
            <w:r>
              <w:rPr>
                <w:rFonts w:ascii="Calibri" w:hAnsi="Calibri" w:cs="Calibri"/>
              </w:rPr>
              <w:t>91. Туфобетон</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0,64</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0,87</w:t>
            </w:r>
          </w:p>
        </w:tc>
        <w:tc>
          <w:tcPr>
            <w:tcW w:w="876" w:type="dxa"/>
          </w:tcPr>
          <w:p w:rsidR="003A2F36" w:rsidRDefault="003A2F36">
            <w:pPr>
              <w:spacing w:after="1" w:line="220" w:lineRule="atLeast"/>
              <w:jc w:val="center"/>
            </w:pPr>
            <w:r>
              <w:rPr>
                <w:rFonts w:ascii="Calibri" w:hAnsi="Calibri" w:cs="Calibri"/>
              </w:rPr>
              <w:t>0,99</w:t>
            </w:r>
          </w:p>
        </w:tc>
        <w:tc>
          <w:tcPr>
            <w:tcW w:w="919" w:type="dxa"/>
          </w:tcPr>
          <w:p w:rsidR="003A2F36" w:rsidRDefault="003A2F36">
            <w:pPr>
              <w:spacing w:after="1" w:line="220" w:lineRule="atLeast"/>
              <w:jc w:val="center"/>
            </w:pPr>
            <w:r>
              <w:rPr>
                <w:rFonts w:ascii="Calibri" w:hAnsi="Calibri" w:cs="Calibri"/>
              </w:rPr>
              <w:t>11,38</w:t>
            </w:r>
          </w:p>
        </w:tc>
        <w:tc>
          <w:tcPr>
            <w:tcW w:w="919" w:type="dxa"/>
          </w:tcPr>
          <w:p w:rsidR="003A2F36" w:rsidRDefault="003A2F36">
            <w:pPr>
              <w:spacing w:after="1" w:line="220" w:lineRule="atLeast"/>
              <w:jc w:val="center"/>
            </w:pPr>
            <w:r>
              <w:rPr>
                <w:rFonts w:ascii="Calibri" w:hAnsi="Calibri" w:cs="Calibri"/>
              </w:rPr>
              <w:t>12,79</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92.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9,62</w:t>
            </w:r>
          </w:p>
        </w:tc>
        <w:tc>
          <w:tcPr>
            <w:tcW w:w="919" w:type="dxa"/>
          </w:tcPr>
          <w:p w:rsidR="003A2F36" w:rsidRDefault="003A2F36">
            <w:pPr>
              <w:spacing w:after="1" w:line="220" w:lineRule="atLeast"/>
              <w:jc w:val="center"/>
            </w:pPr>
            <w:r>
              <w:rPr>
                <w:rFonts w:ascii="Calibri" w:hAnsi="Calibri" w:cs="Calibri"/>
              </w:rPr>
              <w:t>10,91</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93.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7,76</w:t>
            </w:r>
          </w:p>
        </w:tc>
        <w:tc>
          <w:tcPr>
            <w:tcW w:w="919" w:type="dxa"/>
          </w:tcPr>
          <w:p w:rsidR="003A2F36" w:rsidRDefault="003A2F36">
            <w:pPr>
              <w:spacing w:after="1" w:line="220" w:lineRule="atLeast"/>
              <w:jc w:val="center"/>
            </w:pPr>
            <w:r>
              <w:rPr>
                <w:rFonts w:ascii="Calibri" w:hAnsi="Calibri" w:cs="Calibri"/>
              </w:rPr>
              <w:t>8,63</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94.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0,32</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6,38</w:t>
            </w:r>
          </w:p>
        </w:tc>
        <w:tc>
          <w:tcPr>
            <w:tcW w:w="919" w:type="dxa"/>
          </w:tcPr>
          <w:p w:rsidR="003A2F36" w:rsidRDefault="003A2F36">
            <w:pPr>
              <w:spacing w:after="1" w:line="220" w:lineRule="atLeast"/>
              <w:jc w:val="center"/>
            </w:pPr>
            <w:r>
              <w:rPr>
                <w:rFonts w:ascii="Calibri" w:hAnsi="Calibri" w:cs="Calibri"/>
              </w:rPr>
              <w:t>7,2</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95. Бетон на литоидной пемзе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0,62</w:t>
            </w:r>
          </w:p>
        </w:tc>
        <w:tc>
          <w:tcPr>
            <w:tcW w:w="876" w:type="dxa"/>
          </w:tcPr>
          <w:p w:rsidR="003A2F36" w:rsidRDefault="003A2F36">
            <w:pPr>
              <w:spacing w:after="1" w:line="220" w:lineRule="atLeast"/>
              <w:jc w:val="center"/>
            </w:pPr>
            <w:r>
              <w:rPr>
                <w:rFonts w:ascii="Calibri" w:hAnsi="Calibri" w:cs="Calibri"/>
              </w:rPr>
              <w:t>0,68</w:t>
            </w:r>
          </w:p>
        </w:tc>
        <w:tc>
          <w:tcPr>
            <w:tcW w:w="919" w:type="dxa"/>
          </w:tcPr>
          <w:p w:rsidR="003A2F36" w:rsidRDefault="003A2F36">
            <w:pPr>
              <w:spacing w:after="1" w:line="220" w:lineRule="atLeast"/>
              <w:jc w:val="center"/>
            </w:pPr>
            <w:r>
              <w:rPr>
                <w:rFonts w:ascii="Calibri" w:hAnsi="Calibri" w:cs="Calibri"/>
              </w:rPr>
              <w:t>8,54</w:t>
            </w:r>
          </w:p>
        </w:tc>
        <w:tc>
          <w:tcPr>
            <w:tcW w:w="919" w:type="dxa"/>
          </w:tcPr>
          <w:p w:rsidR="003A2F36" w:rsidRDefault="003A2F36">
            <w:pPr>
              <w:spacing w:after="1" w:line="220" w:lineRule="atLeast"/>
              <w:jc w:val="center"/>
            </w:pPr>
            <w:r>
              <w:rPr>
                <w:rFonts w:ascii="Calibri" w:hAnsi="Calibri" w:cs="Calibri"/>
              </w:rPr>
              <w:t>9,3</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96. То же</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0,42</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0,49</w:t>
            </w:r>
          </w:p>
        </w:tc>
        <w:tc>
          <w:tcPr>
            <w:tcW w:w="876" w:type="dxa"/>
          </w:tcPr>
          <w:p w:rsidR="003A2F36" w:rsidRDefault="003A2F36">
            <w:pPr>
              <w:spacing w:after="1" w:line="220" w:lineRule="atLeast"/>
              <w:jc w:val="center"/>
            </w:pPr>
            <w:r>
              <w:rPr>
                <w:rFonts w:ascii="Calibri" w:hAnsi="Calibri" w:cs="Calibri"/>
              </w:rPr>
              <w:t>0,54</w:t>
            </w:r>
          </w:p>
        </w:tc>
        <w:tc>
          <w:tcPr>
            <w:tcW w:w="919" w:type="dxa"/>
          </w:tcPr>
          <w:p w:rsidR="003A2F36" w:rsidRDefault="003A2F36">
            <w:pPr>
              <w:spacing w:after="1" w:line="220" w:lineRule="atLeast"/>
              <w:jc w:val="center"/>
            </w:pPr>
            <w:r>
              <w:rPr>
                <w:rFonts w:ascii="Calibri" w:hAnsi="Calibri" w:cs="Calibri"/>
              </w:rPr>
              <w:t>7,1</w:t>
            </w:r>
          </w:p>
        </w:tc>
        <w:tc>
          <w:tcPr>
            <w:tcW w:w="919" w:type="dxa"/>
          </w:tcPr>
          <w:p w:rsidR="003A2F36" w:rsidRDefault="003A2F36">
            <w:pPr>
              <w:spacing w:after="1" w:line="220" w:lineRule="atLeast"/>
              <w:jc w:val="center"/>
            </w:pPr>
            <w:r>
              <w:rPr>
                <w:rFonts w:ascii="Calibri" w:hAnsi="Calibri" w:cs="Calibri"/>
              </w:rPr>
              <w:t>7,76</w:t>
            </w:r>
          </w:p>
        </w:tc>
        <w:tc>
          <w:tcPr>
            <w:tcW w:w="1417" w:type="dxa"/>
          </w:tcPr>
          <w:p w:rsidR="003A2F36" w:rsidRDefault="003A2F36">
            <w:pPr>
              <w:spacing w:after="1" w:line="220" w:lineRule="atLeast"/>
              <w:jc w:val="center"/>
            </w:pPr>
            <w:r>
              <w:rPr>
                <w:rFonts w:ascii="Calibri" w:hAnsi="Calibri" w:cs="Calibri"/>
              </w:rPr>
              <w:t>0,083</w:t>
            </w:r>
          </w:p>
        </w:tc>
      </w:tr>
      <w:tr w:rsidR="003A2F36">
        <w:tc>
          <w:tcPr>
            <w:tcW w:w="3402" w:type="dxa"/>
          </w:tcPr>
          <w:p w:rsidR="003A2F36" w:rsidRDefault="003A2F36">
            <w:pPr>
              <w:spacing w:after="1" w:line="220" w:lineRule="atLeast"/>
            </w:pPr>
            <w:r>
              <w:rPr>
                <w:rFonts w:ascii="Calibri" w:hAnsi="Calibri" w:cs="Calibri"/>
              </w:rPr>
              <w:t>97.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0,30</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0,4</w:t>
            </w:r>
          </w:p>
        </w:tc>
        <w:tc>
          <w:tcPr>
            <w:tcW w:w="876" w:type="dxa"/>
          </w:tcPr>
          <w:p w:rsidR="003A2F36" w:rsidRDefault="003A2F36">
            <w:pPr>
              <w:spacing w:after="1" w:line="220" w:lineRule="atLeast"/>
              <w:jc w:val="center"/>
            </w:pPr>
            <w:r>
              <w:rPr>
                <w:rFonts w:ascii="Calibri" w:hAnsi="Calibri" w:cs="Calibri"/>
              </w:rPr>
              <w:t>0,43</w:t>
            </w:r>
          </w:p>
        </w:tc>
        <w:tc>
          <w:tcPr>
            <w:tcW w:w="919" w:type="dxa"/>
          </w:tcPr>
          <w:p w:rsidR="003A2F36" w:rsidRDefault="003A2F36">
            <w:pPr>
              <w:spacing w:after="1" w:line="220" w:lineRule="atLeast"/>
              <w:jc w:val="center"/>
            </w:pPr>
            <w:r>
              <w:rPr>
                <w:rFonts w:ascii="Calibri" w:hAnsi="Calibri" w:cs="Calibri"/>
              </w:rPr>
              <w:t>5,94</w:t>
            </w:r>
          </w:p>
        </w:tc>
        <w:tc>
          <w:tcPr>
            <w:tcW w:w="919" w:type="dxa"/>
          </w:tcPr>
          <w:p w:rsidR="003A2F36" w:rsidRDefault="003A2F36">
            <w:pPr>
              <w:spacing w:after="1" w:line="220" w:lineRule="atLeast"/>
              <w:jc w:val="center"/>
            </w:pPr>
            <w:r>
              <w:rPr>
                <w:rFonts w:ascii="Calibri" w:hAnsi="Calibri" w:cs="Calibri"/>
              </w:rPr>
              <w:t>6,41</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98.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0,22</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0,3</w:t>
            </w:r>
          </w:p>
        </w:tc>
        <w:tc>
          <w:tcPr>
            <w:tcW w:w="876" w:type="dxa"/>
          </w:tcPr>
          <w:p w:rsidR="003A2F36" w:rsidRDefault="003A2F36">
            <w:pPr>
              <w:spacing w:after="1" w:line="220" w:lineRule="atLeast"/>
              <w:jc w:val="center"/>
            </w:pPr>
            <w:r>
              <w:rPr>
                <w:rFonts w:ascii="Calibri" w:hAnsi="Calibri" w:cs="Calibri"/>
              </w:rPr>
              <w:t>0,34</w:t>
            </w:r>
          </w:p>
        </w:tc>
        <w:tc>
          <w:tcPr>
            <w:tcW w:w="919" w:type="dxa"/>
          </w:tcPr>
          <w:p w:rsidR="003A2F36" w:rsidRDefault="003A2F36">
            <w:pPr>
              <w:spacing w:after="1" w:line="220" w:lineRule="atLeast"/>
              <w:jc w:val="center"/>
            </w:pPr>
            <w:r>
              <w:rPr>
                <w:rFonts w:ascii="Calibri" w:hAnsi="Calibri" w:cs="Calibri"/>
              </w:rPr>
              <w:t>4,69</w:t>
            </w:r>
          </w:p>
        </w:tc>
        <w:tc>
          <w:tcPr>
            <w:tcW w:w="919" w:type="dxa"/>
          </w:tcPr>
          <w:p w:rsidR="003A2F36" w:rsidRDefault="003A2F36">
            <w:pPr>
              <w:spacing w:after="1" w:line="220" w:lineRule="atLeast"/>
              <w:jc w:val="center"/>
            </w:pPr>
            <w:r>
              <w:rPr>
                <w:rFonts w:ascii="Calibri" w:hAnsi="Calibri" w:cs="Calibri"/>
              </w:rPr>
              <w:t>5,2</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99.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0,19</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0,22</w:t>
            </w:r>
          </w:p>
        </w:tc>
        <w:tc>
          <w:tcPr>
            <w:tcW w:w="876"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3,6</w:t>
            </w:r>
          </w:p>
        </w:tc>
        <w:tc>
          <w:tcPr>
            <w:tcW w:w="919" w:type="dxa"/>
          </w:tcPr>
          <w:p w:rsidR="003A2F36" w:rsidRDefault="003A2F36">
            <w:pPr>
              <w:spacing w:after="1" w:line="220" w:lineRule="atLeast"/>
              <w:jc w:val="center"/>
            </w:pPr>
            <w:r>
              <w:rPr>
                <w:rFonts w:ascii="Calibri" w:hAnsi="Calibri" w:cs="Calibri"/>
              </w:rPr>
              <w:t>4,07</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100. Бетон на вулканическом шлаке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0,64</w:t>
            </w:r>
          </w:p>
        </w:tc>
        <w:tc>
          <w:tcPr>
            <w:tcW w:w="876" w:type="dxa"/>
          </w:tcPr>
          <w:p w:rsidR="003A2F36" w:rsidRDefault="003A2F36">
            <w:pPr>
              <w:spacing w:after="1" w:line="220" w:lineRule="atLeast"/>
              <w:jc w:val="center"/>
            </w:pPr>
            <w:r>
              <w:rPr>
                <w:rFonts w:ascii="Calibri" w:hAnsi="Calibri" w:cs="Calibri"/>
              </w:rPr>
              <w:t>0,7</w:t>
            </w:r>
          </w:p>
        </w:tc>
        <w:tc>
          <w:tcPr>
            <w:tcW w:w="919" w:type="dxa"/>
          </w:tcPr>
          <w:p w:rsidR="003A2F36" w:rsidRDefault="003A2F36">
            <w:pPr>
              <w:spacing w:after="1" w:line="220" w:lineRule="atLeast"/>
              <w:jc w:val="center"/>
            </w:pPr>
            <w:r>
              <w:rPr>
                <w:rFonts w:ascii="Calibri" w:hAnsi="Calibri" w:cs="Calibri"/>
              </w:rPr>
              <w:t>9,2</w:t>
            </w:r>
          </w:p>
        </w:tc>
        <w:tc>
          <w:tcPr>
            <w:tcW w:w="919" w:type="dxa"/>
          </w:tcPr>
          <w:p w:rsidR="003A2F36" w:rsidRDefault="003A2F36">
            <w:pPr>
              <w:spacing w:after="1" w:line="220" w:lineRule="atLeast"/>
              <w:jc w:val="center"/>
            </w:pPr>
            <w:r>
              <w:rPr>
                <w:rFonts w:ascii="Calibri" w:hAnsi="Calibri" w:cs="Calibri"/>
              </w:rPr>
              <w:t>10,14</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101. То же</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7,76</w:t>
            </w:r>
          </w:p>
        </w:tc>
        <w:tc>
          <w:tcPr>
            <w:tcW w:w="919" w:type="dxa"/>
          </w:tcPr>
          <w:p w:rsidR="003A2F36" w:rsidRDefault="003A2F36">
            <w:pPr>
              <w:spacing w:after="1" w:line="220" w:lineRule="atLeast"/>
              <w:jc w:val="center"/>
            </w:pPr>
            <w:r>
              <w:rPr>
                <w:rFonts w:ascii="Calibri" w:hAnsi="Calibri" w:cs="Calibri"/>
              </w:rPr>
              <w:t>8,63</w:t>
            </w:r>
          </w:p>
        </w:tc>
        <w:tc>
          <w:tcPr>
            <w:tcW w:w="1417" w:type="dxa"/>
          </w:tcPr>
          <w:p w:rsidR="003A2F36" w:rsidRDefault="003A2F36">
            <w:pPr>
              <w:spacing w:after="1" w:line="220" w:lineRule="atLeast"/>
              <w:jc w:val="center"/>
            </w:pPr>
            <w:r>
              <w:rPr>
                <w:rFonts w:ascii="Calibri" w:hAnsi="Calibri" w:cs="Calibri"/>
              </w:rPr>
              <w:t>0,083</w:t>
            </w:r>
          </w:p>
        </w:tc>
      </w:tr>
      <w:tr w:rsidR="003A2F36">
        <w:tc>
          <w:tcPr>
            <w:tcW w:w="3402" w:type="dxa"/>
          </w:tcPr>
          <w:p w:rsidR="003A2F36" w:rsidRDefault="003A2F36">
            <w:pPr>
              <w:spacing w:after="1" w:line="220" w:lineRule="atLeast"/>
            </w:pPr>
            <w:r>
              <w:rPr>
                <w:rFonts w:ascii="Calibri" w:hAnsi="Calibri" w:cs="Calibri"/>
              </w:rPr>
              <w:t>102.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0,33</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6,38</w:t>
            </w:r>
          </w:p>
        </w:tc>
        <w:tc>
          <w:tcPr>
            <w:tcW w:w="919" w:type="dxa"/>
          </w:tcPr>
          <w:p w:rsidR="003A2F36" w:rsidRDefault="003A2F36">
            <w:pPr>
              <w:spacing w:after="1" w:line="220" w:lineRule="atLeast"/>
              <w:jc w:val="center"/>
            </w:pPr>
            <w:r>
              <w:rPr>
                <w:rFonts w:ascii="Calibri" w:hAnsi="Calibri" w:cs="Calibri"/>
              </w:rPr>
              <w:t>7,2</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103.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0,24</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0,29</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4,9</w:t>
            </w:r>
          </w:p>
        </w:tc>
        <w:tc>
          <w:tcPr>
            <w:tcW w:w="919" w:type="dxa"/>
          </w:tcPr>
          <w:p w:rsidR="003A2F36" w:rsidRDefault="003A2F36">
            <w:pPr>
              <w:spacing w:after="1" w:line="220" w:lineRule="atLeast"/>
              <w:jc w:val="center"/>
            </w:pPr>
            <w:r>
              <w:rPr>
                <w:rFonts w:ascii="Calibri" w:hAnsi="Calibri" w:cs="Calibri"/>
              </w:rPr>
              <w:t>5,67</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104.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0,20</w:t>
            </w:r>
          </w:p>
        </w:tc>
        <w:tc>
          <w:tcPr>
            <w:tcW w:w="749" w:type="dxa"/>
          </w:tcPr>
          <w:p w:rsidR="003A2F36" w:rsidRDefault="003A2F36">
            <w:pPr>
              <w:spacing w:after="1" w:line="220" w:lineRule="atLeast"/>
              <w:jc w:val="center"/>
            </w:pPr>
            <w:r>
              <w:rPr>
                <w:rFonts w:ascii="Calibri" w:hAnsi="Calibri" w:cs="Calibri"/>
              </w:rPr>
              <w:t>7</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0,23</w:t>
            </w:r>
          </w:p>
        </w:tc>
        <w:tc>
          <w:tcPr>
            <w:tcW w:w="876"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3,9</w:t>
            </w:r>
          </w:p>
        </w:tc>
        <w:tc>
          <w:tcPr>
            <w:tcW w:w="919" w:type="dxa"/>
          </w:tcPr>
          <w:p w:rsidR="003A2F36" w:rsidRDefault="003A2F36">
            <w:pPr>
              <w:spacing w:after="1" w:line="220" w:lineRule="atLeast"/>
              <w:jc w:val="center"/>
            </w:pPr>
            <w:r>
              <w:rPr>
                <w:rFonts w:ascii="Calibri" w:hAnsi="Calibri" w:cs="Calibri"/>
              </w:rPr>
              <w:t>4,61</w:t>
            </w:r>
          </w:p>
        </w:tc>
        <w:tc>
          <w:tcPr>
            <w:tcW w:w="1417" w:type="dxa"/>
          </w:tcPr>
          <w:p w:rsidR="003A2F36" w:rsidRDefault="003A2F36">
            <w:pPr>
              <w:spacing w:after="1" w:line="220" w:lineRule="atLeast"/>
              <w:jc w:val="center"/>
            </w:pPr>
            <w:r>
              <w:rPr>
                <w:rFonts w:ascii="Calibri" w:hAnsi="Calibri" w:cs="Calibri"/>
              </w:rPr>
              <w:t>0,11</w:t>
            </w:r>
          </w:p>
        </w:tc>
      </w:tr>
      <w:tr w:rsidR="003A2F36">
        <w:tc>
          <w:tcPr>
            <w:tcW w:w="13593" w:type="dxa"/>
            <w:gridSpan w:val="11"/>
          </w:tcPr>
          <w:p w:rsidR="003A2F36" w:rsidRDefault="003A2F36">
            <w:pPr>
              <w:spacing w:after="1" w:line="220" w:lineRule="atLeast"/>
              <w:jc w:val="center"/>
            </w:pPr>
            <w:r>
              <w:rPr>
                <w:rFonts w:ascii="Calibri" w:hAnsi="Calibri" w:cs="Calibri"/>
              </w:rPr>
              <w:t>Бетоны на искусственных пористых заполнителях</w:t>
            </w:r>
          </w:p>
        </w:tc>
      </w:tr>
      <w:tr w:rsidR="003A2F36">
        <w:tc>
          <w:tcPr>
            <w:tcW w:w="3402" w:type="dxa"/>
          </w:tcPr>
          <w:p w:rsidR="003A2F36" w:rsidRDefault="003A2F36">
            <w:pPr>
              <w:spacing w:after="1" w:line="220" w:lineRule="atLeast"/>
            </w:pPr>
            <w:r>
              <w:rPr>
                <w:rFonts w:ascii="Calibri" w:hAnsi="Calibri" w:cs="Calibri"/>
              </w:rPr>
              <w:lastRenderedPageBreak/>
              <w:t>105. Керамзитобетон на керамзитовом песке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0,66</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0,80</w:t>
            </w:r>
          </w:p>
        </w:tc>
        <w:tc>
          <w:tcPr>
            <w:tcW w:w="876" w:type="dxa"/>
          </w:tcPr>
          <w:p w:rsidR="003A2F36" w:rsidRDefault="003A2F36">
            <w:pPr>
              <w:spacing w:after="1" w:line="220" w:lineRule="atLeast"/>
              <w:jc w:val="center"/>
            </w:pPr>
            <w:r>
              <w:rPr>
                <w:rFonts w:ascii="Calibri" w:hAnsi="Calibri" w:cs="Calibri"/>
              </w:rPr>
              <w:t>0,92</w:t>
            </w:r>
          </w:p>
        </w:tc>
        <w:tc>
          <w:tcPr>
            <w:tcW w:w="919" w:type="dxa"/>
          </w:tcPr>
          <w:p w:rsidR="003A2F36" w:rsidRDefault="003A2F36">
            <w:pPr>
              <w:spacing w:after="1" w:line="220" w:lineRule="atLeast"/>
              <w:jc w:val="center"/>
            </w:pPr>
            <w:r>
              <w:rPr>
                <w:rFonts w:ascii="Calibri" w:hAnsi="Calibri" w:cs="Calibri"/>
              </w:rPr>
              <w:t>10,5</w:t>
            </w:r>
          </w:p>
        </w:tc>
        <w:tc>
          <w:tcPr>
            <w:tcW w:w="919" w:type="dxa"/>
          </w:tcPr>
          <w:p w:rsidR="003A2F36" w:rsidRDefault="003A2F36">
            <w:pPr>
              <w:spacing w:after="1" w:line="220" w:lineRule="atLeast"/>
              <w:jc w:val="center"/>
            </w:pPr>
            <w:r>
              <w:rPr>
                <w:rFonts w:ascii="Calibri" w:hAnsi="Calibri" w:cs="Calibri"/>
              </w:rPr>
              <w:t>12,33</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106.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0,58</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0,67</w:t>
            </w:r>
          </w:p>
        </w:tc>
        <w:tc>
          <w:tcPr>
            <w:tcW w:w="876" w:type="dxa"/>
          </w:tcPr>
          <w:p w:rsidR="003A2F36" w:rsidRDefault="003A2F36">
            <w:pPr>
              <w:spacing w:after="1" w:line="220" w:lineRule="atLeast"/>
              <w:jc w:val="center"/>
            </w:pPr>
            <w:r>
              <w:rPr>
                <w:rFonts w:ascii="Calibri" w:hAnsi="Calibri" w:cs="Calibri"/>
              </w:rPr>
              <w:t>0,79</w:t>
            </w:r>
          </w:p>
        </w:tc>
        <w:tc>
          <w:tcPr>
            <w:tcW w:w="919" w:type="dxa"/>
          </w:tcPr>
          <w:p w:rsidR="003A2F36" w:rsidRDefault="003A2F36">
            <w:pPr>
              <w:spacing w:after="1" w:line="220" w:lineRule="atLeast"/>
              <w:jc w:val="center"/>
            </w:pPr>
            <w:r>
              <w:rPr>
                <w:rFonts w:ascii="Calibri" w:hAnsi="Calibri" w:cs="Calibri"/>
              </w:rPr>
              <w:t>9,06</w:t>
            </w:r>
          </w:p>
        </w:tc>
        <w:tc>
          <w:tcPr>
            <w:tcW w:w="919" w:type="dxa"/>
          </w:tcPr>
          <w:p w:rsidR="003A2F36" w:rsidRDefault="003A2F36">
            <w:pPr>
              <w:spacing w:after="1" w:line="220" w:lineRule="atLeast"/>
              <w:jc w:val="center"/>
            </w:pPr>
            <w:r>
              <w:rPr>
                <w:rFonts w:ascii="Calibri" w:hAnsi="Calibri" w:cs="Calibri"/>
              </w:rPr>
              <w:t>10,77</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107.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0,56</w:t>
            </w:r>
          </w:p>
        </w:tc>
        <w:tc>
          <w:tcPr>
            <w:tcW w:w="876" w:type="dxa"/>
          </w:tcPr>
          <w:p w:rsidR="003A2F36" w:rsidRDefault="003A2F36">
            <w:pPr>
              <w:spacing w:after="1" w:line="220" w:lineRule="atLeast"/>
              <w:jc w:val="center"/>
            </w:pPr>
            <w:r>
              <w:rPr>
                <w:rFonts w:ascii="Calibri" w:hAnsi="Calibri" w:cs="Calibri"/>
              </w:rPr>
              <w:t>0,65</w:t>
            </w:r>
          </w:p>
        </w:tc>
        <w:tc>
          <w:tcPr>
            <w:tcW w:w="919" w:type="dxa"/>
          </w:tcPr>
          <w:p w:rsidR="003A2F36" w:rsidRDefault="003A2F36">
            <w:pPr>
              <w:spacing w:after="1" w:line="220" w:lineRule="atLeast"/>
              <w:jc w:val="center"/>
            </w:pPr>
            <w:r>
              <w:rPr>
                <w:rFonts w:ascii="Calibri" w:hAnsi="Calibri" w:cs="Calibri"/>
              </w:rPr>
              <w:t>7,75</w:t>
            </w:r>
          </w:p>
        </w:tc>
        <w:tc>
          <w:tcPr>
            <w:tcW w:w="919" w:type="dxa"/>
          </w:tcPr>
          <w:p w:rsidR="003A2F36" w:rsidRDefault="003A2F36">
            <w:pPr>
              <w:spacing w:after="1" w:line="220" w:lineRule="atLeast"/>
              <w:jc w:val="center"/>
            </w:pPr>
            <w:r>
              <w:rPr>
                <w:rFonts w:ascii="Calibri" w:hAnsi="Calibri" w:cs="Calibri"/>
              </w:rPr>
              <w:t>9,14</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108.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0,36</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0,44</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6,36</w:t>
            </w:r>
          </w:p>
        </w:tc>
        <w:tc>
          <w:tcPr>
            <w:tcW w:w="919" w:type="dxa"/>
          </w:tcPr>
          <w:p w:rsidR="003A2F36" w:rsidRDefault="003A2F36">
            <w:pPr>
              <w:spacing w:after="1" w:line="220" w:lineRule="atLeast"/>
              <w:jc w:val="center"/>
            </w:pPr>
            <w:r>
              <w:rPr>
                <w:rFonts w:ascii="Calibri" w:hAnsi="Calibri" w:cs="Calibri"/>
              </w:rPr>
              <w:t>7,57</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109.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0,33</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5,03</w:t>
            </w:r>
          </w:p>
        </w:tc>
        <w:tc>
          <w:tcPr>
            <w:tcW w:w="919" w:type="dxa"/>
          </w:tcPr>
          <w:p w:rsidR="003A2F36" w:rsidRDefault="003A2F36">
            <w:pPr>
              <w:spacing w:after="1" w:line="220" w:lineRule="atLeast"/>
              <w:jc w:val="center"/>
            </w:pPr>
            <w:r>
              <w:rPr>
                <w:rFonts w:ascii="Calibri" w:hAnsi="Calibri" w:cs="Calibri"/>
              </w:rPr>
              <w:t>6,13</w:t>
            </w:r>
          </w:p>
        </w:tc>
        <w:tc>
          <w:tcPr>
            <w:tcW w:w="1417" w:type="dxa"/>
          </w:tcPr>
          <w:p w:rsidR="003A2F36" w:rsidRDefault="003A2F36">
            <w:pPr>
              <w:spacing w:after="1" w:line="220" w:lineRule="atLeast"/>
              <w:jc w:val="center"/>
            </w:pPr>
            <w:r>
              <w:rPr>
                <w:rFonts w:ascii="Calibri" w:hAnsi="Calibri" w:cs="Calibri"/>
              </w:rPr>
              <w:t>0,14</w:t>
            </w:r>
          </w:p>
        </w:tc>
      </w:tr>
      <w:tr w:rsidR="003A2F36">
        <w:tc>
          <w:tcPr>
            <w:tcW w:w="3402" w:type="dxa"/>
          </w:tcPr>
          <w:p w:rsidR="003A2F36" w:rsidRDefault="003A2F36">
            <w:pPr>
              <w:spacing w:after="1" w:line="220" w:lineRule="atLeast"/>
            </w:pPr>
            <w:r>
              <w:rPr>
                <w:rFonts w:ascii="Calibri" w:hAnsi="Calibri" w:cs="Calibri"/>
              </w:rPr>
              <w:t>110.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0,21</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0,24</w:t>
            </w:r>
          </w:p>
        </w:tc>
        <w:tc>
          <w:tcPr>
            <w:tcW w:w="876" w:type="dxa"/>
          </w:tcPr>
          <w:p w:rsidR="003A2F36" w:rsidRDefault="003A2F36">
            <w:pPr>
              <w:spacing w:after="1" w:line="220" w:lineRule="atLeast"/>
              <w:jc w:val="center"/>
            </w:pPr>
            <w:r>
              <w:rPr>
                <w:rFonts w:ascii="Calibri" w:hAnsi="Calibri" w:cs="Calibri"/>
              </w:rPr>
              <w:t>0,31</w:t>
            </w:r>
          </w:p>
        </w:tc>
        <w:tc>
          <w:tcPr>
            <w:tcW w:w="919" w:type="dxa"/>
          </w:tcPr>
          <w:p w:rsidR="003A2F36" w:rsidRDefault="003A2F36">
            <w:pPr>
              <w:spacing w:after="1" w:line="220" w:lineRule="atLeast"/>
              <w:jc w:val="center"/>
            </w:pPr>
            <w:r>
              <w:rPr>
                <w:rFonts w:ascii="Calibri" w:hAnsi="Calibri" w:cs="Calibri"/>
              </w:rPr>
              <w:t>3,83</w:t>
            </w:r>
          </w:p>
        </w:tc>
        <w:tc>
          <w:tcPr>
            <w:tcW w:w="919" w:type="dxa"/>
          </w:tcPr>
          <w:p w:rsidR="003A2F36" w:rsidRDefault="003A2F36">
            <w:pPr>
              <w:spacing w:after="1" w:line="220" w:lineRule="atLeast"/>
              <w:jc w:val="center"/>
            </w:pPr>
            <w:r>
              <w:rPr>
                <w:rFonts w:ascii="Calibri" w:hAnsi="Calibri" w:cs="Calibri"/>
              </w:rPr>
              <w:t>4,77</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t>111. "</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0,16</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0,2</w:t>
            </w:r>
          </w:p>
        </w:tc>
        <w:tc>
          <w:tcPr>
            <w:tcW w:w="876"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3,03</w:t>
            </w:r>
          </w:p>
        </w:tc>
        <w:tc>
          <w:tcPr>
            <w:tcW w:w="919" w:type="dxa"/>
          </w:tcPr>
          <w:p w:rsidR="003A2F36" w:rsidRDefault="003A2F36">
            <w:pPr>
              <w:spacing w:after="1" w:line="220" w:lineRule="atLeast"/>
              <w:jc w:val="center"/>
            </w:pPr>
            <w:r>
              <w:rPr>
                <w:rFonts w:ascii="Calibri" w:hAnsi="Calibri" w:cs="Calibri"/>
              </w:rPr>
              <w:t>3,78</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112.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0,17</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2,55</w:t>
            </w:r>
          </w:p>
        </w:tc>
        <w:tc>
          <w:tcPr>
            <w:tcW w:w="919" w:type="dxa"/>
          </w:tcPr>
          <w:p w:rsidR="003A2F36" w:rsidRDefault="003A2F36">
            <w:pPr>
              <w:spacing w:after="1" w:line="220" w:lineRule="atLeast"/>
              <w:jc w:val="center"/>
            </w:pPr>
            <w:r>
              <w:rPr>
                <w:rFonts w:ascii="Calibri" w:hAnsi="Calibri" w:cs="Calibri"/>
              </w:rPr>
              <w:t>3,25</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t>113. Керамзитобетон на кварцевом песке с умеренной (до V = 12%) в поризацией</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6,77</w:t>
            </w:r>
          </w:p>
        </w:tc>
        <w:tc>
          <w:tcPr>
            <w:tcW w:w="919" w:type="dxa"/>
          </w:tcPr>
          <w:p w:rsidR="003A2F36" w:rsidRDefault="003A2F36">
            <w:pPr>
              <w:spacing w:after="1" w:line="220" w:lineRule="atLeast"/>
              <w:jc w:val="center"/>
            </w:pPr>
            <w:r>
              <w:rPr>
                <w:rFonts w:ascii="Calibri" w:hAnsi="Calibri" w:cs="Calibri"/>
              </w:rPr>
              <w:t>7,72</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114. То же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0,33</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5,49</w:t>
            </w:r>
          </w:p>
        </w:tc>
        <w:tc>
          <w:tcPr>
            <w:tcW w:w="919" w:type="dxa"/>
          </w:tcPr>
          <w:p w:rsidR="003A2F36" w:rsidRDefault="003A2F36">
            <w:pPr>
              <w:spacing w:after="1" w:line="220" w:lineRule="atLeast"/>
              <w:jc w:val="center"/>
            </w:pPr>
            <w:r>
              <w:rPr>
                <w:rFonts w:ascii="Calibri" w:hAnsi="Calibri" w:cs="Calibri"/>
              </w:rPr>
              <w:t>6,35</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115.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0,29</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4,13</w:t>
            </w:r>
          </w:p>
        </w:tc>
        <w:tc>
          <w:tcPr>
            <w:tcW w:w="919" w:type="dxa"/>
          </w:tcPr>
          <w:p w:rsidR="003A2F36" w:rsidRDefault="003A2F36">
            <w:pPr>
              <w:spacing w:after="1" w:line="220" w:lineRule="atLeast"/>
              <w:jc w:val="center"/>
            </w:pPr>
            <w:r>
              <w:rPr>
                <w:rFonts w:ascii="Calibri" w:hAnsi="Calibri" w:cs="Calibri"/>
              </w:rPr>
              <w:t>4,9</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116. Керамзитобетон на перлитовом песке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0,28</w:t>
            </w:r>
          </w:p>
        </w:tc>
        <w:tc>
          <w:tcPr>
            <w:tcW w:w="749" w:type="dxa"/>
          </w:tcPr>
          <w:p w:rsidR="003A2F36" w:rsidRDefault="003A2F36">
            <w:pPr>
              <w:spacing w:after="1" w:line="220" w:lineRule="atLeast"/>
              <w:jc w:val="center"/>
            </w:pPr>
            <w:r>
              <w:rPr>
                <w:rFonts w:ascii="Calibri" w:hAnsi="Calibri" w:cs="Calibri"/>
              </w:rPr>
              <w:t>9</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5,57</w:t>
            </w:r>
          </w:p>
        </w:tc>
        <w:tc>
          <w:tcPr>
            <w:tcW w:w="919" w:type="dxa"/>
          </w:tcPr>
          <w:p w:rsidR="003A2F36" w:rsidRDefault="003A2F36">
            <w:pPr>
              <w:spacing w:after="1" w:line="220" w:lineRule="atLeast"/>
              <w:jc w:val="center"/>
            </w:pPr>
            <w:r>
              <w:rPr>
                <w:rFonts w:ascii="Calibri" w:hAnsi="Calibri" w:cs="Calibri"/>
              </w:rPr>
              <w:t>6,43</w:t>
            </w:r>
          </w:p>
        </w:tc>
        <w:tc>
          <w:tcPr>
            <w:tcW w:w="1417" w:type="dxa"/>
          </w:tcPr>
          <w:p w:rsidR="003A2F36" w:rsidRDefault="003A2F36">
            <w:pPr>
              <w:spacing w:after="1" w:line="220" w:lineRule="atLeast"/>
              <w:jc w:val="center"/>
            </w:pPr>
            <w:r>
              <w:rPr>
                <w:rFonts w:ascii="Calibri" w:hAnsi="Calibri" w:cs="Calibri"/>
              </w:rPr>
              <w:t>0,15</w:t>
            </w:r>
          </w:p>
        </w:tc>
      </w:tr>
      <w:tr w:rsidR="003A2F36">
        <w:tc>
          <w:tcPr>
            <w:tcW w:w="3402" w:type="dxa"/>
          </w:tcPr>
          <w:p w:rsidR="003A2F36" w:rsidRDefault="003A2F36">
            <w:pPr>
              <w:spacing w:after="1" w:line="220" w:lineRule="atLeast"/>
            </w:pPr>
            <w:r>
              <w:rPr>
                <w:rFonts w:ascii="Calibri" w:hAnsi="Calibri" w:cs="Calibri"/>
              </w:rPr>
              <w:t>117. То же</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0,22</w:t>
            </w:r>
          </w:p>
        </w:tc>
        <w:tc>
          <w:tcPr>
            <w:tcW w:w="749" w:type="dxa"/>
          </w:tcPr>
          <w:p w:rsidR="003A2F36" w:rsidRDefault="003A2F36">
            <w:pPr>
              <w:spacing w:after="1" w:line="220" w:lineRule="atLeast"/>
              <w:jc w:val="center"/>
            </w:pPr>
            <w:r>
              <w:rPr>
                <w:rFonts w:ascii="Calibri" w:hAnsi="Calibri" w:cs="Calibri"/>
              </w:rPr>
              <w:t>9</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0,29</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4,54</w:t>
            </w:r>
          </w:p>
        </w:tc>
        <w:tc>
          <w:tcPr>
            <w:tcW w:w="919" w:type="dxa"/>
          </w:tcPr>
          <w:p w:rsidR="003A2F36" w:rsidRDefault="003A2F36">
            <w:pPr>
              <w:spacing w:after="1" w:line="220" w:lineRule="atLeast"/>
              <w:jc w:val="center"/>
            </w:pPr>
            <w:r>
              <w:rPr>
                <w:rFonts w:ascii="Calibri" w:hAnsi="Calibri" w:cs="Calibri"/>
              </w:rPr>
              <w:t>5,32</w:t>
            </w:r>
          </w:p>
        </w:tc>
        <w:tc>
          <w:tcPr>
            <w:tcW w:w="1417" w:type="dxa"/>
          </w:tcPr>
          <w:p w:rsidR="003A2F36" w:rsidRDefault="003A2F36">
            <w:pPr>
              <w:spacing w:after="1" w:line="220" w:lineRule="atLeast"/>
              <w:jc w:val="center"/>
            </w:pPr>
            <w:r>
              <w:rPr>
                <w:rFonts w:ascii="Calibri" w:hAnsi="Calibri" w:cs="Calibri"/>
              </w:rPr>
              <w:t>0,17</w:t>
            </w:r>
          </w:p>
        </w:tc>
      </w:tr>
      <w:tr w:rsidR="003A2F36">
        <w:tc>
          <w:tcPr>
            <w:tcW w:w="3402" w:type="dxa"/>
          </w:tcPr>
          <w:p w:rsidR="003A2F36" w:rsidRDefault="003A2F36">
            <w:pPr>
              <w:spacing w:after="1" w:line="220" w:lineRule="atLeast"/>
            </w:pPr>
            <w:r>
              <w:rPr>
                <w:rFonts w:ascii="Calibri" w:hAnsi="Calibri" w:cs="Calibri"/>
              </w:rPr>
              <w:t>118. Керамзитобетон беспесчаный</w:t>
            </w:r>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0,135</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0,145</w:t>
            </w:r>
          </w:p>
        </w:tc>
        <w:tc>
          <w:tcPr>
            <w:tcW w:w="876" w:type="dxa"/>
          </w:tcPr>
          <w:p w:rsidR="003A2F36" w:rsidRDefault="003A2F36">
            <w:pPr>
              <w:spacing w:after="1" w:line="220" w:lineRule="atLeast"/>
              <w:jc w:val="center"/>
            </w:pPr>
            <w:r>
              <w:rPr>
                <w:rFonts w:ascii="Calibri" w:hAnsi="Calibri" w:cs="Calibri"/>
              </w:rPr>
              <w:t>0,155</w:t>
            </w:r>
          </w:p>
        </w:tc>
        <w:tc>
          <w:tcPr>
            <w:tcW w:w="919" w:type="dxa"/>
          </w:tcPr>
          <w:p w:rsidR="003A2F36" w:rsidRDefault="003A2F36">
            <w:pPr>
              <w:spacing w:after="1" w:line="220" w:lineRule="atLeast"/>
              <w:jc w:val="center"/>
            </w:pPr>
            <w:r>
              <w:rPr>
                <w:rFonts w:ascii="Calibri" w:hAnsi="Calibri" w:cs="Calibri"/>
              </w:rPr>
              <w:t>2,70</w:t>
            </w:r>
          </w:p>
        </w:tc>
        <w:tc>
          <w:tcPr>
            <w:tcW w:w="919" w:type="dxa"/>
          </w:tcPr>
          <w:p w:rsidR="003A2F36" w:rsidRDefault="003A2F36">
            <w:pPr>
              <w:spacing w:after="1" w:line="220" w:lineRule="atLeast"/>
              <w:jc w:val="center"/>
            </w:pPr>
            <w:r>
              <w:rPr>
                <w:rFonts w:ascii="Calibri" w:hAnsi="Calibri" w:cs="Calibri"/>
              </w:rPr>
              <w:t>2,94</w:t>
            </w:r>
          </w:p>
        </w:tc>
        <w:tc>
          <w:tcPr>
            <w:tcW w:w="1417" w:type="dxa"/>
          </w:tcPr>
          <w:p w:rsidR="003A2F36" w:rsidRDefault="003A2F36">
            <w:pPr>
              <w:spacing w:after="1" w:line="220" w:lineRule="atLeast"/>
              <w:jc w:val="center"/>
            </w:pPr>
            <w:r>
              <w:rPr>
                <w:rFonts w:ascii="Calibri" w:hAnsi="Calibri" w:cs="Calibri"/>
              </w:rPr>
              <w:t>0,145</w:t>
            </w:r>
          </w:p>
        </w:tc>
      </w:tr>
      <w:tr w:rsidR="003A2F36">
        <w:tc>
          <w:tcPr>
            <w:tcW w:w="3402" w:type="dxa"/>
          </w:tcPr>
          <w:p w:rsidR="003A2F36" w:rsidRDefault="003A2F36">
            <w:pPr>
              <w:spacing w:after="1" w:line="220" w:lineRule="atLeast"/>
            </w:pPr>
            <w:r>
              <w:rPr>
                <w:rFonts w:ascii="Calibri" w:hAnsi="Calibri" w:cs="Calibri"/>
              </w:rPr>
              <w:t>119. То же</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0,130</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0,140</w:t>
            </w:r>
          </w:p>
        </w:tc>
        <w:tc>
          <w:tcPr>
            <w:tcW w:w="876" w:type="dxa"/>
          </w:tcPr>
          <w:p w:rsidR="003A2F36" w:rsidRDefault="003A2F36">
            <w:pPr>
              <w:spacing w:after="1" w:line="220" w:lineRule="atLeast"/>
              <w:jc w:val="center"/>
            </w:pPr>
            <w:r>
              <w:rPr>
                <w:rFonts w:ascii="Calibri" w:hAnsi="Calibri" w:cs="Calibri"/>
              </w:rPr>
              <w:t>0,150</w:t>
            </w:r>
          </w:p>
        </w:tc>
        <w:tc>
          <w:tcPr>
            <w:tcW w:w="919" w:type="dxa"/>
          </w:tcPr>
          <w:p w:rsidR="003A2F36" w:rsidRDefault="003A2F36">
            <w:pPr>
              <w:spacing w:after="1" w:line="220" w:lineRule="atLeast"/>
              <w:jc w:val="center"/>
            </w:pPr>
            <w:r>
              <w:rPr>
                <w:rFonts w:ascii="Calibri" w:hAnsi="Calibri" w:cs="Calibri"/>
              </w:rPr>
              <w:t>2,46</w:t>
            </w:r>
          </w:p>
        </w:tc>
        <w:tc>
          <w:tcPr>
            <w:tcW w:w="919" w:type="dxa"/>
          </w:tcPr>
          <w:p w:rsidR="003A2F36" w:rsidRDefault="003A2F36">
            <w:pPr>
              <w:spacing w:after="1" w:line="220" w:lineRule="atLeast"/>
              <w:jc w:val="center"/>
            </w:pPr>
            <w:r>
              <w:rPr>
                <w:rFonts w:ascii="Calibri" w:hAnsi="Calibri" w:cs="Calibri"/>
              </w:rPr>
              <w:t>2,68</w:t>
            </w:r>
          </w:p>
        </w:tc>
        <w:tc>
          <w:tcPr>
            <w:tcW w:w="1417" w:type="dxa"/>
          </w:tcPr>
          <w:p w:rsidR="003A2F36" w:rsidRDefault="003A2F36">
            <w:pPr>
              <w:spacing w:after="1" w:line="220" w:lineRule="atLeast"/>
              <w:jc w:val="center"/>
            </w:pPr>
            <w:r>
              <w:rPr>
                <w:rFonts w:ascii="Calibri" w:hAnsi="Calibri" w:cs="Calibri"/>
              </w:rPr>
              <w:t>0,155</w:t>
            </w:r>
          </w:p>
        </w:tc>
      </w:tr>
      <w:tr w:rsidR="003A2F36">
        <w:tc>
          <w:tcPr>
            <w:tcW w:w="3402" w:type="dxa"/>
          </w:tcPr>
          <w:p w:rsidR="003A2F36" w:rsidRDefault="003A2F36">
            <w:pPr>
              <w:spacing w:after="1" w:line="220" w:lineRule="atLeast"/>
            </w:pPr>
            <w:r>
              <w:rPr>
                <w:rFonts w:ascii="Calibri" w:hAnsi="Calibri" w:cs="Calibri"/>
              </w:rPr>
              <w:t>120.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0,120</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0,130</w:t>
            </w:r>
          </w:p>
        </w:tc>
        <w:tc>
          <w:tcPr>
            <w:tcW w:w="876" w:type="dxa"/>
          </w:tcPr>
          <w:p w:rsidR="003A2F36" w:rsidRDefault="003A2F36">
            <w:pPr>
              <w:spacing w:after="1" w:line="220" w:lineRule="atLeast"/>
              <w:jc w:val="center"/>
            </w:pPr>
            <w:r>
              <w:rPr>
                <w:rFonts w:ascii="Calibri" w:hAnsi="Calibri" w:cs="Calibri"/>
              </w:rPr>
              <w:t>0,140</w:t>
            </w:r>
          </w:p>
        </w:tc>
        <w:tc>
          <w:tcPr>
            <w:tcW w:w="919" w:type="dxa"/>
          </w:tcPr>
          <w:p w:rsidR="003A2F36" w:rsidRDefault="003A2F36">
            <w:pPr>
              <w:spacing w:after="1" w:line="220" w:lineRule="atLeast"/>
              <w:jc w:val="center"/>
            </w:pPr>
            <w:r>
              <w:rPr>
                <w:rFonts w:ascii="Calibri" w:hAnsi="Calibri" w:cs="Calibri"/>
              </w:rPr>
              <w:t>2,16</w:t>
            </w:r>
          </w:p>
        </w:tc>
        <w:tc>
          <w:tcPr>
            <w:tcW w:w="919" w:type="dxa"/>
          </w:tcPr>
          <w:p w:rsidR="003A2F36" w:rsidRDefault="003A2F36">
            <w:pPr>
              <w:spacing w:after="1" w:line="220" w:lineRule="atLeast"/>
              <w:jc w:val="center"/>
            </w:pPr>
            <w:r>
              <w:rPr>
                <w:rFonts w:ascii="Calibri" w:hAnsi="Calibri" w:cs="Calibri"/>
              </w:rPr>
              <w:t>2,36</w:t>
            </w:r>
          </w:p>
        </w:tc>
        <w:tc>
          <w:tcPr>
            <w:tcW w:w="1417" w:type="dxa"/>
          </w:tcPr>
          <w:p w:rsidR="003A2F36" w:rsidRDefault="003A2F36">
            <w:pPr>
              <w:spacing w:after="1" w:line="220" w:lineRule="atLeast"/>
              <w:jc w:val="center"/>
            </w:pPr>
            <w:r>
              <w:rPr>
                <w:rFonts w:ascii="Calibri" w:hAnsi="Calibri" w:cs="Calibri"/>
              </w:rPr>
              <w:t>0,165</w:t>
            </w:r>
          </w:p>
        </w:tc>
      </w:tr>
      <w:tr w:rsidR="003A2F36">
        <w:tc>
          <w:tcPr>
            <w:tcW w:w="3402" w:type="dxa"/>
          </w:tcPr>
          <w:p w:rsidR="003A2F36" w:rsidRDefault="003A2F36">
            <w:pPr>
              <w:spacing w:after="1" w:line="220" w:lineRule="atLeast"/>
            </w:pPr>
            <w:r>
              <w:rPr>
                <w:rFonts w:ascii="Calibri" w:hAnsi="Calibri" w:cs="Calibri"/>
              </w:rPr>
              <w:t>121.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0,105</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0,115</w:t>
            </w:r>
          </w:p>
        </w:tc>
        <w:tc>
          <w:tcPr>
            <w:tcW w:w="876" w:type="dxa"/>
          </w:tcPr>
          <w:p w:rsidR="003A2F36" w:rsidRDefault="003A2F36">
            <w:pPr>
              <w:spacing w:after="1" w:line="220" w:lineRule="atLeast"/>
              <w:jc w:val="center"/>
            </w:pPr>
            <w:r>
              <w:rPr>
                <w:rFonts w:ascii="Calibri" w:hAnsi="Calibri" w:cs="Calibri"/>
              </w:rPr>
              <w:t>0,125</w:t>
            </w:r>
          </w:p>
        </w:tc>
        <w:tc>
          <w:tcPr>
            <w:tcW w:w="919" w:type="dxa"/>
          </w:tcPr>
          <w:p w:rsidR="003A2F36" w:rsidRDefault="003A2F36">
            <w:pPr>
              <w:spacing w:after="1" w:line="220" w:lineRule="atLeast"/>
              <w:jc w:val="center"/>
            </w:pPr>
            <w:r>
              <w:rPr>
                <w:rFonts w:ascii="Calibri" w:hAnsi="Calibri" w:cs="Calibri"/>
              </w:rPr>
              <w:t>1,82</w:t>
            </w:r>
          </w:p>
        </w:tc>
        <w:tc>
          <w:tcPr>
            <w:tcW w:w="919" w:type="dxa"/>
          </w:tcPr>
          <w:p w:rsidR="003A2F36" w:rsidRDefault="003A2F36">
            <w:pPr>
              <w:spacing w:after="1" w:line="220" w:lineRule="atLeast"/>
              <w:jc w:val="center"/>
            </w:pPr>
            <w:r>
              <w:rPr>
                <w:rFonts w:ascii="Calibri" w:hAnsi="Calibri" w:cs="Calibri"/>
              </w:rPr>
              <w:t>1,99</w:t>
            </w:r>
          </w:p>
        </w:tc>
        <w:tc>
          <w:tcPr>
            <w:tcW w:w="1417" w:type="dxa"/>
          </w:tcPr>
          <w:p w:rsidR="003A2F36" w:rsidRDefault="003A2F36">
            <w:pPr>
              <w:spacing w:after="1" w:line="220" w:lineRule="atLeast"/>
              <w:jc w:val="center"/>
            </w:pPr>
            <w:r>
              <w:rPr>
                <w:rFonts w:ascii="Calibri" w:hAnsi="Calibri" w:cs="Calibri"/>
              </w:rPr>
              <w:t>0,175</w:t>
            </w:r>
          </w:p>
        </w:tc>
      </w:tr>
      <w:tr w:rsidR="003A2F36">
        <w:tc>
          <w:tcPr>
            <w:tcW w:w="3402" w:type="dxa"/>
          </w:tcPr>
          <w:p w:rsidR="003A2F36" w:rsidRDefault="003A2F36">
            <w:pPr>
              <w:spacing w:after="1" w:line="220" w:lineRule="atLeast"/>
            </w:pPr>
            <w:r>
              <w:rPr>
                <w:rFonts w:ascii="Calibri" w:hAnsi="Calibri" w:cs="Calibri"/>
              </w:rPr>
              <w:lastRenderedPageBreak/>
              <w:t>122.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0,095</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0,105</w:t>
            </w:r>
          </w:p>
        </w:tc>
        <w:tc>
          <w:tcPr>
            <w:tcW w:w="876" w:type="dxa"/>
          </w:tcPr>
          <w:p w:rsidR="003A2F36" w:rsidRDefault="003A2F36">
            <w:pPr>
              <w:spacing w:after="1" w:line="220" w:lineRule="atLeast"/>
              <w:jc w:val="center"/>
            </w:pPr>
            <w:r>
              <w:rPr>
                <w:rFonts w:ascii="Calibri" w:hAnsi="Calibri" w:cs="Calibri"/>
              </w:rPr>
              <w:t>0,110</w:t>
            </w:r>
          </w:p>
        </w:tc>
        <w:tc>
          <w:tcPr>
            <w:tcW w:w="919" w:type="dxa"/>
          </w:tcPr>
          <w:p w:rsidR="003A2F36" w:rsidRDefault="003A2F36">
            <w:pPr>
              <w:spacing w:after="1" w:line="220" w:lineRule="atLeast"/>
              <w:jc w:val="center"/>
            </w:pPr>
            <w:r>
              <w:rPr>
                <w:rFonts w:ascii="Calibri" w:hAnsi="Calibri" w:cs="Calibri"/>
              </w:rPr>
              <w:t>1,51</w:t>
            </w:r>
          </w:p>
        </w:tc>
        <w:tc>
          <w:tcPr>
            <w:tcW w:w="919" w:type="dxa"/>
          </w:tcPr>
          <w:p w:rsidR="003A2F36" w:rsidRDefault="003A2F36">
            <w:pPr>
              <w:spacing w:after="1" w:line="220" w:lineRule="atLeast"/>
              <w:jc w:val="center"/>
            </w:pPr>
            <w:r>
              <w:rPr>
                <w:rFonts w:ascii="Calibri" w:hAnsi="Calibri" w:cs="Calibri"/>
              </w:rPr>
              <w:t>1,62</w:t>
            </w:r>
          </w:p>
        </w:tc>
        <w:tc>
          <w:tcPr>
            <w:tcW w:w="1417" w:type="dxa"/>
          </w:tcPr>
          <w:p w:rsidR="003A2F36" w:rsidRDefault="003A2F36">
            <w:pPr>
              <w:spacing w:after="1" w:line="220" w:lineRule="atLeast"/>
              <w:jc w:val="center"/>
            </w:pPr>
            <w:r>
              <w:rPr>
                <w:rFonts w:ascii="Calibri" w:hAnsi="Calibri" w:cs="Calibri"/>
              </w:rPr>
              <w:t>0,195</w:t>
            </w:r>
          </w:p>
        </w:tc>
      </w:tr>
      <w:tr w:rsidR="003A2F36">
        <w:tc>
          <w:tcPr>
            <w:tcW w:w="3402" w:type="dxa"/>
          </w:tcPr>
          <w:p w:rsidR="003A2F36" w:rsidRDefault="003A2F36">
            <w:pPr>
              <w:spacing w:after="1" w:line="220" w:lineRule="atLeast"/>
            </w:pPr>
            <w:r>
              <w:rPr>
                <w:rFonts w:ascii="Calibri" w:hAnsi="Calibri" w:cs="Calibri"/>
              </w:rPr>
              <w:t>123. Шунгизитобетон</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0,49</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0,56</w:t>
            </w:r>
          </w:p>
        </w:tc>
        <w:tc>
          <w:tcPr>
            <w:tcW w:w="876" w:type="dxa"/>
          </w:tcPr>
          <w:p w:rsidR="003A2F36" w:rsidRDefault="003A2F36">
            <w:pPr>
              <w:spacing w:after="1" w:line="220" w:lineRule="atLeast"/>
              <w:jc w:val="center"/>
            </w:pPr>
            <w:r>
              <w:rPr>
                <w:rFonts w:ascii="Calibri" w:hAnsi="Calibri" w:cs="Calibri"/>
              </w:rPr>
              <w:t>0,64</w:t>
            </w:r>
          </w:p>
        </w:tc>
        <w:tc>
          <w:tcPr>
            <w:tcW w:w="919" w:type="dxa"/>
          </w:tcPr>
          <w:p w:rsidR="003A2F36" w:rsidRDefault="003A2F36">
            <w:pPr>
              <w:spacing w:after="1" w:line="220" w:lineRule="atLeast"/>
              <w:jc w:val="center"/>
            </w:pPr>
            <w:r>
              <w:rPr>
                <w:rFonts w:ascii="Calibri" w:hAnsi="Calibri" w:cs="Calibri"/>
              </w:rPr>
              <w:t>7,59</w:t>
            </w:r>
          </w:p>
        </w:tc>
        <w:tc>
          <w:tcPr>
            <w:tcW w:w="919" w:type="dxa"/>
          </w:tcPr>
          <w:p w:rsidR="003A2F36" w:rsidRDefault="003A2F36">
            <w:pPr>
              <w:spacing w:after="1" w:line="220" w:lineRule="atLeast"/>
              <w:jc w:val="center"/>
            </w:pPr>
            <w:r>
              <w:rPr>
                <w:rFonts w:ascii="Calibri" w:hAnsi="Calibri" w:cs="Calibri"/>
              </w:rPr>
              <w:t>8,6</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124. То же</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0,36</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0,44</w:t>
            </w:r>
          </w:p>
        </w:tc>
        <w:tc>
          <w:tcPr>
            <w:tcW w:w="876" w:type="dxa"/>
          </w:tcPr>
          <w:p w:rsidR="003A2F36" w:rsidRDefault="003A2F36">
            <w:pPr>
              <w:spacing w:after="1" w:line="220" w:lineRule="atLeast"/>
              <w:jc w:val="center"/>
            </w:pPr>
            <w:r>
              <w:rPr>
                <w:rFonts w:ascii="Calibri" w:hAnsi="Calibri" w:cs="Calibri"/>
              </w:rPr>
              <w:t>0,5</w:t>
            </w:r>
          </w:p>
        </w:tc>
        <w:tc>
          <w:tcPr>
            <w:tcW w:w="919" w:type="dxa"/>
          </w:tcPr>
          <w:p w:rsidR="003A2F36" w:rsidRDefault="003A2F36">
            <w:pPr>
              <w:spacing w:after="1" w:line="220" w:lineRule="atLeast"/>
              <w:jc w:val="center"/>
            </w:pPr>
            <w:r>
              <w:rPr>
                <w:rFonts w:ascii="Calibri" w:hAnsi="Calibri" w:cs="Calibri"/>
              </w:rPr>
              <w:t>6,23</w:t>
            </w:r>
          </w:p>
        </w:tc>
        <w:tc>
          <w:tcPr>
            <w:tcW w:w="919" w:type="dxa"/>
          </w:tcPr>
          <w:p w:rsidR="003A2F36" w:rsidRDefault="003A2F36">
            <w:pPr>
              <w:spacing w:after="1" w:line="220" w:lineRule="atLeast"/>
              <w:jc w:val="center"/>
            </w:pPr>
            <w:r>
              <w:rPr>
                <w:rFonts w:ascii="Calibri" w:hAnsi="Calibri" w:cs="Calibri"/>
              </w:rPr>
              <w:t>7,04</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125.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0,27</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0,33</w:t>
            </w:r>
          </w:p>
        </w:tc>
        <w:tc>
          <w:tcPr>
            <w:tcW w:w="876" w:type="dxa"/>
          </w:tcPr>
          <w:p w:rsidR="003A2F36" w:rsidRDefault="003A2F36">
            <w:pPr>
              <w:spacing w:after="1" w:line="220" w:lineRule="atLeast"/>
              <w:jc w:val="center"/>
            </w:pPr>
            <w:r>
              <w:rPr>
                <w:rFonts w:ascii="Calibri" w:hAnsi="Calibri" w:cs="Calibri"/>
              </w:rPr>
              <w:t>0,38</w:t>
            </w:r>
          </w:p>
        </w:tc>
        <w:tc>
          <w:tcPr>
            <w:tcW w:w="919" w:type="dxa"/>
          </w:tcPr>
          <w:p w:rsidR="003A2F36" w:rsidRDefault="003A2F36">
            <w:pPr>
              <w:spacing w:after="1" w:line="220" w:lineRule="atLeast"/>
              <w:jc w:val="center"/>
            </w:pPr>
            <w:r>
              <w:rPr>
                <w:rFonts w:ascii="Calibri" w:hAnsi="Calibri" w:cs="Calibri"/>
              </w:rPr>
              <w:t>4,92</w:t>
            </w:r>
          </w:p>
        </w:tc>
        <w:tc>
          <w:tcPr>
            <w:tcW w:w="919" w:type="dxa"/>
          </w:tcPr>
          <w:p w:rsidR="003A2F36" w:rsidRDefault="003A2F36">
            <w:pPr>
              <w:spacing w:after="1" w:line="220" w:lineRule="atLeast"/>
              <w:jc w:val="center"/>
            </w:pPr>
            <w:r>
              <w:rPr>
                <w:rFonts w:ascii="Calibri" w:hAnsi="Calibri" w:cs="Calibri"/>
              </w:rPr>
              <w:t>5,6</w:t>
            </w:r>
          </w:p>
        </w:tc>
        <w:tc>
          <w:tcPr>
            <w:tcW w:w="1417" w:type="dxa"/>
          </w:tcPr>
          <w:p w:rsidR="003A2F36" w:rsidRDefault="003A2F36">
            <w:pPr>
              <w:spacing w:after="1" w:line="220" w:lineRule="atLeast"/>
              <w:jc w:val="center"/>
            </w:pPr>
            <w:r>
              <w:rPr>
                <w:rFonts w:ascii="Calibri" w:hAnsi="Calibri" w:cs="Calibri"/>
              </w:rPr>
              <w:t>0,14</w:t>
            </w:r>
          </w:p>
        </w:tc>
      </w:tr>
      <w:tr w:rsidR="003A2F36">
        <w:tc>
          <w:tcPr>
            <w:tcW w:w="3402" w:type="dxa"/>
          </w:tcPr>
          <w:p w:rsidR="003A2F36" w:rsidRDefault="003A2F36">
            <w:pPr>
              <w:spacing w:after="1" w:line="220" w:lineRule="atLeast"/>
            </w:pPr>
            <w:r>
              <w:rPr>
                <w:rFonts w:ascii="Calibri" w:hAnsi="Calibri" w:cs="Calibri"/>
              </w:rPr>
              <w:t>126. Перлитобетон</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0,44</w:t>
            </w:r>
          </w:p>
        </w:tc>
        <w:tc>
          <w:tcPr>
            <w:tcW w:w="876" w:type="dxa"/>
          </w:tcPr>
          <w:p w:rsidR="003A2F36" w:rsidRDefault="003A2F36">
            <w:pPr>
              <w:spacing w:after="1" w:line="220" w:lineRule="atLeast"/>
              <w:jc w:val="center"/>
            </w:pPr>
            <w:r>
              <w:rPr>
                <w:rFonts w:ascii="Calibri" w:hAnsi="Calibri" w:cs="Calibri"/>
              </w:rPr>
              <w:t>0,5</w:t>
            </w:r>
          </w:p>
        </w:tc>
        <w:tc>
          <w:tcPr>
            <w:tcW w:w="919" w:type="dxa"/>
          </w:tcPr>
          <w:p w:rsidR="003A2F36" w:rsidRDefault="003A2F36">
            <w:pPr>
              <w:spacing w:after="1" w:line="220" w:lineRule="atLeast"/>
              <w:jc w:val="center"/>
            </w:pPr>
            <w:r>
              <w:rPr>
                <w:rFonts w:ascii="Calibri" w:hAnsi="Calibri" w:cs="Calibri"/>
              </w:rPr>
              <w:t>6,96</w:t>
            </w:r>
          </w:p>
        </w:tc>
        <w:tc>
          <w:tcPr>
            <w:tcW w:w="919" w:type="dxa"/>
          </w:tcPr>
          <w:p w:rsidR="003A2F36" w:rsidRDefault="003A2F36">
            <w:pPr>
              <w:spacing w:after="1" w:line="220" w:lineRule="atLeast"/>
              <w:jc w:val="center"/>
            </w:pPr>
            <w:r>
              <w:rPr>
                <w:rFonts w:ascii="Calibri" w:hAnsi="Calibri" w:cs="Calibri"/>
              </w:rPr>
              <w:t>8,01</w:t>
            </w:r>
          </w:p>
        </w:tc>
        <w:tc>
          <w:tcPr>
            <w:tcW w:w="1417" w:type="dxa"/>
          </w:tcPr>
          <w:p w:rsidR="003A2F36" w:rsidRDefault="003A2F36">
            <w:pPr>
              <w:spacing w:after="1" w:line="220" w:lineRule="atLeast"/>
              <w:jc w:val="center"/>
            </w:pPr>
            <w:r>
              <w:rPr>
                <w:rFonts w:ascii="Calibri" w:hAnsi="Calibri" w:cs="Calibri"/>
              </w:rPr>
              <w:t>0,15</w:t>
            </w:r>
          </w:p>
        </w:tc>
      </w:tr>
      <w:tr w:rsidR="003A2F36">
        <w:tc>
          <w:tcPr>
            <w:tcW w:w="3402" w:type="dxa"/>
          </w:tcPr>
          <w:p w:rsidR="003A2F36" w:rsidRDefault="003A2F36">
            <w:pPr>
              <w:spacing w:after="1" w:line="220" w:lineRule="atLeast"/>
            </w:pPr>
            <w:r>
              <w:rPr>
                <w:rFonts w:ascii="Calibri" w:hAnsi="Calibri" w:cs="Calibri"/>
              </w:rPr>
              <w:t>127. То же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0,22</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0,33</w:t>
            </w:r>
          </w:p>
        </w:tc>
        <w:tc>
          <w:tcPr>
            <w:tcW w:w="876" w:type="dxa"/>
          </w:tcPr>
          <w:p w:rsidR="003A2F36" w:rsidRDefault="003A2F36">
            <w:pPr>
              <w:spacing w:after="1" w:line="220" w:lineRule="atLeast"/>
              <w:jc w:val="center"/>
            </w:pPr>
            <w:r>
              <w:rPr>
                <w:rFonts w:ascii="Calibri" w:hAnsi="Calibri" w:cs="Calibri"/>
              </w:rPr>
              <w:t>0,38</w:t>
            </w:r>
          </w:p>
        </w:tc>
        <w:tc>
          <w:tcPr>
            <w:tcW w:w="919" w:type="dxa"/>
          </w:tcPr>
          <w:p w:rsidR="003A2F36" w:rsidRDefault="003A2F36">
            <w:pPr>
              <w:spacing w:after="1" w:line="220" w:lineRule="atLeast"/>
              <w:jc w:val="center"/>
            </w:pPr>
            <w:r>
              <w:rPr>
                <w:rFonts w:ascii="Calibri" w:hAnsi="Calibri" w:cs="Calibri"/>
              </w:rPr>
              <w:t>5,5</w:t>
            </w:r>
          </w:p>
        </w:tc>
        <w:tc>
          <w:tcPr>
            <w:tcW w:w="919" w:type="dxa"/>
          </w:tcPr>
          <w:p w:rsidR="003A2F36" w:rsidRDefault="003A2F36">
            <w:pPr>
              <w:spacing w:after="1" w:line="220" w:lineRule="atLeast"/>
              <w:jc w:val="center"/>
            </w:pPr>
            <w:r>
              <w:rPr>
                <w:rFonts w:ascii="Calibri" w:hAnsi="Calibri" w:cs="Calibri"/>
              </w:rPr>
              <w:t>6,38</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t>128.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0,16</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0,27</w:t>
            </w:r>
          </w:p>
        </w:tc>
        <w:tc>
          <w:tcPr>
            <w:tcW w:w="876" w:type="dxa"/>
          </w:tcPr>
          <w:p w:rsidR="003A2F36" w:rsidRDefault="003A2F36">
            <w:pPr>
              <w:spacing w:after="1" w:line="220" w:lineRule="atLeast"/>
              <w:jc w:val="center"/>
            </w:pPr>
            <w:r>
              <w:rPr>
                <w:rFonts w:ascii="Calibri" w:hAnsi="Calibri" w:cs="Calibri"/>
              </w:rPr>
              <w:t>0,33</w:t>
            </w:r>
          </w:p>
        </w:tc>
        <w:tc>
          <w:tcPr>
            <w:tcW w:w="919" w:type="dxa"/>
          </w:tcPr>
          <w:p w:rsidR="003A2F36" w:rsidRDefault="003A2F36">
            <w:pPr>
              <w:spacing w:after="1" w:line="220" w:lineRule="atLeast"/>
              <w:jc w:val="center"/>
            </w:pPr>
            <w:r>
              <w:rPr>
                <w:rFonts w:ascii="Calibri" w:hAnsi="Calibri" w:cs="Calibri"/>
              </w:rPr>
              <w:t>4,45</w:t>
            </w:r>
          </w:p>
        </w:tc>
        <w:tc>
          <w:tcPr>
            <w:tcW w:w="919" w:type="dxa"/>
          </w:tcPr>
          <w:p w:rsidR="003A2F36" w:rsidRDefault="003A2F36">
            <w:pPr>
              <w:spacing w:after="1" w:line="220" w:lineRule="atLeast"/>
              <w:jc w:val="center"/>
            </w:pPr>
            <w:r>
              <w:rPr>
                <w:rFonts w:ascii="Calibri" w:hAnsi="Calibri" w:cs="Calibri"/>
              </w:rPr>
              <w:t>5,32</w:t>
            </w:r>
          </w:p>
        </w:tc>
        <w:tc>
          <w:tcPr>
            <w:tcW w:w="1417" w:type="dxa"/>
          </w:tcPr>
          <w:p w:rsidR="003A2F36" w:rsidRDefault="003A2F36">
            <w:pPr>
              <w:spacing w:after="1" w:line="220" w:lineRule="atLeast"/>
              <w:jc w:val="center"/>
            </w:pPr>
            <w:r>
              <w:rPr>
                <w:rFonts w:ascii="Calibri" w:hAnsi="Calibri" w:cs="Calibri"/>
              </w:rPr>
              <w:t>0,26</w:t>
            </w:r>
          </w:p>
        </w:tc>
      </w:tr>
      <w:tr w:rsidR="003A2F36">
        <w:tc>
          <w:tcPr>
            <w:tcW w:w="3402" w:type="dxa"/>
          </w:tcPr>
          <w:p w:rsidR="003A2F36" w:rsidRDefault="003A2F36">
            <w:pPr>
              <w:spacing w:after="1" w:line="220" w:lineRule="atLeast"/>
            </w:pPr>
            <w:r>
              <w:rPr>
                <w:rFonts w:ascii="Calibri" w:hAnsi="Calibri" w:cs="Calibri"/>
              </w:rPr>
              <w:t>129. Перлитобетон</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0,19</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3,24</w:t>
            </w:r>
          </w:p>
        </w:tc>
        <w:tc>
          <w:tcPr>
            <w:tcW w:w="919" w:type="dxa"/>
          </w:tcPr>
          <w:p w:rsidR="003A2F36" w:rsidRDefault="003A2F36">
            <w:pPr>
              <w:spacing w:after="1" w:line="220" w:lineRule="atLeast"/>
              <w:jc w:val="center"/>
            </w:pPr>
            <w:r>
              <w:rPr>
                <w:rFonts w:ascii="Calibri" w:hAnsi="Calibri" w:cs="Calibri"/>
              </w:rPr>
              <w:t>3,84</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t>130. Бетон на шлакопемзовом щебне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0,63</w:t>
            </w:r>
          </w:p>
        </w:tc>
        <w:tc>
          <w:tcPr>
            <w:tcW w:w="876" w:type="dxa"/>
          </w:tcPr>
          <w:p w:rsidR="003A2F36" w:rsidRDefault="003A2F36">
            <w:pPr>
              <w:spacing w:after="1" w:line="220" w:lineRule="atLeast"/>
              <w:jc w:val="center"/>
            </w:pPr>
            <w:r>
              <w:rPr>
                <w:rFonts w:ascii="Calibri" w:hAnsi="Calibri" w:cs="Calibri"/>
              </w:rPr>
              <w:t>0,76</w:t>
            </w:r>
          </w:p>
        </w:tc>
        <w:tc>
          <w:tcPr>
            <w:tcW w:w="919" w:type="dxa"/>
          </w:tcPr>
          <w:p w:rsidR="003A2F36" w:rsidRDefault="003A2F36">
            <w:pPr>
              <w:spacing w:after="1" w:line="220" w:lineRule="atLeast"/>
              <w:jc w:val="center"/>
            </w:pPr>
            <w:r>
              <w:rPr>
                <w:rFonts w:ascii="Calibri" w:hAnsi="Calibri" w:cs="Calibri"/>
              </w:rPr>
              <w:t>9,32</w:t>
            </w:r>
          </w:p>
        </w:tc>
        <w:tc>
          <w:tcPr>
            <w:tcW w:w="919" w:type="dxa"/>
          </w:tcPr>
          <w:p w:rsidR="003A2F36" w:rsidRDefault="003A2F36">
            <w:pPr>
              <w:spacing w:after="1" w:line="220" w:lineRule="atLeast"/>
              <w:jc w:val="center"/>
            </w:pPr>
            <w:r>
              <w:rPr>
                <w:rFonts w:ascii="Calibri" w:hAnsi="Calibri" w:cs="Calibri"/>
              </w:rPr>
              <w:t>10,83</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131.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0,63</w:t>
            </w:r>
          </w:p>
        </w:tc>
        <w:tc>
          <w:tcPr>
            <w:tcW w:w="919" w:type="dxa"/>
          </w:tcPr>
          <w:p w:rsidR="003A2F36" w:rsidRDefault="003A2F36">
            <w:pPr>
              <w:spacing w:after="1" w:line="220" w:lineRule="atLeast"/>
              <w:jc w:val="center"/>
            </w:pPr>
            <w:r>
              <w:rPr>
                <w:rFonts w:ascii="Calibri" w:hAnsi="Calibri" w:cs="Calibri"/>
              </w:rPr>
              <w:t>7,98</w:t>
            </w:r>
          </w:p>
        </w:tc>
        <w:tc>
          <w:tcPr>
            <w:tcW w:w="919" w:type="dxa"/>
          </w:tcPr>
          <w:p w:rsidR="003A2F36" w:rsidRDefault="003A2F36">
            <w:pPr>
              <w:spacing w:after="1" w:line="220" w:lineRule="atLeast"/>
              <w:jc w:val="center"/>
            </w:pPr>
            <w:r>
              <w:rPr>
                <w:rFonts w:ascii="Calibri" w:hAnsi="Calibri" w:cs="Calibri"/>
              </w:rPr>
              <w:t>9,29</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132.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0,44</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6,87</w:t>
            </w:r>
          </w:p>
        </w:tc>
        <w:tc>
          <w:tcPr>
            <w:tcW w:w="919" w:type="dxa"/>
          </w:tcPr>
          <w:p w:rsidR="003A2F36" w:rsidRDefault="003A2F36">
            <w:pPr>
              <w:spacing w:after="1" w:line="220" w:lineRule="atLeast"/>
              <w:jc w:val="center"/>
            </w:pPr>
            <w:r>
              <w:rPr>
                <w:rFonts w:ascii="Calibri" w:hAnsi="Calibri" w:cs="Calibri"/>
              </w:rPr>
              <w:t>7,9</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133.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0,37</w:t>
            </w:r>
          </w:p>
        </w:tc>
        <w:tc>
          <w:tcPr>
            <w:tcW w:w="876" w:type="dxa"/>
          </w:tcPr>
          <w:p w:rsidR="003A2F36" w:rsidRDefault="003A2F36">
            <w:pPr>
              <w:spacing w:after="1" w:line="220" w:lineRule="atLeast"/>
              <w:jc w:val="center"/>
            </w:pPr>
            <w:r>
              <w:rPr>
                <w:rFonts w:ascii="Calibri" w:hAnsi="Calibri" w:cs="Calibri"/>
              </w:rPr>
              <w:t>0,44</w:t>
            </w:r>
          </w:p>
        </w:tc>
        <w:tc>
          <w:tcPr>
            <w:tcW w:w="919" w:type="dxa"/>
          </w:tcPr>
          <w:p w:rsidR="003A2F36" w:rsidRDefault="003A2F36">
            <w:pPr>
              <w:spacing w:after="1" w:line="220" w:lineRule="atLeast"/>
              <w:jc w:val="center"/>
            </w:pPr>
            <w:r>
              <w:rPr>
                <w:rFonts w:ascii="Calibri" w:hAnsi="Calibri" w:cs="Calibri"/>
              </w:rPr>
              <w:t>5,83</w:t>
            </w:r>
          </w:p>
        </w:tc>
        <w:tc>
          <w:tcPr>
            <w:tcW w:w="919" w:type="dxa"/>
          </w:tcPr>
          <w:p w:rsidR="003A2F36" w:rsidRDefault="003A2F36">
            <w:pPr>
              <w:spacing w:after="1" w:line="220" w:lineRule="atLeast"/>
              <w:jc w:val="center"/>
            </w:pPr>
            <w:r>
              <w:rPr>
                <w:rFonts w:ascii="Calibri" w:hAnsi="Calibri" w:cs="Calibri"/>
              </w:rPr>
              <w:t>6,73</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134.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0,31</w:t>
            </w:r>
          </w:p>
        </w:tc>
        <w:tc>
          <w:tcPr>
            <w:tcW w:w="876" w:type="dxa"/>
          </w:tcPr>
          <w:p w:rsidR="003A2F36" w:rsidRDefault="003A2F36">
            <w:pPr>
              <w:spacing w:after="1" w:line="220" w:lineRule="atLeast"/>
              <w:jc w:val="center"/>
            </w:pPr>
            <w:r>
              <w:rPr>
                <w:rFonts w:ascii="Calibri" w:hAnsi="Calibri" w:cs="Calibri"/>
              </w:rPr>
              <w:t>0,37</w:t>
            </w:r>
          </w:p>
        </w:tc>
        <w:tc>
          <w:tcPr>
            <w:tcW w:w="919" w:type="dxa"/>
          </w:tcPr>
          <w:p w:rsidR="003A2F36" w:rsidRDefault="003A2F36">
            <w:pPr>
              <w:spacing w:after="1" w:line="220" w:lineRule="atLeast"/>
              <w:jc w:val="center"/>
            </w:pPr>
            <w:r>
              <w:rPr>
                <w:rFonts w:ascii="Calibri" w:hAnsi="Calibri" w:cs="Calibri"/>
              </w:rPr>
              <w:t>4,87</w:t>
            </w:r>
          </w:p>
        </w:tc>
        <w:tc>
          <w:tcPr>
            <w:tcW w:w="919" w:type="dxa"/>
          </w:tcPr>
          <w:p w:rsidR="003A2F36" w:rsidRDefault="003A2F36">
            <w:pPr>
              <w:spacing w:after="1" w:line="220" w:lineRule="atLeast"/>
              <w:jc w:val="center"/>
            </w:pPr>
            <w:r>
              <w:rPr>
                <w:rFonts w:ascii="Calibri" w:hAnsi="Calibri" w:cs="Calibri"/>
              </w:rPr>
              <w:t>5,63</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135. Бетон на остеклованном шлаковом гравии</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0,46</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0,56</w:t>
            </w:r>
          </w:p>
        </w:tc>
        <w:tc>
          <w:tcPr>
            <w:tcW w:w="876" w:type="dxa"/>
          </w:tcPr>
          <w:p w:rsidR="003A2F36" w:rsidRDefault="003A2F36">
            <w:pPr>
              <w:spacing w:after="1" w:line="220" w:lineRule="atLeast"/>
              <w:jc w:val="center"/>
            </w:pPr>
            <w:r>
              <w:rPr>
                <w:rFonts w:ascii="Calibri" w:hAnsi="Calibri" w:cs="Calibri"/>
              </w:rPr>
              <w:t>0,67</w:t>
            </w:r>
          </w:p>
        </w:tc>
        <w:tc>
          <w:tcPr>
            <w:tcW w:w="919" w:type="dxa"/>
          </w:tcPr>
          <w:p w:rsidR="003A2F36" w:rsidRDefault="003A2F36">
            <w:pPr>
              <w:spacing w:after="1" w:line="220" w:lineRule="atLeast"/>
              <w:jc w:val="center"/>
            </w:pPr>
            <w:r>
              <w:rPr>
                <w:rFonts w:ascii="Calibri" w:hAnsi="Calibri" w:cs="Calibri"/>
              </w:rPr>
              <w:t>8,60</w:t>
            </w:r>
          </w:p>
        </w:tc>
        <w:tc>
          <w:tcPr>
            <w:tcW w:w="919" w:type="dxa"/>
          </w:tcPr>
          <w:p w:rsidR="003A2F36" w:rsidRDefault="003A2F36">
            <w:pPr>
              <w:spacing w:after="1" w:line="220" w:lineRule="atLeast"/>
              <w:jc w:val="center"/>
            </w:pPr>
            <w:r>
              <w:rPr>
                <w:rFonts w:ascii="Calibri" w:hAnsi="Calibri" w:cs="Calibri"/>
              </w:rPr>
              <w:t>9,80</w:t>
            </w:r>
          </w:p>
        </w:tc>
        <w:tc>
          <w:tcPr>
            <w:tcW w:w="1417" w:type="dxa"/>
          </w:tcPr>
          <w:p w:rsidR="003A2F36" w:rsidRDefault="003A2F36">
            <w:pPr>
              <w:spacing w:after="1" w:line="220" w:lineRule="atLeast"/>
              <w:jc w:val="center"/>
            </w:pPr>
            <w:r>
              <w:rPr>
                <w:rFonts w:ascii="Calibri" w:hAnsi="Calibri" w:cs="Calibri"/>
              </w:rPr>
              <w:t>0,08</w:t>
            </w:r>
          </w:p>
        </w:tc>
      </w:tr>
      <w:tr w:rsidR="003A2F36">
        <w:tc>
          <w:tcPr>
            <w:tcW w:w="3402" w:type="dxa"/>
          </w:tcPr>
          <w:p w:rsidR="003A2F36" w:rsidRDefault="003A2F36">
            <w:pPr>
              <w:spacing w:after="1" w:line="220" w:lineRule="atLeast"/>
            </w:pPr>
            <w:r>
              <w:rPr>
                <w:rFonts w:ascii="Calibri" w:hAnsi="Calibri" w:cs="Calibri"/>
              </w:rPr>
              <w:t>136.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0,37</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0,46</w:t>
            </w:r>
          </w:p>
        </w:tc>
        <w:tc>
          <w:tcPr>
            <w:tcW w:w="876" w:type="dxa"/>
          </w:tcPr>
          <w:p w:rsidR="003A2F36" w:rsidRDefault="003A2F36">
            <w:pPr>
              <w:spacing w:after="1" w:line="220" w:lineRule="atLeast"/>
              <w:jc w:val="center"/>
            </w:pPr>
            <w:r>
              <w:rPr>
                <w:rFonts w:ascii="Calibri" w:hAnsi="Calibri" w:cs="Calibri"/>
              </w:rPr>
              <w:t>0,55</w:t>
            </w:r>
          </w:p>
        </w:tc>
        <w:tc>
          <w:tcPr>
            <w:tcW w:w="919" w:type="dxa"/>
          </w:tcPr>
          <w:p w:rsidR="003A2F36" w:rsidRDefault="003A2F36">
            <w:pPr>
              <w:spacing w:after="1" w:line="220" w:lineRule="atLeast"/>
              <w:jc w:val="center"/>
            </w:pPr>
            <w:r>
              <w:rPr>
                <w:rFonts w:ascii="Calibri" w:hAnsi="Calibri" w:cs="Calibri"/>
              </w:rPr>
              <w:t>7,35</w:t>
            </w:r>
          </w:p>
        </w:tc>
        <w:tc>
          <w:tcPr>
            <w:tcW w:w="919" w:type="dxa"/>
          </w:tcPr>
          <w:p w:rsidR="003A2F36" w:rsidRDefault="003A2F36">
            <w:pPr>
              <w:spacing w:after="1" w:line="220" w:lineRule="atLeast"/>
              <w:jc w:val="center"/>
            </w:pPr>
            <w:r>
              <w:rPr>
                <w:rFonts w:ascii="Calibri" w:hAnsi="Calibri" w:cs="Calibri"/>
              </w:rPr>
              <w:t>8,37</w:t>
            </w:r>
          </w:p>
        </w:tc>
        <w:tc>
          <w:tcPr>
            <w:tcW w:w="1417" w:type="dxa"/>
          </w:tcPr>
          <w:p w:rsidR="003A2F36" w:rsidRDefault="003A2F36">
            <w:pPr>
              <w:spacing w:after="1" w:line="220" w:lineRule="atLeast"/>
              <w:jc w:val="center"/>
            </w:pPr>
            <w:r>
              <w:rPr>
                <w:rFonts w:ascii="Calibri" w:hAnsi="Calibri" w:cs="Calibri"/>
              </w:rPr>
              <w:t>0,085</w:t>
            </w:r>
          </w:p>
        </w:tc>
      </w:tr>
      <w:tr w:rsidR="003A2F36">
        <w:tc>
          <w:tcPr>
            <w:tcW w:w="3402" w:type="dxa"/>
          </w:tcPr>
          <w:p w:rsidR="003A2F36" w:rsidRDefault="003A2F36">
            <w:pPr>
              <w:spacing w:after="1" w:line="220" w:lineRule="atLeast"/>
            </w:pPr>
            <w:r>
              <w:rPr>
                <w:rFonts w:ascii="Calibri" w:hAnsi="Calibri" w:cs="Calibri"/>
              </w:rPr>
              <w:t>137.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0,31</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0,38</w:t>
            </w:r>
          </w:p>
        </w:tc>
        <w:tc>
          <w:tcPr>
            <w:tcW w:w="876" w:type="dxa"/>
          </w:tcPr>
          <w:p w:rsidR="003A2F36" w:rsidRDefault="003A2F36">
            <w:pPr>
              <w:spacing w:after="1" w:line="220" w:lineRule="atLeast"/>
              <w:jc w:val="center"/>
            </w:pPr>
            <w:r>
              <w:rPr>
                <w:rFonts w:ascii="Calibri" w:hAnsi="Calibri" w:cs="Calibri"/>
              </w:rPr>
              <w:t>0,46</w:t>
            </w:r>
          </w:p>
        </w:tc>
        <w:tc>
          <w:tcPr>
            <w:tcW w:w="919" w:type="dxa"/>
          </w:tcPr>
          <w:p w:rsidR="003A2F36" w:rsidRDefault="003A2F36">
            <w:pPr>
              <w:spacing w:after="1" w:line="220" w:lineRule="atLeast"/>
              <w:jc w:val="center"/>
            </w:pPr>
            <w:r>
              <w:rPr>
                <w:rFonts w:ascii="Calibri" w:hAnsi="Calibri" w:cs="Calibri"/>
              </w:rPr>
              <w:t>6,25</w:t>
            </w:r>
          </w:p>
        </w:tc>
        <w:tc>
          <w:tcPr>
            <w:tcW w:w="919" w:type="dxa"/>
          </w:tcPr>
          <w:p w:rsidR="003A2F36" w:rsidRDefault="003A2F36">
            <w:pPr>
              <w:spacing w:after="1" w:line="220" w:lineRule="atLeast"/>
              <w:jc w:val="center"/>
            </w:pPr>
            <w:r>
              <w:rPr>
                <w:rFonts w:ascii="Calibri" w:hAnsi="Calibri" w:cs="Calibri"/>
              </w:rPr>
              <w:t>7,16</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138.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0,26</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0,32</w:t>
            </w:r>
          </w:p>
        </w:tc>
        <w:tc>
          <w:tcPr>
            <w:tcW w:w="876" w:type="dxa"/>
          </w:tcPr>
          <w:p w:rsidR="003A2F36" w:rsidRDefault="003A2F36">
            <w:pPr>
              <w:spacing w:after="1" w:line="220" w:lineRule="atLeast"/>
              <w:jc w:val="center"/>
            </w:pPr>
            <w:r>
              <w:rPr>
                <w:rFonts w:ascii="Calibri" w:hAnsi="Calibri" w:cs="Calibri"/>
              </w:rPr>
              <w:t>0,39</w:t>
            </w:r>
          </w:p>
        </w:tc>
        <w:tc>
          <w:tcPr>
            <w:tcW w:w="919" w:type="dxa"/>
          </w:tcPr>
          <w:p w:rsidR="003A2F36" w:rsidRDefault="003A2F36">
            <w:pPr>
              <w:spacing w:after="1" w:line="220" w:lineRule="atLeast"/>
              <w:jc w:val="center"/>
            </w:pPr>
            <w:r>
              <w:rPr>
                <w:rFonts w:ascii="Calibri" w:hAnsi="Calibri" w:cs="Calibri"/>
              </w:rPr>
              <w:t>5,31</w:t>
            </w:r>
          </w:p>
        </w:tc>
        <w:tc>
          <w:tcPr>
            <w:tcW w:w="919" w:type="dxa"/>
          </w:tcPr>
          <w:p w:rsidR="003A2F36" w:rsidRDefault="003A2F36">
            <w:pPr>
              <w:spacing w:after="1" w:line="220" w:lineRule="atLeast"/>
              <w:jc w:val="center"/>
            </w:pPr>
            <w:r>
              <w:rPr>
                <w:rFonts w:ascii="Calibri" w:hAnsi="Calibri" w:cs="Calibri"/>
              </w:rPr>
              <w:t>6,10</w:t>
            </w:r>
          </w:p>
        </w:tc>
        <w:tc>
          <w:tcPr>
            <w:tcW w:w="1417" w:type="dxa"/>
          </w:tcPr>
          <w:p w:rsidR="003A2F36" w:rsidRDefault="003A2F36">
            <w:pPr>
              <w:spacing w:after="1" w:line="220" w:lineRule="atLeast"/>
              <w:jc w:val="center"/>
            </w:pPr>
            <w:r>
              <w:rPr>
                <w:rFonts w:ascii="Calibri" w:hAnsi="Calibri" w:cs="Calibri"/>
              </w:rPr>
              <w:t>0,10</w:t>
            </w:r>
          </w:p>
        </w:tc>
      </w:tr>
      <w:tr w:rsidR="003A2F36">
        <w:tc>
          <w:tcPr>
            <w:tcW w:w="3402" w:type="dxa"/>
          </w:tcPr>
          <w:p w:rsidR="003A2F36" w:rsidRDefault="003A2F36">
            <w:pPr>
              <w:spacing w:after="1" w:line="220" w:lineRule="atLeast"/>
            </w:pPr>
            <w:r>
              <w:rPr>
                <w:rFonts w:ascii="Calibri" w:hAnsi="Calibri" w:cs="Calibri"/>
              </w:rPr>
              <w:t>139.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0,21</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6</w:t>
            </w:r>
          </w:p>
        </w:tc>
        <w:tc>
          <w:tcPr>
            <w:tcW w:w="875" w:type="dxa"/>
          </w:tcPr>
          <w:p w:rsidR="003A2F36" w:rsidRDefault="003A2F36">
            <w:pPr>
              <w:spacing w:after="1" w:line="220" w:lineRule="atLeast"/>
              <w:jc w:val="center"/>
            </w:pPr>
            <w:r>
              <w:rPr>
                <w:rFonts w:ascii="Calibri" w:hAnsi="Calibri" w:cs="Calibri"/>
              </w:rPr>
              <w:t>0,27</w:t>
            </w:r>
          </w:p>
        </w:tc>
        <w:tc>
          <w:tcPr>
            <w:tcW w:w="876" w:type="dxa"/>
          </w:tcPr>
          <w:p w:rsidR="003A2F36" w:rsidRDefault="003A2F36">
            <w:pPr>
              <w:spacing w:after="1" w:line="220" w:lineRule="atLeast"/>
              <w:jc w:val="center"/>
            </w:pPr>
            <w:r>
              <w:rPr>
                <w:rFonts w:ascii="Calibri" w:hAnsi="Calibri" w:cs="Calibri"/>
              </w:rPr>
              <w:t>0,33</w:t>
            </w:r>
          </w:p>
        </w:tc>
        <w:tc>
          <w:tcPr>
            <w:tcW w:w="919" w:type="dxa"/>
          </w:tcPr>
          <w:p w:rsidR="003A2F36" w:rsidRDefault="003A2F36">
            <w:pPr>
              <w:spacing w:after="1" w:line="220" w:lineRule="atLeast"/>
              <w:jc w:val="center"/>
            </w:pPr>
            <w:r>
              <w:rPr>
                <w:rFonts w:ascii="Calibri" w:hAnsi="Calibri" w:cs="Calibri"/>
              </w:rPr>
              <w:t>4,45</w:t>
            </w:r>
          </w:p>
        </w:tc>
        <w:tc>
          <w:tcPr>
            <w:tcW w:w="919" w:type="dxa"/>
          </w:tcPr>
          <w:p w:rsidR="003A2F36" w:rsidRDefault="003A2F36">
            <w:pPr>
              <w:spacing w:after="1" w:line="220" w:lineRule="atLeast"/>
              <w:jc w:val="center"/>
            </w:pPr>
            <w:r>
              <w:rPr>
                <w:rFonts w:ascii="Calibri" w:hAnsi="Calibri" w:cs="Calibri"/>
              </w:rPr>
              <w:t>5,12</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lastRenderedPageBreak/>
              <w:t>140. Мелкозернистые бетоны на гранулированных доменных и ферросплавных (силикомарганца и ферромарганца) шлаках</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0,58</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9,82</w:t>
            </w:r>
          </w:p>
        </w:tc>
        <w:tc>
          <w:tcPr>
            <w:tcW w:w="919" w:type="dxa"/>
          </w:tcPr>
          <w:p w:rsidR="003A2F36" w:rsidRDefault="003A2F36">
            <w:pPr>
              <w:spacing w:after="1" w:line="220" w:lineRule="atLeast"/>
              <w:jc w:val="center"/>
            </w:pPr>
            <w:r>
              <w:rPr>
                <w:rFonts w:ascii="Calibri" w:hAnsi="Calibri" w:cs="Calibri"/>
              </w:rPr>
              <w:t>11,18</w:t>
            </w:r>
          </w:p>
        </w:tc>
        <w:tc>
          <w:tcPr>
            <w:tcW w:w="1417" w:type="dxa"/>
          </w:tcPr>
          <w:p w:rsidR="003A2F36" w:rsidRDefault="003A2F36">
            <w:pPr>
              <w:spacing w:after="1" w:line="220" w:lineRule="atLeast"/>
              <w:jc w:val="center"/>
            </w:pPr>
            <w:r>
              <w:rPr>
                <w:rFonts w:ascii="Calibri" w:hAnsi="Calibri" w:cs="Calibri"/>
              </w:rPr>
              <w:t>0,083</w:t>
            </w:r>
          </w:p>
        </w:tc>
      </w:tr>
      <w:tr w:rsidR="003A2F36">
        <w:tc>
          <w:tcPr>
            <w:tcW w:w="3402" w:type="dxa"/>
          </w:tcPr>
          <w:p w:rsidR="003A2F36" w:rsidRDefault="003A2F36">
            <w:pPr>
              <w:spacing w:after="1" w:line="220" w:lineRule="atLeast"/>
            </w:pPr>
            <w:r>
              <w:rPr>
                <w:rFonts w:ascii="Calibri" w:hAnsi="Calibri" w:cs="Calibri"/>
              </w:rPr>
              <w:t>141.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0,58</w:t>
            </w:r>
          </w:p>
        </w:tc>
        <w:tc>
          <w:tcPr>
            <w:tcW w:w="876" w:type="dxa"/>
          </w:tcPr>
          <w:p w:rsidR="003A2F36" w:rsidRDefault="003A2F36">
            <w:pPr>
              <w:spacing w:after="1" w:line="220" w:lineRule="atLeast"/>
              <w:jc w:val="center"/>
            </w:pPr>
            <w:r>
              <w:rPr>
                <w:rFonts w:ascii="Calibri" w:hAnsi="Calibri" w:cs="Calibri"/>
              </w:rPr>
              <w:t>0,64</w:t>
            </w:r>
          </w:p>
        </w:tc>
        <w:tc>
          <w:tcPr>
            <w:tcW w:w="919" w:type="dxa"/>
          </w:tcPr>
          <w:p w:rsidR="003A2F36" w:rsidRDefault="003A2F36">
            <w:pPr>
              <w:spacing w:after="1" w:line="220" w:lineRule="atLeast"/>
              <w:jc w:val="center"/>
            </w:pPr>
            <w:r>
              <w:rPr>
                <w:rFonts w:ascii="Calibri" w:hAnsi="Calibri" w:cs="Calibri"/>
              </w:rPr>
              <w:t>8,43</w:t>
            </w:r>
          </w:p>
        </w:tc>
        <w:tc>
          <w:tcPr>
            <w:tcW w:w="919" w:type="dxa"/>
          </w:tcPr>
          <w:p w:rsidR="003A2F36" w:rsidRDefault="003A2F36">
            <w:pPr>
              <w:spacing w:after="1" w:line="220" w:lineRule="atLeast"/>
              <w:jc w:val="center"/>
            </w:pPr>
            <w:r>
              <w:rPr>
                <w:rFonts w:ascii="Calibri" w:hAnsi="Calibri" w:cs="Calibri"/>
              </w:rPr>
              <w:t>9,37</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142.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7,46</w:t>
            </w:r>
          </w:p>
        </w:tc>
        <w:tc>
          <w:tcPr>
            <w:tcW w:w="919" w:type="dxa"/>
          </w:tcPr>
          <w:p w:rsidR="003A2F36" w:rsidRDefault="003A2F36">
            <w:pPr>
              <w:spacing w:after="1" w:line="220" w:lineRule="atLeast"/>
              <w:jc w:val="center"/>
            </w:pPr>
            <w:r>
              <w:rPr>
                <w:rFonts w:ascii="Calibri" w:hAnsi="Calibri" w:cs="Calibri"/>
              </w:rPr>
              <w:t>8,34</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143.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0,36</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0,49</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6,57</w:t>
            </w:r>
          </w:p>
        </w:tc>
        <w:tc>
          <w:tcPr>
            <w:tcW w:w="919" w:type="dxa"/>
          </w:tcPr>
          <w:p w:rsidR="003A2F36" w:rsidRDefault="003A2F36">
            <w:pPr>
              <w:spacing w:after="1" w:line="220" w:lineRule="atLeast"/>
              <w:jc w:val="center"/>
            </w:pPr>
            <w:r>
              <w:rPr>
                <w:rFonts w:ascii="Calibri" w:hAnsi="Calibri" w:cs="Calibri"/>
              </w:rPr>
              <w:t>7,31</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144. Аглопоритобетон и бетоны на заполнителях из топливных шлаков</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0,85</w:t>
            </w:r>
          </w:p>
        </w:tc>
        <w:tc>
          <w:tcPr>
            <w:tcW w:w="876" w:type="dxa"/>
          </w:tcPr>
          <w:p w:rsidR="003A2F36" w:rsidRDefault="003A2F36">
            <w:pPr>
              <w:spacing w:after="1" w:line="220" w:lineRule="atLeast"/>
              <w:jc w:val="center"/>
            </w:pPr>
            <w:r>
              <w:rPr>
                <w:rFonts w:ascii="Calibri" w:hAnsi="Calibri" w:cs="Calibri"/>
              </w:rPr>
              <w:t>0,93</w:t>
            </w:r>
          </w:p>
        </w:tc>
        <w:tc>
          <w:tcPr>
            <w:tcW w:w="919" w:type="dxa"/>
          </w:tcPr>
          <w:p w:rsidR="003A2F36" w:rsidRDefault="003A2F36">
            <w:pPr>
              <w:spacing w:after="1" w:line="220" w:lineRule="atLeast"/>
              <w:jc w:val="center"/>
            </w:pPr>
            <w:r>
              <w:rPr>
                <w:rFonts w:ascii="Calibri" w:hAnsi="Calibri" w:cs="Calibri"/>
              </w:rPr>
              <w:t>10,82</w:t>
            </w:r>
          </w:p>
        </w:tc>
        <w:tc>
          <w:tcPr>
            <w:tcW w:w="919" w:type="dxa"/>
          </w:tcPr>
          <w:p w:rsidR="003A2F36" w:rsidRDefault="003A2F36">
            <w:pPr>
              <w:spacing w:after="1" w:line="220" w:lineRule="atLeast"/>
              <w:jc w:val="center"/>
            </w:pPr>
            <w:r>
              <w:rPr>
                <w:rFonts w:ascii="Calibri" w:hAnsi="Calibri" w:cs="Calibri"/>
              </w:rPr>
              <w:t>11,98</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145.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0,58</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0,72</w:t>
            </w:r>
          </w:p>
        </w:tc>
        <w:tc>
          <w:tcPr>
            <w:tcW w:w="876" w:type="dxa"/>
          </w:tcPr>
          <w:p w:rsidR="003A2F36" w:rsidRDefault="003A2F36">
            <w:pPr>
              <w:spacing w:after="1" w:line="220" w:lineRule="atLeast"/>
              <w:jc w:val="center"/>
            </w:pPr>
            <w:r>
              <w:rPr>
                <w:rFonts w:ascii="Calibri" w:hAnsi="Calibri" w:cs="Calibri"/>
              </w:rPr>
              <w:t>0,78</w:t>
            </w:r>
          </w:p>
        </w:tc>
        <w:tc>
          <w:tcPr>
            <w:tcW w:w="919" w:type="dxa"/>
          </w:tcPr>
          <w:p w:rsidR="003A2F36" w:rsidRDefault="003A2F36">
            <w:pPr>
              <w:spacing w:after="1" w:line="220" w:lineRule="atLeast"/>
              <w:jc w:val="center"/>
            </w:pPr>
            <w:r>
              <w:rPr>
                <w:rFonts w:ascii="Calibri" w:hAnsi="Calibri" w:cs="Calibri"/>
              </w:rPr>
              <w:t>9,39</w:t>
            </w:r>
          </w:p>
        </w:tc>
        <w:tc>
          <w:tcPr>
            <w:tcW w:w="919" w:type="dxa"/>
          </w:tcPr>
          <w:p w:rsidR="003A2F36" w:rsidRDefault="003A2F36">
            <w:pPr>
              <w:spacing w:after="1" w:line="220" w:lineRule="atLeast"/>
              <w:jc w:val="center"/>
            </w:pPr>
            <w:r>
              <w:rPr>
                <w:rFonts w:ascii="Calibri" w:hAnsi="Calibri" w:cs="Calibri"/>
              </w:rPr>
              <w:t>10,34</w:t>
            </w:r>
          </w:p>
        </w:tc>
        <w:tc>
          <w:tcPr>
            <w:tcW w:w="1417" w:type="dxa"/>
          </w:tcPr>
          <w:p w:rsidR="003A2F36" w:rsidRDefault="003A2F36">
            <w:pPr>
              <w:spacing w:after="1" w:line="220" w:lineRule="atLeast"/>
              <w:jc w:val="center"/>
            </w:pPr>
            <w:r>
              <w:rPr>
                <w:rFonts w:ascii="Calibri" w:hAnsi="Calibri" w:cs="Calibri"/>
              </w:rPr>
              <w:t>0,083</w:t>
            </w:r>
          </w:p>
        </w:tc>
      </w:tr>
      <w:tr w:rsidR="003A2F36">
        <w:tc>
          <w:tcPr>
            <w:tcW w:w="3402" w:type="dxa"/>
          </w:tcPr>
          <w:p w:rsidR="003A2F36" w:rsidRDefault="003A2F36">
            <w:pPr>
              <w:spacing w:after="1" w:line="220" w:lineRule="atLeast"/>
            </w:pPr>
            <w:r>
              <w:rPr>
                <w:rFonts w:ascii="Calibri" w:hAnsi="Calibri" w:cs="Calibri"/>
              </w:rPr>
              <w:t>146.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0,59</w:t>
            </w:r>
          </w:p>
        </w:tc>
        <w:tc>
          <w:tcPr>
            <w:tcW w:w="876" w:type="dxa"/>
          </w:tcPr>
          <w:p w:rsidR="003A2F36" w:rsidRDefault="003A2F36">
            <w:pPr>
              <w:spacing w:after="1" w:line="220" w:lineRule="atLeast"/>
              <w:jc w:val="center"/>
            </w:pPr>
            <w:r>
              <w:rPr>
                <w:rFonts w:ascii="Calibri" w:hAnsi="Calibri" w:cs="Calibri"/>
              </w:rPr>
              <w:t>0,65</w:t>
            </w:r>
          </w:p>
        </w:tc>
        <w:tc>
          <w:tcPr>
            <w:tcW w:w="919" w:type="dxa"/>
          </w:tcPr>
          <w:p w:rsidR="003A2F36" w:rsidRDefault="003A2F36">
            <w:pPr>
              <w:spacing w:after="1" w:line="220" w:lineRule="atLeast"/>
              <w:jc w:val="center"/>
            </w:pPr>
            <w:r>
              <w:rPr>
                <w:rFonts w:ascii="Calibri" w:hAnsi="Calibri" w:cs="Calibri"/>
              </w:rPr>
              <w:t>7,92</w:t>
            </w:r>
          </w:p>
        </w:tc>
        <w:tc>
          <w:tcPr>
            <w:tcW w:w="919" w:type="dxa"/>
          </w:tcPr>
          <w:p w:rsidR="003A2F36" w:rsidRDefault="003A2F36">
            <w:pPr>
              <w:spacing w:after="1" w:line="220" w:lineRule="atLeast"/>
              <w:jc w:val="center"/>
            </w:pPr>
            <w:r>
              <w:rPr>
                <w:rFonts w:ascii="Calibri" w:hAnsi="Calibri" w:cs="Calibri"/>
              </w:rPr>
              <w:t>8,83</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147.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0,48</w:t>
            </w:r>
          </w:p>
        </w:tc>
        <w:tc>
          <w:tcPr>
            <w:tcW w:w="876" w:type="dxa"/>
          </w:tcPr>
          <w:p w:rsidR="003A2F36" w:rsidRDefault="003A2F36">
            <w:pPr>
              <w:spacing w:after="1" w:line="220" w:lineRule="atLeast"/>
              <w:jc w:val="center"/>
            </w:pPr>
            <w:r>
              <w:rPr>
                <w:rFonts w:ascii="Calibri" w:hAnsi="Calibri" w:cs="Calibri"/>
              </w:rPr>
              <w:t>0,54</w:t>
            </w:r>
          </w:p>
        </w:tc>
        <w:tc>
          <w:tcPr>
            <w:tcW w:w="919" w:type="dxa"/>
          </w:tcPr>
          <w:p w:rsidR="003A2F36" w:rsidRDefault="003A2F36">
            <w:pPr>
              <w:spacing w:after="1" w:line="220" w:lineRule="atLeast"/>
              <w:jc w:val="center"/>
            </w:pPr>
            <w:r>
              <w:rPr>
                <w:rFonts w:ascii="Calibri" w:hAnsi="Calibri" w:cs="Calibri"/>
              </w:rPr>
              <w:t>6,64</w:t>
            </w:r>
          </w:p>
        </w:tc>
        <w:tc>
          <w:tcPr>
            <w:tcW w:w="919" w:type="dxa"/>
          </w:tcPr>
          <w:p w:rsidR="003A2F36" w:rsidRDefault="003A2F36">
            <w:pPr>
              <w:spacing w:after="1" w:line="220" w:lineRule="atLeast"/>
              <w:jc w:val="center"/>
            </w:pPr>
            <w:r>
              <w:rPr>
                <w:rFonts w:ascii="Calibri" w:hAnsi="Calibri" w:cs="Calibri"/>
              </w:rPr>
              <w:t>7,45</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148.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0,38</w:t>
            </w:r>
          </w:p>
        </w:tc>
        <w:tc>
          <w:tcPr>
            <w:tcW w:w="876" w:type="dxa"/>
          </w:tcPr>
          <w:p w:rsidR="003A2F36" w:rsidRDefault="003A2F36">
            <w:pPr>
              <w:spacing w:after="1" w:line="220" w:lineRule="atLeast"/>
              <w:jc w:val="center"/>
            </w:pPr>
            <w:r>
              <w:rPr>
                <w:rFonts w:ascii="Calibri" w:hAnsi="Calibri" w:cs="Calibri"/>
              </w:rPr>
              <w:t>0,44</w:t>
            </w:r>
          </w:p>
        </w:tc>
        <w:tc>
          <w:tcPr>
            <w:tcW w:w="919" w:type="dxa"/>
          </w:tcPr>
          <w:p w:rsidR="003A2F36" w:rsidRDefault="003A2F36">
            <w:pPr>
              <w:spacing w:after="1" w:line="220" w:lineRule="atLeast"/>
              <w:jc w:val="center"/>
            </w:pPr>
            <w:r>
              <w:rPr>
                <w:rFonts w:ascii="Calibri" w:hAnsi="Calibri" w:cs="Calibri"/>
              </w:rPr>
              <w:t>5,39</w:t>
            </w:r>
          </w:p>
        </w:tc>
        <w:tc>
          <w:tcPr>
            <w:tcW w:w="919" w:type="dxa"/>
          </w:tcPr>
          <w:p w:rsidR="003A2F36" w:rsidRDefault="003A2F36">
            <w:pPr>
              <w:spacing w:after="1" w:line="220" w:lineRule="atLeast"/>
              <w:jc w:val="center"/>
            </w:pPr>
            <w:r>
              <w:rPr>
                <w:rFonts w:ascii="Calibri" w:hAnsi="Calibri" w:cs="Calibri"/>
              </w:rPr>
              <w:t>6,14</w:t>
            </w:r>
          </w:p>
        </w:tc>
        <w:tc>
          <w:tcPr>
            <w:tcW w:w="1417" w:type="dxa"/>
          </w:tcPr>
          <w:p w:rsidR="003A2F36" w:rsidRDefault="003A2F36">
            <w:pPr>
              <w:spacing w:after="1" w:line="220" w:lineRule="atLeast"/>
              <w:jc w:val="center"/>
            </w:pPr>
            <w:r>
              <w:rPr>
                <w:rFonts w:ascii="Calibri" w:hAnsi="Calibri" w:cs="Calibri"/>
              </w:rPr>
              <w:t>0,14</w:t>
            </w:r>
          </w:p>
        </w:tc>
      </w:tr>
      <w:tr w:rsidR="003A2F36">
        <w:tc>
          <w:tcPr>
            <w:tcW w:w="3402" w:type="dxa"/>
          </w:tcPr>
          <w:p w:rsidR="003A2F36" w:rsidRDefault="003A2F36">
            <w:pPr>
              <w:spacing w:after="1" w:line="220" w:lineRule="atLeast"/>
            </w:pPr>
            <w:r>
              <w:rPr>
                <w:rFonts w:ascii="Calibri" w:hAnsi="Calibri" w:cs="Calibri"/>
              </w:rPr>
              <w:t>149. Бетон на зольном обжиговом и безобжиговом гравии</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7,46</w:t>
            </w:r>
          </w:p>
        </w:tc>
        <w:tc>
          <w:tcPr>
            <w:tcW w:w="919" w:type="dxa"/>
          </w:tcPr>
          <w:p w:rsidR="003A2F36" w:rsidRDefault="003A2F36">
            <w:pPr>
              <w:spacing w:after="1" w:line="220" w:lineRule="atLeast"/>
              <w:jc w:val="center"/>
            </w:pPr>
            <w:r>
              <w:rPr>
                <w:rFonts w:ascii="Calibri" w:hAnsi="Calibri" w:cs="Calibri"/>
              </w:rPr>
              <w:t>8,34</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150. То же</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6,14</w:t>
            </w:r>
          </w:p>
        </w:tc>
        <w:tc>
          <w:tcPr>
            <w:tcW w:w="919" w:type="dxa"/>
          </w:tcPr>
          <w:p w:rsidR="003A2F36" w:rsidRDefault="003A2F36">
            <w:pPr>
              <w:spacing w:after="1" w:line="220" w:lineRule="atLeast"/>
              <w:jc w:val="center"/>
            </w:pPr>
            <w:r>
              <w:rPr>
                <w:rFonts w:ascii="Calibri" w:hAnsi="Calibri" w:cs="Calibri"/>
              </w:rPr>
              <w:t>6,95</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151.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0,24</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0,3</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4,79</w:t>
            </w:r>
          </w:p>
        </w:tc>
        <w:tc>
          <w:tcPr>
            <w:tcW w:w="919" w:type="dxa"/>
          </w:tcPr>
          <w:p w:rsidR="003A2F36" w:rsidRDefault="003A2F36">
            <w:pPr>
              <w:spacing w:after="1" w:line="220" w:lineRule="atLeast"/>
              <w:jc w:val="center"/>
            </w:pPr>
            <w:r>
              <w:rPr>
                <w:rFonts w:ascii="Calibri" w:hAnsi="Calibri" w:cs="Calibri"/>
              </w:rPr>
              <w:t>5,48</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152. Вермикулитобетон</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0,21</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0,23</w:t>
            </w:r>
          </w:p>
        </w:tc>
        <w:tc>
          <w:tcPr>
            <w:tcW w:w="876"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3,97</w:t>
            </w:r>
          </w:p>
        </w:tc>
        <w:tc>
          <w:tcPr>
            <w:tcW w:w="919" w:type="dxa"/>
          </w:tcPr>
          <w:p w:rsidR="003A2F36" w:rsidRDefault="003A2F36">
            <w:pPr>
              <w:spacing w:after="1" w:line="220" w:lineRule="atLeast"/>
              <w:jc w:val="center"/>
            </w:pPr>
            <w:r>
              <w:rPr>
                <w:rFonts w:ascii="Calibri" w:hAnsi="Calibri" w:cs="Calibri"/>
              </w:rPr>
              <w:t>4,58</w:t>
            </w:r>
          </w:p>
        </w:tc>
        <w:tc>
          <w:tcPr>
            <w:tcW w:w="1417" w:type="dxa"/>
          </w:tcPr>
          <w:p w:rsidR="003A2F36" w:rsidRDefault="003A2F36">
            <w:pPr>
              <w:spacing w:after="1" w:line="220" w:lineRule="atLeast"/>
              <w:jc w:val="center"/>
            </w:pPr>
            <w:r>
              <w:rPr>
                <w:rFonts w:ascii="Calibri" w:hAnsi="Calibri" w:cs="Calibri"/>
              </w:rPr>
              <w:t>-</w:t>
            </w:r>
          </w:p>
        </w:tc>
      </w:tr>
      <w:tr w:rsidR="003A2F36">
        <w:tc>
          <w:tcPr>
            <w:tcW w:w="3402" w:type="dxa"/>
          </w:tcPr>
          <w:p w:rsidR="003A2F36" w:rsidRDefault="003A2F36">
            <w:pPr>
              <w:spacing w:after="1" w:line="220" w:lineRule="atLeast"/>
            </w:pPr>
            <w:r>
              <w:rPr>
                <w:rFonts w:ascii="Calibri" w:hAnsi="Calibri" w:cs="Calibri"/>
              </w:rPr>
              <w:t>153. То же</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0,16</w:t>
            </w:r>
          </w:p>
        </w:tc>
        <w:tc>
          <w:tcPr>
            <w:tcW w:w="876" w:type="dxa"/>
          </w:tcPr>
          <w:p w:rsidR="003A2F36" w:rsidRDefault="003A2F36">
            <w:pPr>
              <w:spacing w:after="1" w:line="220" w:lineRule="atLeast"/>
              <w:jc w:val="center"/>
            </w:pPr>
            <w:r>
              <w:rPr>
                <w:rFonts w:ascii="Calibri" w:hAnsi="Calibri" w:cs="Calibri"/>
              </w:rPr>
              <w:t>0,17</w:t>
            </w:r>
          </w:p>
        </w:tc>
        <w:tc>
          <w:tcPr>
            <w:tcW w:w="919" w:type="dxa"/>
          </w:tcPr>
          <w:p w:rsidR="003A2F36" w:rsidRDefault="003A2F36">
            <w:pPr>
              <w:spacing w:after="1" w:line="220" w:lineRule="atLeast"/>
              <w:jc w:val="center"/>
            </w:pPr>
            <w:r>
              <w:rPr>
                <w:rFonts w:ascii="Calibri" w:hAnsi="Calibri" w:cs="Calibri"/>
              </w:rPr>
              <w:t>2,87</w:t>
            </w:r>
          </w:p>
        </w:tc>
        <w:tc>
          <w:tcPr>
            <w:tcW w:w="919" w:type="dxa"/>
          </w:tcPr>
          <w:p w:rsidR="003A2F36" w:rsidRDefault="003A2F36">
            <w:pPr>
              <w:spacing w:after="1" w:line="220" w:lineRule="atLeast"/>
              <w:jc w:val="center"/>
            </w:pPr>
            <w:r>
              <w:rPr>
                <w:rFonts w:ascii="Calibri" w:hAnsi="Calibri" w:cs="Calibri"/>
              </w:rPr>
              <w:t>3,21</w:t>
            </w:r>
          </w:p>
        </w:tc>
        <w:tc>
          <w:tcPr>
            <w:tcW w:w="1417" w:type="dxa"/>
          </w:tcPr>
          <w:p w:rsidR="003A2F36" w:rsidRDefault="003A2F36">
            <w:pPr>
              <w:spacing w:after="1" w:line="220" w:lineRule="atLeast"/>
              <w:jc w:val="center"/>
            </w:pPr>
            <w:r>
              <w:rPr>
                <w:rFonts w:ascii="Calibri" w:hAnsi="Calibri" w:cs="Calibri"/>
              </w:rPr>
              <w:t>0,15</w:t>
            </w:r>
          </w:p>
        </w:tc>
      </w:tr>
      <w:tr w:rsidR="003A2F36">
        <w:tc>
          <w:tcPr>
            <w:tcW w:w="3402" w:type="dxa"/>
          </w:tcPr>
          <w:p w:rsidR="003A2F36" w:rsidRDefault="003A2F36">
            <w:pPr>
              <w:spacing w:after="1" w:line="220" w:lineRule="atLeast"/>
            </w:pPr>
            <w:r>
              <w:rPr>
                <w:rFonts w:ascii="Calibri" w:hAnsi="Calibri" w:cs="Calibri"/>
              </w:rPr>
              <w:t>154.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0,09</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0,11</w:t>
            </w:r>
          </w:p>
        </w:tc>
        <w:tc>
          <w:tcPr>
            <w:tcW w:w="876" w:type="dxa"/>
          </w:tcPr>
          <w:p w:rsidR="003A2F36" w:rsidRDefault="003A2F36">
            <w:pPr>
              <w:spacing w:after="1" w:line="220" w:lineRule="atLeast"/>
              <w:jc w:val="center"/>
            </w:pPr>
            <w:r>
              <w:rPr>
                <w:rFonts w:ascii="Calibri" w:hAnsi="Calibri" w:cs="Calibri"/>
              </w:rPr>
              <w:t>0,13</w:t>
            </w:r>
          </w:p>
        </w:tc>
        <w:tc>
          <w:tcPr>
            <w:tcW w:w="919" w:type="dxa"/>
          </w:tcPr>
          <w:p w:rsidR="003A2F36" w:rsidRDefault="003A2F36">
            <w:pPr>
              <w:spacing w:after="1" w:line="220" w:lineRule="atLeast"/>
              <w:jc w:val="center"/>
            </w:pPr>
            <w:r>
              <w:rPr>
                <w:rFonts w:ascii="Calibri" w:hAnsi="Calibri" w:cs="Calibri"/>
              </w:rPr>
              <w:t>1,94</w:t>
            </w:r>
          </w:p>
        </w:tc>
        <w:tc>
          <w:tcPr>
            <w:tcW w:w="919" w:type="dxa"/>
          </w:tcPr>
          <w:p w:rsidR="003A2F36" w:rsidRDefault="003A2F36">
            <w:pPr>
              <w:spacing w:after="1" w:line="220" w:lineRule="atLeast"/>
              <w:jc w:val="center"/>
            </w:pPr>
            <w:r>
              <w:rPr>
                <w:rFonts w:ascii="Calibri" w:hAnsi="Calibri" w:cs="Calibri"/>
              </w:rPr>
              <w:t>2,29</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lastRenderedPageBreak/>
              <w:t>155.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0,08</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0,09</w:t>
            </w:r>
          </w:p>
        </w:tc>
        <w:tc>
          <w:tcPr>
            <w:tcW w:w="876" w:type="dxa"/>
          </w:tcPr>
          <w:p w:rsidR="003A2F36" w:rsidRDefault="003A2F36">
            <w:pPr>
              <w:spacing w:after="1" w:line="220" w:lineRule="atLeast"/>
              <w:jc w:val="center"/>
            </w:pPr>
            <w:r>
              <w:rPr>
                <w:rFonts w:ascii="Calibri" w:hAnsi="Calibri" w:cs="Calibri"/>
              </w:rPr>
              <w:t>0,11</w:t>
            </w:r>
          </w:p>
        </w:tc>
        <w:tc>
          <w:tcPr>
            <w:tcW w:w="919" w:type="dxa"/>
          </w:tcPr>
          <w:p w:rsidR="003A2F36" w:rsidRDefault="003A2F36">
            <w:pPr>
              <w:spacing w:after="1" w:line="220" w:lineRule="atLeast"/>
              <w:jc w:val="center"/>
            </w:pPr>
            <w:r>
              <w:rPr>
                <w:rFonts w:ascii="Calibri" w:hAnsi="Calibri" w:cs="Calibri"/>
              </w:rPr>
              <w:t>1,52</w:t>
            </w:r>
          </w:p>
        </w:tc>
        <w:tc>
          <w:tcPr>
            <w:tcW w:w="919" w:type="dxa"/>
          </w:tcPr>
          <w:p w:rsidR="003A2F36" w:rsidRDefault="003A2F36">
            <w:pPr>
              <w:spacing w:after="1" w:line="220" w:lineRule="atLeast"/>
              <w:jc w:val="center"/>
            </w:pPr>
            <w:r>
              <w:rPr>
                <w:rFonts w:ascii="Calibri" w:hAnsi="Calibri" w:cs="Calibri"/>
              </w:rPr>
              <w:t>1,83</w:t>
            </w:r>
          </w:p>
        </w:tc>
        <w:tc>
          <w:tcPr>
            <w:tcW w:w="1417" w:type="dxa"/>
          </w:tcPr>
          <w:p w:rsidR="003A2F36" w:rsidRDefault="003A2F36">
            <w:pPr>
              <w:spacing w:after="1" w:line="220" w:lineRule="atLeast"/>
              <w:jc w:val="center"/>
            </w:pPr>
            <w:r>
              <w:rPr>
                <w:rFonts w:ascii="Calibri" w:hAnsi="Calibri" w:cs="Calibri"/>
              </w:rPr>
              <w:t>0,23</w:t>
            </w:r>
          </w:p>
        </w:tc>
      </w:tr>
      <w:tr w:rsidR="003A2F36">
        <w:tc>
          <w:tcPr>
            <w:tcW w:w="13593" w:type="dxa"/>
            <w:gridSpan w:val="11"/>
          </w:tcPr>
          <w:p w:rsidR="003A2F36" w:rsidRDefault="003A2F36">
            <w:pPr>
              <w:spacing w:after="1" w:line="220" w:lineRule="atLeast"/>
              <w:jc w:val="center"/>
            </w:pPr>
            <w:r>
              <w:rPr>
                <w:rFonts w:ascii="Calibri" w:hAnsi="Calibri" w:cs="Calibri"/>
              </w:rPr>
              <w:t>Бетоны особо легкие на пористых заполнителях и ячеистые</w:t>
            </w:r>
          </w:p>
        </w:tc>
      </w:tr>
      <w:tr w:rsidR="003A2F36">
        <w:tc>
          <w:tcPr>
            <w:tcW w:w="3402" w:type="dxa"/>
          </w:tcPr>
          <w:p w:rsidR="003A2F36" w:rsidRDefault="003A2F36">
            <w:pPr>
              <w:spacing w:after="1" w:line="220" w:lineRule="atLeast"/>
            </w:pPr>
            <w:r>
              <w:rPr>
                <w:rFonts w:ascii="Calibri" w:hAnsi="Calibri" w:cs="Calibri"/>
              </w:rPr>
              <w:t xml:space="preserve">156. Полистиролбетон на портландцементе </w:t>
            </w:r>
            <w:hyperlink r:id="rId790" w:history="1">
              <w:r>
                <w:rPr>
                  <w:rFonts w:ascii="Calibri" w:hAnsi="Calibri" w:cs="Calibri"/>
                  <w:color w:val="0000FF"/>
                </w:rPr>
                <w:t>(ГОСТ Р 51263)</w:t>
              </w:r>
            </w:hyperlink>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0,145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0,175</w:t>
            </w:r>
          </w:p>
        </w:tc>
        <w:tc>
          <w:tcPr>
            <w:tcW w:w="876" w:type="dxa"/>
          </w:tcPr>
          <w:p w:rsidR="003A2F36" w:rsidRDefault="003A2F36">
            <w:pPr>
              <w:spacing w:after="1" w:line="220" w:lineRule="atLeast"/>
              <w:jc w:val="center"/>
            </w:pPr>
            <w:r>
              <w:rPr>
                <w:rFonts w:ascii="Calibri" w:hAnsi="Calibri" w:cs="Calibri"/>
              </w:rPr>
              <w:t>0,20</w:t>
            </w:r>
          </w:p>
        </w:tc>
        <w:tc>
          <w:tcPr>
            <w:tcW w:w="919" w:type="dxa"/>
          </w:tcPr>
          <w:p w:rsidR="003A2F36" w:rsidRDefault="003A2F36">
            <w:pPr>
              <w:spacing w:after="1" w:line="220" w:lineRule="atLeast"/>
              <w:jc w:val="center"/>
            </w:pPr>
            <w:r>
              <w:rPr>
                <w:rFonts w:ascii="Calibri" w:hAnsi="Calibri" w:cs="Calibri"/>
              </w:rPr>
              <w:t>3,07</w:t>
            </w:r>
          </w:p>
        </w:tc>
        <w:tc>
          <w:tcPr>
            <w:tcW w:w="919" w:type="dxa"/>
          </w:tcPr>
          <w:p w:rsidR="003A2F36" w:rsidRDefault="003A2F36">
            <w:pPr>
              <w:spacing w:after="1" w:line="220" w:lineRule="atLeast"/>
              <w:jc w:val="center"/>
            </w:pPr>
            <w:r>
              <w:rPr>
                <w:rFonts w:ascii="Calibri" w:hAnsi="Calibri" w:cs="Calibri"/>
              </w:rPr>
              <w:t>3,49</w:t>
            </w:r>
          </w:p>
        </w:tc>
        <w:tc>
          <w:tcPr>
            <w:tcW w:w="1417" w:type="dxa"/>
          </w:tcPr>
          <w:p w:rsidR="003A2F36" w:rsidRDefault="003A2F36">
            <w:pPr>
              <w:spacing w:after="1" w:line="220" w:lineRule="atLeast"/>
              <w:jc w:val="center"/>
            </w:pPr>
            <w:r>
              <w:rPr>
                <w:rFonts w:ascii="Calibri" w:hAnsi="Calibri" w:cs="Calibri"/>
              </w:rPr>
              <w:t>0,068</w:t>
            </w:r>
          </w:p>
        </w:tc>
      </w:tr>
      <w:tr w:rsidR="003A2F36">
        <w:tc>
          <w:tcPr>
            <w:tcW w:w="3402" w:type="dxa"/>
          </w:tcPr>
          <w:p w:rsidR="003A2F36" w:rsidRDefault="003A2F36">
            <w:pPr>
              <w:spacing w:after="1" w:line="220" w:lineRule="atLeast"/>
            </w:pPr>
            <w:r>
              <w:rPr>
                <w:rFonts w:ascii="Calibri" w:hAnsi="Calibri" w:cs="Calibri"/>
              </w:rPr>
              <w:t>157. То же</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0,125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0,16</w:t>
            </w:r>
          </w:p>
        </w:tc>
        <w:tc>
          <w:tcPr>
            <w:tcW w:w="919" w:type="dxa"/>
          </w:tcPr>
          <w:p w:rsidR="003A2F36" w:rsidRDefault="003A2F36">
            <w:pPr>
              <w:spacing w:after="1" w:line="220" w:lineRule="atLeast"/>
              <w:jc w:val="center"/>
            </w:pPr>
            <w:r>
              <w:rPr>
                <w:rFonts w:ascii="Calibri" w:hAnsi="Calibri" w:cs="Calibri"/>
              </w:rPr>
              <w:t>2,5</w:t>
            </w:r>
          </w:p>
        </w:tc>
        <w:tc>
          <w:tcPr>
            <w:tcW w:w="919" w:type="dxa"/>
          </w:tcPr>
          <w:p w:rsidR="003A2F36" w:rsidRDefault="003A2F36">
            <w:pPr>
              <w:spacing w:after="1" w:line="220" w:lineRule="atLeast"/>
              <w:jc w:val="center"/>
            </w:pPr>
            <w:r>
              <w:rPr>
                <w:rFonts w:ascii="Calibri" w:hAnsi="Calibri" w:cs="Calibri"/>
              </w:rPr>
              <w:t>2,85</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158.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0,105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0,12</w:t>
            </w:r>
          </w:p>
        </w:tc>
        <w:tc>
          <w:tcPr>
            <w:tcW w:w="876" w:type="dxa"/>
          </w:tcPr>
          <w:p w:rsidR="003A2F36" w:rsidRDefault="003A2F36">
            <w:pPr>
              <w:spacing w:after="1" w:line="220" w:lineRule="atLeast"/>
              <w:jc w:val="center"/>
            </w:pPr>
            <w:r>
              <w:rPr>
                <w:rFonts w:ascii="Calibri" w:hAnsi="Calibri" w:cs="Calibri"/>
              </w:rPr>
              <w:t>0,135</w:t>
            </w:r>
          </w:p>
        </w:tc>
        <w:tc>
          <w:tcPr>
            <w:tcW w:w="919" w:type="dxa"/>
          </w:tcPr>
          <w:p w:rsidR="003A2F36" w:rsidRDefault="003A2F36">
            <w:pPr>
              <w:spacing w:after="1" w:line="220" w:lineRule="atLeast"/>
              <w:jc w:val="center"/>
            </w:pPr>
            <w:r>
              <w:rPr>
                <w:rFonts w:ascii="Calibri" w:hAnsi="Calibri" w:cs="Calibri"/>
              </w:rPr>
              <w:t>2,07</w:t>
            </w:r>
          </w:p>
        </w:tc>
        <w:tc>
          <w:tcPr>
            <w:tcW w:w="919" w:type="dxa"/>
          </w:tcPr>
          <w:p w:rsidR="003A2F36" w:rsidRDefault="003A2F36">
            <w:pPr>
              <w:spacing w:after="1" w:line="220" w:lineRule="atLeast"/>
              <w:jc w:val="center"/>
            </w:pPr>
            <w:r>
              <w:rPr>
                <w:rFonts w:ascii="Calibri" w:hAnsi="Calibri" w:cs="Calibri"/>
              </w:rPr>
              <w:t>2,34</w:t>
            </w:r>
          </w:p>
        </w:tc>
        <w:tc>
          <w:tcPr>
            <w:tcW w:w="1417" w:type="dxa"/>
          </w:tcPr>
          <w:p w:rsidR="003A2F36" w:rsidRDefault="003A2F36">
            <w:pPr>
              <w:spacing w:after="1" w:line="220" w:lineRule="atLeast"/>
              <w:jc w:val="center"/>
            </w:pPr>
            <w:r>
              <w:rPr>
                <w:rFonts w:ascii="Calibri" w:hAnsi="Calibri" w:cs="Calibri"/>
              </w:rPr>
              <w:t>0,085</w:t>
            </w:r>
          </w:p>
        </w:tc>
      </w:tr>
      <w:tr w:rsidR="003A2F36">
        <w:tc>
          <w:tcPr>
            <w:tcW w:w="3402" w:type="dxa"/>
          </w:tcPr>
          <w:p w:rsidR="003A2F36" w:rsidRDefault="003A2F36">
            <w:pPr>
              <w:spacing w:after="1" w:line="220" w:lineRule="atLeast"/>
            </w:pPr>
            <w:r>
              <w:rPr>
                <w:rFonts w:ascii="Calibri" w:hAnsi="Calibri" w:cs="Calibri"/>
              </w:rPr>
              <w:t>159. "</w:t>
            </w:r>
          </w:p>
        </w:tc>
        <w:tc>
          <w:tcPr>
            <w:tcW w:w="1191" w:type="dxa"/>
          </w:tcPr>
          <w:p w:rsidR="003A2F36" w:rsidRDefault="003A2F36">
            <w:pPr>
              <w:spacing w:after="1" w:line="220" w:lineRule="atLeast"/>
              <w:jc w:val="center"/>
            </w:pPr>
            <w:r>
              <w:rPr>
                <w:rFonts w:ascii="Calibri" w:hAnsi="Calibri" w:cs="Calibri"/>
              </w:rPr>
              <w:t>350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0,095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0,11</w:t>
            </w:r>
          </w:p>
        </w:tc>
        <w:tc>
          <w:tcPr>
            <w:tcW w:w="876" w:type="dxa"/>
          </w:tcPr>
          <w:p w:rsidR="003A2F36" w:rsidRDefault="003A2F36">
            <w:pPr>
              <w:spacing w:after="1" w:line="220" w:lineRule="atLeast"/>
              <w:jc w:val="center"/>
            </w:pPr>
            <w:r>
              <w:rPr>
                <w:rFonts w:ascii="Calibri" w:hAnsi="Calibri" w:cs="Calibri"/>
              </w:rPr>
              <w:t>0,12</w:t>
            </w:r>
          </w:p>
        </w:tc>
        <w:tc>
          <w:tcPr>
            <w:tcW w:w="919" w:type="dxa"/>
          </w:tcPr>
          <w:p w:rsidR="003A2F36" w:rsidRDefault="003A2F36">
            <w:pPr>
              <w:spacing w:after="1" w:line="220" w:lineRule="atLeast"/>
              <w:jc w:val="center"/>
            </w:pPr>
            <w:r>
              <w:rPr>
                <w:rFonts w:ascii="Calibri" w:hAnsi="Calibri" w:cs="Calibri"/>
              </w:rPr>
              <w:t>1,85</w:t>
            </w:r>
          </w:p>
        </w:tc>
        <w:tc>
          <w:tcPr>
            <w:tcW w:w="919" w:type="dxa"/>
          </w:tcPr>
          <w:p w:rsidR="003A2F36" w:rsidRDefault="003A2F36">
            <w:pPr>
              <w:spacing w:after="1" w:line="220" w:lineRule="atLeast"/>
              <w:jc w:val="center"/>
            </w:pPr>
            <w:r>
              <w:rPr>
                <w:rFonts w:ascii="Calibri" w:hAnsi="Calibri" w:cs="Calibri"/>
              </w:rPr>
              <w:t>2,06</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160.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0,085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0,09</w:t>
            </w:r>
          </w:p>
        </w:tc>
        <w:tc>
          <w:tcPr>
            <w:tcW w:w="876" w:type="dxa"/>
          </w:tcPr>
          <w:p w:rsidR="003A2F36" w:rsidRDefault="003A2F36">
            <w:pPr>
              <w:spacing w:after="1" w:line="220" w:lineRule="atLeast"/>
              <w:jc w:val="center"/>
            </w:pPr>
            <w:r>
              <w:rPr>
                <w:rFonts w:ascii="Calibri" w:hAnsi="Calibri" w:cs="Calibri"/>
              </w:rPr>
              <w:t>0,11</w:t>
            </w:r>
          </w:p>
        </w:tc>
        <w:tc>
          <w:tcPr>
            <w:tcW w:w="919" w:type="dxa"/>
          </w:tcPr>
          <w:p w:rsidR="003A2F36" w:rsidRDefault="003A2F36">
            <w:pPr>
              <w:spacing w:after="1" w:line="220" w:lineRule="atLeast"/>
              <w:jc w:val="center"/>
            </w:pPr>
            <w:r>
              <w:rPr>
                <w:rFonts w:ascii="Calibri" w:hAnsi="Calibri" w:cs="Calibri"/>
              </w:rPr>
              <w:t>1,55</w:t>
            </w:r>
          </w:p>
        </w:tc>
        <w:tc>
          <w:tcPr>
            <w:tcW w:w="919" w:type="dxa"/>
          </w:tcPr>
          <w:p w:rsidR="003A2F36" w:rsidRDefault="003A2F36">
            <w:pPr>
              <w:spacing w:after="1" w:line="220" w:lineRule="atLeast"/>
              <w:jc w:val="center"/>
            </w:pPr>
            <w:r>
              <w:rPr>
                <w:rFonts w:ascii="Calibri" w:hAnsi="Calibri" w:cs="Calibri"/>
              </w:rPr>
              <w:t>1,83</w:t>
            </w:r>
          </w:p>
        </w:tc>
        <w:tc>
          <w:tcPr>
            <w:tcW w:w="1417" w:type="dxa"/>
          </w:tcPr>
          <w:p w:rsidR="003A2F36" w:rsidRDefault="003A2F36">
            <w:pPr>
              <w:spacing w:after="1" w:line="220" w:lineRule="atLeast"/>
              <w:jc w:val="center"/>
            </w:pPr>
            <w:r>
              <w:rPr>
                <w:rFonts w:ascii="Calibri" w:hAnsi="Calibri" w:cs="Calibri"/>
              </w:rPr>
              <w:t>0,10</w:t>
            </w:r>
          </w:p>
        </w:tc>
      </w:tr>
      <w:tr w:rsidR="003A2F36">
        <w:tc>
          <w:tcPr>
            <w:tcW w:w="3402" w:type="dxa"/>
          </w:tcPr>
          <w:p w:rsidR="003A2F36" w:rsidRDefault="003A2F36">
            <w:pPr>
              <w:spacing w:after="1" w:line="220" w:lineRule="atLeast"/>
            </w:pPr>
            <w:r>
              <w:rPr>
                <w:rFonts w:ascii="Calibri" w:hAnsi="Calibri" w:cs="Calibri"/>
              </w:rPr>
              <w:t>161. "</w:t>
            </w:r>
          </w:p>
        </w:tc>
        <w:tc>
          <w:tcPr>
            <w:tcW w:w="1191" w:type="dxa"/>
          </w:tcPr>
          <w:p w:rsidR="003A2F36" w:rsidRDefault="003A2F36">
            <w:pPr>
              <w:spacing w:after="1" w:line="220" w:lineRule="atLeast"/>
              <w:jc w:val="center"/>
            </w:pPr>
            <w:r>
              <w:rPr>
                <w:rFonts w:ascii="Calibri" w:hAnsi="Calibri" w:cs="Calibri"/>
              </w:rPr>
              <w:t>250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0,075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0,085</w:t>
            </w:r>
          </w:p>
        </w:tc>
        <w:tc>
          <w:tcPr>
            <w:tcW w:w="876" w:type="dxa"/>
          </w:tcPr>
          <w:p w:rsidR="003A2F36" w:rsidRDefault="003A2F36">
            <w:pPr>
              <w:spacing w:after="1" w:line="220" w:lineRule="atLeast"/>
              <w:jc w:val="center"/>
            </w:pPr>
            <w:r>
              <w:rPr>
                <w:rFonts w:ascii="Calibri" w:hAnsi="Calibri" w:cs="Calibri"/>
              </w:rPr>
              <w:t>0,09</w:t>
            </w:r>
          </w:p>
        </w:tc>
        <w:tc>
          <w:tcPr>
            <w:tcW w:w="919" w:type="dxa"/>
          </w:tcPr>
          <w:p w:rsidR="003A2F36" w:rsidRDefault="003A2F36">
            <w:pPr>
              <w:spacing w:after="1" w:line="220" w:lineRule="atLeast"/>
              <w:jc w:val="center"/>
            </w:pPr>
            <w:r>
              <w:rPr>
                <w:rFonts w:ascii="Calibri" w:hAnsi="Calibri" w:cs="Calibri"/>
              </w:rPr>
              <w:t>1,38</w:t>
            </w:r>
          </w:p>
        </w:tc>
        <w:tc>
          <w:tcPr>
            <w:tcW w:w="919" w:type="dxa"/>
          </w:tcPr>
          <w:p w:rsidR="003A2F36" w:rsidRDefault="003A2F36">
            <w:pPr>
              <w:spacing w:after="1" w:line="220" w:lineRule="atLeast"/>
              <w:jc w:val="center"/>
            </w:pPr>
            <w:r>
              <w:rPr>
                <w:rFonts w:ascii="Calibri" w:hAnsi="Calibri" w:cs="Calibri"/>
              </w:rPr>
              <w:t>1,51</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162. "</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0,065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1,12</w:t>
            </w:r>
          </w:p>
        </w:tc>
        <w:tc>
          <w:tcPr>
            <w:tcW w:w="919" w:type="dxa"/>
          </w:tcPr>
          <w:p w:rsidR="003A2F36" w:rsidRDefault="003A2F36">
            <w:pPr>
              <w:spacing w:after="1" w:line="220" w:lineRule="atLeast"/>
              <w:jc w:val="center"/>
            </w:pPr>
            <w:r>
              <w:rPr>
                <w:rFonts w:ascii="Calibri" w:hAnsi="Calibri" w:cs="Calibri"/>
              </w:rPr>
              <w:t>1,28</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163. "</w:t>
            </w:r>
          </w:p>
        </w:tc>
        <w:tc>
          <w:tcPr>
            <w:tcW w:w="1191" w:type="dxa"/>
          </w:tcPr>
          <w:p w:rsidR="003A2F36" w:rsidRDefault="003A2F36">
            <w:pPr>
              <w:spacing w:after="1" w:line="220" w:lineRule="atLeast"/>
              <w:jc w:val="center"/>
            </w:pPr>
            <w:r>
              <w:rPr>
                <w:rFonts w:ascii="Calibri" w:hAnsi="Calibri" w:cs="Calibri"/>
              </w:rPr>
              <w:t>150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0,055</w:t>
            </w:r>
          </w:p>
        </w:tc>
        <w:tc>
          <w:tcPr>
            <w:tcW w:w="749" w:type="dxa"/>
          </w:tcPr>
          <w:p w:rsidR="003A2F36" w:rsidRDefault="003A2F36">
            <w:pPr>
              <w:spacing w:after="1" w:line="220" w:lineRule="atLeast"/>
              <w:jc w:val="center"/>
            </w:pPr>
            <w:r>
              <w:rPr>
                <w:rFonts w:ascii="Calibri" w:hAnsi="Calibri" w:cs="Calibri"/>
              </w:rPr>
              <w:t>4</w:t>
            </w:r>
          </w:p>
        </w:tc>
        <w:tc>
          <w:tcPr>
            <w:tcW w:w="750" w:type="dxa"/>
          </w:tcPr>
          <w:p w:rsidR="003A2F36" w:rsidRDefault="003A2F36">
            <w:pPr>
              <w:spacing w:after="1" w:line="220" w:lineRule="atLeast"/>
              <w:jc w:val="center"/>
            </w:pPr>
            <w:r>
              <w:rPr>
                <w:rFonts w:ascii="Calibri" w:hAnsi="Calibri" w:cs="Calibri"/>
              </w:rPr>
              <w:t>8</w:t>
            </w:r>
          </w:p>
        </w:tc>
        <w:tc>
          <w:tcPr>
            <w:tcW w:w="875" w:type="dxa"/>
          </w:tcPr>
          <w:p w:rsidR="003A2F36" w:rsidRDefault="003A2F36">
            <w:pPr>
              <w:spacing w:after="1" w:line="220" w:lineRule="atLeast"/>
              <w:jc w:val="center"/>
            </w:pPr>
            <w:r>
              <w:rPr>
                <w:rFonts w:ascii="Calibri" w:hAnsi="Calibri" w:cs="Calibri"/>
              </w:rPr>
              <w:t>0,057</w:t>
            </w:r>
          </w:p>
        </w:tc>
        <w:tc>
          <w:tcPr>
            <w:tcW w:w="876" w:type="dxa"/>
          </w:tcPr>
          <w:p w:rsidR="003A2F36" w:rsidRDefault="003A2F36">
            <w:pPr>
              <w:spacing w:after="1" w:line="220" w:lineRule="atLeast"/>
              <w:jc w:val="center"/>
            </w:pPr>
            <w:r>
              <w:rPr>
                <w:rFonts w:ascii="Calibri" w:hAnsi="Calibri" w:cs="Calibri"/>
              </w:rPr>
              <w:t>0,06</w:t>
            </w:r>
          </w:p>
        </w:tc>
        <w:tc>
          <w:tcPr>
            <w:tcW w:w="919" w:type="dxa"/>
          </w:tcPr>
          <w:p w:rsidR="003A2F36" w:rsidRDefault="003A2F36">
            <w:pPr>
              <w:spacing w:after="1" w:line="220" w:lineRule="atLeast"/>
              <w:jc w:val="center"/>
            </w:pPr>
            <w:r>
              <w:rPr>
                <w:rFonts w:ascii="Calibri" w:hAnsi="Calibri" w:cs="Calibri"/>
              </w:rPr>
              <w:t>0,87</w:t>
            </w:r>
          </w:p>
        </w:tc>
        <w:tc>
          <w:tcPr>
            <w:tcW w:w="919" w:type="dxa"/>
          </w:tcPr>
          <w:p w:rsidR="003A2F36" w:rsidRDefault="003A2F36">
            <w:pPr>
              <w:spacing w:after="1" w:line="220" w:lineRule="atLeast"/>
              <w:jc w:val="center"/>
            </w:pPr>
            <w:r>
              <w:rPr>
                <w:rFonts w:ascii="Calibri" w:hAnsi="Calibri" w:cs="Calibri"/>
              </w:rPr>
              <w:t>0,96</w:t>
            </w:r>
          </w:p>
        </w:tc>
        <w:tc>
          <w:tcPr>
            <w:tcW w:w="1417" w:type="dxa"/>
          </w:tcPr>
          <w:p w:rsidR="003A2F36" w:rsidRDefault="003A2F36">
            <w:pPr>
              <w:spacing w:after="1" w:line="220" w:lineRule="atLeast"/>
              <w:jc w:val="center"/>
            </w:pPr>
            <w:r>
              <w:rPr>
                <w:rFonts w:ascii="Calibri" w:hAnsi="Calibri" w:cs="Calibri"/>
              </w:rPr>
              <w:t>0,135</w:t>
            </w:r>
          </w:p>
        </w:tc>
      </w:tr>
      <w:tr w:rsidR="003A2F36">
        <w:tc>
          <w:tcPr>
            <w:tcW w:w="3402" w:type="dxa"/>
          </w:tcPr>
          <w:p w:rsidR="003A2F36" w:rsidRDefault="003A2F36">
            <w:pPr>
              <w:spacing w:after="1" w:line="220" w:lineRule="atLeast"/>
            </w:pPr>
            <w:r>
              <w:rPr>
                <w:rFonts w:ascii="Calibri" w:hAnsi="Calibri" w:cs="Calibri"/>
              </w:rPr>
              <w:t>164. Полистиролбетон модифицированный на шлакопортландцементе</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0,13</w:t>
            </w:r>
          </w:p>
        </w:tc>
        <w:tc>
          <w:tcPr>
            <w:tcW w:w="876" w:type="dxa"/>
          </w:tcPr>
          <w:p w:rsidR="003A2F36" w:rsidRDefault="003A2F36">
            <w:pPr>
              <w:spacing w:after="1" w:line="220" w:lineRule="atLeast"/>
              <w:jc w:val="center"/>
            </w:pPr>
            <w:r>
              <w:rPr>
                <w:rFonts w:ascii="Calibri" w:hAnsi="Calibri" w:cs="Calibri"/>
              </w:rPr>
              <w:t>0,14</w:t>
            </w:r>
          </w:p>
        </w:tc>
        <w:tc>
          <w:tcPr>
            <w:tcW w:w="919" w:type="dxa"/>
          </w:tcPr>
          <w:p w:rsidR="003A2F36" w:rsidRDefault="003A2F36">
            <w:pPr>
              <w:spacing w:after="1" w:line="220" w:lineRule="atLeast"/>
              <w:jc w:val="center"/>
            </w:pPr>
            <w:r>
              <w:rPr>
                <w:rFonts w:ascii="Calibri" w:hAnsi="Calibri" w:cs="Calibri"/>
              </w:rPr>
              <w:t>2,39</w:t>
            </w:r>
          </w:p>
        </w:tc>
        <w:tc>
          <w:tcPr>
            <w:tcW w:w="919" w:type="dxa"/>
          </w:tcPr>
          <w:p w:rsidR="003A2F36" w:rsidRDefault="003A2F36">
            <w:pPr>
              <w:spacing w:after="1" w:line="220" w:lineRule="atLeast"/>
              <w:jc w:val="center"/>
            </w:pPr>
            <w:r>
              <w:rPr>
                <w:rFonts w:ascii="Calibri" w:hAnsi="Calibri" w:cs="Calibri"/>
              </w:rPr>
              <w:t>2,63</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165. То же</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0,09</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0,10</w:t>
            </w:r>
          </w:p>
        </w:tc>
        <w:tc>
          <w:tcPr>
            <w:tcW w:w="876" w:type="dxa"/>
          </w:tcPr>
          <w:p w:rsidR="003A2F36" w:rsidRDefault="003A2F36">
            <w:pPr>
              <w:spacing w:after="1" w:line="220" w:lineRule="atLeast"/>
              <w:jc w:val="center"/>
            </w:pPr>
            <w:r>
              <w:rPr>
                <w:rFonts w:ascii="Calibri" w:hAnsi="Calibri" w:cs="Calibri"/>
              </w:rPr>
              <w:t>0,11</w:t>
            </w:r>
          </w:p>
        </w:tc>
        <w:tc>
          <w:tcPr>
            <w:tcW w:w="919" w:type="dxa"/>
          </w:tcPr>
          <w:p w:rsidR="003A2F36" w:rsidRDefault="003A2F36">
            <w:pPr>
              <w:spacing w:after="1" w:line="220" w:lineRule="atLeast"/>
              <w:jc w:val="center"/>
            </w:pPr>
            <w:r>
              <w:rPr>
                <w:rFonts w:ascii="Calibri" w:hAnsi="Calibri" w:cs="Calibri"/>
              </w:rPr>
              <w:t>1,87</w:t>
            </w:r>
          </w:p>
        </w:tc>
        <w:tc>
          <w:tcPr>
            <w:tcW w:w="919" w:type="dxa"/>
          </w:tcPr>
          <w:p w:rsidR="003A2F36" w:rsidRDefault="003A2F36">
            <w:pPr>
              <w:spacing w:after="1" w:line="220" w:lineRule="atLeast"/>
              <w:jc w:val="center"/>
            </w:pPr>
            <w:r>
              <w:rPr>
                <w:rFonts w:ascii="Calibri" w:hAnsi="Calibri" w:cs="Calibri"/>
              </w:rPr>
              <w:t>1,98</w:t>
            </w:r>
          </w:p>
        </w:tc>
        <w:tc>
          <w:tcPr>
            <w:tcW w:w="1417" w:type="dxa"/>
          </w:tcPr>
          <w:p w:rsidR="003A2F36" w:rsidRDefault="003A2F36">
            <w:pPr>
              <w:spacing w:after="1" w:line="220" w:lineRule="atLeast"/>
              <w:jc w:val="center"/>
            </w:pPr>
            <w:r>
              <w:rPr>
                <w:rFonts w:ascii="Calibri" w:hAnsi="Calibri" w:cs="Calibri"/>
              </w:rPr>
              <w:t>0,08</w:t>
            </w:r>
          </w:p>
        </w:tc>
      </w:tr>
      <w:tr w:rsidR="003A2F36">
        <w:tc>
          <w:tcPr>
            <w:tcW w:w="3402" w:type="dxa"/>
          </w:tcPr>
          <w:p w:rsidR="003A2F36" w:rsidRDefault="003A2F36">
            <w:pPr>
              <w:spacing w:after="1" w:line="220" w:lineRule="atLeast"/>
            </w:pPr>
            <w:r>
              <w:rPr>
                <w:rFonts w:ascii="Calibri" w:hAnsi="Calibri" w:cs="Calibri"/>
              </w:rPr>
              <w:t>166. "</w:t>
            </w:r>
          </w:p>
        </w:tc>
        <w:tc>
          <w:tcPr>
            <w:tcW w:w="1191" w:type="dxa"/>
          </w:tcPr>
          <w:p w:rsidR="003A2F36" w:rsidRDefault="003A2F36">
            <w:pPr>
              <w:spacing w:after="1" w:line="220" w:lineRule="atLeast"/>
              <w:jc w:val="center"/>
            </w:pPr>
            <w:r>
              <w:rPr>
                <w:rFonts w:ascii="Calibri" w:hAnsi="Calibri" w:cs="Calibri"/>
              </w:rPr>
              <w:t>300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0,08</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0,08</w:t>
            </w:r>
          </w:p>
        </w:tc>
        <w:tc>
          <w:tcPr>
            <w:tcW w:w="876" w:type="dxa"/>
          </w:tcPr>
          <w:p w:rsidR="003A2F36" w:rsidRDefault="003A2F36">
            <w:pPr>
              <w:spacing w:after="1" w:line="220" w:lineRule="atLeast"/>
              <w:jc w:val="center"/>
            </w:pPr>
            <w:r>
              <w:rPr>
                <w:rFonts w:ascii="Calibri" w:hAnsi="Calibri" w:cs="Calibri"/>
              </w:rPr>
              <w:t>0,09</w:t>
            </w:r>
          </w:p>
        </w:tc>
        <w:tc>
          <w:tcPr>
            <w:tcW w:w="919" w:type="dxa"/>
          </w:tcPr>
          <w:p w:rsidR="003A2F36" w:rsidRDefault="003A2F36">
            <w:pPr>
              <w:spacing w:after="1" w:line="220" w:lineRule="atLeast"/>
              <w:jc w:val="center"/>
            </w:pPr>
            <w:r>
              <w:rPr>
                <w:rFonts w:ascii="Calibri" w:hAnsi="Calibri" w:cs="Calibri"/>
              </w:rPr>
              <w:t>1,45</w:t>
            </w:r>
          </w:p>
        </w:tc>
        <w:tc>
          <w:tcPr>
            <w:tcW w:w="919" w:type="dxa"/>
          </w:tcPr>
          <w:p w:rsidR="003A2F36" w:rsidRDefault="003A2F36">
            <w:pPr>
              <w:spacing w:after="1" w:line="220" w:lineRule="atLeast"/>
              <w:jc w:val="center"/>
            </w:pPr>
            <w:r>
              <w:rPr>
                <w:rFonts w:ascii="Calibri" w:hAnsi="Calibri" w:cs="Calibri"/>
              </w:rPr>
              <w:t>1,63</w:t>
            </w:r>
          </w:p>
        </w:tc>
        <w:tc>
          <w:tcPr>
            <w:tcW w:w="1417" w:type="dxa"/>
          </w:tcPr>
          <w:p w:rsidR="003A2F36" w:rsidRDefault="003A2F36">
            <w:pPr>
              <w:spacing w:after="1" w:line="220" w:lineRule="atLeast"/>
              <w:jc w:val="center"/>
            </w:pPr>
            <w:r>
              <w:rPr>
                <w:rFonts w:ascii="Calibri" w:hAnsi="Calibri" w:cs="Calibri"/>
              </w:rPr>
              <w:t>0,10</w:t>
            </w:r>
          </w:p>
        </w:tc>
      </w:tr>
      <w:tr w:rsidR="003A2F36">
        <w:tc>
          <w:tcPr>
            <w:tcW w:w="3402" w:type="dxa"/>
          </w:tcPr>
          <w:p w:rsidR="003A2F36" w:rsidRDefault="003A2F36">
            <w:pPr>
              <w:spacing w:after="1" w:line="220" w:lineRule="atLeast"/>
            </w:pPr>
            <w:r>
              <w:rPr>
                <w:rFonts w:ascii="Calibri" w:hAnsi="Calibri" w:cs="Calibri"/>
              </w:rPr>
              <w:t>167. "</w:t>
            </w:r>
          </w:p>
        </w:tc>
        <w:tc>
          <w:tcPr>
            <w:tcW w:w="1191" w:type="dxa"/>
          </w:tcPr>
          <w:p w:rsidR="003A2F36" w:rsidRDefault="003A2F36">
            <w:pPr>
              <w:spacing w:after="1" w:line="220" w:lineRule="atLeast"/>
              <w:jc w:val="center"/>
            </w:pPr>
            <w:r>
              <w:rPr>
                <w:rFonts w:ascii="Calibri" w:hAnsi="Calibri" w:cs="Calibri"/>
              </w:rPr>
              <w:t>250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0,07</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0,07</w:t>
            </w:r>
          </w:p>
        </w:tc>
        <w:tc>
          <w:tcPr>
            <w:tcW w:w="876" w:type="dxa"/>
          </w:tcPr>
          <w:p w:rsidR="003A2F36" w:rsidRDefault="003A2F36">
            <w:pPr>
              <w:spacing w:after="1" w:line="220" w:lineRule="atLeast"/>
              <w:jc w:val="center"/>
            </w:pPr>
            <w:r>
              <w:rPr>
                <w:rFonts w:ascii="Calibri" w:hAnsi="Calibri" w:cs="Calibri"/>
              </w:rPr>
              <w:t>0,08</w:t>
            </w:r>
          </w:p>
        </w:tc>
        <w:tc>
          <w:tcPr>
            <w:tcW w:w="919" w:type="dxa"/>
          </w:tcPr>
          <w:p w:rsidR="003A2F36" w:rsidRDefault="003A2F36">
            <w:pPr>
              <w:spacing w:after="1" w:line="220" w:lineRule="atLeast"/>
              <w:jc w:val="center"/>
            </w:pPr>
            <w:r>
              <w:rPr>
                <w:rFonts w:ascii="Calibri" w:hAnsi="Calibri" w:cs="Calibri"/>
              </w:rPr>
              <w:t>1,24</w:t>
            </w:r>
          </w:p>
        </w:tc>
        <w:tc>
          <w:tcPr>
            <w:tcW w:w="919" w:type="dxa"/>
          </w:tcPr>
          <w:p w:rsidR="003A2F36" w:rsidRDefault="003A2F36">
            <w:pPr>
              <w:spacing w:after="1" w:line="220" w:lineRule="atLeast"/>
              <w:jc w:val="center"/>
            </w:pPr>
            <w:r>
              <w:rPr>
                <w:rFonts w:ascii="Calibri" w:hAnsi="Calibri" w:cs="Calibri"/>
              </w:rPr>
              <w:t>1,40</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168. "</w:t>
            </w:r>
          </w:p>
        </w:tc>
        <w:tc>
          <w:tcPr>
            <w:tcW w:w="1191" w:type="dxa"/>
          </w:tcPr>
          <w:p w:rsidR="003A2F36" w:rsidRDefault="003A2F36">
            <w:pPr>
              <w:spacing w:after="1" w:line="220" w:lineRule="atLeast"/>
              <w:jc w:val="center"/>
            </w:pPr>
            <w:r>
              <w:rPr>
                <w:rFonts w:ascii="Calibri" w:hAnsi="Calibri" w:cs="Calibri"/>
              </w:rPr>
              <w:t>200</w:t>
            </w:r>
          </w:p>
        </w:tc>
        <w:tc>
          <w:tcPr>
            <w:tcW w:w="1361" w:type="dxa"/>
          </w:tcPr>
          <w:p w:rsidR="003A2F36" w:rsidRDefault="003A2F36">
            <w:pPr>
              <w:spacing w:after="1" w:line="220" w:lineRule="atLeast"/>
              <w:jc w:val="center"/>
            </w:pPr>
            <w:r>
              <w:rPr>
                <w:rFonts w:ascii="Calibri" w:hAnsi="Calibri" w:cs="Calibri"/>
              </w:rPr>
              <w:t>1,06</w:t>
            </w:r>
          </w:p>
        </w:tc>
        <w:tc>
          <w:tcPr>
            <w:tcW w:w="1134" w:type="dxa"/>
          </w:tcPr>
          <w:p w:rsidR="003A2F36" w:rsidRDefault="003A2F36">
            <w:pPr>
              <w:spacing w:after="1" w:line="220" w:lineRule="atLeast"/>
              <w:jc w:val="center"/>
            </w:pPr>
            <w:r>
              <w:rPr>
                <w:rFonts w:ascii="Calibri" w:hAnsi="Calibri" w:cs="Calibri"/>
              </w:rPr>
              <w:t>0,06</w:t>
            </w:r>
          </w:p>
        </w:tc>
        <w:tc>
          <w:tcPr>
            <w:tcW w:w="749" w:type="dxa"/>
          </w:tcPr>
          <w:p w:rsidR="003A2F36" w:rsidRDefault="003A2F36">
            <w:pPr>
              <w:spacing w:after="1" w:line="220" w:lineRule="atLeast"/>
              <w:jc w:val="center"/>
            </w:pPr>
            <w:r>
              <w:rPr>
                <w:rFonts w:ascii="Calibri" w:hAnsi="Calibri" w:cs="Calibri"/>
              </w:rPr>
              <w:t>3,5</w:t>
            </w:r>
          </w:p>
        </w:tc>
        <w:tc>
          <w:tcPr>
            <w:tcW w:w="750" w:type="dxa"/>
          </w:tcPr>
          <w:p w:rsidR="003A2F36" w:rsidRDefault="003A2F36">
            <w:pPr>
              <w:spacing w:after="1" w:line="220" w:lineRule="atLeast"/>
              <w:jc w:val="center"/>
            </w:pPr>
            <w:r>
              <w:rPr>
                <w:rFonts w:ascii="Calibri" w:hAnsi="Calibri" w:cs="Calibri"/>
              </w:rPr>
              <w:t>7</w:t>
            </w:r>
          </w:p>
        </w:tc>
        <w:tc>
          <w:tcPr>
            <w:tcW w:w="875" w:type="dxa"/>
          </w:tcPr>
          <w:p w:rsidR="003A2F36" w:rsidRDefault="003A2F36">
            <w:pPr>
              <w:spacing w:after="1" w:line="220" w:lineRule="atLeast"/>
              <w:jc w:val="center"/>
            </w:pPr>
            <w:r>
              <w:rPr>
                <w:rFonts w:ascii="Calibri" w:hAnsi="Calibri" w:cs="Calibri"/>
              </w:rPr>
              <w:t>0,06</w:t>
            </w:r>
          </w:p>
        </w:tc>
        <w:tc>
          <w:tcPr>
            <w:tcW w:w="876" w:type="dxa"/>
          </w:tcPr>
          <w:p w:rsidR="003A2F36" w:rsidRDefault="003A2F36">
            <w:pPr>
              <w:spacing w:after="1" w:line="220" w:lineRule="atLeast"/>
              <w:jc w:val="center"/>
            </w:pPr>
            <w:r>
              <w:rPr>
                <w:rFonts w:ascii="Calibri" w:hAnsi="Calibri" w:cs="Calibri"/>
              </w:rPr>
              <w:t>0,07</w:t>
            </w:r>
          </w:p>
        </w:tc>
        <w:tc>
          <w:tcPr>
            <w:tcW w:w="919" w:type="dxa"/>
          </w:tcPr>
          <w:p w:rsidR="003A2F36" w:rsidRDefault="003A2F36">
            <w:pPr>
              <w:spacing w:after="1" w:line="220" w:lineRule="atLeast"/>
              <w:jc w:val="center"/>
            </w:pPr>
            <w:r>
              <w:rPr>
                <w:rFonts w:ascii="Calibri" w:hAnsi="Calibri" w:cs="Calibri"/>
              </w:rPr>
              <w:t>1,02</w:t>
            </w:r>
          </w:p>
        </w:tc>
        <w:tc>
          <w:tcPr>
            <w:tcW w:w="919" w:type="dxa"/>
          </w:tcPr>
          <w:p w:rsidR="003A2F36" w:rsidRDefault="003A2F36">
            <w:pPr>
              <w:spacing w:after="1" w:line="220" w:lineRule="atLeast"/>
              <w:jc w:val="center"/>
            </w:pPr>
            <w:r>
              <w:rPr>
                <w:rFonts w:ascii="Calibri" w:hAnsi="Calibri" w:cs="Calibri"/>
              </w:rPr>
              <w:t>1,09</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169. Газо- и пенобетон на цементном вяжущем</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0,38</w:t>
            </w:r>
          </w:p>
        </w:tc>
        <w:tc>
          <w:tcPr>
            <w:tcW w:w="876" w:type="dxa"/>
          </w:tcPr>
          <w:p w:rsidR="003A2F36" w:rsidRDefault="003A2F36">
            <w:pPr>
              <w:spacing w:after="1" w:line="220" w:lineRule="atLeast"/>
              <w:jc w:val="center"/>
            </w:pPr>
            <w:r>
              <w:rPr>
                <w:rFonts w:ascii="Calibri" w:hAnsi="Calibri" w:cs="Calibri"/>
              </w:rPr>
              <w:t>0,43</w:t>
            </w:r>
          </w:p>
        </w:tc>
        <w:tc>
          <w:tcPr>
            <w:tcW w:w="919" w:type="dxa"/>
          </w:tcPr>
          <w:p w:rsidR="003A2F36" w:rsidRDefault="003A2F36">
            <w:pPr>
              <w:spacing w:after="1" w:line="220" w:lineRule="atLeast"/>
              <w:jc w:val="center"/>
            </w:pPr>
            <w:r>
              <w:rPr>
                <w:rFonts w:ascii="Calibri" w:hAnsi="Calibri" w:cs="Calibri"/>
              </w:rPr>
              <w:t>5,71</w:t>
            </w:r>
          </w:p>
        </w:tc>
        <w:tc>
          <w:tcPr>
            <w:tcW w:w="919" w:type="dxa"/>
          </w:tcPr>
          <w:p w:rsidR="003A2F36" w:rsidRDefault="003A2F36">
            <w:pPr>
              <w:spacing w:after="1" w:line="220" w:lineRule="atLeast"/>
              <w:jc w:val="center"/>
            </w:pPr>
            <w:r>
              <w:rPr>
                <w:rFonts w:ascii="Calibri" w:hAnsi="Calibri" w:cs="Calibri"/>
              </w:rPr>
              <w:t>6,49</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170. То же</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0,21</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0,33</w:t>
            </w:r>
          </w:p>
        </w:tc>
        <w:tc>
          <w:tcPr>
            <w:tcW w:w="876" w:type="dxa"/>
          </w:tcPr>
          <w:p w:rsidR="003A2F36" w:rsidRDefault="003A2F36">
            <w:pPr>
              <w:spacing w:after="1" w:line="220" w:lineRule="atLeast"/>
              <w:jc w:val="center"/>
            </w:pPr>
            <w:r>
              <w:rPr>
                <w:rFonts w:ascii="Calibri" w:hAnsi="Calibri" w:cs="Calibri"/>
              </w:rPr>
              <w:t>0,37</w:t>
            </w:r>
          </w:p>
        </w:tc>
        <w:tc>
          <w:tcPr>
            <w:tcW w:w="919" w:type="dxa"/>
          </w:tcPr>
          <w:p w:rsidR="003A2F36" w:rsidRDefault="003A2F36">
            <w:pPr>
              <w:spacing w:after="1" w:line="220" w:lineRule="atLeast"/>
              <w:jc w:val="center"/>
            </w:pPr>
            <w:r>
              <w:rPr>
                <w:rFonts w:ascii="Calibri" w:hAnsi="Calibri" w:cs="Calibri"/>
              </w:rPr>
              <w:t>4,92</w:t>
            </w:r>
          </w:p>
        </w:tc>
        <w:tc>
          <w:tcPr>
            <w:tcW w:w="919" w:type="dxa"/>
          </w:tcPr>
          <w:p w:rsidR="003A2F36" w:rsidRDefault="003A2F36">
            <w:pPr>
              <w:spacing w:after="1" w:line="220" w:lineRule="atLeast"/>
              <w:jc w:val="center"/>
            </w:pPr>
            <w:r>
              <w:rPr>
                <w:rFonts w:ascii="Calibri" w:hAnsi="Calibri" w:cs="Calibri"/>
              </w:rPr>
              <w:t>5,63</w:t>
            </w:r>
          </w:p>
        </w:tc>
        <w:tc>
          <w:tcPr>
            <w:tcW w:w="1417" w:type="dxa"/>
          </w:tcPr>
          <w:p w:rsidR="003A2F36" w:rsidRDefault="003A2F36">
            <w:pPr>
              <w:spacing w:after="1" w:line="220" w:lineRule="atLeast"/>
              <w:jc w:val="center"/>
            </w:pPr>
            <w:r>
              <w:rPr>
                <w:rFonts w:ascii="Calibri" w:hAnsi="Calibri" w:cs="Calibri"/>
              </w:rPr>
              <w:t>0,14</w:t>
            </w:r>
          </w:p>
        </w:tc>
      </w:tr>
      <w:tr w:rsidR="003A2F36">
        <w:tc>
          <w:tcPr>
            <w:tcW w:w="3402" w:type="dxa"/>
          </w:tcPr>
          <w:p w:rsidR="003A2F36" w:rsidRDefault="003A2F36">
            <w:pPr>
              <w:spacing w:after="1" w:line="220" w:lineRule="atLeast"/>
            </w:pPr>
            <w:r>
              <w:rPr>
                <w:rFonts w:ascii="Calibri" w:hAnsi="Calibri" w:cs="Calibri"/>
              </w:rPr>
              <w:lastRenderedPageBreak/>
              <w:t>171. "</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0,14</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0,22</w:t>
            </w:r>
          </w:p>
        </w:tc>
        <w:tc>
          <w:tcPr>
            <w:tcW w:w="876" w:type="dxa"/>
          </w:tcPr>
          <w:p w:rsidR="003A2F36" w:rsidRDefault="003A2F36">
            <w:pPr>
              <w:spacing w:after="1" w:line="220" w:lineRule="atLeast"/>
              <w:jc w:val="center"/>
            </w:pPr>
            <w:r>
              <w:rPr>
                <w:rFonts w:ascii="Calibri" w:hAnsi="Calibri" w:cs="Calibri"/>
              </w:rPr>
              <w:t>0,26</w:t>
            </w:r>
          </w:p>
        </w:tc>
        <w:tc>
          <w:tcPr>
            <w:tcW w:w="919" w:type="dxa"/>
          </w:tcPr>
          <w:p w:rsidR="003A2F36" w:rsidRDefault="003A2F36">
            <w:pPr>
              <w:spacing w:after="1" w:line="220" w:lineRule="atLeast"/>
              <w:jc w:val="center"/>
            </w:pPr>
            <w:r>
              <w:rPr>
                <w:rFonts w:ascii="Calibri" w:hAnsi="Calibri" w:cs="Calibri"/>
              </w:rPr>
              <w:t>3,36</w:t>
            </w:r>
          </w:p>
        </w:tc>
        <w:tc>
          <w:tcPr>
            <w:tcW w:w="919" w:type="dxa"/>
          </w:tcPr>
          <w:p w:rsidR="003A2F36" w:rsidRDefault="003A2F36">
            <w:pPr>
              <w:spacing w:after="1" w:line="220" w:lineRule="atLeast"/>
              <w:jc w:val="center"/>
            </w:pPr>
            <w:r>
              <w:rPr>
                <w:rFonts w:ascii="Calibri" w:hAnsi="Calibri" w:cs="Calibri"/>
              </w:rPr>
              <w:t>3,91</w:t>
            </w:r>
          </w:p>
        </w:tc>
        <w:tc>
          <w:tcPr>
            <w:tcW w:w="1417" w:type="dxa"/>
          </w:tcPr>
          <w:p w:rsidR="003A2F36" w:rsidRDefault="003A2F36">
            <w:pPr>
              <w:spacing w:after="1" w:line="220" w:lineRule="atLeast"/>
              <w:jc w:val="center"/>
            </w:pPr>
            <w:r>
              <w:rPr>
                <w:rFonts w:ascii="Calibri" w:hAnsi="Calibri" w:cs="Calibri"/>
              </w:rPr>
              <w:t>0,17</w:t>
            </w:r>
          </w:p>
        </w:tc>
      </w:tr>
      <w:tr w:rsidR="003A2F36">
        <w:tc>
          <w:tcPr>
            <w:tcW w:w="3402" w:type="dxa"/>
          </w:tcPr>
          <w:p w:rsidR="003A2F36" w:rsidRDefault="003A2F36">
            <w:pPr>
              <w:spacing w:after="1" w:line="220" w:lineRule="atLeast"/>
            </w:pPr>
            <w:r>
              <w:rPr>
                <w:rFonts w:ascii="Calibri" w:hAnsi="Calibri" w:cs="Calibri"/>
              </w:rPr>
              <w:t>172. "</w:t>
            </w:r>
          </w:p>
        </w:tc>
        <w:tc>
          <w:tcPr>
            <w:tcW w:w="1191" w:type="dxa"/>
          </w:tcPr>
          <w:p w:rsidR="003A2F36" w:rsidRDefault="003A2F36">
            <w:pPr>
              <w:spacing w:after="1" w:line="220" w:lineRule="atLeast"/>
              <w:jc w:val="center"/>
            </w:pPr>
            <w:r>
              <w:rPr>
                <w:rFonts w:ascii="Calibri" w:hAnsi="Calibri" w:cs="Calibri"/>
              </w:rPr>
              <w:t>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0,11</w:t>
            </w:r>
          </w:p>
        </w:tc>
        <w:tc>
          <w:tcPr>
            <w:tcW w:w="749" w:type="dxa"/>
          </w:tcPr>
          <w:p w:rsidR="003A2F36" w:rsidRDefault="003A2F36">
            <w:pPr>
              <w:spacing w:after="1" w:line="220" w:lineRule="atLeast"/>
              <w:jc w:val="center"/>
            </w:pPr>
            <w:r>
              <w:rPr>
                <w:rFonts w:ascii="Calibri" w:hAnsi="Calibri" w:cs="Calibri"/>
              </w:rPr>
              <w:t>8</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0,15</w:t>
            </w:r>
          </w:p>
        </w:tc>
        <w:tc>
          <w:tcPr>
            <w:tcW w:w="919" w:type="dxa"/>
          </w:tcPr>
          <w:p w:rsidR="003A2F36" w:rsidRDefault="003A2F36">
            <w:pPr>
              <w:spacing w:after="1" w:line="220" w:lineRule="atLeast"/>
              <w:jc w:val="center"/>
            </w:pPr>
            <w:r>
              <w:rPr>
                <w:rFonts w:ascii="Calibri" w:hAnsi="Calibri" w:cs="Calibri"/>
              </w:rPr>
              <w:t>2,19</w:t>
            </w:r>
          </w:p>
        </w:tc>
        <w:tc>
          <w:tcPr>
            <w:tcW w:w="919" w:type="dxa"/>
          </w:tcPr>
          <w:p w:rsidR="003A2F36" w:rsidRDefault="003A2F36">
            <w:pPr>
              <w:spacing w:after="1" w:line="220" w:lineRule="atLeast"/>
              <w:jc w:val="center"/>
            </w:pPr>
            <w:r>
              <w:rPr>
                <w:rFonts w:ascii="Calibri" w:hAnsi="Calibri" w:cs="Calibri"/>
              </w:rPr>
              <w:t>2,42</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173. Газо- и пенобетон на известняковом вяжущем</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0,31</w:t>
            </w:r>
          </w:p>
        </w:tc>
        <w:tc>
          <w:tcPr>
            <w:tcW w:w="749" w:type="dxa"/>
          </w:tcPr>
          <w:p w:rsidR="003A2F36" w:rsidRDefault="003A2F36">
            <w:pPr>
              <w:spacing w:after="1" w:line="220" w:lineRule="atLeast"/>
              <w:jc w:val="center"/>
            </w:pPr>
            <w:r>
              <w:rPr>
                <w:rFonts w:ascii="Calibri" w:hAnsi="Calibri" w:cs="Calibri"/>
              </w:rPr>
              <w:t>12</w:t>
            </w:r>
          </w:p>
        </w:tc>
        <w:tc>
          <w:tcPr>
            <w:tcW w:w="750" w:type="dxa"/>
          </w:tcPr>
          <w:p w:rsidR="003A2F36" w:rsidRDefault="003A2F36">
            <w:pPr>
              <w:spacing w:after="1" w:line="220" w:lineRule="atLeast"/>
              <w:jc w:val="center"/>
            </w:pPr>
            <w:r>
              <w:rPr>
                <w:rFonts w:ascii="Calibri" w:hAnsi="Calibri" w:cs="Calibri"/>
              </w:rPr>
              <w:t>18</w:t>
            </w:r>
          </w:p>
        </w:tc>
        <w:tc>
          <w:tcPr>
            <w:tcW w:w="875" w:type="dxa"/>
          </w:tcPr>
          <w:p w:rsidR="003A2F36" w:rsidRDefault="003A2F36">
            <w:pPr>
              <w:spacing w:after="1" w:line="220" w:lineRule="atLeast"/>
              <w:jc w:val="center"/>
            </w:pPr>
            <w:r>
              <w:rPr>
                <w:rFonts w:ascii="Calibri" w:hAnsi="Calibri" w:cs="Calibri"/>
              </w:rPr>
              <w:t>0,48</w:t>
            </w:r>
          </w:p>
        </w:tc>
        <w:tc>
          <w:tcPr>
            <w:tcW w:w="876" w:type="dxa"/>
          </w:tcPr>
          <w:p w:rsidR="003A2F36" w:rsidRDefault="003A2F36">
            <w:pPr>
              <w:spacing w:after="1" w:line="220" w:lineRule="atLeast"/>
              <w:jc w:val="center"/>
            </w:pPr>
            <w:r>
              <w:rPr>
                <w:rFonts w:ascii="Calibri" w:hAnsi="Calibri" w:cs="Calibri"/>
              </w:rPr>
              <w:t>0,55</w:t>
            </w:r>
          </w:p>
        </w:tc>
        <w:tc>
          <w:tcPr>
            <w:tcW w:w="919" w:type="dxa"/>
          </w:tcPr>
          <w:p w:rsidR="003A2F36" w:rsidRDefault="003A2F36">
            <w:pPr>
              <w:spacing w:after="1" w:line="220" w:lineRule="atLeast"/>
              <w:jc w:val="center"/>
            </w:pPr>
            <w:r>
              <w:rPr>
                <w:rFonts w:ascii="Calibri" w:hAnsi="Calibri" w:cs="Calibri"/>
              </w:rPr>
              <w:t>6,83</w:t>
            </w:r>
          </w:p>
        </w:tc>
        <w:tc>
          <w:tcPr>
            <w:tcW w:w="919" w:type="dxa"/>
          </w:tcPr>
          <w:p w:rsidR="003A2F36" w:rsidRDefault="003A2F36">
            <w:pPr>
              <w:spacing w:after="1" w:line="220" w:lineRule="atLeast"/>
              <w:jc w:val="center"/>
            </w:pPr>
            <w:r>
              <w:rPr>
                <w:rFonts w:ascii="Calibri" w:hAnsi="Calibri" w:cs="Calibri"/>
              </w:rPr>
              <w:t>7,98</w:t>
            </w:r>
          </w:p>
        </w:tc>
        <w:tc>
          <w:tcPr>
            <w:tcW w:w="1417" w:type="dxa"/>
          </w:tcPr>
          <w:p w:rsidR="003A2F36" w:rsidRDefault="003A2F36">
            <w:pPr>
              <w:spacing w:after="1" w:line="220" w:lineRule="atLeast"/>
              <w:jc w:val="center"/>
            </w:pPr>
            <w:r>
              <w:rPr>
                <w:rFonts w:ascii="Calibri" w:hAnsi="Calibri" w:cs="Calibri"/>
              </w:rPr>
              <w:t>0,13</w:t>
            </w:r>
          </w:p>
        </w:tc>
      </w:tr>
      <w:tr w:rsidR="003A2F36">
        <w:tc>
          <w:tcPr>
            <w:tcW w:w="3402" w:type="dxa"/>
          </w:tcPr>
          <w:p w:rsidR="003A2F36" w:rsidRDefault="003A2F36">
            <w:pPr>
              <w:spacing w:after="1" w:line="220" w:lineRule="atLeast"/>
            </w:pPr>
            <w:r>
              <w:rPr>
                <w:rFonts w:ascii="Calibri" w:hAnsi="Calibri" w:cs="Calibri"/>
              </w:rPr>
              <w:t>174. То же</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11</w:t>
            </w:r>
          </w:p>
        </w:tc>
        <w:tc>
          <w:tcPr>
            <w:tcW w:w="750" w:type="dxa"/>
          </w:tcPr>
          <w:p w:rsidR="003A2F36" w:rsidRDefault="003A2F36">
            <w:pPr>
              <w:spacing w:after="1" w:line="220" w:lineRule="atLeast"/>
              <w:jc w:val="center"/>
            </w:pPr>
            <w:r>
              <w:rPr>
                <w:rFonts w:ascii="Calibri" w:hAnsi="Calibri" w:cs="Calibri"/>
              </w:rPr>
              <w:t>16</w:t>
            </w:r>
          </w:p>
        </w:tc>
        <w:tc>
          <w:tcPr>
            <w:tcW w:w="875" w:type="dxa"/>
          </w:tcPr>
          <w:p w:rsidR="003A2F36" w:rsidRDefault="003A2F36">
            <w:pPr>
              <w:spacing w:after="1" w:line="220" w:lineRule="atLeast"/>
              <w:jc w:val="center"/>
            </w:pPr>
            <w:r>
              <w:rPr>
                <w:rFonts w:ascii="Calibri" w:hAnsi="Calibri" w:cs="Calibri"/>
              </w:rPr>
              <w:t>0,39</w:t>
            </w:r>
          </w:p>
        </w:tc>
        <w:tc>
          <w:tcPr>
            <w:tcW w:w="876" w:type="dxa"/>
          </w:tcPr>
          <w:p w:rsidR="003A2F36" w:rsidRDefault="003A2F36">
            <w:pPr>
              <w:spacing w:after="1" w:line="220" w:lineRule="atLeast"/>
              <w:jc w:val="center"/>
            </w:pPr>
            <w:r>
              <w:rPr>
                <w:rFonts w:ascii="Calibri" w:hAnsi="Calibri" w:cs="Calibri"/>
              </w:rPr>
              <w:t>0,45</w:t>
            </w:r>
          </w:p>
        </w:tc>
        <w:tc>
          <w:tcPr>
            <w:tcW w:w="919" w:type="dxa"/>
          </w:tcPr>
          <w:p w:rsidR="003A2F36" w:rsidRDefault="003A2F36">
            <w:pPr>
              <w:spacing w:after="1" w:line="220" w:lineRule="atLeast"/>
              <w:jc w:val="center"/>
            </w:pPr>
            <w:r>
              <w:rPr>
                <w:rFonts w:ascii="Calibri" w:hAnsi="Calibri" w:cs="Calibri"/>
              </w:rPr>
              <w:t>6,07</w:t>
            </w:r>
          </w:p>
        </w:tc>
        <w:tc>
          <w:tcPr>
            <w:tcW w:w="919" w:type="dxa"/>
          </w:tcPr>
          <w:p w:rsidR="003A2F36" w:rsidRDefault="003A2F36">
            <w:pPr>
              <w:spacing w:after="1" w:line="220" w:lineRule="atLeast"/>
              <w:jc w:val="center"/>
            </w:pPr>
            <w:r>
              <w:rPr>
                <w:rFonts w:ascii="Calibri" w:hAnsi="Calibri" w:cs="Calibri"/>
              </w:rPr>
              <w:t>7,03</w:t>
            </w:r>
          </w:p>
        </w:tc>
        <w:tc>
          <w:tcPr>
            <w:tcW w:w="1417" w:type="dxa"/>
          </w:tcPr>
          <w:p w:rsidR="003A2F36" w:rsidRDefault="003A2F36">
            <w:pPr>
              <w:spacing w:after="1" w:line="220" w:lineRule="atLeast"/>
              <w:jc w:val="center"/>
            </w:pPr>
            <w:r>
              <w:rPr>
                <w:rFonts w:ascii="Calibri" w:hAnsi="Calibri" w:cs="Calibri"/>
              </w:rPr>
              <w:t>0,16</w:t>
            </w:r>
          </w:p>
        </w:tc>
      </w:tr>
      <w:tr w:rsidR="003A2F36">
        <w:tc>
          <w:tcPr>
            <w:tcW w:w="3402" w:type="dxa"/>
          </w:tcPr>
          <w:p w:rsidR="003A2F36" w:rsidRDefault="003A2F36">
            <w:pPr>
              <w:spacing w:after="1" w:line="220" w:lineRule="atLeast"/>
            </w:pPr>
            <w:r>
              <w:rPr>
                <w:rFonts w:ascii="Calibri" w:hAnsi="Calibri" w:cs="Calibri"/>
              </w:rPr>
              <w:t>175. "</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0,15</w:t>
            </w:r>
          </w:p>
        </w:tc>
        <w:tc>
          <w:tcPr>
            <w:tcW w:w="749" w:type="dxa"/>
          </w:tcPr>
          <w:p w:rsidR="003A2F36" w:rsidRDefault="003A2F36">
            <w:pPr>
              <w:spacing w:after="1" w:line="220" w:lineRule="atLeast"/>
              <w:jc w:val="center"/>
            </w:pPr>
            <w:r>
              <w:rPr>
                <w:rFonts w:ascii="Calibri" w:hAnsi="Calibri" w:cs="Calibri"/>
              </w:rPr>
              <w:t>11</w:t>
            </w:r>
          </w:p>
        </w:tc>
        <w:tc>
          <w:tcPr>
            <w:tcW w:w="750" w:type="dxa"/>
          </w:tcPr>
          <w:p w:rsidR="003A2F36" w:rsidRDefault="003A2F36">
            <w:pPr>
              <w:spacing w:after="1" w:line="220" w:lineRule="atLeast"/>
              <w:jc w:val="center"/>
            </w:pPr>
            <w:r>
              <w:rPr>
                <w:rFonts w:ascii="Calibri" w:hAnsi="Calibri" w:cs="Calibri"/>
              </w:rPr>
              <w:t>16</w:t>
            </w:r>
          </w:p>
        </w:tc>
        <w:tc>
          <w:tcPr>
            <w:tcW w:w="875" w:type="dxa"/>
          </w:tcPr>
          <w:p w:rsidR="003A2F36" w:rsidRDefault="003A2F36">
            <w:pPr>
              <w:spacing w:after="1" w:line="220" w:lineRule="atLeast"/>
              <w:jc w:val="center"/>
            </w:pPr>
            <w:r>
              <w:rPr>
                <w:rFonts w:ascii="Calibri" w:hAnsi="Calibri" w:cs="Calibri"/>
              </w:rPr>
              <w:t>0,28</w:t>
            </w:r>
          </w:p>
        </w:tc>
        <w:tc>
          <w:tcPr>
            <w:tcW w:w="876" w:type="dxa"/>
          </w:tcPr>
          <w:p w:rsidR="003A2F36" w:rsidRDefault="003A2F36">
            <w:pPr>
              <w:spacing w:after="1" w:line="220" w:lineRule="atLeast"/>
              <w:jc w:val="center"/>
            </w:pPr>
            <w:r>
              <w:rPr>
                <w:rFonts w:ascii="Calibri" w:hAnsi="Calibri" w:cs="Calibri"/>
              </w:rPr>
              <w:t>0,34</w:t>
            </w:r>
          </w:p>
        </w:tc>
        <w:tc>
          <w:tcPr>
            <w:tcW w:w="919" w:type="dxa"/>
          </w:tcPr>
          <w:p w:rsidR="003A2F36" w:rsidRDefault="003A2F36">
            <w:pPr>
              <w:spacing w:after="1" w:line="220" w:lineRule="atLeast"/>
              <w:jc w:val="center"/>
            </w:pPr>
            <w:r>
              <w:rPr>
                <w:rFonts w:ascii="Calibri" w:hAnsi="Calibri" w:cs="Calibri"/>
              </w:rPr>
              <w:t>5,15</w:t>
            </w:r>
          </w:p>
        </w:tc>
        <w:tc>
          <w:tcPr>
            <w:tcW w:w="919" w:type="dxa"/>
          </w:tcPr>
          <w:p w:rsidR="003A2F36" w:rsidRDefault="003A2F36">
            <w:pPr>
              <w:spacing w:after="1" w:line="220" w:lineRule="atLeast"/>
              <w:jc w:val="center"/>
            </w:pPr>
            <w:r>
              <w:rPr>
                <w:rFonts w:ascii="Calibri" w:hAnsi="Calibri" w:cs="Calibri"/>
              </w:rPr>
              <w:t>6,11</w:t>
            </w:r>
          </w:p>
        </w:tc>
        <w:tc>
          <w:tcPr>
            <w:tcW w:w="1417" w:type="dxa"/>
          </w:tcPr>
          <w:p w:rsidR="003A2F36" w:rsidRDefault="003A2F36">
            <w:pPr>
              <w:spacing w:after="1" w:line="220" w:lineRule="atLeast"/>
              <w:jc w:val="center"/>
            </w:pPr>
            <w:r>
              <w:rPr>
                <w:rFonts w:ascii="Calibri" w:hAnsi="Calibri" w:cs="Calibri"/>
              </w:rPr>
              <w:t>0,18</w:t>
            </w:r>
          </w:p>
        </w:tc>
      </w:tr>
      <w:tr w:rsidR="003A2F36">
        <w:tc>
          <w:tcPr>
            <w:tcW w:w="3402" w:type="dxa"/>
          </w:tcPr>
          <w:p w:rsidR="003A2F36" w:rsidRDefault="003A2F36">
            <w:pPr>
              <w:spacing w:after="1" w:line="220" w:lineRule="atLeast"/>
            </w:pPr>
            <w:r>
              <w:rPr>
                <w:rFonts w:ascii="Calibri" w:hAnsi="Calibri" w:cs="Calibri"/>
              </w:rPr>
              <w:t>176. "</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11</w:t>
            </w:r>
          </w:p>
        </w:tc>
        <w:tc>
          <w:tcPr>
            <w:tcW w:w="750" w:type="dxa"/>
          </w:tcPr>
          <w:p w:rsidR="003A2F36" w:rsidRDefault="003A2F36">
            <w:pPr>
              <w:spacing w:after="1" w:line="220" w:lineRule="atLeast"/>
              <w:jc w:val="center"/>
            </w:pPr>
            <w:r>
              <w:rPr>
                <w:rFonts w:ascii="Calibri" w:hAnsi="Calibri" w:cs="Calibri"/>
              </w:rPr>
              <w:t>16</w:t>
            </w:r>
          </w:p>
        </w:tc>
        <w:tc>
          <w:tcPr>
            <w:tcW w:w="875" w:type="dxa"/>
          </w:tcPr>
          <w:p w:rsidR="003A2F36" w:rsidRDefault="003A2F36">
            <w:pPr>
              <w:spacing w:after="1" w:line="220" w:lineRule="atLeast"/>
              <w:jc w:val="center"/>
            </w:pPr>
            <w:r>
              <w:rPr>
                <w:rFonts w:ascii="Calibri" w:hAnsi="Calibri" w:cs="Calibri"/>
              </w:rPr>
              <w:t>0,22</w:t>
            </w:r>
          </w:p>
        </w:tc>
        <w:tc>
          <w:tcPr>
            <w:tcW w:w="876" w:type="dxa"/>
          </w:tcPr>
          <w:p w:rsidR="003A2F36" w:rsidRDefault="003A2F36">
            <w:pPr>
              <w:spacing w:after="1" w:line="220" w:lineRule="atLeast"/>
              <w:jc w:val="center"/>
            </w:pPr>
            <w:r>
              <w:rPr>
                <w:rFonts w:ascii="Calibri" w:hAnsi="Calibri" w:cs="Calibri"/>
              </w:rPr>
              <w:t>0,28</w:t>
            </w:r>
          </w:p>
        </w:tc>
        <w:tc>
          <w:tcPr>
            <w:tcW w:w="919" w:type="dxa"/>
          </w:tcPr>
          <w:p w:rsidR="003A2F36" w:rsidRDefault="003A2F36">
            <w:pPr>
              <w:spacing w:after="1" w:line="220" w:lineRule="atLeast"/>
              <w:jc w:val="center"/>
            </w:pPr>
            <w:r>
              <w:rPr>
                <w:rFonts w:ascii="Calibri" w:hAnsi="Calibri" w:cs="Calibri"/>
              </w:rPr>
              <w:t>4,56</w:t>
            </w:r>
          </w:p>
        </w:tc>
        <w:tc>
          <w:tcPr>
            <w:tcW w:w="919" w:type="dxa"/>
          </w:tcPr>
          <w:p w:rsidR="003A2F36" w:rsidRDefault="003A2F36">
            <w:pPr>
              <w:spacing w:after="1" w:line="220" w:lineRule="atLeast"/>
              <w:jc w:val="center"/>
            </w:pPr>
            <w:r>
              <w:rPr>
                <w:rFonts w:ascii="Calibri" w:hAnsi="Calibri" w:cs="Calibri"/>
              </w:rPr>
              <w:t>5,55</w:t>
            </w:r>
          </w:p>
        </w:tc>
        <w:tc>
          <w:tcPr>
            <w:tcW w:w="1417" w:type="dxa"/>
          </w:tcPr>
          <w:p w:rsidR="003A2F36" w:rsidRDefault="003A2F36">
            <w:pPr>
              <w:spacing w:after="1" w:line="220" w:lineRule="atLeast"/>
              <w:jc w:val="center"/>
            </w:pPr>
            <w:r>
              <w:rPr>
                <w:rFonts w:ascii="Calibri" w:hAnsi="Calibri" w:cs="Calibri"/>
              </w:rPr>
              <w:t>0,235</w:t>
            </w:r>
          </w:p>
        </w:tc>
      </w:tr>
      <w:tr w:rsidR="003A2F36">
        <w:tc>
          <w:tcPr>
            <w:tcW w:w="3402" w:type="dxa"/>
          </w:tcPr>
          <w:p w:rsidR="003A2F36" w:rsidRDefault="003A2F36">
            <w:pPr>
              <w:spacing w:after="1" w:line="220" w:lineRule="atLeast"/>
            </w:pPr>
            <w:r>
              <w:rPr>
                <w:rFonts w:ascii="Calibri" w:hAnsi="Calibri" w:cs="Calibri"/>
              </w:rPr>
              <w:t>177. Газо- и пенозолобетон на цементном вяжущем</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0,37</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22</w:t>
            </w:r>
          </w:p>
        </w:tc>
        <w:tc>
          <w:tcPr>
            <w:tcW w:w="875" w:type="dxa"/>
          </w:tcPr>
          <w:p w:rsidR="003A2F36" w:rsidRDefault="003A2F36">
            <w:pPr>
              <w:spacing w:after="1" w:line="220" w:lineRule="atLeast"/>
              <w:jc w:val="center"/>
            </w:pPr>
            <w:r>
              <w:rPr>
                <w:rFonts w:ascii="Calibri" w:hAnsi="Calibri" w:cs="Calibri"/>
              </w:rPr>
              <w:t>0,60</w:t>
            </w:r>
          </w:p>
        </w:tc>
        <w:tc>
          <w:tcPr>
            <w:tcW w:w="876" w:type="dxa"/>
          </w:tcPr>
          <w:p w:rsidR="003A2F36" w:rsidRDefault="003A2F36">
            <w:pPr>
              <w:spacing w:after="1" w:line="220" w:lineRule="atLeast"/>
              <w:jc w:val="center"/>
            </w:pPr>
            <w:r>
              <w:rPr>
                <w:rFonts w:ascii="Calibri" w:hAnsi="Calibri" w:cs="Calibri"/>
              </w:rPr>
              <w:t>0,66</w:t>
            </w:r>
          </w:p>
        </w:tc>
        <w:tc>
          <w:tcPr>
            <w:tcW w:w="919" w:type="dxa"/>
          </w:tcPr>
          <w:p w:rsidR="003A2F36" w:rsidRDefault="003A2F36">
            <w:pPr>
              <w:spacing w:after="1" w:line="220" w:lineRule="atLeast"/>
              <w:jc w:val="center"/>
            </w:pPr>
            <w:r>
              <w:rPr>
                <w:rFonts w:ascii="Calibri" w:hAnsi="Calibri" w:cs="Calibri"/>
              </w:rPr>
              <w:t>7,99</w:t>
            </w:r>
          </w:p>
        </w:tc>
        <w:tc>
          <w:tcPr>
            <w:tcW w:w="919" w:type="dxa"/>
          </w:tcPr>
          <w:p w:rsidR="003A2F36" w:rsidRDefault="003A2F36">
            <w:pPr>
              <w:spacing w:after="1" w:line="220" w:lineRule="atLeast"/>
              <w:jc w:val="center"/>
            </w:pPr>
            <w:r>
              <w:rPr>
                <w:rFonts w:ascii="Calibri" w:hAnsi="Calibri" w:cs="Calibri"/>
              </w:rPr>
              <w:t>9,18</w:t>
            </w:r>
          </w:p>
        </w:tc>
        <w:tc>
          <w:tcPr>
            <w:tcW w:w="1417" w:type="dxa"/>
          </w:tcPr>
          <w:p w:rsidR="003A2F36" w:rsidRDefault="003A2F36">
            <w:pPr>
              <w:spacing w:after="1" w:line="220" w:lineRule="atLeast"/>
              <w:jc w:val="center"/>
            </w:pPr>
            <w:r>
              <w:rPr>
                <w:rFonts w:ascii="Calibri" w:hAnsi="Calibri" w:cs="Calibri"/>
              </w:rPr>
              <w:t>0,085</w:t>
            </w:r>
          </w:p>
        </w:tc>
      </w:tr>
      <w:tr w:rsidR="003A2F36">
        <w:tc>
          <w:tcPr>
            <w:tcW w:w="3402" w:type="dxa"/>
          </w:tcPr>
          <w:p w:rsidR="003A2F36" w:rsidRDefault="003A2F36">
            <w:pPr>
              <w:spacing w:after="1" w:line="220" w:lineRule="atLeast"/>
            </w:pPr>
            <w:r>
              <w:rPr>
                <w:rFonts w:ascii="Calibri" w:hAnsi="Calibri" w:cs="Calibri"/>
              </w:rPr>
              <w:t>178. То же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0,32</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22</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7,43</w:t>
            </w:r>
          </w:p>
        </w:tc>
        <w:tc>
          <w:tcPr>
            <w:tcW w:w="919" w:type="dxa"/>
          </w:tcPr>
          <w:p w:rsidR="003A2F36" w:rsidRDefault="003A2F36">
            <w:pPr>
              <w:spacing w:after="1" w:line="220" w:lineRule="atLeast"/>
              <w:jc w:val="center"/>
            </w:pPr>
            <w:r>
              <w:rPr>
                <w:rFonts w:ascii="Calibri" w:hAnsi="Calibri" w:cs="Calibri"/>
              </w:rPr>
              <w:t>8,62</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179. "</w:t>
            </w:r>
          </w:p>
        </w:tc>
        <w:tc>
          <w:tcPr>
            <w:tcW w:w="1191" w:type="dxa"/>
          </w:tcPr>
          <w:p w:rsidR="003A2F36" w:rsidRDefault="003A2F36">
            <w:pPr>
              <w:spacing w:after="1" w:line="220" w:lineRule="atLeast"/>
              <w:jc w:val="center"/>
            </w:pPr>
            <w:r>
              <w:rPr>
                <w:rFonts w:ascii="Calibri" w:hAnsi="Calibri" w:cs="Calibri"/>
              </w:rPr>
              <w:t>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22</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6,61</w:t>
            </w:r>
          </w:p>
        </w:tc>
        <w:tc>
          <w:tcPr>
            <w:tcW w:w="919" w:type="dxa"/>
          </w:tcPr>
          <w:p w:rsidR="003A2F36" w:rsidRDefault="003A2F36">
            <w:pPr>
              <w:spacing w:after="1" w:line="220" w:lineRule="atLeast"/>
              <w:jc w:val="center"/>
            </w:pPr>
            <w:r>
              <w:rPr>
                <w:rFonts w:ascii="Calibri" w:hAnsi="Calibri" w:cs="Calibri"/>
              </w:rPr>
              <w:t>7,60</w:t>
            </w:r>
          </w:p>
        </w:tc>
        <w:tc>
          <w:tcPr>
            <w:tcW w:w="1417" w:type="dxa"/>
          </w:tcPr>
          <w:p w:rsidR="003A2F36" w:rsidRDefault="003A2F36">
            <w:pPr>
              <w:spacing w:after="1" w:line="220" w:lineRule="atLeast"/>
              <w:jc w:val="center"/>
            </w:pPr>
            <w:r>
              <w:rPr>
                <w:rFonts w:ascii="Calibri" w:hAnsi="Calibri" w:cs="Calibri"/>
              </w:rPr>
              <w:t>0,12</w:t>
            </w:r>
          </w:p>
        </w:tc>
      </w:tr>
      <w:tr w:rsidR="003A2F36">
        <w:tc>
          <w:tcPr>
            <w:tcW w:w="13593" w:type="dxa"/>
            <w:gridSpan w:val="11"/>
          </w:tcPr>
          <w:p w:rsidR="003A2F36" w:rsidRDefault="003A2F36">
            <w:pPr>
              <w:spacing w:after="1" w:line="220" w:lineRule="atLeast"/>
              <w:jc w:val="center"/>
            </w:pPr>
            <w:r>
              <w:rPr>
                <w:rFonts w:ascii="Calibri" w:hAnsi="Calibri" w:cs="Calibri"/>
              </w:rPr>
              <w:t>Кирпичная кладка из сплошного кирпича</w:t>
            </w:r>
          </w:p>
        </w:tc>
      </w:tr>
      <w:tr w:rsidR="003A2F36">
        <w:tc>
          <w:tcPr>
            <w:tcW w:w="3402" w:type="dxa"/>
          </w:tcPr>
          <w:p w:rsidR="003A2F36" w:rsidRDefault="003A2F36">
            <w:pPr>
              <w:spacing w:after="1" w:line="220" w:lineRule="atLeast"/>
            </w:pPr>
            <w:r>
              <w:rPr>
                <w:rFonts w:ascii="Calibri" w:hAnsi="Calibri" w:cs="Calibri"/>
              </w:rPr>
              <w:t>180. Глиняного обыкновенного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0,56</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9,2</w:t>
            </w:r>
          </w:p>
        </w:tc>
        <w:tc>
          <w:tcPr>
            <w:tcW w:w="919" w:type="dxa"/>
          </w:tcPr>
          <w:p w:rsidR="003A2F36" w:rsidRDefault="003A2F36">
            <w:pPr>
              <w:spacing w:after="1" w:line="220" w:lineRule="atLeast"/>
              <w:jc w:val="center"/>
            </w:pPr>
            <w:r>
              <w:rPr>
                <w:rFonts w:ascii="Calibri" w:hAnsi="Calibri" w:cs="Calibri"/>
              </w:rPr>
              <w:t>10,12</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181. Глиняного обыкновенного на цементно-шлаковом растворе</w:t>
            </w:r>
          </w:p>
        </w:tc>
        <w:tc>
          <w:tcPr>
            <w:tcW w:w="1191" w:type="dxa"/>
          </w:tcPr>
          <w:p w:rsidR="003A2F36" w:rsidRDefault="003A2F36">
            <w:pPr>
              <w:spacing w:after="1" w:line="220" w:lineRule="atLeast"/>
              <w:jc w:val="center"/>
            </w:pPr>
            <w:r>
              <w:rPr>
                <w:rFonts w:ascii="Calibri" w:hAnsi="Calibri" w:cs="Calibri"/>
              </w:rPr>
              <w:t>1700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0,64</w:t>
            </w:r>
          </w:p>
        </w:tc>
        <w:tc>
          <w:tcPr>
            <w:tcW w:w="876" w:type="dxa"/>
          </w:tcPr>
          <w:p w:rsidR="003A2F36" w:rsidRDefault="003A2F36">
            <w:pPr>
              <w:spacing w:after="1" w:line="220" w:lineRule="atLeast"/>
              <w:jc w:val="center"/>
            </w:pPr>
            <w:r>
              <w:rPr>
                <w:rFonts w:ascii="Calibri" w:hAnsi="Calibri" w:cs="Calibri"/>
              </w:rPr>
              <w:t>0,76</w:t>
            </w:r>
          </w:p>
        </w:tc>
        <w:tc>
          <w:tcPr>
            <w:tcW w:w="919" w:type="dxa"/>
          </w:tcPr>
          <w:p w:rsidR="003A2F36" w:rsidRDefault="003A2F36">
            <w:pPr>
              <w:spacing w:after="1" w:line="220" w:lineRule="atLeast"/>
              <w:jc w:val="center"/>
            </w:pPr>
            <w:r>
              <w:rPr>
                <w:rFonts w:ascii="Calibri" w:hAnsi="Calibri" w:cs="Calibri"/>
              </w:rPr>
              <w:t>8,64</w:t>
            </w:r>
          </w:p>
        </w:tc>
        <w:tc>
          <w:tcPr>
            <w:tcW w:w="919" w:type="dxa"/>
          </w:tcPr>
          <w:p w:rsidR="003A2F36" w:rsidRDefault="003A2F36">
            <w:pPr>
              <w:spacing w:after="1" w:line="220" w:lineRule="atLeast"/>
              <w:jc w:val="center"/>
            </w:pPr>
            <w:r>
              <w:rPr>
                <w:rFonts w:ascii="Calibri" w:hAnsi="Calibri" w:cs="Calibri"/>
              </w:rPr>
              <w:t>9,7</w:t>
            </w:r>
          </w:p>
        </w:tc>
        <w:tc>
          <w:tcPr>
            <w:tcW w:w="1417" w:type="dxa"/>
          </w:tcPr>
          <w:p w:rsidR="003A2F36" w:rsidRDefault="003A2F36">
            <w:pPr>
              <w:spacing w:after="1" w:line="220" w:lineRule="atLeast"/>
              <w:jc w:val="center"/>
            </w:pPr>
            <w:r>
              <w:rPr>
                <w:rFonts w:ascii="Calibri" w:hAnsi="Calibri" w:cs="Calibri"/>
              </w:rPr>
              <w:t>0,12</w:t>
            </w:r>
          </w:p>
        </w:tc>
      </w:tr>
      <w:tr w:rsidR="003A2F36">
        <w:tc>
          <w:tcPr>
            <w:tcW w:w="3402" w:type="dxa"/>
          </w:tcPr>
          <w:p w:rsidR="003A2F36" w:rsidRDefault="003A2F36">
            <w:pPr>
              <w:spacing w:after="1" w:line="220" w:lineRule="atLeast"/>
            </w:pPr>
            <w:r>
              <w:rPr>
                <w:rFonts w:ascii="Calibri" w:hAnsi="Calibri" w:cs="Calibri"/>
              </w:rPr>
              <w:t>182. Глиняного обыкновенного на цементно-перлитовом растворе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0,58</w:t>
            </w:r>
          </w:p>
        </w:tc>
        <w:tc>
          <w:tcPr>
            <w:tcW w:w="876" w:type="dxa"/>
          </w:tcPr>
          <w:p w:rsidR="003A2F36" w:rsidRDefault="003A2F36">
            <w:pPr>
              <w:spacing w:after="1" w:line="220" w:lineRule="atLeast"/>
              <w:jc w:val="center"/>
            </w:pPr>
            <w:r>
              <w:rPr>
                <w:rFonts w:ascii="Calibri" w:hAnsi="Calibri" w:cs="Calibri"/>
              </w:rPr>
              <w:t>0,7</w:t>
            </w:r>
          </w:p>
        </w:tc>
        <w:tc>
          <w:tcPr>
            <w:tcW w:w="919" w:type="dxa"/>
          </w:tcPr>
          <w:p w:rsidR="003A2F36" w:rsidRDefault="003A2F36">
            <w:pPr>
              <w:spacing w:after="1" w:line="220" w:lineRule="atLeast"/>
              <w:jc w:val="center"/>
            </w:pPr>
            <w:r>
              <w:rPr>
                <w:rFonts w:ascii="Calibri" w:hAnsi="Calibri" w:cs="Calibri"/>
              </w:rPr>
              <w:t>8,08</w:t>
            </w:r>
          </w:p>
        </w:tc>
        <w:tc>
          <w:tcPr>
            <w:tcW w:w="919" w:type="dxa"/>
          </w:tcPr>
          <w:p w:rsidR="003A2F36" w:rsidRDefault="003A2F36">
            <w:pPr>
              <w:spacing w:after="1" w:line="220" w:lineRule="atLeast"/>
              <w:jc w:val="center"/>
            </w:pPr>
            <w:r>
              <w:rPr>
                <w:rFonts w:ascii="Calibri" w:hAnsi="Calibri" w:cs="Calibri"/>
              </w:rPr>
              <w:t>9,23</w:t>
            </w:r>
          </w:p>
        </w:tc>
        <w:tc>
          <w:tcPr>
            <w:tcW w:w="1417" w:type="dxa"/>
          </w:tcPr>
          <w:p w:rsidR="003A2F36" w:rsidRDefault="003A2F36">
            <w:pPr>
              <w:spacing w:after="1" w:line="220" w:lineRule="atLeast"/>
              <w:jc w:val="center"/>
            </w:pPr>
            <w:r>
              <w:rPr>
                <w:rFonts w:ascii="Calibri" w:hAnsi="Calibri" w:cs="Calibri"/>
              </w:rPr>
              <w:t>0,15</w:t>
            </w:r>
          </w:p>
        </w:tc>
      </w:tr>
      <w:tr w:rsidR="003A2F36">
        <w:tc>
          <w:tcPr>
            <w:tcW w:w="3402" w:type="dxa"/>
          </w:tcPr>
          <w:p w:rsidR="003A2F36" w:rsidRDefault="003A2F36">
            <w:pPr>
              <w:spacing w:after="1" w:line="220" w:lineRule="atLeast"/>
            </w:pPr>
            <w:r>
              <w:rPr>
                <w:rFonts w:ascii="Calibri" w:hAnsi="Calibri" w:cs="Calibri"/>
              </w:rPr>
              <w:t>183. Силикатного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0,76</w:t>
            </w:r>
          </w:p>
        </w:tc>
        <w:tc>
          <w:tcPr>
            <w:tcW w:w="876" w:type="dxa"/>
          </w:tcPr>
          <w:p w:rsidR="003A2F36" w:rsidRDefault="003A2F36">
            <w:pPr>
              <w:spacing w:after="1" w:line="220" w:lineRule="atLeast"/>
              <w:jc w:val="center"/>
            </w:pPr>
            <w:r>
              <w:rPr>
                <w:rFonts w:ascii="Calibri" w:hAnsi="Calibri" w:cs="Calibri"/>
              </w:rPr>
              <w:t>0,87</w:t>
            </w:r>
          </w:p>
        </w:tc>
        <w:tc>
          <w:tcPr>
            <w:tcW w:w="919" w:type="dxa"/>
          </w:tcPr>
          <w:p w:rsidR="003A2F36" w:rsidRDefault="003A2F36">
            <w:pPr>
              <w:spacing w:after="1" w:line="220" w:lineRule="atLeast"/>
              <w:jc w:val="center"/>
            </w:pPr>
            <w:r>
              <w:rPr>
                <w:rFonts w:ascii="Calibri" w:hAnsi="Calibri" w:cs="Calibri"/>
              </w:rPr>
              <w:t>9,77</w:t>
            </w:r>
          </w:p>
        </w:tc>
        <w:tc>
          <w:tcPr>
            <w:tcW w:w="919" w:type="dxa"/>
          </w:tcPr>
          <w:p w:rsidR="003A2F36" w:rsidRDefault="003A2F36">
            <w:pPr>
              <w:spacing w:after="1" w:line="220" w:lineRule="atLeast"/>
              <w:jc w:val="center"/>
            </w:pPr>
            <w:r>
              <w:rPr>
                <w:rFonts w:ascii="Calibri" w:hAnsi="Calibri" w:cs="Calibri"/>
              </w:rPr>
              <w:t>10,9</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184. Трепельного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0,47</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6,26</w:t>
            </w:r>
          </w:p>
        </w:tc>
        <w:tc>
          <w:tcPr>
            <w:tcW w:w="919" w:type="dxa"/>
          </w:tcPr>
          <w:p w:rsidR="003A2F36" w:rsidRDefault="003A2F36">
            <w:pPr>
              <w:spacing w:after="1" w:line="220" w:lineRule="atLeast"/>
              <w:jc w:val="center"/>
            </w:pPr>
            <w:r>
              <w:rPr>
                <w:rFonts w:ascii="Calibri" w:hAnsi="Calibri" w:cs="Calibri"/>
              </w:rPr>
              <w:t>6,49</w:t>
            </w:r>
          </w:p>
        </w:tc>
        <w:tc>
          <w:tcPr>
            <w:tcW w:w="1417" w:type="dxa"/>
          </w:tcPr>
          <w:p w:rsidR="003A2F36" w:rsidRDefault="003A2F36">
            <w:pPr>
              <w:spacing w:after="1" w:line="220" w:lineRule="atLeast"/>
              <w:jc w:val="center"/>
            </w:pPr>
            <w:r>
              <w:rPr>
                <w:rFonts w:ascii="Calibri" w:hAnsi="Calibri" w:cs="Calibri"/>
              </w:rPr>
              <w:t>0,19</w:t>
            </w:r>
          </w:p>
        </w:tc>
      </w:tr>
      <w:tr w:rsidR="003A2F36">
        <w:tc>
          <w:tcPr>
            <w:tcW w:w="3402" w:type="dxa"/>
          </w:tcPr>
          <w:p w:rsidR="003A2F36" w:rsidRDefault="003A2F36">
            <w:pPr>
              <w:spacing w:after="1" w:line="220" w:lineRule="atLeast"/>
            </w:pPr>
            <w:r>
              <w:rPr>
                <w:rFonts w:ascii="Calibri" w:hAnsi="Calibri" w:cs="Calibri"/>
              </w:rPr>
              <w:lastRenderedPageBreak/>
              <w:t>185. То же</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0,41</w:t>
            </w:r>
          </w:p>
        </w:tc>
        <w:tc>
          <w:tcPr>
            <w:tcW w:w="876"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5,35</w:t>
            </w:r>
          </w:p>
        </w:tc>
        <w:tc>
          <w:tcPr>
            <w:tcW w:w="919" w:type="dxa"/>
          </w:tcPr>
          <w:p w:rsidR="003A2F36" w:rsidRDefault="003A2F36">
            <w:pPr>
              <w:spacing w:after="1" w:line="220" w:lineRule="atLeast"/>
              <w:jc w:val="center"/>
            </w:pPr>
            <w:r>
              <w:rPr>
                <w:rFonts w:ascii="Calibri" w:hAnsi="Calibri" w:cs="Calibri"/>
              </w:rPr>
              <w:t>5,96</w:t>
            </w:r>
          </w:p>
        </w:tc>
        <w:tc>
          <w:tcPr>
            <w:tcW w:w="1417" w:type="dxa"/>
          </w:tcPr>
          <w:p w:rsidR="003A2F36" w:rsidRDefault="003A2F36">
            <w:pPr>
              <w:spacing w:after="1" w:line="220" w:lineRule="atLeast"/>
              <w:jc w:val="center"/>
            </w:pPr>
            <w:r>
              <w:rPr>
                <w:rFonts w:ascii="Calibri" w:hAnsi="Calibri" w:cs="Calibri"/>
              </w:rPr>
              <w:t>0,23</w:t>
            </w:r>
          </w:p>
        </w:tc>
      </w:tr>
      <w:tr w:rsidR="003A2F36">
        <w:tc>
          <w:tcPr>
            <w:tcW w:w="3402" w:type="dxa"/>
          </w:tcPr>
          <w:p w:rsidR="003A2F36" w:rsidRDefault="003A2F36">
            <w:pPr>
              <w:spacing w:after="1" w:line="220" w:lineRule="atLeast"/>
            </w:pPr>
            <w:r>
              <w:rPr>
                <w:rFonts w:ascii="Calibri" w:hAnsi="Calibri" w:cs="Calibri"/>
              </w:rPr>
              <w:t>186. Шлакового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1500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0,64</w:t>
            </w:r>
          </w:p>
        </w:tc>
        <w:tc>
          <w:tcPr>
            <w:tcW w:w="876" w:type="dxa"/>
          </w:tcPr>
          <w:p w:rsidR="003A2F36" w:rsidRDefault="003A2F36">
            <w:pPr>
              <w:spacing w:after="1" w:line="220" w:lineRule="atLeast"/>
              <w:jc w:val="center"/>
            </w:pPr>
            <w:r>
              <w:rPr>
                <w:rFonts w:ascii="Calibri" w:hAnsi="Calibri" w:cs="Calibri"/>
              </w:rPr>
              <w:t>0,7</w:t>
            </w:r>
          </w:p>
        </w:tc>
        <w:tc>
          <w:tcPr>
            <w:tcW w:w="919" w:type="dxa"/>
          </w:tcPr>
          <w:p w:rsidR="003A2F36" w:rsidRDefault="003A2F36">
            <w:pPr>
              <w:spacing w:after="1" w:line="220" w:lineRule="atLeast"/>
              <w:jc w:val="center"/>
            </w:pPr>
            <w:r>
              <w:rPr>
                <w:rFonts w:ascii="Calibri" w:hAnsi="Calibri" w:cs="Calibri"/>
              </w:rPr>
              <w:t>8,12</w:t>
            </w:r>
          </w:p>
        </w:tc>
        <w:tc>
          <w:tcPr>
            <w:tcW w:w="919" w:type="dxa"/>
          </w:tcPr>
          <w:p w:rsidR="003A2F36" w:rsidRDefault="003A2F36">
            <w:pPr>
              <w:spacing w:after="1" w:line="220" w:lineRule="atLeast"/>
              <w:jc w:val="center"/>
            </w:pPr>
            <w:r>
              <w:rPr>
                <w:rFonts w:ascii="Calibri" w:hAnsi="Calibri" w:cs="Calibri"/>
              </w:rPr>
              <w:t>8,76</w:t>
            </w:r>
          </w:p>
        </w:tc>
        <w:tc>
          <w:tcPr>
            <w:tcW w:w="1417" w:type="dxa"/>
          </w:tcPr>
          <w:p w:rsidR="003A2F36" w:rsidRDefault="003A2F36">
            <w:pPr>
              <w:spacing w:after="1" w:line="220" w:lineRule="atLeast"/>
              <w:jc w:val="center"/>
            </w:pPr>
            <w:r>
              <w:rPr>
                <w:rFonts w:ascii="Calibri" w:hAnsi="Calibri" w:cs="Calibri"/>
              </w:rPr>
              <w:t>0,11</w:t>
            </w:r>
          </w:p>
        </w:tc>
      </w:tr>
      <w:tr w:rsidR="003A2F36">
        <w:tc>
          <w:tcPr>
            <w:tcW w:w="13593" w:type="dxa"/>
            <w:gridSpan w:val="11"/>
          </w:tcPr>
          <w:p w:rsidR="003A2F36" w:rsidRDefault="003A2F36">
            <w:pPr>
              <w:spacing w:after="1" w:line="220" w:lineRule="atLeast"/>
              <w:jc w:val="center"/>
            </w:pPr>
            <w:r>
              <w:rPr>
                <w:rFonts w:ascii="Calibri" w:hAnsi="Calibri" w:cs="Calibri"/>
              </w:rPr>
              <w:t>Кирпичная кладка из пустотного кирпича</w:t>
            </w:r>
          </w:p>
        </w:tc>
      </w:tr>
      <w:tr w:rsidR="003A2F36">
        <w:tc>
          <w:tcPr>
            <w:tcW w:w="3402" w:type="dxa"/>
          </w:tcPr>
          <w:p w:rsidR="003A2F36" w:rsidRDefault="003A2F36">
            <w:pPr>
              <w:spacing w:after="1" w:line="220" w:lineRule="atLeast"/>
            </w:pPr>
            <w:r>
              <w:rPr>
                <w:rFonts w:ascii="Calibri" w:hAnsi="Calibri" w:cs="Calibri"/>
              </w:rPr>
              <w:t>187. Керамического пустотного плотностью 1400 кг/м3 (брутто) на цементно-песчаном растворе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0,58</w:t>
            </w:r>
          </w:p>
        </w:tc>
        <w:tc>
          <w:tcPr>
            <w:tcW w:w="876" w:type="dxa"/>
          </w:tcPr>
          <w:p w:rsidR="003A2F36" w:rsidRDefault="003A2F36">
            <w:pPr>
              <w:spacing w:after="1" w:line="220" w:lineRule="atLeast"/>
              <w:jc w:val="center"/>
            </w:pPr>
            <w:r>
              <w:rPr>
                <w:rFonts w:ascii="Calibri" w:hAnsi="Calibri" w:cs="Calibri"/>
              </w:rPr>
              <w:t>0,64</w:t>
            </w:r>
          </w:p>
        </w:tc>
        <w:tc>
          <w:tcPr>
            <w:tcW w:w="919" w:type="dxa"/>
          </w:tcPr>
          <w:p w:rsidR="003A2F36" w:rsidRDefault="003A2F36">
            <w:pPr>
              <w:spacing w:after="1" w:line="220" w:lineRule="atLeast"/>
              <w:jc w:val="center"/>
            </w:pPr>
            <w:r>
              <w:rPr>
                <w:rFonts w:ascii="Calibri" w:hAnsi="Calibri" w:cs="Calibri"/>
              </w:rPr>
              <w:t>7,91</w:t>
            </w:r>
          </w:p>
        </w:tc>
        <w:tc>
          <w:tcPr>
            <w:tcW w:w="919" w:type="dxa"/>
          </w:tcPr>
          <w:p w:rsidR="003A2F36" w:rsidRDefault="003A2F36">
            <w:pPr>
              <w:spacing w:after="1" w:line="220" w:lineRule="atLeast"/>
              <w:jc w:val="center"/>
            </w:pPr>
            <w:r>
              <w:rPr>
                <w:rFonts w:ascii="Calibri" w:hAnsi="Calibri" w:cs="Calibri"/>
              </w:rPr>
              <w:t>8,48</w:t>
            </w:r>
          </w:p>
        </w:tc>
        <w:tc>
          <w:tcPr>
            <w:tcW w:w="1417" w:type="dxa"/>
          </w:tcPr>
          <w:p w:rsidR="003A2F36" w:rsidRDefault="003A2F36">
            <w:pPr>
              <w:spacing w:after="1" w:line="220" w:lineRule="atLeast"/>
              <w:jc w:val="center"/>
            </w:pPr>
            <w:r>
              <w:rPr>
                <w:rFonts w:ascii="Calibri" w:hAnsi="Calibri" w:cs="Calibri"/>
              </w:rPr>
              <w:t>0,14</w:t>
            </w:r>
          </w:p>
        </w:tc>
      </w:tr>
      <w:tr w:rsidR="003A2F36">
        <w:tc>
          <w:tcPr>
            <w:tcW w:w="3402" w:type="dxa"/>
          </w:tcPr>
          <w:p w:rsidR="003A2F36" w:rsidRDefault="003A2F36">
            <w:pPr>
              <w:spacing w:after="1" w:line="220" w:lineRule="atLeast"/>
            </w:pPr>
            <w:r>
              <w:rPr>
                <w:rFonts w:ascii="Calibri" w:hAnsi="Calibri" w:cs="Calibri"/>
              </w:rPr>
              <w:t>188. Керамического пустотного плотностью 1300 кг/м3 (брутто) на цементно-песчаном растворе</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7,01</w:t>
            </w:r>
          </w:p>
        </w:tc>
        <w:tc>
          <w:tcPr>
            <w:tcW w:w="919" w:type="dxa"/>
          </w:tcPr>
          <w:p w:rsidR="003A2F36" w:rsidRDefault="003A2F36">
            <w:pPr>
              <w:spacing w:after="1" w:line="220" w:lineRule="atLeast"/>
              <w:jc w:val="center"/>
            </w:pPr>
            <w:r>
              <w:rPr>
                <w:rFonts w:ascii="Calibri" w:hAnsi="Calibri" w:cs="Calibri"/>
              </w:rPr>
              <w:t>7,56</w:t>
            </w:r>
          </w:p>
        </w:tc>
        <w:tc>
          <w:tcPr>
            <w:tcW w:w="1417" w:type="dxa"/>
          </w:tcPr>
          <w:p w:rsidR="003A2F36" w:rsidRDefault="003A2F36">
            <w:pPr>
              <w:spacing w:after="1" w:line="220" w:lineRule="atLeast"/>
              <w:jc w:val="center"/>
            </w:pPr>
            <w:r>
              <w:rPr>
                <w:rFonts w:ascii="Calibri" w:hAnsi="Calibri" w:cs="Calibri"/>
              </w:rPr>
              <w:t>0,16</w:t>
            </w:r>
          </w:p>
        </w:tc>
      </w:tr>
      <w:tr w:rsidR="003A2F36">
        <w:tc>
          <w:tcPr>
            <w:tcW w:w="3402" w:type="dxa"/>
          </w:tcPr>
          <w:p w:rsidR="003A2F36" w:rsidRDefault="003A2F36">
            <w:pPr>
              <w:spacing w:after="1" w:line="220" w:lineRule="atLeast"/>
            </w:pPr>
            <w:r>
              <w:rPr>
                <w:rFonts w:ascii="Calibri" w:hAnsi="Calibri" w:cs="Calibri"/>
              </w:rPr>
              <w:t>189. Керамического пустотного плотностью 1000 кг/м3 (брутто) на цементно-песчаном растворе</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0,47</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6,16</w:t>
            </w:r>
          </w:p>
        </w:tc>
        <w:tc>
          <w:tcPr>
            <w:tcW w:w="919" w:type="dxa"/>
          </w:tcPr>
          <w:p w:rsidR="003A2F36" w:rsidRDefault="003A2F36">
            <w:pPr>
              <w:spacing w:after="1" w:line="220" w:lineRule="atLeast"/>
              <w:jc w:val="center"/>
            </w:pPr>
            <w:r>
              <w:rPr>
                <w:rFonts w:ascii="Calibri" w:hAnsi="Calibri" w:cs="Calibri"/>
              </w:rPr>
              <w:t>6,62</w:t>
            </w:r>
          </w:p>
        </w:tc>
        <w:tc>
          <w:tcPr>
            <w:tcW w:w="1417" w:type="dxa"/>
          </w:tcPr>
          <w:p w:rsidR="003A2F36" w:rsidRDefault="003A2F36">
            <w:pPr>
              <w:spacing w:after="1" w:line="220" w:lineRule="atLeast"/>
              <w:jc w:val="center"/>
            </w:pPr>
            <w:r>
              <w:rPr>
                <w:rFonts w:ascii="Calibri" w:hAnsi="Calibri" w:cs="Calibri"/>
              </w:rPr>
              <w:t>0,17</w:t>
            </w:r>
          </w:p>
        </w:tc>
      </w:tr>
      <w:tr w:rsidR="003A2F36">
        <w:tc>
          <w:tcPr>
            <w:tcW w:w="3402" w:type="dxa"/>
          </w:tcPr>
          <w:p w:rsidR="003A2F36" w:rsidRDefault="003A2F36">
            <w:pPr>
              <w:spacing w:after="1" w:line="220" w:lineRule="atLeast"/>
            </w:pPr>
            <w:r>
              <w:rPr>
                <w:rFonts w:ascii="Calibri" w:hAnsi="Calibri" w:cs="Calibri"/>
              </w:rPr>
              <w:t>190. Силикатного одиннадцатипустотного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1500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0,64</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8,59</w:t>
            </w:r>
          </w:p>
        </w:tc>
        <w:tc>
          <w:tcPr>
            <w:tcW w:w="919" w:type="dxa"/>
          </w:tcPr>
          <w:p w:rsidR="003A2F36" w:rsidRDefault="003A2F36">
            <w:pPr>
              <w:spacing w:after="1" w:line="220" w:lineRule="atLeast"/>
              <w:jc w:val="center"/>
            </w:pPr>
            <w:r>
              <w:rPr>
                <w:rFonts w:ascii="Calibri" w:hAnsi="Calibri" w:cs="Calibri"/>
              </w:rPr>
              <w:t>9,63</w:t>
            </w:r>
          </w:p>
        </w:tc>
        <w:tc>
          <w:tcPr>
            <w:tcW w:w="1417" w:type="dxa"/>
          </w:tcPr>
          <w:p w:rsidR="003A2F36" w:rsidRDefault="003A2F36">
            <w:pPr>
              <w:spacing w:after="1" w:line="220" w:lineRule="atLeast"/>
              <w:jc w:val="center"/>
            </w:pPr>
            <w:r>
              <w:rPr>
                <w:rFonts w:ascii="Calibri" w:hAnsi="Calibri" w:cs="Calibri"/>
              </w:rPr>
              <w:t>0,13</w:t>
            </w:r>
          </w:p>
        </w:tc>
      </w:tr>
      <w:tr w:rsidR="003A2F36">
        <w:tc>
          <w:tcPr>
            <w:tcW w:w="3402" w:type="dxa"/>
          </w:tcPr>
          <w:p w:rsidR="003A2F36" w:rsidRDefault="003A2F36">
            <w:pPr>
              <w:spacing w:after="1" w:line="220" w:lineRule="atLeast"/>
            </w:pPr>
            <w:r>
              <w:rPr>
                <w:rFonts w:ascii="Calibri" w:hAnsi="Calibri" w:cs="Calibri"/>
              </w:rPr>
              <w:t>191. Силикатного четырнадцатипустотного на цементно-песчаном растворе</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0,64</w:t>
            </w:r>
          </w:p>
        </w:tc>
        <w:tc>
          <w:tcPr>
            <w:tcW w:w="876" w:type="dxa"/>
          </w:tcPr>
          <w:p w:rsidR="003A2F36" w:rsidRDefault="003A2F36">
            <w:pPr>
              <w:spacing w:after="1" w:line="220" w:lineRule="atLeast"/>
              <w:jc w:val="center"/>
            </w:pPr>
            <w:r>
              <w:rPr>
                <w:rFonts w:ascii="Calibri" w:hAnsi="Calibri" w:cs="Calibri"/>
              </w:rPr>
              <w:t>0,76</w:t>
            </w:r>
          </w:p>
        </w:tc>
        <w:tc>
          <w:tcPr>
            <w:tcW w:w="919" w:type="dxa"/>
          </w:tcPr>
          <w:p w:rsidR="003A2F36" w:rsidRDefault="003A2F36">
            <w:pPr>
              <w:spacing w:after="1" w:line="220" w:lineRule="atLeast"/>
              <w:jc w:val="center"/>
            </w:pPr>
            <w:r>
              <w:rPr>
                <w:rFonts w:ascii="Calibri" w:hAnsi="Calibri" w:cs="Calibri"/>
              </w:rPr>
              <w:t>7,93</w:t>
            </w:r>
          </w:p>
        </w:tc>
        <w:tc>
          <w:tcPr>
            <w:tcW w:w="919" w:type="dxa"/>
          </w:tcPr>
          <w:p w:rsidR="003A2F36" w:rsidRDefault="003A2F36">
            <w:pPr>
              <w:spacing w:after="1" w:line="220" w:lineRule="atLeast"/>
              <w:jc w:val="center"/>
            </w:pPr>
            <w:r>
              <w:rPr>
                <w:rFonts w:ascii="Calibri" w:hAnsi="Calibri" w:cs="Calibri"/>
              </w:rPr>
              <w:t>9,01</w:t>
            </w:r>
          </w:p>
        </w:tc>
        <w:tc>
          <w:tcPr>
            <w:tcW w:w="1417" w:type="dxa"/>
          </w:tcPr>
          <w:p w:rsidR="003A2F36" w:rsidRDefault="003A2F36">
            <w:pPr>
              <w:spacing w:after="1" w:line="220" w:lineRule="atLeast"/>
              <w:jc w:val="center"/>
            </w:pPr>
            <w:r>
              <w:rPr>
                <w:rFonts w:ascii="Calibri" w:hAnsi="Calibri" w:cs="Calibri"/>
              </w:rPr>
              <w:t>0,14</w:t>
            </w:r>
          </w:p>
        </w:tc>
      </w:tr>
      <w:tr w:rsidR="003A2F36">
        <w:tc>
          <w:tcPr>
            <w:tcW w:w="13593" w:type="dxa"/>
            <w:gridSpan w:val="11"/>
          </w:tcPr>
          <w:p w:rsidR="003A2F36" w:rsidRDefault="003A2F36">
            <w:pPr>
              <w:spacing w:after="1" w:line="220" w:lineRule="atLeast"/>
              <w:jc w:val="center"/>
            </w:pPr>
            <w:r>
              <w:rPr>
                <w:rFonts w:ascii="Calibri" w:hAnsi="Calibri" w:cs="Calibri"/>
              </w:rPr>
              <w:t>Дерево и изделия из него</w:t>
            </w:r>
          </w:p>
        </w:tc>
      </w:tr>
      <w:tr w:rsidR="003A2F36">
        <w:tc>
          <w:tcPr>
            <w:tcW w:w="3402" w:type="dxa"/>
          </w:tcPr>
          <w:p w:rsidR="003A2F36" w:rsidRDefault="003A2F36">
            <w:pPr>
              <w:spacing w:after="1" w:line="220" w:lineRule="atLeast"/>
            </w:pPr>
            <w:r>
              <w:rPr>
                <w:rFonts w:ascii="Calibri" w:hAnsi="Calibri" w:cs="Calibri"/>
              </w:rPr>
              <w:t>192. Сосна и ель поперек волокон</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0,09</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0,14</w:t>
            </w:r>
          </w:p>
        </w:tc>
        <w:tc>
          <w:tcPr>
            <w:tcW w:w="876" w:type="dxa"/>
          </w:tcPr>
          <w:p w:rsidR="003A2F36" w:rsidRDefault="003A2F36">
            <w:pPr>
              <w:spacing w:after="1" w:line="220" w:lineRule="atLeast"/>
              <w:jc w:val="center"/>
            </w:pPr>
            <w:r>
              <w:rPr>
                <w:rFonts w:ascii="Calibri" w:hAnsi="Calibri" w:cs="Calibri"/>
              </w:rPr>
              <w:t>0,18</w:t>
            </w:r>
          </w:p>
        </w:tc>
        <w:tc>
          <w:tcPr>
            <w:tcW w:w="919" w:type="dxa"/>
          </w:tcPr>
          <w:p w:rsidR="003A2F36" w:rsidRDefault="003A2F36">
            <w:pPr>
              <w:spacing w:after="1" w:line="220" w:lineRule="atLeast"/>
              <w:jc w:val="center"/>
            </w:pPr>
            <w:r>
              <w:rPr>
                <w:rFonts w:ascii="Calibri" w:hAnsi="Calibri" w:cs="Calibri"/>
              </w:rPr>
              <w:t>3,87</w:t>
            </w:r>
          </w:p>
        </w:tc>
        <w:tc>
          <w:tcPr>
            <w:tcW w:w="919" w:type="dxa"/>
          </w:tcPr>
          <w:p w:rsidR="003A2F36" w:rsidRDefault="003A2F36">
            <w:pPr>
              <w:spacing w:after="1" w:line="220" w:lineRule="atLeast"/>
              <w:jc w:val="center"/>
            </w:pPr>
            <w:r>
              <w:rPr>
                <w:rFonts w:ascii="Calibri" w:hAnsi="Calibri" w:cs="Calibri"/>
              </w:rPr>
              <w:t>4,54</w:t>
            </w:r>
          </w:p>
        </w:tc>
        <w:tc>
          <w:tcPr>
            <w:tcW w:w="1417" w:type="dxa"/>
          </w:tcPr>
          <w:p w:rsidR="003A2F36" w:rsidRDefault="003A2F36">
            <w:pPr>
              <w:spacing w:after="1" w:line="220" w:lineRule="atLeast"/>
              <w:jc w:val="center"/>
            </w:pPr>
            <w:r>
              <w:rPr>
                <w:rFonts w:ascii="Calibri" w:hAnsi="Calibri" w:cs="Calibri"/>
              </w:rPr>
              <w:t>0,06</w:t>
            </w:r>
          </w:p>
        </w:tc>
      </w:tr>
      <w:tr w:rsidR="003A2F36">
        <w:tc>
          <w:tcPr>
            <w:tcW w:w="3402" w:type="dxa"/>
          </w:tcPr>
          <w:p w:rsidR="003A2F36" w:rsidRDefault="003A2F36">
            <w:pPr>
              <w:spacing w:after="1" w:line="220" w:lineRule="atLeast"/>
            </w:pPr>
            <w:r>
              <w:rPr>
                <w:rFonts w:ascii="Calibri" w:hAnsi="Calibri" w:cs="Calibri"/>
              </w:rPr>
              <w:t>193. Сосна и ель вдоль волокон</w:t>
            </w:r>
          </w:p>
        </w:tc>
        <w:tc>
          <w:tcPr>
            <w:tcW w:w="1191" w:type="dxa"/>
          </w:tcPr>
          <w:p w:rsidR="003A2F36" w:rsidRDefault="003A2F36">
            <w:pPr>
              <w:spacing w:after="1" w:line="220" w:lineRule="atLeast"/>
              <w:jc w:val="center"/>
            </w:pPr>
            <w:r>
              <w:rPr>
                <w:rFonts w:ascii="Calibri" w:hAnsi="Calibri" w:cs="Calibri"/>
              </w:rPr>
              <w:t>500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0,18</w:t>
            </w:r>
          </w:p>
        </w:tc>
        <w:tc>
          <w:tcPr>
            <w:tcW w:w="749" w:type="dxa"/>
          </w:tcPr>
          <w:p w:rsidR="003A2F36" w:rsidRDefault="003A2F36">
            <w:pPr>
              <w:spacing w:after="1" w:line="220" w:lineRule="atLeast"/>
              <w:jc w:val="center"/>
            </w:pPr>
            <w:r>
              <w:rPr>
                <w:rFonts w:ascii="Calibri" w:hAnsi="Calibri" w:cs="Calibri"/>
              </w:rPr>
              <w:t>15</w:t>
            </w:r>
          </w:p>
        </w:tc>
        <w:tc>
          <w:tcPr>
            <w:tcW w:w="750" w:type="dxa"/>
          </w:tcPr>
          <w:p w:rsidR="003A2F36" w:rsidRDefault="003A2F36">
            <w:pPr>
              <w:spacing w:after="1" w:line="220" w:lineRule="atLeast"/>
              <w:jc w:val="center"/>
            </w:pPr>
            <w:r>
              <w:rPr>
                <w:rFonts w:ascii="Calibri" w:hAnsi="Calibri" w:cs="Calibri"/>
              </w:rPr>
              <w:t>20</w:t>
            </w:r>
          </w:p>
        </w:tc>
        <w:tc>
          <w:tcPr>
            <w:tcW w:w="875" w:type="dxa"/>
          </w:tcPr>
          <w:p w:rsidR="003A2F36" w:rsidRDefault="003A2F36">
            <w:pPr>
              <w:spacing w:after="1" w:line="220" w:lineRule="atLeast"/>
              <w:jc w:val="center"/>
            </w:pPr>
            <w:r>
              <w:rPr>
                <w:rFonts w:ascii="Calibri" w:hAnsi="Calibri" w:cs="Calibri"/>
              </w:rPr>
              <w:t>0,29</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5,56</w:t>
            </w:r>
          </w:p>
        </w:tc>
        <w:tc>
          <w:tcPr>
            <w:tcW w:w="919" w:type="dxa"/>
          </w:tcPr>
          <w:p w:rsidR="003A2F36" w:rsidRDefault="003A2F36">
            <w:pPr>
              <w:spacing w:after="1" w:line="220" w:lineRule="atLeast"/>
              <w:jc w:val="center"/>
            </w:pPr>
            <w:r>
              <w:rPr>
                <w:rFonts w:ascii="Calibri" w:hAnsi="Calibri" w:cs="Calibri"/>
              </w:rPr>
              <w:t>6,33</w:t>
            </w:r>
          </w:p>
        </w:tc>
        <w:tc>
          <w:tcPr>
            <w:tcW w:w="1417" w:type="dxa"/>
          </w:tcPr>
          <w:p w:rsidR="003A2F36" w:rsidRDefault="003A2F36">
            <w:pPr>
              <w:spacing w:after="1" w:line="220" w:lineRule="atLeast"/>
              <w:jc w:val="center"/>
            </w:pPr>
            <w:r>
              <w:rPr>
                <w:rFonts w:ascii="Calibri" w:hAnsi="Calibri" w:cs="Calibri"/>
              </w:rPr>
              <w:t>0,32</w:t>
            </w:r>
          </w:p>
        </w:tc>
      </w:tr>
      <w:tr w:rsidR="003A2F36">
        <w:tc>
          <w:tcPr>
            <w:tcW w:w="3402" w:type="dxa"/>
          </w:tcPr>
          <w:p w:rsidR="003A2F36" w:rsidRDefault="003A2F36">
            <w:pPr>
              <w:spacing w:after="1" w:line="220" w:lineRule="atLeast"/>
            </w:pPr>
            <w:r>
              <w:rPr>
                <w:rFonts w:ascii="Calibri" w:hAnsi="Calibri" w:cs="Calibri"/>
              </w:rPr>
              <w:t>194. Дуб поперек волокон</w:t>
            </w:r>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0,18</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5,0</w:t>
            </w:r>
          </w:p>
        </w:tc>
        <w:tc>
          <w:tcPr>
            <w:tcW w:w="919" w:type="dxa"/>
          </w:tcPr>
          <w:p w:rsidR="003A2F36" w:rsidRDefault="003A2F36">
            <w:pPr>
              <w:spacing w:after="1" w:line="220" w:lineRule="atLeast"/>
              <w:jc w:val="center"/>
            </w:pPr>
            <w:r>
              <w:rPr>
                <w:rFonts w:ascii="Calibri" w:hAnsi="Calibri" w:cs="Calibri"/>
              </w:rPr>
              <w:t>5,86</w:t>
            </w:r>
          </w:p>
        </w:tc>
        <w:tc>
          <w:tcPr>
            <w:tcW w:w="1417" w:type="dxa"/>
          </w:tcPr>
          <w:p w:rsidR="003A2F36" w:rsidRDefault="003A2F36">
            <w:pPr>
              <w:spacing w:after="1" w:line="220" w:lineRule="atLeast"/>
              <w:jc w:val="center"/>
            </w:pPr>
            <w:r>
              <w:rPr>
                <w:rFonts w:ascii="Calibri" w:hAnsi="Calibri" w:cs="Calibri"/>
              </w:rPr>
              <w:t>0,05</w:t>
            </w:r>
          </w:p>
        </w:tc>
      </w:tr>
      <w:tr w:rsidR="003A2F36">
        <w:tc>
          <w:tcPr>
            <w:tcW w:w="3402" w:type="dxa"/>
          </w:tcPr>
          <w:p w:rsidR="003A2F36" w:rsidRDefault="003A2F36">
            <w:pPr>
              <w:spacing w:after="1" w:line="220" w:lineRule="atLeast"/>
            </w:pPr>
            <w:r>
              <w:rPr>
                <w:rFonts w:ascii="Calibri" w:hAnsi="Calibri" w:cs="Calibri"/>
              </w:rPr>
              <w:t>195. Дуб вдоль волокон</w:t>
            </w:r>
          </w:p>
        </w:tc>
        <w:tc>
          <w:tcPr>
            <w:tcW w:w="1191" w:type="dxa"/>
          </w:tcPr>
          <w:p w:rsidR="003A2F36" w:rsidRDefault="003A2F36">
            <w:pPr>
              <w:spacing w:after="1" w:line="220" w:lineRule="atLeast"/>
              <w:jc w:val="center"/>
            </w:pPr>
            <w:r>
              <w:rPr>
                <w:rFonts w:ascii="Calibri" w:hAnsi="Calibri" w:cs="Calibri"/>
              </w:rPr>
              <w:t>700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15</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6,9</w:t>
            </w:r>
          </w:p>
        </w:tc>
        <w:tc>
          <w:tcPr>
            <w:tcW w:w="919" w:type="dxa"/>
          </w:tcPr>
          <w:p w:rsidR="003A2F36" w:rsidRDefault="003A2F36">
            <w:pPr>
              <w:spacing w:after="1" w:line="220" w:lineRule="atLeast"/>
              <w:jc w:val="center"/>
            </w:pPr>
            <w:r>
              <w:rPr>
                <w:rFonts w:ascii="Calibri" w:hAnsi="Calibri" w:cs="Calibri"/>
              </w:rPr>
              <w:t>7,83</w:t>
            </w:r>
          </w:p>
        </w:tc>
        <w:tc>
          <w:tcPr>
            <w:tcW w:w="1417" w:type="dxa"/>
          </w:tcPr>
          <w:p w:rsidR="003A2F36" w:rsidRDefault="003A2F36">
            <w:pPr>
              <w:spacing w:after="1" w:line="220" w:lineRule="atLeast"/>
              <w:jc w:val="center"/>
            </w:pPr>
            <w:r>
              <w:rPr>
                <w:rFonts w:ascii="Calibri" w:hAnsi="Calibri" w:cs="Calibri"/>
              </w:rPr>
              <w:t>0,3</w:t>
            </w:r>
          </w:p>
        </w:tc>
      </w:tr>
      <w:tr w:rsidR="003A2F36">
        <w:tc>
          <w:tcPr>
            <w:tcW w:w="3402" w:type="dxa"/>
          </w:tcPr>
          <w:p w:rsidR="003A2F36" w:rsidRDefault="003A2F36">
            <w:pPr>
              <w:spacing w:after="1" w:line="220" w:lineRule="atLeast"/>
            </w:pPr>
            <w:r>
              <w:rPr>
                <w:rFonts w:ascii="Calibri" w:hAnsi="Calibri" w:cs="Calibri"/>
              </w:rPr>
              <w:lastRenderedPageBreak/>
              <w:t>196. Фанера клееная</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0,12</w:t>
            </w:r>
          </w:p>
        </w:tc>
        <w:tc>
          <w:tcPr>
            <w:tcW w:w="749" w:type="dxa"/>
          </w:tcPr>
          <w:p w:rsidR="003A2F36" w:rsidRDefault="003A2F36">
            <w:pPr>
              <w:spacing w:after="1" w:line="220" w:lineRule="atLeast"/>
              <w:jc w:val="center"/>
            </w:pPr>
            <w:r>
              <w:rPr>
                <w:rFonts w:ascii="Calibri" w:hAnsi="Calibri" w:cs="Calibri"/>
              </w:rPr>
              <w:t>10</w:t>
            </w:r>
          </w:p>
        </w:tc>
        <w:tc>
          <w:tcPr>
            <w:tcW w:w="750" w:type="dxa"/>
          </w:tcPr>
          <w:p w:rsidR="003A2F36" w:rsidRDefault="003A2F36">
            <w:pPr>
              <w:spacing w:after="1" w:line="220" w:lineRule="atLeast"/>
              <w:jc w:val="center"/>
            </w:pPr>
            <w:r>
              <w:rPr>
                <w:rFonts w:ascii="Calibri" w:hAnsi="Calibri" w:cs="Calibri"/>
              </w:rPr>
              <w:t>13</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0,18</w:t>
            </w:r>
          </w:p>
        </w:tc>
        <w:tc>
          <w:tcPr>
            <w:tcW w:w="919" w:type="dxa"/>
          </w:tcPr>
          <w:p w:rsidR="003A2F36" w:rsidRDefault="003A2F36">
            <w:pPr>
              <w:spacing w:after="1" w:line="220" w:lineRule="atLeast"/>
              <w:jc w:val="center"/>
            </w:pPr>
            <w:r>
              <w:rPr>
                <w:rFonts w:ascii="Calibri" w:hAnsi="Calibri" w:cs="Calibri"/>
              </w:rPr>
              <w:t>4,22</w:t>
            </w:r>
          </w:p>
        </w:tc>
        <w:tc>
          <w:tcPr>
            <w:tcW w:w="919" w:type="dxa"/>
          </w:tcPr>
          <w:p w:rsidR="003A2F36" w:rsidRDefault="003A2F36">
            <w:pPr>
              <w:spacing w:after="1" w:line="220" w:lineRule="atLeast"/>
              <w:jc w:val="center"/>
            </w:pPr>
            <w:r>
              <w:rPr>
                <w:rFonts w:ascii="Calibri" w:hAnsi="Calibri" w:cs="Calibri"/>
              </w:rPr>
              <w:t>4,73</w:t>
            </w:r>
          </w:p>
        </w:tc>
        <w:tc>
          <w:tcPr>
            <w:tcW w:w="1417" w:type="dxa"/>
          </w:tcPr>
          <w:p w:rsidR="003A2F36" w:rsidRDefault="003A2F36">
            <w:pPr>
              <w:spacing w:after="1" w:line="220" w:lineRule="atLeast"/>
              <w:jc w:val="center"/>
            </w:pPr>
            <w:r>
              <w:rPr>
                <w:rFonts w:ascii="Calibri" w:hAnsi="Calibri" w:cs="Calibri"/>
              </w:rPr>
              <w:t>0,02</w:t>
            </w:r>
          </w:p>
        </w:tc>
      </w:tr>
      <w:tr w:rsidR="003A2F36">
        <w:tc>
          <w:tcPr>
            <w:tcW w:w="3402" w:type="dxa"/>
          </w:tcPr>
          <w:p w:rsidR="003A2F36" w:rsidRDefault="003A2F36">
            <w:pPr>
              <w:spacing w:after="1" w:line="220" w:lineRule="atLeast"/>
            </w:pPr>
            <w:r>
              <w:rPr>
                <w:rFonts w:ascii="Calibri" w:hAnsi="Calibri" w:cs="Calibri"/>
              </w:rPr>
              <w:t>197. Картон облицовочный</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0,18</w:t>
            </w:r>
          </w:p>
        </w:tc>
        <w:tc>
          <w:tcPr>
            <w:tcW w:w="749" w:type="dxa"/>
          </w:tcPr>
          <w:p w:rsidR="003A2F36" w:rsidRDefault="003A2F36">
            <w:pPr>
              <w:spacing w:after="1" w:line="220" w:lineRule="atLeast"/>
              <w:jc w:val="center"/>
            </w:pPr>
            <w:r>
              <w:rPr>
                <w:rFonts w:ascii="Calibri" w:hAnsi="Calibri" w:cs="Calibri"/>
              </w:rPr>
              <w:t>5</w:t>
            </w:r>
          </w:p>
        </w:tc>
        <w:tc>
          <w:tcPr>
            <w:tcW w:w="750" w:type="dxa"/>
          </w:tcPr>
          <w:p w:rsidR="003A2F36" w:rsidRDefault="003A2F36">
            <w:pPr>
              <w:spacing w:after="1" w:line="220" w:lineRule="atLeast"/>
              <w:jc w:val="center"/>
            </w:pPr>
            <w:r>
              <w:rPr>
                <w:rFonts w:ascii="Calibri" w:hAnsi="Calibri" w:cs="Calibri"/>
              </w:rPr>
              <w:t>10</w:t>
            </w:r>
          </w:p>
        </w:tc>
        <w:tc>
          <w:tcPr>
            <w:tcW w:w="875" w:type="dxa"/>
          </w:tcPr>
          <w:p w:rsidR="003A2F36" w:rsidRDefault="003A2F36">
            <w:pPr>
              <w:spacing w:after="1" w:line="220" w:lineRule="atLeast"/>
              <w:jc w:val="center"/>
            </w:pPr>
            <w:r>
              <w:rPr>
                <w:rFonts w:ascii="Calibri" w:hAnsi="Calibri" w:cs="Calibri"/>
              </w:rPr>
              <w:t>0,21</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6,2</w:t>
            </w:r>
          </w:p>
        </w:tc>
        <w:tc>
          <w:tcPr>
            <w:tcW w:w="919" w:type="dxa"/>
          </w:tcPr>
          <w:p w:rsidR="003A2F36" w:rsidRDefault="003A2F36">
            <w:pPr>
              <w:spacing w:after="1" w:line="220" w:lineRule="atLeast"/>
              <w:jc w:val="center"/>
            </w:pPr>
            <w:r>
              <w:rPr>
                <w:rFonts w:ascii="Calibri" w:hAnsi="Calibri" w:cs="Calibri"/>
              </w:rPr>
              <w:t>6,75</w:t>
            </w:r>
          </w:p>
        </w:tc>
        <w:tc>
          <w:tcPr>
            <w:tcW w:w="1417" w:type="dxa"/>
          </w:tcPr>
          <w:p w:rsidR="003A2F36" w:rsidRDefault="003A2F36">
            <w:pPr>
              <w:spacing w:after="1" w:line="220" w:lineRule="atLeast"/>
              <w:jc w:val="center"/>
            </w:pPr>
            <w:r>
              <w:rPr>
                <w:rFonts w:ascii="Calibri" w:hAnsi="Calibri" w:cs="Calibri"/>
              </w:rPr>
              <w:t>0,06</w:t>
            </w:r>
          </w:p>
        </w:tc>
      </w:tr>
      <w:tr w:rsidR="003A2F36">
        <w:tc>
          <w:tcPr>
            <w:tcW w:w="3402" w:type="dxa"/>
          </w:tcPr>
          <w:p w:rsidR="003A2F36" w:rsidRDefault="003A2F36">
            <w:pPr>
              <w:spacing w:after="1" w:line="220" w:lineRule="atLeast"/>
            </w:pPr>
            <w:r>
              <w:rPr>
                <w:rFonts w:ascii="Calibri" w:hAnsi="Calibri" w:cs="Calibri"/>
              </w:rPr>
              <w:t>198. Картон строительный многослойный</w:t>
            </w:r>
          </w:p>
        </w:tc>
        <w:tc>
          <w:tcPr>
            <w:tcW w:w="1191" w:type="dxa"/>
          </w:tcPr>
          <w:p w:rsidR="003A2F36" w:rsidRDefault="003A2F36">
            <w:pPr>
              <w:spacing w:after="1" w:line="220" w:lineRule="atLeast"/>
              <w:jc w:val="center"/>
            </w:pPr>
            <w:r>
              <w:rPr>
                <w:rFonts w:ascii="Calibri" w:hAnsi="Calibri" w:cs="Calibri"/>
              </w:rPr>
              <w:t>650</w:t>
            </w:r>
          </w:p>
        </w:tc>
        <w:tc>
          <w:tcPr>
            <w:tcW w:w="1361" w:type="dxa"/>
          </w:tcPr>
          <w:p w:rsidR="003A2F36" w:rsidRDefault="003A2F36">
            <w:pPr>
              <w:spacing w:after="1" w:line="220" w:lineRule="atLeast"/>
              <w:jc w:val="center"/>
            </w:pPr>
            <w:r>
              <w:rPr>
                <w:rFonts w:ascii="Calibri" w:hAnsi="Calibri" w:cs="Calibri"/>
              </w:rPr>
              <w:t>2,3</w:t>
            </w:r>
          </w:p>
        </w:tc>
        <w:tc>
          <w:tcPr>
            <w:tcW w:w="1134" w:type="dxa"/>
          </w:tcPr>
          <w:p w:rsidR="003A2F36" w:rsidRDefault="003A2F36">
            <w:pPr>
              <w:spacing w:after="1" w:line="220" w:lineRule="atLeast"/>
              <w:jc w:val="center"/>
            </w:pPr>
            <w:r>
              <w:rPr>
                <w:rFonts w:ascii="Calibri" w:hAnsi="Calibri" w:cs="Calibri"/>
              </w:rPr>
              <w:t>0,13</w:t>
            </w:r>
          </w:p>
        </w:tc>
        <w:tc>
          <w:tcPr>
            <w:tcW w:w="749" w:type="dxa"/>
          </w:tcPr>
          <w:p w:rsidR="003A2F36" w:rsidRDefault="003A2F36">
            <w:pPr>
              <w:spacing w:after="1" w:line="220" w:lineRule="atLeast"/>
              <w:jc w:val="center"/>
            </w:pPr>
            <w:r>
              <w:rPr>
                <w:rFonts w:ascii="Calibri" w:hAnsi="Calibri" w:cs="Calibri"/>
              </w:rPr>
              <w:t>6</w:t>
            </w:r>
          </w:p>
        </w:tc>
        <w:tc>
          <w:tcPr>
            <w:tcW w:w="750" w:type="dxa"/>
          </w:tcPr>
          <w:p w:rsidR="003A2F36" w:rsidRDefault="003A2F36">
            <w:pPr>
              <w:spacing w:after="1" w:line="220" w:lineRule="atLeast"/>
              <w:jc w:val="center"/>
            </w:pPr>
            <w:r>
              <w:rPr>
                <w:rFonts w:ascii="Calibri" w:hAnsi="Calibri" w:cs="Calibri"/>
              </w:rPr>
              <w:t>12</w:t>
            </w:r>
          </w:p>
        </w:tc>
        <w:tc>
          <w:tcPr>
            <w:tcW w:w="875" w:type="dxa"/>
          </w:tcPr>
          <w:p w:rsidR="003A2F36" w:rsidRDefault="003A2F36">
            <w:pPr>
              <w:spacing w:after="1" w:line="220" w:lineRule="atLeast"/>
              <w:jc w:val="center"/>
            </w:pPr>
            <w:r>
              <w:rPr>
                <w:rFonts w:ascii="Calibri" w:hAnsi="Calibri" w:cs="Calibri"/>
              </w:rPr>
              <w:t>0,15</w:t>
            </w:r>
          </w:p>
        </w:tc>
        <w:tc>
          <w:tcPr>
            <w:tcW w:w="876" w:type="dxa"/>
          </w:tcPr>
          <w:p w:rsidR="003A2F36" w:rsidRDefault="003A2F36">
            <w:pPr>
              <w:spacing w:after="1" w:line="220" w:lineRule="atLeast"/>
              <w:jc w:val="center"/>
            </w:pPr>
            <w:r>
              <w:rPr>
                <w:rFonts w:ascii="Calibri" w:hAnsi="Calibri" w:cs="Calibri"/>
              </w:rPr>
              <w:t>0,18</w:t>
            </w:r>
          </w:p>
        </w:tc>
        <w:tc>
          <w:tcPr>
            <w:tcW w:w="919" w:type="dxa"/>
          </w:tcPr>
          <w:p w:rsidR="003A2F36" w:rsidRDefault="003A2F36">
            <w:pPr>
              <w:spacing w:after="1" w:line="220" w:lineRule="atLeast"/>
              <w:jc w:val="center"/>
            </w:pPr>
            <w:r>
              <w:rPr>
                <w:rFonts w:ascii="Calibri" w:hAnsi="Calibri" w:cs="Calibri"/>
              </w:rPr>
              <w:t>4,26</w:t>
            </w:r>
          </w:p>
        </w:tc>
        <w:tc>
          <w:tcPr>
            <w:tcW w:w="919" w:type="dxa"/>
          </w:tcPr>
          <w:p w:rsidR="003A2F36" w:rsidRDefault="003A2F36">
            <w:pPr>
              <w:spacing w:after="1" w:line="220" w:lineRule="atLeast"/>
              <w:jc w:val="center"/>
            </w:pPr>
            <w:r>
              <w:rPr>
                <w:rFonts w:ascii="Calibri" w:hAnsi="Calibri" w:cs="Calibri"/>
              </w:rPr>
              <w:t>4,89</w:t>
            </w:r>
          </w:p>
        </w:tc>
        <w:tc>
          <w:tcPr>
            <w:tcW w:w="1417" w:type="dxa"/>
          </w:tcPr>
          <w:p w:rsidR="003A2F36" w:rsidRDefault="003A2F36">
            <w:pPr>
              <w:spacing w:after="1" w:line="220" w:lineRule="atLeast"/>
              <w:jc w:val="center"/>
            </w:pPr>
            <w:r>
              <w:rPr>
                <w:rFonts w:ascii="Calibri" w:hAnsi="Calibri" w:cs="Calibri"/>
              </w:rPr>
              <w:t>0,083</w:t>
            </w:r>
          </w:p>
        </w:tc>
      </w:tr>
      <w:tr w:rsidR="003A2F36">
        <w:tc>
          <w:tcPr>
            <w:tcW w:w="13593" w:type="dxa"/>
            <w:gridSpan w:val="11"/>
          </w:tcPr>
          <w:p w:rsidR="003A2F36" w:rsidRDefault="003A2F36">
            <w:pPr>
              <w:spacing w:after="1" w:line="220" w:lineRule="atLeast"/>
              <w:jc w:val="center"/>
            </w:pPr>
            <w:r>
              <w:rPr>
                <w:rFonts w:ascii="Calibri" w:hAnsi="Calibri" w:cs="Calibri"/>
              </w:rPr>
              <w:t>Конструкционные материалы</w:t>
            </w:r>
          </w:p>
        </w:tc>
      </w:tr>
      <w:tr w:rsidR="003A2F36">
        <w:tc>
          <w:tcPr>
            <w:tcW w:w="13593" w:type="dxa"/>
            <w:gridSpan w:val="11"/>
          </w:tcPr>
          <w:p w:rsidR="003A2F36" w:rsidRDefault="003A2F36">
            <w:pPr>
              <w:spacing w:after="1" w:line="220" w:lineRule="atLeast"/>
              <w:jc w:val="center"/>
            </w:pPr>
            <w:r>
              <w:rPr>
                <w:rFonts w:ascii="Calibri" w:hAnsi="Calibri" w:cs="Calibri"/>
              </w:rPr>
              <w:t>Бетоны</w:t>
            </w:r>
          </w:p>
        </w:tc>
      </w:tr>
      <w:tr w:rsidR="003A2F36">
        <w:tc>
          <w:tcPr>
            <w:tcW w:w="3402" w:type="dxa"/>
          </w:tcPr>
          <w:p w:rsidR="003A2F36" w:rsidRDefault="003A2F36">
            <w:pPr>
              <w:spacing w:after="1" w:line="220" w:lineRule="atLeast"/>
            </w:pPr>
            <w:r>
              <w:rPr>
                <w:rFonts w:ascii="Calibri" w:hAnsi="Calibri" w:cs="Calibri"/>
              </w:rPr>
              <w:t>199. Железобетон</w:t>
            </w:r>
          </w:p>
        </w:tc>
        <w:tc>
          <w:tcPr>
            <w:tcW w:w="1191" w:type="dxa"/>
          </w:tcPr>
          <w:p w:rsidR="003A2F36" w:rsidRDefault="003A2F36">
            <w:pPr>
              <w:spacing w:after="1" w:line="220" w:lineRule="atLeast"/>
              <w:jc w:val="center"/>
            </w:pPr>
            <w:r>
              <w:rPr>
                <w:rFonts w:ascii="Calibri" w:hAnsi="Calibri" w:cs="Calibri"/>
              </w:rPr>
              <w:t>2500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1,69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1,92</w:t>
            </w:r>
          </w:p>
        </w:tc>
        <w:tc>
          <w:tcPr>
            <w:tcW w:w="876" w:type="dxa"/>
          </w:tcPr>
          <w:p w:rsidR="003A2F36" w:rsidRDefault="003A2F36">
            <w:pPr>
              <w:spacing w:after="1" w:line="220" w:lineRule="atLeast"/>
              <w:jc w:val="center"/>
            </w:pPr>
            <w:r>
              <w:rPr>
                <w:rFonts w:ascii="Calibri" w:hAnsi="Calibri" w:cs="Calibri"/>
              </w:rPr>
              <w:t>2,04</w:t>
            </w:r>
          </w:p>
        </w:tc>
        <w:tc>
          <w:tcPr>
            <w:tcW w:w="919" w:type="dxa"/>
          </w:tcPr>
          <w:p w:rsidR="003A2F36" w:rsidRDefault="003A2F36">
            <w:pPr>
              <w:spacing w:after="1" w:line="220" w:lineRule="atLeast"/>
              <w:jc w:val="center"/>
            </w:pPr>
            <w:r>
              <w:rPr>
                <w:rFonts w:ascii="Calibri" w:hAnsi="Calibri" w:cs="Calibri"/>
              </w:rPr>
              <w:t>17,98</w:t>
            </w:r>
          </w:p>
        </w:tc>
        <w:tc>
          <w:tcPr>
            <w:tcW w:w="919" w:type="dxa"/>
          </w:tcPr>
          <w:p w:rsidR="003A2F36" w:rsidRDefault="003A2F36">
            <w:pPr>
              <w:spacing w:after="1" w:line="220" w:lineRule="atLeast"/>
              <w:jc w:val="center"/>
            </w:pPr>
            <w:r>
              <w:rPr>
                <w:rFonts w:ascii="Calibri" w:hAnsi="Calibri" w:cs="Calibri"/>
              </w:rPr>
              <w:t>18,95</w:t>
            </w:r>
          </w:p>
        </w:tc>
        <w:tc>
          <w:tcPr>
            <w:tcW w:w="1417" w:type="dxa"/>
          </w:tcPr>
          <w:p w:rsidR="003A2F36" w:rsidRDefault="003A2F36">
            <w:pPr>
              <w:spacing w:after="1" w:line="220" w:lineRule="atLeast"/>
              <w:jc w:val="center"/>
            </w:pPr>
            <w:r>
              <w:rPr>
                <w:rFonts w:ascii="Calibri" w:hAnsi="Calibri" w:cs="Calibri"/>
              </w:rPr>
              <w:t>0,03</w:t>
            </w:r>
          </w:p>
        </w:tc>
      </w:tr>
      <w:tr w:rsidR="003A2F36">
        <w:tc>
          <w:tcPr>
            <w:tcW w:w="3402" w:type="dxa"/>
          </w:tcPr>
          <w:p w:rsidR="003A2F36" w:rsidRDefault="003A2F36">
            <w:pPr>
              <w:spacing w:after="1" w:line="220" w:lineRule="atLeast"/>
            </w:pPr>
            <w:r>
              <w:rPr>
                <w:rFonts w:ascii="Calibri" w:hAnsi="Calibri" w:cs="Calibri"/>
              </w:rPr>
              <w:t>200. Бетон на гравии или щебне из природного камня</w:t>
            </w:r>
          </w:p>
        </w:tc>
        <w:tc>
          <w:tcPr>
            <w:tcW w:w="1191" w:type="dxa"/>
          </w:tcPr>
          <w:p w:rsidR="003A2F36" w:rsidRDefault="003A2F36">
            <w:pPr>
              <w:spacing w:after="1" w:line="220" w:lineRule="atLeast"/>
              <w:jc w:val="center"/>
            </w:pPr>
            <w:r>
              <w:rPr>
                <w:rFonts w:ascii="Calibri" w:hAnsi="Calibri" w:cs="Calibri"/>
              </w:rPr>
              <w:t>2400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1,51</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1,74</w:t>
            </w:r>
          </w:p>
        </w:tc>
        <w:tc>
          <w:tcPr>
            <w:tcW w:w="876" w:type="dxa"/>
          </w:tcPr>
          <w:p w:rsidR="003A2F36" w:rsidRDefault="003A2F36">
            <w:pPr>
              <w:spacing w:after="1" w:line="220" w:lineRule="atLeast"/>
              <w:jc w:val="center"/>
            </w:pPr>
            <w:r>
              <w:rPr>
                <w:rFonts w:ascii="Calibri" w:hAnsi="Calibri" w:cs="Calibri"/>
              </w:rPr>
              <w:t>1,86</w:t>
            </w:r>
          </w:p>
        </w:tc>
        <w:tc>
          <w:tcPr>
            <w:tcW w:w="919" w:type="dxa"/>
          </w:tcPr>
          <w:p w:rsidR="003A2F36" w:rsidRDefault="003A2F36">
            <w:pPr>
              <w:spacing w:after="1" w:line="220" w:lineRule="atLeast"/>
              <w:jc w:val="center"/>
            </w:pPr>
            <w:r>
              <w:rPr>
                <w:rFonts w:ascii="Calibri" w:hAnsi="Calibri" w:cs="Calibri"/>
              </w:rPr>
              <w:t>16,77</w:t>
            </w:r>
          </w:p>
        </w:tc>
        <w:tc>
          <w:tcPr>
            <w:tcW w:w="919" w:type="dxa"/>
          </w:tcPr>
          <w:p w:rsidR="003A2F36" w:rsidRDefault="003A2F36">
            <w:pPr>
              <w:spacing w:after="1" w:line="220" w:lineRule="atLeast"/>
              <w:jc w:val="center"/>
            </w:pPr>
            <w:r>
              <w:rPr>
                <w:rFonts w:ascii="Calibri" w:hAnsi="Calibri" w:cs="Calibri"/>
              </w:rPr>
              <w:t>17,88</w:t>
            </w:r>
          </w:p>
        </w:tc>
        <w:tc>
          <w:tcPr>
            <w:tcW w:w="1417" w:type="dxa"/>
          </w:tcPr>
          <w:p w:rsidR="003A2F36" w:rsidRDefault="003A2F36">
            <w:pPr>
              <w:spacing w:after="1" w:line="220" w:lineRule="atLeast"/>
              <w:jc w:val="center"/>
            </w:pPr>
            <w:r>
              <w:rPr>
                <w:rFonts w:ascii="Calibri" w:hAnsi="Calibri" w:cs="Calibri"/>
              </w:rPr>
              <w:t>0,03</w:t>
            </w:r>
          </w:p>
        </w:tc>
      </w:tr>
      <w:tr w:rsidR="003A2F36">
        <w:tc>
          <w:tcPr>
            <w:tcW w:w="3402" w:type="dxa"/>
          </w:tcPr>
          <w:p w:rsidR="003A2F36" w:rsidRDefault="003A2F36">
            <w:pPr>
              <w:spacing w:after="1" w:line="220" w:lineRule="atLeast"/>
            </w:pPr>
            <w:r>
              <w:rPr>
                <w:rFonts w:ascii="Calibri" w:hAnsi="Calibri" w:cs="Calibri"/>
              </w:rPr>
              <w:t>201. Раствор цементно-песчаный</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0,76</w:t>
            </w:r>
          </w:p>
        </w:tc>
        <w:tc>
          <w:tcPr>
            <w:tcW w:w="876" w:type="dxa"/>
          </w:tcPr>
          <w:p w:rsidR="003A2F36" w:rsidRDefault="003A2F36">
            <w:pPr>
              <w:spacing w:after="1" w:line="220" w:lineRule="atLeast"/>
              <w:jc w:val="center"/>
            </w:pPr>
            <w:r>
              <w:rPr>
                <w:rFonts w:ascii="Calibri" w:hAnsi="Calibri" w:cs="Calibri"/>
              </w:rPr>
              <w:t>0,93</w:t>
            </w:r>
          </w:p>
        </w:tc>
        <w:tc>
          <w:tcPr>
            <w:tcW w:w="919" w:type="dxa"/>
          </w:tcPr>
          <w:p w:rsidR="003A2F36" w:rsidRDefault="003A2F36">
            <w:pPr>
              <w:spacing w:after="1" w:line="220" w:lineRule="atLeast"/>
              <w:jc w:val="center"/>
            </w:pPr>
            <w:r>
              <w:rPr>
                <w:rFonts w:ascii="Calibri" w:hAnsi="Calibri" w:cs="Calibri"/>
              </w:rPr>
              <w:t>9,6</w:t>
            </w:r>
          </w:p>
        </w:tc>
        <w:tc>
          <w:tcPr>
            <w:tcW w:w="919" w:type="dxa"/>
          </w:tcPr>
          <w:p w:rsidR="003A2F36" w:rsidRDefault="003A2F36">
            <w:pPr>
              <w:spacing w:after="1" w:line="220" w:lineRule="atLeast"/>
              <w:jc w:val="center"/>
            </w:pPr>
            <w:r>
              <w:rPr>
                <w:rFonts w:ascii="Calibri" w:hAnsi="Calibri" w:cs="Calibri"/>
              </w:rPr>
              <w:t>11,09</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202. Раствор сложный (песок, известь, цемент)</w:t>
            </w:r>
          </w:p>
        </w:tc>
        <w:tc>
          <w:tcPr>
            <w:tcW w:w="1191" w:type="dxa"/>
          </w:tcPr>
          <w:p w:rsidR="003A2F36" w:rsidRDefault="003A2F36">
            <w:pPr>
              <w:spacing w:after="1" w:line="220" w:lineRule="atLeast"/>
              <w:jc w:val="center"/>
            </w:pPr>
            <w:r>
              <w:rPr>
                <w:rFonts w:ascii="Calibri" w:hAnsi="Calibri" w:cs="Calibri"/>
              </w:rPr>
              <w:t>1700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0,52</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0,87</w:t>
            </w:r>
          </w:p>
        </w:tc>
        <w:tc>
          <w:tcPr>
            <w:tcW w:w="919" w:type="dxa"/>
          </w:tcPr>
          <w:p w:rsidR="003A2F36" w:rsidRDefault="003A2F36">
            <w:pPr>
              <w:spacing w:after="1" w:line="220" w:lineRule="atLeast"/>
              <w:jc w:val="center"/>
            </w:pPr>
            <w:r>
              <w:rPr>
                <w:rFonts w:ascii="Calibri" w:hAnsi="Calibri" w:cs="Calibri"/>
              </w:rPr>
              <w:t>8,95</w:t>
            </w:r>
          </w:p>
        </w:tc>
        <w:tc>
          <w:tcPr>
            <w:tcW w:w="919" w:type="dxa"/>
          </w:tcPr>
          <w:p w:rsidR="003A2F36" w:rsidRDefault="003A2F36">
            <w:pPr>
              <w:spacing w:after="1" w:line="220" w:lineRule="atLeast"/>
              <w:jc w:val="center"/>
            </w:pPr>
            <w:r>
              <w:rPr>
                <w:rFonts w:ascii="Calibri" w:hAnsi="Calibri" w:cs="Calibri"/>
              </w:rPr>
              <w:t>10,42</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203. Раствор известково-песчаный</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0,47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4</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8,69</w:t>
            </w:r>
          </w:p>
        </w:tc>
        <w:tc>
          <w:tcPr>
            <w:tcW w:w="919" w:type="dxa"/>
          </w:tcPr>
          <w:p w:rsidR="003A2F36" w:rsidRDefault="003A2F36">
            <w:pPr>
              <w:spacing w:after="1" w:line="220" w:lineRule="atLeast"/>
              <w:jc w:val="center"/>
            </w:pPr>
            <w:r>
              <w:rPr>
                <w:rFonts w:ascii="Calibri" w:hAnsi="Calibri" w:cs="Calibri"/>
              </w:rPr>
              <w:t>9,76</w:t>
            </w:r>
          </w:p>
        </w:tc>
        <w:tc>
          <w:tcPr>
            <w:tcW w:w="1417" w:type="dxa"/>
          </w:tcPr>
          <w:p w:rsidR="003A2F36" w:rsidRDefault="003A2F36">
            <w:pPr>
              <w:spacing w:after="1" w:line="220" w:lineRule="atLeast"/>
              <w:jc w:val="center"/>
            </w:pPr>
            <w:r>
              <w:rPr>
                <w:rFonts w:ascii="Calibri" w:hAnsi="Calibri" w:cs="Calibri"/>
              </w:rPr>
              <w:t>0,12</w:t>
            </w:r>
          </w:p>
        </w:tc>
      </w:tr>
      <w:tr w:rsidR="003A2F36">
        <w:tc>
          <w:tcPr>
            <w:tcW w:w="13593" w:type="dxa"/>
            <w:gridSpan w:val="11"/>
          </w:tcPr>
          <w:p w:rsidR="003A2F36" w:rsidRDefault="003A2F36">
            <w:pPr>
              <w:spacing w:after="1" w:line="220" w:lineRule="atLeast"/>
              <w:jc w:val="center"/>
            </w:pPr>
            <w:r>
              <w:rPr>
                <w:rFonts w:ascii="Calibri" w:hAnsi="Calibri" w:cs="Calibri"/>
              </w:rPr>
              <w:t>Облицовка природным камнем</w:t>
            </w:r>
          </w:p>
        </w:tc>
      </w:tr>
      <w:tr w:rsidR="003A2F36">
        <w:tc>
          <w:tcPr>
            <w:tcW w:w="3402" w:type="dxa"/>
          </w:tcPr>
          <w:p w:rsidR="003A2F36" w:rsidRDefault="003A2F36">
            <w:pPr>
              <w:spacing w:after="1" w:line="220" w:lineRule="atLeast"/>
            </w:pPr>
            <w:r>
              <w:rPr>
                <w:rFonts w:ascii="Calibri" w:hAnsi="Calibri" w:cs="Calibri"/>
              </w:rPr>
              <w:t>204. Гранит, гнейс и базальт</w:t>
            </w:r>
          </w:p>
        </w:tc>
        <w:tc>
          <w:tcPr>
            <w:tcW w:w="1191" w:type="dxa"/>
          </w:tcPr>
          <w:p w:rsidR="003A2F36" w:rsidRDefault="003A2F36">
            <w:pPr>
              <w:spacing w:after="1" w:line="220" w:lineRule="atLeast"/>
              <w:jc w:val="center"/>
            </w:pPr>
            <w:r>
              <w:rPr>
                <w:rFonts w:ascii="Calibri" w:hAnsi="Calibri" w:cs="Calibri"/>
              </w:rPr>
              <w:t>2800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3,49</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3,49</w:t>
            </w:r>
          </w:p>
        </w:tc>
        <w:tc>
          <w:tcPr>
            <w:tcW w:w="876" w:type="dxa"/>
          </w:tcPr>
          <w:p w:rsidR="003A2F36" w:rsidRDefault="003A2F36">
            <w:pPr>
              <w:spacing w:after="1" w:line="220" w:lineRule="atLeast"/>
              <w:jc w:val="center"/>
            </w:pPr>
            <w:r>
              <w:rPr>
                <w:rFonts w:ascii="Calibri" w:hAnsi="Calibri" w:cs="Calibri"/>
              </w:rPr>
              <w:t>3,49</w:t>
            </w:r>
          </w:p>
        </w:tc>
        <w:tc>
          <w:tcPr>
            <w:tcW w:w="919" w:type="dxa"/>
          </w:tcPr>
          <w:p w:rsidR="003A2F36" w:rsidRDefault="003A2F36">
            <w:pPr>
              <w:spacing w:after="1" w:line="220" w:lineRule="atLeast"/>
              <w:jc w:val="center"/>
            </w:pPr>
            <w:r>
              <w:rPr>
                <w:rFonts w:ascii="Calibri" w:hAnsi="Calibri" w:cs="Calibri"/>
              </w:rPr>
              <w:t>25,04</w:t>
            </w:r>
          </w:p>
        </w:tc>
        <w:tc>
          <w:tcPr>
            <w:tcW w:w="919" w:type="dxa"/>
          </w:tcPr>
          <w:p w:rsidR="003A2F36" w:rsidRDefault="003A2F36">
            <w:pPr>
              <w:spacing w:after="1" w:line="220" w:lineRule="atLeast"/>
              <w:jc w:val="center"/>
            </w:pPr>
            <w:r>
              <w:rPr>
                <w:rFonts w:ascii="Calibri" w:hAnsi="Calibri" w:cs="Calibri"/>
              </w:rPr>
              <w:t>25,04</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205. Мрамор</w:t>
            </w:r>
          </w:p>
        </w:tc>
        <w:tc>
          <w:tcPr>
            <w:tcW w:w="1191" w:type="dxa"/>
          </w:tcPr>
          <w:p w:rsidR="003A2F36" w:rsidRDefault="003A2F36">
            <w:pPr>
              <w:spacing w:after="1" w:line="220" w:lineRule="atLeast"/>
              <w:jc w:val="center"/>
            </w:pPr>
            <w:r>
              <w:rPr>
                <w:rFonts w:ascii="Calibri" w:hAnsi="Calibri" w:cs="Calibri"/>
              </w:rPr>
              <w:t>2800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2,91</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2,91</w:t>
            </w:r>
          </w:p>
        </w:tc>
        <w:tc>
          <w:tcPr>
            <w:tcW w:w="876" w:type="dxa"/>
          </w:tcPr>
          <w:p w:rsidR="003A2F36" w:rsidRDefault="003A2F36">
            <w:pPr>
              <w:spacing w:after="1" w:line="220" w:lineRule="atLeast"/>
              <w:jc w:val="center"/>
            </w:pPr>
            <w:r>
              <w:rPr>
                <w:rFonts w:ascii="Calibri" w:hAnsi="Calibri" w:cs="Calibri"/>
              </w:rPr>
              <w:t>2,91</w:t>
            </w:r>
          </w:p>
        </w:tc>
        <w:tc>
          <w:tcPr>
            <w:tcW w:w="919" w:type="dxa"/>
          </w:tcPr>
          <w:p w:rsidR="003A2F36" w:rsidRDefault="003A2F36">
            <w:pPr>
              <w:spacing w:after="1" w:line="220" w:lineRule="atLeast"/>
              <w:jc w:val="center"/>
            </w:pPr>
            <w:r>
              <w:rPr>
                <w:rFonts w:ascii="Calibri" w:hAnsi="Calibri" w:cs="Calibri"/>
              </w:rPr>
              <w:t>22,86</w:t>
            </w:r>
          </w:p>
        </w:tc>
        <w:tc>
          <w:tcPr>
            <w:tcW w:w="919" w:type="dxa"/>
          </w:tcPr>
          <w:p w:rsidR="003A2F36" w:rsidRDefault="003A2F36">
            <w:pPr>
              <w:spacing w:after="1" w:line="220" w:lineRule="atLeast"/>
              <w:jc w:val="center"/>
            </w:pPr>
            <w:r>
              <w:rPr>
                <w:rFonts w:ascii="Calibri" w:hAnsi="Calibri" w:cs="Calibri"/>
              </w:rPr>
              <w:t>22,86</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206. Известняк</w:t>
            </w:r>
          </w:p>
        </w:tc>
        <w:tc>
          <w:tcPr>
            <w:tcW w:w="1191" w:type="dxa"/>
          </w:tcPr>
          <w:p w:rsidR="003A2F36" w:rsidRDefault="003A2F36">
            <w:pPr>
              <w:spacing w:after="1" w:line="220" w:lineRule="atLeast"/>
              <w:jc w:val="center"/>
            </w:pPr>
            <w:r>
              <w:rPr>
                <w:rFonts w:ascii="Calibri" w:hAnsi="Calibri" w:cs="Calibri"/>
              </w:rPr>
              <w:t>2000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0,93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1,16</w:t>
            </w:r>
          </w:p>
        </w:tc>
        <w:tc>
          <w:tcPr>
            <w:tcW w:w="876" w:type="dxa"/>
          </w:tcPr>
          <w:p w:rsidR="003A2F36" w:rsidRDefault="003A2F36">
            <w:pPr>
              <w:spacing w:after="1" w:line="220" w:lineRule="atLeast"/>
              <w:jc w:val="center"/>
            </w:pPr>
            <w:r>
              <w:rPr>
                <w:rFonts w:ascii="Calibri" w:hAnsi="Calibri" w:cs="Calibri"/>
              </w:rPr>
              <w:t>1,28</w:t>
            </w:r>
          </w:p>
        </w:tc>
        <w:tc>
          <w:tcPr>
            <w:tcW w:w="919" w:type="dxa"/>
          </w:tcPr>
          <w:p w:rsidR="003A2F36" w:rsidRDefault="003A2F36">
            <w:pPr>
              <w:spacing w:after="1" w:line="220" w:lineRule="atLeast"/>
              <w:jc w:val="center"/>
            </w:pPr>
            <w:r>
              <w:rPr>
                <w:rFonts w:ascii="Calibri" w:hAnsi="Calibri" w:cs="Calibri"/>
              </w:rPr>
              <w:t>12,77</w:t>
            </w:r>
          </w:p>
        </w:tc>
        <w:tc>
          <w:tcPr>
            <w:tcW w:w="919" w:type="dxa"/>
          </w:tcPr>
          <w:p w:rsidR="003A2F36" w:rsidRDefault="003A2F36">
            <w:pPr>
              <w:spacing w:after="1" w:line="220" w:lineRule="atLeast"/>
              <w:jc w:val="center"/>
            </w:pPr>
            <w:r>
              <w:rPr>
                <w:rFonts w:ascii="Calibri" w:hAnsi="Calibri" w:cs="Calibri"/>
              </w:rPr>
              <w:t>13,7</w:t>
            </w:r>
          </w:p>
        </w:tc>
        <w:tc>
          <w:tcPr>
            <w:tcW w:w="1417" w:type="dxa"/>
          </w:tcPr>
          <w:p w:rsidR="003A2F36" w:rsidRDefault="003A2F36">
            <w:pPr>
              <w:spacing w:after="1" w:line="220" w:lineRule="atLeast"/>
              <w:jc w:val="center"/>
            </w:pPr>
            <w:r>
              <w:rPr>
                <w:rFonts w:ascii="Calibri" w:hAnsi="Calibri" w:cs="Calibri"/>
              </w:rPr>
              <w:t>0,06</w:t>
            </w:r>
          </w:p>
        </w:tc>
      </w:tr>
      <w:tr w:rsidR="003A2F36">
        <w:tc>
          <w:tcPr>
            <w:tcW w:w="3402" w:type="dxa"/>
          </w:tcPr>
          <w:p w:rsidR="003A2F36" w:rsidRDefault="003A2F36">
            <w:pPr>
              <w:spacing w:after="1" w:line="220" w:lineRule="atLeast"/>
            </w:pPr>
            <w:r>
              <w:rPr>
                <w:rFonts w:ascii="Calibri" w:hAnsi="Calibri" w:cs="Calibri"/>
              </w:rPr>
              <w:t>207. То же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0,7</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0,93</w:t>
            </w:r>
          </w:p>
        </w:tc>
        <w:tc>
          <w:tcPr>
            <w:tcW w:w="876" w:type="dxa"/>
          </w:tcPr>
          <w:p w:rsidR="003A2F36" w:rsidRDefault="003A2F36">
            <w:pPr>
              <w:spacing w:after="1" w:line="220" w:lineRule="atLeast"/>
              <w:jc w:val="center"/>
            </w:pPr>
            <w:r>
              <w:rPr>
                <w:rFonts w:ascii="Calibri" w:hAnsi="Calibri" w:cs="Calibri"/>
              </w:rPr>
              <w:t>1,05</w:t>
            </w:r>
          </w:p>
        </w:tc>
        <w:tc>
          <w:tcPr>
            <w:tcW w:w="919" w:type="dxa"/>
          </w:tcPr>
          <w:p w:rsidR="003A2F36" w:rsidRDefault="003A2F36">
            <w:pPr>
              <w:spacing w:after="1" w:line="220" w:lineRule="atLeast"/>
              <w:jc w:val="center"/>
            </w:pPr>
            <w:r>
              <w:rPr>
                <w:rFonts w:ascii="Calibri" w:hAnsi="Calibri" w:cs="Calibri"/>
              </w:rPr>
              <w:t>10,85</w:t>
            </w:r>
          </w:p>
        </w:tc>
        <w:tc>
          <w:tcPr>
            <w:tcW w:w="919" w:type="dxa"/>
          </w:tcPr>
          <w:p w:rsidR="003A2F36" w:rsidRDefault="003A2F36">
            <w:pPr>
              <w:spacing w:after="1" w:line="220" w:lineRule="atLeast"/>
              <w:jc w:val="center"/>
            </w:pPr>
            <w:r>
              <w:rPr>
                <w:rFonts w:ascii="Calibri" w:hAnsi="Calibri" w:cs="Calibri"/>
              </w:rPr>
              <w:t>11,77</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208. "</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0,58</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0,73</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9,06</w:t>
            </w:r>
          </w:p>
        </w:tc>
        <w:tc>
          <w:tcPr>
            <w:tcW w:w="919" w:type="dxa"/>
          </w:tcPr>
          <w:p w:rsidR="003A2F36" w:rsidRDefault="003A2F36">
            <w:pPr>
              <w:spacing w:after="1" w:line="220" w:lineRule="atLeast"/>
              <w:jc w:val="center"/>
            </w:pPr>
            <w:r>
              <w:rPr>
                <w:rFonts w:ascii="Calibri" w:hAnsi="Calibri" w:cs="Calibri"/>
              </w:rPr>
              <w:t>9,75</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209.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0,49</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0,56</w:t>
            </w:r>
          </w:p>
        </w:tc>
        <w:tc>
          <w:tcPr>
            <w:tcW w:w="876" w:type="dxa"/>
          </w:tcPr>
          <w:p w:rsidR="003A2F36" w:rsidRDefault="003A2F36">
            <w:pPr>
              <w:spacing w:after="1" w:line="220" w:lineRule="atLeast"/>
              <w:jc w:val="center"/>
            </w:pPr>
            <w:r>
              <w:rPr>
                <w:rFonts w:ascii="Calibri" w:hAnsi="Calibri" w:cs="Calibri"/>
              </w:rPr>
              <w:t>0,58</w:t>
            </w:r>
          </w:p>
        </w:tc>
        <w:tc>
          <w:tcPr>
            <w:tcW w:w="919" w:type="dxa"/>
          </w:tcPr>
          <w:p w:rsidR="003A2F36" w:rsidRDefault="003A2F36">
            <w:pPr>
              <w:spacing w:after="1" w:line="220" w:lineRule="atLeast"/>
              <w:jc w:val="center"/>
            </w:pPr>
            <w:r>
              <w:rPr>
                <w:rFonts w:ascii="Calibri" w:hAnsi="Calibri" w:cs="Calibri"/>
              </w:rPr>
              <w:t>7,42</w:t>
            </w:r>
          </w:p>
        </w:tc>
        <w:tc>
          <w:tcPr>
            <w:tcW w:w="919" w:type="dxa"/>
          </w:tcPr>
          <w:p w:rsidR="003A2F36" w:rsidRDefault="003A2F36">
            <w:pPr>
              <w:spacing w:after="1" w:line="220" w:lineRule="atLeast"/>
              <w:jc w:val="center"/>
            </w:pPr>
            <w:r>
              <w:rPr>
                <w:rFonts w:ascii="Calibri" w:hAnsi="Calibri" w:cs="Calibri"/>
              </w:rPr>
              <w:t>7,72</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lastRenderedPageBreak/>
              <w:t>210. Туф</w:t>
            </w:r>
          </w:p>
        </w:tc>
        <w:tc>
          <w:tcPr>
            <w:tcW w:w="1191" w:type="dxa"/>
          </w:tcPr>
          <w:p w:rsidR="003A2F36" w:rsidRDefault="003A2F36">
            <w:pPr>
              <w:spacing w:after="1" w:line="220" w:lineRule="atLeast"/>
              <w:jc w:val="center"/>
            </w:pPr>
            <w:r>
              <w:rPr>
                <w:rFonts w:ascii="Calibri" w:hAnsi="Calibri" w:cs="Calibri"/>
              </w:rPr>
              <w:t>2000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0,76</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0,93</w:t>
            </w:r>
          </w:p>
        </w:tc>
        <w:tc>
          <w:tcPr>
            <w:tcW w:w="876" w:type="dxa"/>
          </w:tcPr>
          <w:p w:rsidR="003A2F36" w:rsidRDefault="003A2F36">
            <w:pPr>
              <w:spacing w:after="1" w:line="220" w:lineRule="atLeast"/>
              <w:jc w:val="center"/>
            </w:pPr>
            <w:r>
              <w:rPr>
                <w:rFonts w:ascii="Calibri" w:hAnsi="Calibri" w:cs="Calibri"/>
              </w:rPr>
              <w:t>1,05</w:t>
            </w:r>
          </w:p>
        </w:tc>
        <w:tc>
          <w:tcPr>
            <w:tcW w:w="919" w:type="dxa"/>
          </w:tcPr>
          <w:p w:rsidR="003A2F36" w:rsidRDefault="003A2F36">
            <w:pPr>
              <w:spacing w:after="1" w:line="220" w:lineRule="atLeast"/>
              <w:jc w:val="center"/>
            </w:pPr>
            <w:r>
              <w:rPr>
                <w:rFonts w:ascii="Calibri" w:hAnsi="Calibri" w:cs="Calibri"/>
              </w:rPr>
              <w:t>11,68</w:t>
            </w:r>
          </w:p>
        </w:tc>
        <w:tc>
          <w:tcPr>
            <w:tcW w:w="919" w:type="dxa"/>
          </w:tcPr>
          <w:p w:rsidR="003A2F36" w:rsidRDefault="003A2F36">
            <w:pPr>
              <w:spacing w:after="1" w:line="220" w:lineRule="atLeast"/>
              <w:jc w:val="center"/>
            </w:pPr>
            <w:r>
              <w:rPr>
                <w:rFonts w:ascii="Calibri" w:hAnsi="Calibri" w:cs="Calibri"/>
              </w:rPr>
              <w:t>12,92</w:t>
            </w:r>
          </w:p>
        </w:tc>
        <w:tc>
          <w:tcPr>
            <w:tcW w:w="1417" w:type="dxa"/>
          </w:tcPr>
          <w:p w:rsidR="003A2F36" w:rsidRDefault="003A2F36">
            <w:pPr>
              <w:spacing w:after="1" w:line="220" w:lineRule="atLeast"/>
              <w:jc w:val="center"/>
            </w:pPr>
            <w:r>
              <w:rPr>
                <w:rFonts w:ascii="Calibri" w:hAnsi="Calibri" w:cs="Calibri"/>
              </w:rPr>
              <w:t>0,075</w:t>
            </w:r>
          </w:p>
        </w:tc>
      </w:tr>
      <w:tr w:rsidR="003A2F36">
        <w:tc>
          <w:tcPr>
            <w:tcW w:w="3402" w:type="dxa"/>
          </w:tcPr>
          <w:p w:rsidR="003A2F36" w:rsidRDefault="003A2F36">
            <w:pPr>
              <w:spacing w:after="1" w:line="220" w:lineRule="atLeast"/>
            </w:pPr>
            <w:r>
              <w:rPr>
                <w:rFonts w:ascii="Calibri" w:hAnsi="Calibri" w:cs="Calibri"/>
              </w:rPr>
              <w:t>211. То же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0,56</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0,7</w:t>
            </w:r>
          </w:p>
        </w:tc>
        <w:tc>
          <w:tcPr>
            <w:tcW w:w="876" w:type="dxa"/>
          </w:tcPr>
          <w:p w:rsidR="003A2F36" w:rsidRDefault="003A2F36">
            <w:pPr>
              <w:spacing w:after="1" w:line="220" w:lineRule="atLeast"/>
              <w:jc w:val="center"/>
            </w:pPr>
            <w:r>
              <w:rPr>
                <w:rFonts w:ascii="Calibri" w:hAnsi="Calibri" w:cs="Calibri"/>
              </w:rPr>
              <w:t>0,81</w:t>
            </w:r>
          </w:p>
        </w:tc>
        <w:tc>
          <w:tcPr>
            <w:tcW w:w="919" w:type="dxa"/>
          </w:tcPr>
          <w:p w:rsidR="003A2F36" w:rsidRDefault="003A2F36">
            <w:pPr>
              <w:spacing w:after="1" w:line="220" w:lineRule="atLeast"/>
              <w:jc w:val="center"/>
            </w:pPr>
            <w:r>
              <w:rPr>
                <w:rFonts w:ascii="Calibri" w:hAnsi="Calibri" w:cs="Calibri"/>
              </w:rPr>
              <w:t>9,61</w:t>
            </w:r>
          </w:p>
        </w:tc>
        <w:tc>
          <w:tcPr>
            <w:tcW w:w="919" w:type="dxa"/>
          </w:tcPr>
          <w:p w:rsidR="003A2F36" w:rsidRDefault="003A2F36">
            <w:pPr>
              <w:spacing w:after="1" w:line="220" w:lineRule="atLeast"/>
              <w:jc w:val="center"/>
            </w:pPr>
            <w:r>
              <w:rPr>
                <w:rFonts w:ascii="Calibri" w:hAnsi="Calibri" w:cs="Calibri"/>
              </w:rPr>
              <w:t>10,76</w:t>
            </w:r>
          </w:p>
        </w:tc>
        <w:tc>
          <w:tcPr>
            <w:tcW w:w="1417" w:type="dxa"/>
          </w:tcPr>
          <w:p w:rsidR="003A2F36" w:rsidRDefault="003A2F36">
            <w:pPr>
              <w:spacing w:after="1" w:line="220" w:lineRule="atLeast"/>
              <w:jc w:val="center"/>
            </w:pPr>
            <w:r>
              <w:rPr>
                <w:rFonts w:ascii="Calibri" w:hAnsi="Calibri" w:cs="Calibri"/>
              </w:rPr>
              <w:t>0,083</w:t>
            </w:r>
          </w:p>
        </w:tc>
      </w:tr>
      <w:tr w:rsidR="003A2F36">
        <w:tc>
          <w:tcPr>
            <w:tcW w:w="3402" w:type="dxa"/>
          </w:tcPr>
          <w:p w:rsidR="003A2F36" w:rsidRDefault="003A2F36">
            <w:pPr>
              <w:spacing w:after="1" w:line="220" w:lineRule="atLeast"/>
            </w:pPr>
            <w:r>
              <w:rPr>
                <w:rFonts w:ascii="Calibri" w:hAnsi="Calibri" w:cs="Calibri"/>
              </w:rPr>
              <w:t>212. "</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0,41</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0,52</w:t>
            </w:r>
          </w:p>
        </w:tc>
        <w:tc>
          <w:tcPr>
            <w:tcW w:w="876" w:type="dxa"/>
          </w:tcPr>
          <w:p w:rsidR="003A2F36" w:rsidRDefault="003A2F36">
            <w:pPr>
              <w:spacing w:after="1" w:line="220" w:lineRule="atLeast"/>
              <w:jc w:val="center"/>
            </w:pPr>
            <w:r>
              <w:rPr>
                <w:rFonts w:ascii="Calibri" w:hAnsi="Calibri" w:cs="Calibri"/>
              </w:rPr>
              <w:t>0,64</w:t>
            </w:r>
          </w:p>
        </w:tc>
        <w:tc>
          <w:tcPr>
            <w:tcW w:w="919" w:type="dxa"/>
          </w:tcPr>
          <w:p w:rsidR="003A2F36" w:rsidRDefault="003A2F36">
            <w:pPr>
              <w:spacing w:after="1" w:line="220" w:lineRule="atLeast"/>
              <w:jc w:val="center"/>
            </w:pPr>
            <w:r>
              <w:rPr>
                <w:rFonts w:ascii="Calibri" w:hAnsi="Calibri" w:cs="Calibri"/>
              </w:rPr>
              <w:t>7,81</w:t>
            </w:r>
          </w:p>
        </w:tc>
        <w:tc>
          <w:tcPr>
            <w:tcW w:w="919" w:type="dxa"/>
          </w:tcPr>
          <w:p w:rsidR="003A2F36" w:rsidRDefault="003A2F36">
            <w:pPr>
              <w:spacing w:after="1" w:line="220" w:lineRule="atLeast"/>
              <w:jc w:val="center"/>
            </w:pPr>
            <w:r>
              <w:rPr>
                <w:rFonts w:ascii="Calibri" w:hAnsi="Calibri" w:cs="Calibri"/>
              </w:rPr>
              <w:t>9,02</w:t>
            </w:r>
          </w:p>
        </w:tc>
        <w:tc>
          <w:tcPr>
            <w:tcW w:w="1417" w:type="dxa"/>
          </w:tcPr>
          <w:p w:rsidR="003A2F36" w:rsidRDefault="003A2F36">
            <w:pPr>
              <w:spacing w:after="1" w:line="220" w:lineRule="atLeast"/>
              <w:jc w:val="center"/>
            </w:pPr>
            <w:r>
              <w:rPr>
                <w:rFonts w:ascii="Calibri" w:hAnsi="Calibri" w:cs="Calibri"/>
              </w:rPr>
              <w:t>0,09</w:t>
            </w:r>
          </w:p>
        </w:tc>
      </w:tr>
      <w:tr w:rsidR="003A2F36">
        <w:tc>
          <w:tcPr>
            <w:tcW w:w="3402" w:type="dxa"/>
          </w:tcPr>
          <w:p w:rsidR="003A2F36" w:rsidRDefault="003A2F36">
            <w:pPr>
              <w:spacing w:after="1" w:line="220" w:lineRule="atLeast"/>
            </w:pPr>
            <w:r>
              <w:rPr>
                <w:rFonts w:ascii="Calibri" w:hAnsi="Calibri" w:cs="Calibri"/>
              </w:rPr>
              <w:t>213.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0,33</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0,43</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6,64</w:t>
            </w:r>
          </w:p>
        </w:tc>
        <w:tc>
          <w:tcPr>
            <w:tcW w:w="919" w:type="dxa"/>
          </w:tcPr>
          <w:p w:rsidR="003A2F36" w:rsidRDefault="003A2F36">
            <w:pPr>
              <w:spacing w:after="1" w:line="220" w:lineRule="atLeast"/>
              <w:jc w:val="center"/>
            </w:pPr>
            <w:r>
              <w:rPr>
                <w:rFonts w:ascii="Calibri" w:hAnsi="Calibri" w:cs="Calibri"/>
              </w:rPr>
              <w:t>7,6</w:t>
            </w:r>
          </w:p>
        </w:tc>
        <w:tc>
          <w:tcPr>
            <w:tcW w:w="1417" w:type="dxa"/>
          </w:tcPr>
          <w:p w:rsidR="003A2F36" w:rsidRDefault="003A2F36">
            <w:pPr>
              <w:spacing w:after="1" w:line="220" w:lineRule="atLeast"/>
              <w:jc w:val="center"/>
            </w:pPr>
            <w:r>
              <w:rPr>
                <w:rFonts w:ascii="Calibri" w:hAnsi="Calibri" w:cs="Calibri"/>
              </w:rPr>
              <w:t>0,098</w:t>
            </w:r>
          </w:p>
        </w:tc>
      </w:tr>
      <w:tr w:rsidR="003A2F36">
        <w:tc>
          <w:tcPr>
            <w:tcW w:w="3402" w:type="dxa"/>
          </w:tcPr>
          <w:p w:rsidR="003A2F36" w:rsidRDefault="003A2F36">
            <w:pPr>
              <w:spacing w:after="1" w:line="220" w:lineRule="atLeast"/>
            </w:pPr>
            <w:r>
              <w:rPr>
                <w:rFonts w:ascii="Calibri" w:hAnsi="Calibri" w:cs="Calibri"/>
              </w:rPr>
              <w:t>214. "</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0,27</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5,55</w:t>
            </w:r>
          </w:p>
        </w:tc>
        <w:tc>
          <w:tcPr>
            <w:tcW w:w="919" w:type="dxa"/>
          </w:tcPr>
          <w:p w:rsidR="003A2F36" w:rsidRDefault="003A2F36">
            <w:pPr>
              <w:spacing w:after="1" w:line="220" w:lineRule="atLeast"/>
              <w:jc w:val="center"/>
            </w:pPr>
            <w:r>
              <w:rPr>
                <w:rFonts w:ascii="Calibri" w:hAnsi="Calibri" w:cs="Calibri"/>
              </w:rPr>
              <w:t>6,25</w:t>
            </w:r>
          </w:p>
        </w:tc>
        <w:tc>
          <w:tcPr>
            <w:tcW w:w="1417" w:type="dxa"/>
          </w:tcPr>
          <w:p w:rsidR="003A2F36" w:rsidRDefault="003A2F36">
            <w:pPr>
              <w:spacing w:after="1" w:line="220" w:lineRule="atLeast"/>
              <w:jc w:val="center"/>
            </w:pPr>
            <w:r>
              <w:rPr>
                <w:rFonts w:ascii="Calibri" w:hAnsi="Calibri" w:cs="Calibri"/>
              </w:rPr>
              <w:t>0,11</w:t>
            </w:r>
          </w:p>
        </w:tc>
      </w:tr>
      <w:tr w:rsidR="003A2F36">
        <w:tc>
          <w:tcPr>
            <w:tcW w:w="3402" w:type="dxa"/>
          </w:tcPr>
          <w:p w:rsidR="003A2F36" w:rsidRDefault="003A2F36">
            <w:pPr>
              <w:spacing w:after="1" w:line="220" w:lineRule="atLeast"/>
            </w:pPr>
            <w:r>
              <w:rPr>
                <w:rFonts w:ascii="Calibri" w:hAnsi="Calibri" w:cs="Calibri"/>
              </w:rPr>
              <w:t>215.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0,88</w:t>
            </w:r>
          </w:p>
        </w:tc>
        <w:tc>
          <w:tcPr>
            <w:tcW w:w="1134" w:type="dxa"/>
          </w:tcPr>
          <w:p w:rsidR="003A2F36" w:rsidRDefault="003A2F36">
            <w:pPr>
              <w:spacing w:after="1" w:line="220" w:lineRule="atLeast"/>
              <w:jc w:val="center"/>
            </w:pPr>
            <w:r>
              <w:rPr>
                <w:rFonts w:ascii="Calibri" w:hAnsi="Calibri" w:cs="Calibri"/>
              </w:rPr>
              <w:t>0,21</w:t>
            </w:r>
          </w:p>
        </w:tc>
        <w:tc>
          <w:tcPr>
            <w:tcW w:w="749" w:type="dxa"/>
          </w:tcPr>
          <w:p w:rsidR="003A2F36" w:rsidRDefault="003A2F36">
            <w:pPr>
              <w:spacing w:after="1" w:line="220" w:lineRule="atLeast"/>
              <w:jc w:val="center"/>
            </w:pPr>
            <w:r>
              <w:rPr>
                <w:rFonts w:ascii="Calibri" w:hAnsi="Calibri" w:cs="Calibri"/>
              </w:rPr>
              <w:t>3</w:t>
            </w:r>
          </w:p>
        </w:tc>
        <w:tc>
          <w:tcPr>
            <w:tcW w:w="750" w:type="dxa"/>
          </w:tcPr>
          <w:p w:rsidR="003A2F36" w:rsidRDefault="003A2F36">
            <w:pPr>
              <w:spacing w:after="1" w:line="220" w:lineRule="atLeast"/>
              <w:jc w:val="center"/>
            </w:pPr>
            <w:r>
              <w:rPr>
                <w:rFonts w:ascii="Calibri" w:hAnsi="Calibri" w:cs="Calibri"/>
              </w:rPr>
              <w:t>5</w:t>
            </w:r>
          </w:p>
        </w:tc>
        <w:tc>
          <w:tcPr>
            <w:tcW w:w="875" w:type="dxa"/>
          </w:tcPr>
          <w:p w:rsidR="003A2F36" w:rsidRDefault="003A2F36">
            <w:pPr>
              <w:spacing w:after="1" w:line="220" w:lineRule="atLeast"/>
              <w:jc w:val="center"/>
            </w:pPr>
            <w:r>
              <w:rPr>
                <w:rFonts w:ascii="Calibri" w:hAnsi="Calibri" w:cs="Calibri"/>
              </w:rPr>
              <w:t>0,24</w:t>
            </w:r>
          </w:p>
        </w:tc>
        <w:tc>
          <w:tcPr>
            <w:tcW w:w="876"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4,2</w:t>
            </w:r>
          </w:p>
        </w:tc>
        <w:tc>
          <w:tcPr>
            <w:tcW w:w="919" w:type="dxa"/>
          </w:tcPr>
          <w:p w:rsidR="003A2F36" w:rsidRDefault="003A2F36">
            <w:pPr>
              <w:spacing w:after="1" w:line="220" w:lineRule="atLeast"/>
              <w:jc w:val="center"/>
            </w:pPr>
            <w:r>
              <w:rPr>
                <w:rFonts w:ascii="Calibri" w:hAnsi="Calibri" w:cs="Calibri"/>
              </w:rPr>
              <w:t>4,8</w:t>
            </w:r>
          </w:p>
        </w:tc>
        <w:tc>
          <w:tcPr>
            <w:tcW w:w="1417" w:type="dxa"/>
          </w:tcPr>
          <w:p w:rsidR="003A2F36" w:rsidRDefault="003A2F36">
            <w:pPr>
              <w:spacing w:after="1" w:line="220" w:lineRule="atLeast"/>
              <w:jc w:val="center"/>
            </w:pPr>
            <w:r>
              <w:rPr>
                <w:rFonts w:ascii="Calibri" w:hAnsi="Calibri" w:cs="Calibri"/>
              </w:rPr>
              <w:t>0,11</w:t>
            </w:r>
          </w:p>
        </w:tc>
      </w:tr>
      <w:tr w:rsidR="003A2F36">
        <w:tc>
          <w:tcPr>
            <w:tcW w:w="13593" w:type="dxa"/>
            <w:gridSpan w:val="11"/>
          </w:tcPr>
          <w:p w:rsidR="003A2F36" w:rsidRDefault="003A2F36">
            <w:pPr>
              <w:spacing w:after="1" w:line="220" w:lineRule="atLeast"/>
              <w:jc w:val="center"/>
            </w:pPr>
            <w:r>
              <w:rPr>
                <w:rFonts w:ascii="Calibri" w:hAnsi="Calibri" w:cs="Calibri"/>
              </w:rPr>
              <w:t>Материалы кровельные, гидроизоляционные, облицовочные и рулонные покрытия для полов</w:t>
            </w:r>
          </w:p>
        </w:tc>
      </w:tr>
      <w:tr w:rsidR="003A2F36">
        <w:tc>
          <w:tcPr>
            <w:tcW w:w="3402" w:type="dxa"/>
          </w:tcPr>
          <w:p w:rsidR="003A2F36" w:rsidRDefault="003A2F36">
            <w:pPr>
              <w:spacing w:after="1" w:line="220" w:lineRule="atLeast"/>
            </w:pPr>
            <w:r>
              <w:rPr>
                <w:rFonts w:ascii="Calibri" w:hAnsi="Calibri" w:cs="Calibri"/>
              </w:rPr>
              <w:t>216. Листы асбестоцементные плоские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0,47</w:t>
            </w:r>
          </w:p>
        </w:tc>
        <w:tc>
          <w:tcPr>
            <w:tcW w:w="876" w:type="dxa"/>
          </w:tcPr>
          <w:p w:rsidR="003A2F36" w:rsidRDefault="003A2F36">
            <w:pPr>
              <w:spacing w:after="1" w:line="220" w:lineRule="atLeast"/>
              <w:jc w:val="center"/>
            </w:pPr>
            <w:r>
              <w:rPr>
                <w:rFonts w:ascii="Calibri" w:hAnsi="Calibri" w:cs="Calibri"/>
              </w:rPr>
              <w:t>0,52</w:t>
            </w:r>
          </w:p>
        </w:tc>
        <w:tc>
          <w:tcPr>
            <w:tcW w:w="919" w:type="dxa"/>
          </w:tcPr>
          <w:p w:rsidR="003A2F36" w:rsidRDefault="003A2F36">
            <w:pPr>
              <w:spacing w:after="1" w:line="220" w:lineRule="atLeast"/>
              <w:jc w:val="center"/>
            </w:pPr>
            <w:r>
              <w:rPr>
                <w:rFonts w:ascii="Calibri" w:hAnsi="Calibri" w:cs="Calibri"/>
              </w:rPr>
              <w:t>7,55</w:t>
            </w:r>
          </w:p>
        </w:tc>
        <w:tc>
          <w:tcPr>
            <w:tcW w:w="919" w:type="dxa"/>
          </w:tcPr>
          <w:p w:rsidR="003A2F36" w:rsidRDefault="003A2F36">
            <w:pPr>
              <w:spacing w:after="1" w:line="220" w:lineRule="atLeast"/>
              <w:jc w:val="center"/>
            </w:pPr>
            <w:r>
              <w:rPr>
                <w:rFonts w:ascii="Calibri" w:hAnsi="Calibri" w:cs="Calibri"/>
              </w:rPr>
              <w:t>8,12</w:t>
            </w:r>
          </w:p>
        </w:tc>
        <w:tc>
          <w:tcPr>
            <w:tcW w:w="1417" w:type="dxa"/>
          </w:tcPr>
          <w:p w:rsidR="003A2F36" w:rsidRDefault="003A2F36">
            <w:pPr>
              <w:spacing w:after="1" w:line="220" w:lineRule="atLeast"/>
              <w:jc w:val="center"/>
            </w:pPr>
            <w:r>
              <w:rPr>
                <w:rFonts w:ascii="Calibri" w:hAnsi="Calibri" w:cs="Calibri"/>
              </w:rPr>
              <w:t>0,03</w:t>
            </w:r>
          </w:p>
        </w:tc>
      </w:tr>
      <w:tr w:rsidR="003A2F36">
        <w:tc>
          <w:tcPr>
            <w:tcW w:w="3402" w:type="dxa"/>
          </w:tcPr>
          <w:p w:rsidR="003A2F36" w:rsidRDefault="003A2F36">
            <w:pPr>
              <w:spacing w:after="1" w:line="220" w:lineRule="atLeast"/>
            </w:pPr>
            <w:r>
              <w:rPr>
                <w:rFonts w:ascii="Calibri" w:hAnsi="Calibri" w:cs="Calibri"/>
              </w:rPr>
              <w:t>217.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0,23</w:t>
            </w:r>
          </w:p>
        </w:tc>
        <w:tc>
          <w:tcPr>
            <w:tcW w:w="749" w:type="dxa"/>
          </w:tcPr>
          <w:p w:rsidR="003A2F36" w:rsidRDefault="003A2F36">
            <w:pPr>
              <w:spacing w:after="1" w:line="220" w:lineRule="atLeast"/>
              <w:jc w:val="center"/>
            </w:pPr>
            <w:r>
              <w:rPr>
                <w:rFonts w:ascii="Calibri" w:hAnsi="Calibri" w:cs="Calibri"/>
              </w:rPr>
              <w:t>2</w:t>
            </w:r>
          </w:p>
        </w:tc>
        <w:tc>
          <w:tcPr>
            <w:tcW w:w="750" w:type="dxa"/>
          </w:tcPr>
          <w:p w:rsidR="003A2F36" w:rsidRDefault="003A2F36">
            <w:pPr>
              <w:spacing w:after="1" w:line="220" w:lineRule="atLeast"/>
              <w:jc w:val="center"/>
            </w:pPr>
            <w:r>
              <w:rPr>
                <w:rFonts w:ascii="Calibri" w:hAnsi="Calibri" w:cs="Calibri"/>
              </w:rPr>
              <w:t>3</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0,41</w:t>
            </w:r>
          </w:p>
        </w:tc>
        <w:tc>
          <w:tcPr>
            <w:tcW w:w="919" w:type="dxa"/>
          </w:tcPr>
          <w:p w:rsidR="003A2F36" w:rsidRDefault="003A2F36">
            <w:pPr>
              <w:spacing w:after="1" w:line="220" w:lineRule="atLeast"/>
              <w:jc w:val="center"/>
            </w:pPr>
            <w:r>
              <w:rPr>
                <w:rFonts w:ascii="Calibri" w:hAnsi="Calibri" w:cs="Calibri"/>
              </w:rPr>
              <w:t>6,14</w:t>
            </w:r>
          </w:p>
        </w:tc>
        <w:tc>
          <w:tcPr>
            <w:tcW w:w="919" w:type="dxa"/>
          </w:tcPr>
          <w:p w:rsidR="003A2F36" w:rsidRDefault="003A2F36">
            <w:pPr>
              <w:spacing w:after="1" w:line="220" w:lineRule="atLeast"/>
              <w:jc w:val="center"/>
            </w:pPr>
            <w:r>
              <w:rPr>
                <w:rFonts w:ascii="Calibri" w:hAnsi="Calibri" w:cs="Calibri"/>
              </w:rPr>
              <w:t>6,8</w:t>
            </w:r>
          </w:p>
        </w:tc>
        <w:tc>
          <w:tcPr>
            <w:tcW w:w="1417" w:type="dxa"/>
          </w:tcPr>
          <w:p w:rsidR="003A2F36" w:rsidRDefault="003A2F36">
            <w:pPr>
              <w:spacing w:after="1" w:line="220" w:lineRule="atLeast"/>
              <w:jc w:val="center"/>
            </w:pPr>
            <w:r>
              <w:rPr>
                <w:rFonts w:ascii="Calibri" w:hAnsi="Calibri" w:cs="Calibri"/>
              </w:rPr>
              <w:t>0,03</w:t>
            </w:r>
          </w:p>
        </w:tc>
      </w:tr>
      <w:tr w:rsidR="003A2F36">
        <w:tc>
          <w:tcPr>
            <w:tcW w:w="3402" w:type="dxa"/>
          </w:tcPr>
          <w:p w:rsidR="003A2F36" w:rsidRDefault="003A2F36">
            <w:pPr>
              <w:spacing w:after="1" w:line="220" w:lineRule="atLeast"/>
            </w:pPr>
            <w:r>
              <w:rPr>
                <w:rFonts w:ascii="Calibri" w:hAnsi="Calibri" w:cs="Calibri"/>
              </w:rPr>
              <w:t>218. Битумы нефтяные строительные и кровельные</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0,27</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0,27</w:t>
            </w:r>
          </w:p>
        </w:tc>
        <w:tc>
          <w:tcPr>
            <w:tcW w:w="876" w:type="dxa"/>
          </w:tcPr>
          <w:p w:rsidR="003A2F36" w:rsidRDefault="003A2F36">
            <w:pPr>
              <w:spacing w:after="1" w:line="220" w:lineRule="atLeast"/>
              <w:jc w:val="center"/>
            </w:pPr>
            <w:r>
              <w:rPr>
                <w:rFonts w:ascii="Calibri" w:hAnsi="Calibri" w:cs="Calibri"/>
              </w:rPr>
              <w:t>0,27</w:t>
            </w:r>
          </w:p>
        </w:tc>
        <w:tc>
          <w:tcPr>
            <w:tcW w:w="919" w:type="dxa"/>
          </w:tcPr>
          <w:p w:rsidR="003A2F36" w:rsidRDefault="003A2F36">
            <w:pPr>
              <w:spacing w:after="1" w:line="220" w:lineRule="atLeast"/>
              <w:jc w:val="center"/>
            </w:pPr>
            <w:r>
              <w:rPr>
                <w:rFonts w:ascii="Calibri" w:hAnsi="Calibri" w:cs="Calibri"/>
              </w:rPr>
              <w:t>6,8</w:t>
            </w:r>
          </w:p>
        </w:tc>
        <w:tc>
          <w:tcPr>
            <w:tcW w:w="919" w:type="dxa"/>
          </w:tcPr>
          <w:p w:rsidR="003A2F36" w:rsidRDefault="003A2F36">
            <w:pPr>
              <w:spacing w:after="1" w:line="220" w:lineRule="atLeast"/>
              <w:jc w:val="center"/>
            </w:pPr>
            <w:r>
              <w:rPr>
                <w:rFonts w:ascii="Calibri" w:hAnsi="Calibri" w:cs="Calibri"/>
              </w:rPr>
              <w:t>6,8</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219. То же</w:t>
            </w:r>
          </w:p>
        </w:tc>
        <w:tc>
          <w:tcPr>
            <w:tcW w:w="1191" w:type="dxa"/>
          </w:tcPr>
          <w:p w:rsidR="003A2F36" w:rsidRDefault="003A2F36">
            <w:pPr>
              <w:spacing w:after="1" w:line="220" w:lineRule="atLeast"/>
              <w:jc w:val="center"/>
            </w:pPr>
            <w:r>
              <w:rPr>
                <w:rFonts w:ascii="Calibri" w:hAnsi="Calibri" w:cs="Calibri"/>
              </w:rPr>
              <w:t>1200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0,22</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0,22</w:t>
            </w:r>
          </w:p>
        </w:tc>
        <w:tc>
          <w:tcPr>
            <w:tcW w:w="876" w:type="dxa"/>
          </w:tcPr>
          <w:p w:rsidR="003A2F36" w:rsidRDefault="003A2F36">
            <w:pPr>
              <w:spacing w:after="1" w:line="220" w:lineRule="atLeast"/>
              <w:jc w:val="center"/>
            </w:pPr>
            <w:r>
              <w:rPr>
                <w:rFonts w:ascii="Calibri" w:hAnsi="Calibri" w:cs="Calibri"/>
              </w:rPr>
              <w:t>0,22</w:t>
            </w:r>
          </w:p>
        </w:tc>
        <w:tc>
          <w:tcPr>
            <w:tcW w:w="919" w:type="dxa"/>
          </w:tcPr>
          <w:p w:rsidR="003A2F36" w:rsidRDefault="003A2F36">
            <w:pPr>
              <w:spacing w:after="1" w:line="220" w:lineRule="atLeast"/>
              <w:jc w:val="center"/>
            </w:pPr>
            <w:r>
              <w:rPr>
                <w:rFonts w:ascii="Calibri" w:hAnsi="Calibri" w:cs="Calibri"/>
              </w:rPr>
              <w:t>5,69</w:t>
            </w:r>
          </w:p>
        </w:tc>
        <w:tc>
          <w:tcPr>
            <w:tcW w:w="919" w:type="dxa"/>
          </w:tcPr>
          <w:p w:rsidR="003A2F36" w:rsidRDefault="003A2F36">
            <w:pPr>
              <w:spacing w:after="1" w:line="220" w:lineRule="atLeast"/>
              <w:jc w:val="center"/>
            </w:pPr>
            <w:r>
              <w:rPr>
                <w:rFonts w:ascii="Calibri" w:hAnsi="Calibri" w:cs="Calibri"/>
              </w:rPr>
              <w:t>5,69</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220. "</w:t>
            </w:r>
          </w:p>
        </w:tc>
        <w:tc>
          <w:tcPr>
            <w:tcW w:w="1191" w:type="dxa"/>
          </w:tcPr>
          <w:p w:rsidR="003A2F36" w:rsidRDefault="003A2F36">
            <w:pPr>
              <w:spacing w:after="1" w:line="220" w:lineRule="atLeast"/>
              <w:jc w:val="center"/>
            </w:pPr>
            <w:r>
              <w:rPr>
                <w:rFonts w:ascii="Calibri" w:hAnsi="Calibri" w:cs="Calibri"/>
              </w:rPr>
              <w:t>1000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0,17</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0,17</w:t>
            </w:r>
          </w:p>
        </w:tc>
        <w:tc>
          <w:tcPr>
            <w:tcW w:w="876" w:type="dxa"/>
          </w:tcPr>
          <w:p w:rsidR="003A2F36" w:rsidRDefault="003A2F36">
            <w:pPr>
              <w:spacing w:after="1" w:line="220" w:lineRule="atLeast"/>
              <w:jc w:val="center"/>
            </w:pPr>
            <w:r>
              <w:rPr>
                <w:rFonts w:ascii="Calibri" w:hAnsi="Calibri" w:cs="Calibri"/>
              </w:rPr>
              <w:t>0,17</w:t>
            </w:r>
          </w:p>
        </w:tc>
        <w:tc>
          <w:tcPr>
            <w:tcW w:w="919" w:type="dxa"/>
          </w:tcPr>
          <w:p w:rsidR="003A2F36" w:rsidRDefault="003A2F36">
            <w:pPr>
              <w:spacing w:after="1" w:line="220" w:lineRule="atLeast"/>
              <w:jc w:val="center"/>
            </w:pPr>
            <w:r>
              <w:rPr>
                <w:rFonts w:ascii="Calibri" w:hAnsi="Calibri" w:cs="Calibri"/>
              </w:rPr>
              <w:t>4,56</w:t>
            </w:r>
          </w:p>
        </w:tc>
        <w:tc>
          <w:tcPr>
            <w:tcW w:w="919" w:type="dxa"/>
          </w:tcPr>
          <w:p w:rsidR="003A2F36" w:rsidRDefault="003A2F36">
            <w:pPr>
              <w:spacing w:after="1" w:line="220" w:lineRule="atLeast"/>
              <w:jc w:val="center"/>
            </w:pPr>
            <w:r>
              <w:rPr>
                <w:rFonts w:ascii="Calibri" w:hAnsi="Calibri" w:cs="Calibri"/>
              </w:rPr>
              <w:t>4,56</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221. Асфальтобетон</w:t>
            </w:r>
          </w:p>
        </w:tc>
        <w:tc>
          <w:tcPr>
            <w:tcW w:w="1191" w:type="dxa"/>
          </w:tcPr>
          <w:p w:rsidR="003A2F36" w:rsidRDefault="003A2F36">
            <w:pPr>
              <w:spacing w:after="1" w:line="220" w:lineRule="atLeast"/>
              <w:jc w:val="center"/>
            </w:pPr>
            <w:r>
              <w:rPr>
                <w:rFonts w:ascii="Calibri" w:hAnsi="Calibri" w:cs="Calibri"/>
              </w:rPr>
              <w:t>2100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1,05</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1,05</w:t>
            </w:r>
          </w:p>
        </w:tc>
        <w:tc>
          <w:tcPr>
            <w:tcW w:w="876" w:type="dxa"/>
          </w:tcPr>
          <w:p w:rsidR="003A2F36" w:rsidRDefault="003A2F36">
            <w:pPr>
              <w:spacing w:after="1" w:line="220" w:lineRule="atLeast"/>
              <w:jc w:val="center"/>
            </w:pPr>
            <w:r>
              <w:rPr>
                <w:rFonts w:ascii="Calibri" w:hAnsi="Calibri" w:cs="Calibri"/>
              </w:rPr>
              <w:t>1,05</w:t>
            </w:r>
          </w:p>
        </w:tc>
        <w:tc>
          <w:tcPr>
            <w:tcW w:w="919" w:type="dxa"/>
          </w:tcPr>
          <w:p w:rsidR="003A2F36" w:rsidRDefault="003A2F36">
            <w:pPr>
              <w:spacing w:after="1" w:line="220" w:lineRule="atLeast"/>
              <w:jc w:val="center"/>
            </w:pPr>
            <w:r>
              <w:rPr>
                <w:rFonts w:ascii="Calibri" w:hAnsi="Calibri" w:cs="Calibri"/>
              </w:rPr>
              <w:t>16,43</w:t>
            </w:r>
          </w:p>
        </w:tc>
        <w:tc>
          <w:tcPr>
            <w:tcW w:w="919" w:type="dxa"/>
          </w:tcPr>
          <w:p w:rsidR="003A2F36" w:rsidRDefault="003A2F36">
            <w:pPr>
              <w:spacing w:after="1" w:line="220" w:lineRule="atLeast"/>
              <w:jc w:val="center"/>
            </w:pPr>
            <w:r>
              <w:rPr>
                <w:rFonts w:ascii="Calibri" w:hAnsi="Calibri" w:cs="Calibri"/>
              </w:rPr>
              <w:t>16,43</w:t>
            </w:r>
          </w:p>
        </w:tc>
        <w:tc>
          <w:tcPr>
            <w:tcW w:w="1417" w:type="dxa"/>
          </w:tcPr>
          <w:p w:rsidR="003A2F36" w:rsidRDefault="003A2F36">
            <w:pPr>
              <w:spacing w:after="1" w:line="220" w:lineRule="atLeast"/>
              <w:jc w:val="center"/>
            </w:pPr>
            <w:r>
              <w:rPr>
                <w:rFonts w:ascii="Calibri" w:hAnsi="Calibri" w:cs="Calibri"/>
              </w:rPr>
              <w:t>0,008</w:t>
            </w:r>
          </w:p>
        </w:tc>
      </w:tr>
      <w:tr w:rsidR="003A2F36">
        <w:tc>
          <w:tcPr>
            <w:tcW w:w="3402" w:type="dxa"/>
          </w:tcPr>
          <w:p w:rsidR="003A2F36" w:rsidRDefault="003A2F36">
            <w:pPr>
              <w:spacing w:after="1" w:line="220" w:lineRule="atLeast"/>
            </w:pPr>
            <w:r>
              <w:rPr>
                <w:rFonts w:ascii="Calibri" w:hAnsi="Calibri" w:cs="Calibri"/>
              </w:rPr>
              <w:t>222. Рубероид, пергамин, толь</w:t>
            </w:r>
          </w:p>
        </w:tc>
        <w:tc>
          <w:tcPr>
            <w:tcW w:w="1191" w:type="dxa"/>
          </w:tcPr>
          <w:p w:rsidR="003A2F36" w:rsidRDefault="003A2F36">
            <w:pPr>
              <w:spacing w:after="1" w:line="220" w:lineRule="atLeast"/>
              <w:jc w:val="center"/>
            </w:pPr>
            <w:r>
              <w:rPr>
                <w:rFonts w:ascii="Calibri" w:hAnsi="Calibri" w:cs="Calibri"/>
              </w:rPr>
              <w:t>600</w:t>
            </w:r>
          </w:p>
        </w:tc>
        <w:tc>
          <w:tcPr>
            <w:tcW w:w="1361" w:type="dxa"/>
          </w:tcPr>
          <w:p w:rsidR="003A2F36" w:rsidRDefault="003A2F36">
            <w:pPr>
              <w:spacing w:after="1" w:line="220" w:lineRule="atLeast"/>
              <w:jc w:val="center"/>
            </w:pPr>
            <w:r>
              <w:rPr>
                <w:rFonts w:ascii="Calibri" w:hAnsi="Calibri" w:cs="Calibri"/>
              </w:rPr>
              <w:t>1,68</w:t>
            </w:r>
          </w:p>
        </w:tc>
        <w:tc>
          <w:tcPr>
            <w:tcW w:w="1134" w:type="dxa"/>
          </w:tcPr>
          <w:p w:rsidR="003A2F36" w:rsidRDefault="003A2F36">
            <w:pPr>
              <w:spacing w:after="1" w:line="220" w:lineRule="atLeast"/>
              <w:jc w:val="center"/>
            </w:pPr>
            <w:r>
              <w:rPr>
                <w:rFonts w:ascii="Calibri" w:hAnsi="Calibri" w:cs="Calibri"/>
              </w:rPr>
              <w:t>0,17</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0,17</w:t>
            </w:r>
          </w:p>
        </w:tc>
        <w:tc>
          <w:tcPr>
            <w:tcW w:w="876" w:type="dxa"/>
          </w:tcPr>
          <w:p w:rsidR="003A2F36" w:rsidRDefault="003A2F36">
            <w:pPr>
              <w:spacing w:after="1" w:line="220" w:lineRule="atLeast"/>
              <w:jc w:val="center"/>
            </w:pPr>
            <w:r>
              <w:rPr>
                <w:rFonts w:ascii="Calibri" w:hAnsi="Calibri" w:cs="Calibri"/>
              </w:rPr>
              <w:t>0,17</w:t>
            </w:r>
          </w:p>
        </w:tc>
        <w:tc>
          <w:tcPr>
            <w:tcW w:w="919" w:type="dxa"/>
          </w:tcPr>
          <w:p w:rsidR="003A2F36" w:rsidRDefault="003A2F36">
            <w:pPr>
              <w:spacing w:after="1" w:line="220" w:lineRule="atLeast"/>
              <w:jc w:val="center"/>
            </w:pPr>
            <w:r>
              <w:rPr>
                <w:rFonts w:ascii="Calibri" w:hAnsi="Calibri" w:cs="Calibri"/>
              </w:rPr>
              <w:t>3,53</w:t>
            </w:r>
          </w:p>
        </w:tc>
        <w:tc>
          <w:tcPr>
            <w:tcW w:w="919" w:type="dxa"/>
          </w:tcPr>
          <w:p w:rsidR="003A2F36" w:rsidRDefault="003A2F36">
            <w:pPr>
              <w:spacing w:after="1" w:line="220" w:lineRule="atLeast"/>
              <w:jc w:val="center"/>
            </w:pPr>
            <w:r>
              <w:rPr>
                <w:rFonts w:ascii="Calibri" w:hAnsi="Calibri" w:cs="Calibri"/>
              </w:rPr>
              <w:t>3,53</w:t>
            </w:r>
          </w:p>
        </w:tc>
        <w:tc>
          <w:tcPr>
            <w:tcW w:w="1417" w:type="dxa"/>
          </w:tcPr>
          <w:p w:rsidR="003A2F36" w:rsidRDefault="003A2F36">
            <w:pPr>
              <w:spacing w:after="1" w:line="220" w:lineRule="atLeast"/>
              <w:jc w:val="center"/>
            </w:pPr>
            <w:r>
              <w:rPr>
                <w:rFonts w:ascii="Calibri" w:hAnsi="Calibri" w:cs="Calibri"/>
              </w:rPr>
              <w:t>-</w:t>
            </w:r>
          </w:p>
        </w:tc>
      </w:tr>
      <w:tr w:rsidR="003A2F36">
        <w:tc>
          <w:tcPr>
            <w:tcW w:w="3402" w:type="dxa"/>
          </w:tcPr>
          <w:p w:rsidR="003A2F36" w:rsidRDefault="003A2F36">
            <w:pPr>
              <w:spacing w:after="1" w:line="220" w:lineRule="atLeast"/>
            </w:pPr>
            <w:r>
              <w:rPr>
                <w:rFonts w:ascii="Calibri" w:hAnsi="Calibri" w:cs="Calibri"/>
              </w:rPr>
              <w:t>223. Пенополиэтилен</w:t>
            </w:r>
          </w:p>
        </w:tc>
        <w:tc>
          <w:tcPr>
            <w:tcW w:w="1191" w:type="dxa"/>
          </w:tcPr>
          <w:p w:rsidR="003A2F36" w:rsidRDefault="003A2F36">
            <w:pPr>
              <w:spacing w:after="1" w:line="220" w:lineRule="atLeast"/>
              <w:jc w:val="center"/>
            </w:pPr>
            <w:r>
              <w:rPr>
                <w:rFonts w:ascii="Calibri" w:hAnsi="Calibri" w:cs="Calibri"/>
              </w:rPr>
              <w:t>26</w:t>
            </w:r>
          </w:p>
        </w:tc>
        <w:tc>
          <w:tcPr>
            <w:tcW w:w="1361" w:type="dxa"/>
          </w:tcPr>
          <w:p w:rsidR="003A2F36" w:rsidRDefault="003A2F36">
            <w:pPr>
              <w:spacing w:after="1" w:line="220" w:lineRule="atLeast"/>
              <w:jc w:val="center"/>
            </w:pPr>
            <w:r>
              <w:rPr>
                <w:rFonts w:ascii="Calibri" w:hAnsi="Calibri" w:cs="Calibri"/>
              </w:rPr>
              <w:t>2,0</w:t>
            </w:r>
          </w:p>
        </w:tc>
        <w:tc>
          <w:tcPr>
            <w:tcW w:w="1134" w:type="dxa"/>
          </w:tcPr>
          <w:p w:rsidR="003A2F36" w:rsidRDefault="003A2F36">
            <w:pPr>
              <w:spacing w:after="1" w:line="220" w:lineRule="atLeast"/>
              <w:jc w:val="center"/>
            </w:pPr>
            <w:r>
              <w:rPr>
                <w:rFonts w:ascii="Calibri" w:hAnsi="Calibri" w:cs="Calibri"/>
              </w:rPr>
              <w:t>0,048</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0,049</w:t>
            </w:r>
          </w:p>
        </w:tc>
        <w:tc>
          <w:tcPr>
            <w:tcW w:w="876" w:type="dxa"/>
          </w:tcPr>
          <w:p w:rsidR="003A2F36" w:rsidRDefault="003A2F36">
            <w:pPr>
              <w:spacing w:after="1" w:line="220" w:lineRule="atLeast"/>
              <w:jc w:val="center"/>
            </w:pPr>
            <w:r>
              <w:rPr>
                <w:rFonts w:ascii="Calibri" w:hAnsi="Calibri" w:cs="Calibri"/>
              </w:rPr>
              <w:t>0,050</w:t>
            </w:r>
          </w:p>
        </w:tc>
        <w:tc>
          <w:tcPr>
            <w:tcW w:w="919" w:type="dxa"/>
          </w:tcPr>
          <w:p w:rsidR="003A2F36" w:rsidRDefault="003A2F36">
            <w:pPr>
              <w:spacing w:after="1" w:line="220" w:lineRule="atLeast"/>
              <w:jc w:val="center"/>
            </w:pPr>
            <w:r>
              <w:rPr>
                <w:rFonts w:ascii="Calibri" w:hAnsi="Calibri" w:cs="Calibri"/>
              </w:rPr>
              <w:t>0,44</w:t>
            </w:r>
          </w:p>
        </w:tc>
        <w:tc>
          <w:tcPr>
            <w:tcW w:w="919" w:type="dxa"/>
          </w:tcPr>
          <w:p w:rsidR="003A2F36" w:rsidRDefault="003A2F36">
            <w:pPr>
              <w:spacing w:after="1" w:line="220" w:lineRule="atLeast"/>
              <w:jc w:val="center"/>
            </w:pPr>
            <w:r>
              <w:rPr>
                <w:rFonts w:ascii="Calibri" w:hAnsi="Calibri" w:cs="Calibri"/>
              </w:rPr>
              <w:t>0,44</w:t>
            </w:r>
          </w:p>
        </w:tc>
        <w:tc>
          <w:tcPr>
            <w:tcW w:w="1417" w:type="dxa"/>
          </w:tcPr>
          <w:p w:rsidR="003A2F36" w:rsidRDefault="003A2F36">
            <w:pPr>
              <w:spacing w:after="1" w:line="220" w:lineRule="atLeast"/>
              <w:jc w:val="center"/>
            </w:pPr>
            <w:r>
              <w:rPr>
                <w:rFonts w:ascii="Calibri" w:hAnsi="Calibri" w:cs="Calibri"/>
              </w:rPr>
              <w:t>0,001</w:t>
            </w:r>
          </w:p>
        </w:tc>
      </w:tr>
      <w:tr w:rsidR="003A2F36">
        <w:tc>
          <w:tcPr>
            <w:tcW w:w="3402" w:type="dxa"/>
          </w:tcPr>
          <w:p w:rsidR="003A2F36" w:rsidRDefault="003A2F36">
            <w:pPr>
              <w:spacing w:after="1" w:line="220" w:lineRule="atLeast"/>
            </w:pPr>
            <w:r>
              <w:rPr>
                <w:rFonts w:ascii="Calibri" w:hAnsi="Calibri" w:cs="Calibri"/>
              </w:rPr>
              <w:t>224. То же</w:t>
            </w:r>
          </w:p>
        </w:tc>
        <w:tc>
          <w:tcPr>
            <w:tcW w:w="1191" w:type="dxa"/>
          </w:tcPr>
          <w:p w:rsidR="003A2F36" w:rsidRDefault="003A2F36">
            <w:pPr>
              <w:spacing w:after="1" w:line="220" w:lineRule="atLeast"/>
              <w:jc w:val="center"/>
            </w:pPr>
            <w:r>
              <w:rPr>
                <w:rFonts w:ascii="Calibri" w:hAnsi="Calibri" w:cs="Calibri"/>
              </w:rPr>
              <w:t>30</w:t>
            </w:r>
          </w:p>
        </w:tc>
        <w:tc>
          <w:tcPr>
            <w:tcW w:w="1361" w:type="dxa"/>
          </w:tcPr>
          <w:p w:rsidR="003A2F36" w:rsidRDefault="003A2F36">
            <w:pPr>
              <w:spacing w:after="1" w:line="220" w:lineRule="atLeast"/>
              <w:jc w:val="center"/>
            </w:pPr>
            <w:r>
              <w:rPr>
                <w:rFonts w:ascii="Calibri" w:hAnsi="Calibri" w:cs="Calibri"/>
              </w:rPr>
              <w:t>2,0</w:t>
            </w:r>
          </w:p>
        </w:tc>
        <w:tc>
          <w:tcPr>
            <w:tcW w:w="1134" w:type="dxa"/>
          </w:tcPr>
          <w:p w:rsidR="003A2F36" w:rsidRDefault="003A2F36">
            <w:pPr>
              <w:spacing w:after="1" w:line="220" w:lineRule="atLeast"/>
              <w:jc w:val="center"/>
            </w:pPr>
            <w:r>
              <w:rPr>
                <w:rFonts w:ascii="Calibri" w:hAnsi="Calibri" w:cs="Calibri"/>
              </w:rPr>
              <w:t>0,049</w:t>
            </w:r>
          </w:p>
        </w:tc>
        <w:tc>
          <w:tcPr>
            <w:tcW w:w="749" w:type="dxa"/>
          </w:tcPr>
          <w:p w:rsidR="003A2F36" w:rsidRDefault="003A2F36">
            <w:pPr>
              <w:spacing w:after="1" w:line="220" w:lineRule="atLeast"/>
              <w:jc w:val="center"/>
            </w:pPr>
            <w:r>
              <w:rPr>
                <w:rFonts w:ascii="Calibri" w:hAnsi="Calibri" w:cs="Calibri"/>
              </w:rPr>
              <w:t>1</w:t>
            </w:r>
          </w:p>
        </w:tc>
        <w:tc>
          <w:tcPr>
            <w:tcW w:w="750" w:type="dxa"/>
          </w:tcPr>
          <w:p w:rsidR="003A2F36" w:rsidRDefault="003A2F36">
            <w:pPr>
              <w:spacing w:after="1" w:line="220" w:lineRule="atLeast"/>
              <w:jc w:val="center"/>
            </w:pPr>
            <w:r>
              <w:rPr>
                <w:rFonts w:ascii="Calibri" w:hAnsi="Calibri" w:cs="Calibri"/>
              </w:rPr>
              <w:t>2</w:t>
            </w:r>
          </w:p>
        </w:tc>
        <w:tc>
          <w:tcPr>
            <w:tcW w:w="875" w:type="dxa"/>
          </w:tcPr>
          <w:p w:rsidR="003A2F36" w:rsidRDefault="003A2F36">
            <w:pPr>
              <w:spacing w:after="1" w:line="220" w:lineRule="atLeast"/>
              <w:jc w:val="center"/>
            </w:pPr>
            <w:r>
              <w:rPr>
                <w:rFonts w:ascii="Calibri" w:hAnsi="Calibri" w:cs="Calibri"/>
              </w:rPr>
              <w:t>0,050</w:t>
            </w:r>
          </w:p>
        </w:tc>
        <w:tc>
          <w:tcPr>
            <w:tcW w:w="876" w:type="dxa"/>
          </w:tcPr>
          <w:p w:rsidR="003A2F36" w:rsidRDefault="003A2F36">
            <w:pPr>
              <w:spacing w:after="1" w:line="220" w:lineRule="atLeast"/>
              <w:jc w:val="center"/>
            </w:pPr>
            <w:r>
              <w:rPr>
                <w:rFonts w:ascii="Calibri" w:hAnsi="Calibri" w:cs="Calibri"/>
              </w:rPr>
              <w:t>0,050</w:t>
            </w:r>
          </w:p>
        </w:tc>
        <w:tc>
          <w:tcPr>
            <w:tcW w:w="919" w:type="dxa"/>
          </w:tcPr>
          <w:p w:rsidR="003A2F36" w:rsidRDefault="003A2F36">
            <w:pPr>
              <w:spacing w:after="1" w:line="220" w:lineRule="atLeast"/>
              <w:jc w:val="center"/>
            </w:pPr>
            <w:r>
              <w:rPr>
                <w:rFonts w:ascii="Calibri" w:hAnsi="Calibri" w:cs="Calibri"/>
              </w:rPr>
              <w:t>0,47</w:t>
            </w:r>
          </w:p>
        </w:tc>
        <w:tc>
          <w:tcPr>
            <w:tcW w:w="919" w:type="dxa"/>
          </w:tcPr>
          <w:p w:rsidR="003A2F36" w:rsidRDefault="003A2F36">
            <w:pPr>
              <w:spacing w:after="1" w:line="220" w:lineRule="atLeast"/>
              <w:jc w:val="center"/>
            </w:pPr>
            <w:r>
              <w:rPr>
                <w:rFonts w:ascii="Calibri" w:hAnsi="Calibri" w:cs="Calibri"/>
              </w:rPr>
              <w:t>0,48</w:t>
            </w:r>
          </w:p>
        </w:tc>
        <w:tc>
          <w:tcPr>
            <w:tcW w:w="1417" w:type="dxa"/>
          </w:tcPr>
          <w:p w:rsidR="003A2F36" w:rsidRDefault="003A2F36">
            <w:pPr>
              <w:spacing w:after="1" w:line="220" w:lineRule="atLeast"/>
              <w:jc w:val="center"/>
            </w:pPr>
            <w:r>
              <w:rPr>
                <w:rFonts w:ascii="Calibri" w:hAnsi="Calibri" w:cs="Calibri"/>
              </w:rPr>
              <w:t>0,001</w:t>
            </w:r>
          </w:p>
        </w:tc>
      </w:tr>
      <w:tr w:rsidR="003A2F36">
        <w:tc>
          <w:tcPr>
            <w:tcW w:w="3402" w:type="dxa"/>
          </w:tcPr>
          <w:p w:rsidR="003A2F36" w:rsidRDefault="003A2F36">
            <w:pPr>
              <w:spacing w:after="1" w:line="220" w:lineRule="atLeast"/>
            </w:pPr>
            <w:r>
              <w:rPr>
                <w:rFonts w:ascii="Calibri" w:hAnsi="Calibri" w:cs="Calibri"/>
              </w:rPr>
              <w:t>225. Линолеум поливинилхлоридный на теплоизолирующей подоснове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0,38</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0,38</w:t>
            </w:r>
          </w:p>
        </w:tc>
        <w:tc>
          <w:tcPr>
            <w:tcW w:w="876" w:type="dxa"/>
          </w:tcPr>
          <w:p w:rsidR="003A2F36" w:rsidRDefault="003A2F36">
            <w:pPr>
              <w:spacing w:after="1" w:line="220" w:lineRule="atLeast"/>
              <w:jc w:val="center"/>
            </w:pPr>
            <w:r>
              <w:rPr>
                <w:rFonts w:ascii="Calibri" w:hAnsi="Calibri" w:cs="Calibri"/>
              </w:rPr>
              <w:t>0,38</w:t>
            </w:r>
          </w:p>
        </w:tc>
        <w:tc>
          <w:tcPr>
            <w:tcW w:w="919" w:type="dxa"/>
          </w:tcPr>
          <w:p w:rsidR="003A2F36" w:rsidRDefault="003A2F36">
            <w:pPr>
              <w:spacing w:after="1" w:line="220" w:lineRule="atLeast"/>
              <w:jc w:val="center"/>
            </w:pPr>
            <w:r>
              <w:rPr>
                <w:rFonts w:ascii="Calibri" w:hAnsi="Calibri" w:cs="Calibri"/>
              </w:rPr>
              <w:t>8,56</w:t>
            </w:r>
          </w:p>
        </w:tc>
        <w:tc>
          <w:tcPr>
            <w:tcW w:w="919" w:type="dxa"/>
          </w:tcPr>
          <w:p w:rsidR="003A2F36" w:rsidRDefault="003A2F36">
            <w:pPr>
              <w:spacing w:after="1" w:line="220" w:lineRule="atLeast"/>
              <w:jc w:val="center"/>
            </w:pPr>
            <w:r>
              <w:rPr>
                <w:rFonts w:ascii="Calibri" w:hAnsi="Calibri" w:cs="Calibri"/>
              </w:rPr>
              <w:t>8,56</w:t>
            </w:r>
          </w:p>
        </w:tc>
        <w:tc>
          <w:tcPr>
            <w:tcW w:w="1417" w:type="dxa"/>
          </w:tcPr>
          <w:p w:rsidR="003A2F36" w:rsidRDefault="003A2F36">
            <w:pPr>
              <w:spacing w:after="1" w:line="220" w:lineRule="atLeast"/>
              <w:jc w:val="center"/>
            </w:pPr>
            <w:r>
              <w:rPr>
                <w:rFonts w:ascii="Calibri" w:hAnsi="Calibri" w:cs="Calibri"/>
              </w:rPr>
              <w:t>0,002</w:t>
            </w:r>
          </w:p>
        </w:tc>
      </w:tr>
      <w:tr w:rsidR="003A2F36">
        <w:tc>
          <w:tcPr>
            <w:tcW w:w="3402" w:type="dxa"/>
          </w:tcPr>
          <w:p w:rsidR="003A2F36" w:rsidRDefault="003A2F36">
            <w:pPr>
              <w:spacing w:after="1" w:line="220" w:lineRule="atLeast"/>
            </w:pPr>
            <w:r>
              <w:rPr>
                <w:rFonts w:ascii="Calibri" w:hAnsi="Calibri" w:cs="Calibri"/>
              </w:rPr>
              <w:lastRenderedPageBreak/>
              <w:t>226.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0,33</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0,33</w:t>
            </w:r>
          </w:p>
        </w:tc>
        <w:tc>
          <w:tcPr>
            <w:tcW w:w="876" w:type="dxa"/>
          </w:tcPr>
          <w:p w:rsidR="003A2F36" w:rsidRDefault="003A2F36">
            <w:pPr>
              <w:spacing w:after="1" w:line="220" w:lineRule="atLeast"/>
              <w:jc w:val="center"/>
            </w:pPr>
            <w:r>
              <w:rPr>
                <w:rFonts w:ascii="Calibri" w:hAnsi="Calibri" w:cs="Calibri"/>
              </w:rPr>
              <w:t>0,33</w:t>
            </w:r>
          </w:p>
        </w:tc>
        <w:tc>
          <w:tcPr>
            <w:tcW w:w="919" w:type="dxa"/>
          </w:tcPr>
          <w:p w:rsidR="003A2F36" w:rsidRDefault="003A2F36">
            <w:pPr>
              <w:spacing w:after="1" w:line="220" w:lineRule="atLeast"/>
              <w:jc w:val="center"/>
            </w:pPr>
            <w:r>
              <w:rPr>
                <w:rFonts w:ascii="Calibri" w:hAnsi="Calibri" w:cs="Calibri"/>
              </w:rPr>
              <w:t>7,52</w:t>
            </w:r>
          </w:p>
        </w:tc>
        <w:tc>
          <w:tcPr>
            <w:tcW w:w="919" w:type="dxa"/>
          </w:tcPr>
          <w:p w:rsidR="003A2F36" w:rsidRDefault="003A2F36">
            <w:pPr>
              <w:spacing w:after="1" w:line="220" w:lineRule="atLeast"/>
              <w:jc w:val="center"/>
            </w:pPr>
            <w:r>
              <w:rPr>
                <w:rFonts w:ascii="Calibri" w:hAnsi="Calibri" w:cs="Calibri"/>
              </w:rPr>
              <w:t>7,52</w:t>
            </w:r>
          </w:p>
        </w:tc>
        <w:tc>
          <w:tcPr>
            <w:tcW w:w="1417" w:type="dxa"/>
          </w:tcPr>
          <w:p w:rsidR="003A2F36" w:rsidRDefault="003A2F36">
            <w:pPr>
              <w:spacing w:after="1" w:line="220" w:lineRule="atLeast"/>
              <w:jc w:val="center"/>
            </w:pPr>
            <w:r>
              <w:rPr>
                <w:rFonts w:ascii="Calibri" w:hAnsi="Calibri" w:cs="Calibri"/>
              </w:rPr>
              <w:t>0,002</w:t>
            </w:r>
          </w:p>
        </w:tc>
      </w:tr>
      <w:tr w:rsidR="003A2F36">
        <w:tc>
          <w:tcPr>
            <w:tcW w:w="3402" w:type="dxa"/>
          </w:tcPr>
          <w:p w:rsidR="003A2F36" w:rsidRDefault="003A2F36">
            <w:pPr>
              <w:spacing w:after="1" w:line="220" w:lineRule="atLeast"/>
            </w:pPr>
            <w:r>
              <w:rPr>
                <w:rFonts w:ascii="Calibri" w:hAnsi="Calibri" w:cs="Calibri"/>
              </w:rPr>
              <w:t>227. Линолеум поливинилхлоридный на тканевой основе</w:t>
            </w:r>
          </w:p>
        </w:tc>
        <w:tc>
          <w:tcPr>
            <w:tcW w:w="1191" w:type="dxa"/>
          </w:tcPr>
          <w:p w:rsidR="003A2F36" w:rsidRDefault="003A2F36">
            <w:pPr>
              <w:spacing w:after="1" w:line="220" w:lineRule="atLeast"/>
              <w:jc w:val="center"/>
            </w:pPr>
            <w:r>
              <w:rPr>
                <w:rFonts w:ascii="Calibri" w:hAnsi="Calibri" w:cs="Calibri"/>
              </w:rPr>
              <w:t>1800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0,35</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0,35</w:t>
            </w:r>
          </w:p>
        </w:tc>
        <w:tc>
          <w:tcPr>
            <w:tcW w:w="876" w:type="dxa"/>
          </w:tcPr>
          <w:p w:rsidR="003A2F36" w:rsidRDefault="003A2F36">
            <w:pPr>
              <w:spacing w:after="1" w:line="220" w:lineRule="atLeast"/>
              <w:jc w:val="center"/>
            </w:pPr>
            <w:r>
              <w:rPr>
                <w:rFonts w:ascii="Calibri" w:hAnsi="Calibri" w:cs="Calibri"/>
              </w:rPr>
              <w:t>0,35</w:t>
            </w:r>
          </w:p>
        </w:tc>
        <w:tc>
          <w:tcPr>
            <w:tcW w:w="919" w:type="dxa"/>
          </w:tcPr>
          <w:p w:rsidR="003A2F36" w:rsidRDefault="003A2F36">
            <w:pPr>
              <w:spacing w:after="1" w:line="220" w:lineRule="atLeast"/>
              <w:jc w:val="center"/>
            </w:pPr>
            <w:r>
              <w:rPr>
                <w:rFonts w:ascii="Calibri" w:hAnsi="Calibri" w:cs="Calibri"/>
              </w:rPr>
              <w:t>8,22</w:t>
            </w:r>
          </w:p>
        </w:tc>
        <w:tc>
          <w:tcPr>
            <w:tcW w:w="919" w:type="dxa"/>
          </w:tcPr>
          <w:p w:rsidR="003A2F36" w:rsidRDefault="003A2F36">
            <w:pPr>
              <w:spacing w:after="1" w:line="220" w:lineRule="atLeast"/>
              <w:jc w:val="center"/>
            </w:pPr>
            <w:r>
              <w:rPr>
                <w:rFonts w:ascii="Calibri" w:hAnsi="Calibri" w:cs="Calibri"/>
              </w:rPr>
              <w:t>8,22</w:t>
            </w:r>
          </w:p>
        </w:tc>
        <w:tc>
          <w:tcPr>
            <w:tcW w:w="1417" w:type="dxa"/>
          </w:tcPr>
          <w:p w:rsidR="003A2F36" w:rsidRDefault="003A2F36">
            <w:pPr>
              <w:spacing w:after="1" w:line="220" w:lineRule="atLeast"/>
              <w:jc w:val="center"/>
            </w:pPr>
            <w:r>
              <w:rPr>
                <w:rFonts w:ascii="Calibri" w:hAnsi="Calibri" w:cs="Calibri"/>
              </w:rPr>
              <w:t>0,002</w:t>
            </w:r>
          </w:p>
        </w:tc>
      </w:tr>
      <w:tr w:rsidR="003A2F36">
        <w:tc>
          <w:tcPr>
            <w:tcW w:w="3402" w:type="dxa"/>
          </w:tcPr>
          <w:p w:rsidR="003A2F36" w:rsidRDefault="003A2F36">
            <w:pPr>
              <w:spacing w:after="1" w:line="220" w:lineRule="atLeast"/>
            </w:pPr>
            <w:r>
              <w:rPr>
                <w:rFonts w:ascii="Calibri" w:hAnsi="Calibri" w:cs="Calibri"/>
              </w:rPr>
              <w:t>228. То же</w:t>
            </w:r>
          </w:p>
        </w:tc>
        <w:tc>
          <w:tcPr>
            <w:tcW w:w="1191" w:type="dxa"/>
          </w:tcPr>
          <w:p w:rsidR="003A2F36" w:rsidRDefault="003A2F36">
            <w:pPr>
              <w:spacing w:after="1" w:line="220" w:lineRule="atLeast"/>
              <w:jc w:val="center"/>
            </w:pPr>
            <w:r>
              <w:rPr>
                <w:rFonts w:ascii="Calibri" w:hAnsi="Calibri" w:cs="Calibri"/>
              </w:rPr>
              <w:t>1600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0,29</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0,29</w:t>
            </w:r>
          </w:p>
        </w:tc>
        <w:tc>
          <w:tcPr>
            <w:tcW w:w="876" w:type="dxa"/>
          </w:tcPr>
          <w:p w:rsidR="003A2F36" w:rsidRDefault="003A2F36">
            <w:pPr>
              <w:spacing w:after="1" w:line="220" w:lineRule="atLeast"/>
              <w:jc w:val="center"/>
            </w:pPr>
            <w:r>
              <w:rPr>
                <w:rFonts w:ascii="Calibri" w:hAnsi="Calibri" w:cs="Calibri"/>
              </w:rPr>
              <w:t>0,29</w:t>
            </w:r>
          </w:p>
        </w:tc>
        <w:tc>
          <w:tcPr>
            <w:tcW w:w="919" w:type="dxa"/>
          </w:tcPr>
          <w:p w:rsidR="003A2F36" w:rsidRDefault="003A2F36">
            <w:pPr>
              <w:spacing w:after="1" w:line="220" w:lineRule="atLeast"/>
              <w:jc w:val="center"/>
            </w:pPr>
            <w:r>
              <w:rPr>
                <w:rFonts w:ascii="Calibri" w:hAnsi="Calibri" w:cs="Calibri"/>
              </w:rPr>
              <w:t>7,05</w:t>
            </w:r>
          </w:p>
        </w:tc>
        <w:tc>
          <w:tcPr>
            <w:tcW w:w="919" w:type="dxa"/>
          </w:tcPr>
          <w:p w:rsidR="003A2F36" w:rsidRDefault="003A2F36">
            <w:pPr>
              <w:spacing w:after="1" w:line="220" w:lineRule="atLeast"/>
              <w:jc w:val="center"/>
            </w:pPr>
            <w:r>
              <w:rPr>
                <w:rFonts w:ascii="Calibri" w:hAnsi="Calibri" w:cs="Calibri"/>
              </w:rPr>
              <w:t>7,05</w:t>
            </w:r>
          </w:p>
        </w:tc>
        <w:tc>
          <w:tcPr>
            <w:tcW w:w="1417" w:type="dxa"/>
          </w:tcPr>
          <w:p w:rsidR="003A2F36" w:rsidRDefault="003A2F36">
            <w:pPr>
              <w:spacing w:after="1" w:line="220" w:lineRule="atLeast"/>
              <w:jc w:val="center"/>
            </w:pPr>
            <w:r>
              <w:rPr>
                <w:rFonts w:ascii="Calibri" w:hAnsi="Calibri" w:cs="Calibri"/>
              </w:rPr>
              <w:t>0,002</w:t>
            </w:r>
          </w:p>
        </w:tc>
      </w:tr>
      <w:tr w:rsidR="003A2F36">
        <w:tc>
          <w:tcPr>
            <w:tcW w:w="3402" w:type="dxa"/>
          </w:tcPr>
          <w:p w:rsidR="003A2F36" w:rsidRDefault="003A2F36">
            <w:pPr>
              <w:spacing w:after="1" w:line="220" w:lineRule="atLeast"/>
            </w:pPr>
            <w:r>
              <w:rPr>
                <w:rFonts w:ascii="Calibri" w:hAnsi="Calibri" w:cs="Calibri"/>
              </w:rPr>
              <w:t>229. "</w:t>
            </w:r>
          </w:p>
        </w:tc>
        <w:tc>
          <w:tcPr>
            <w:tcW w:w="1191" w:type="dxa"/>
          </w:tcPr>
          <w:p w:rsidR="003A2F36" w:rsidRDefault="003A2F36">
            <w:pPr>
              <w:spacing w:after="1" w:line="220" w:lineRule="atLeast"/>
              <w:jc w:val="center"/>
            </w:pPr>
            <w:r>
              <w:rPr>
                <w:rFonts w:ascii="Calibri" w:hAnsi="Calibri" w:cs="Calibri"/>
              </w:rPr>
              <w:t>1400</w:t>
            </w:r>
          </w:p>
        </w:tc>
        <w:tc>
          <w:tcPr>
            <w:tcW w:w="1361" w:type="dxa"/>
          </w:tcPr>
          <w:p w:rsidR="003A2F36" w:rsidRDefault="003A2F36">
            <w:pPr>
              <w:spacing w:after="1" w:line="220" w:lineRule="atLeast"/>
              <w:jc w:val="center"/>
            </w:pPr>
            <w:r>
              <w:rPr>
                <w:rFonts w:ascii="Calibri" w:hAnsi="Calibri" w:cs="Calibri"/>
              </w:rPr>
              <w:t>1,47</w:t>
            </w:r>
          </w:p>
        </w:tc>
        <w:tc>
          <w:tcPr>
            <w:tcW w:w="1134" w:type="dxa"/>
          </w:tcPr>
          <w:p w:rsidR="003A2F36" w:rsidRDefault="003A2F36">
            <w:pPr>
              <w:spacing w:after="1" w:line="220" w:lineRule="atLeast"/>
              <w:jc w:val="center"/>
            </w:pPr>
            <w:r>
              <w:rPr>
                <w:rFonts w:ascii="Calibri" w:hAnsi="Calibri" w:cs="Calibri"/>
              </w:rPr>
              <w:t>0,2</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0,23</w:t>
            </w:r>
          </w:p>
        </w:tc>
        <w:tc>
          <w:tcPr>
            <w:tcW w:w="876" w:type="dxa"/>
          </w:tcPr>
          <w:p w:rsidR="003A2F36" w:rsidRDefault="003A2F36">
            <w:pPr>
              <w:spacing w:after="1" w:line="220" w:lineRule="atLeast"/>
              <w:jc w:val="center"/>
            </w:pPr>
            <w:r>
              <w:rPr>
                <w:rFonts w:ascii="Calibri" w:hAnsi="Calibri" w:cs="Calibri"/>
              </w:rPr>
              <w:t>0,23</w:t>
            </w:r>
          </w:p>
        </w:tc>
        <w:tc>
          <w:tcPr>
            <w:tcW w:w="919" w:type="dxa"/>
          </w:tcPr>
          <w:p w:rsidR="003A2F36" w:rsidRDefault="003A2F36">
            <w:pPr>
              <w:spacing w:after="1" w:line="220" w:lineRule="atLeast"/>
              <w:jc w:val="center"/>
            </w:pPr>
            <w:r>
              <w:rPr>
                <w:rFonts w:ascii="Calibri" w:hAnsi="Calibri" w:cs="Calibri"/>
              </w:rPr>
              <w:t>5,87</w:t>
            </w:r>
          </w:p>
        </w:tc>
        <w:tc>
          <w:tcPr>
            <w:tcW w:w="919" w:type="dxa"/>
          </w:tcPr>
          <w:p w:rsidR="003A2F36" w:rsidRDefault="003A2F36">
            <w:pPr>
              <w:spacing w:after="1" w:line="220" w:lineRule="atLeast"/>
              <w:jc w:val="center"/>
            </w:pPr>
            <w:r>
              <w:rPr>
                <w:rFonts w:ascii="Calibri" w:hAnsi="Calibri" w:cs="Calibri"/>
              </w:rPr>
              <w:t>5,87</w:t>
            </w:r>
          </w:p>
        </w:tc>
        <w:tc>
          <w:tcPr>
            <w:tcW w:w="1417" w:type="dxa"/>
          </w:tcPr>
          <w:p w:rsidR="003A2F36" w:rsidRDefault="003A2F36">
            <w:pPr>
              <w:spacing w:after="1" w:line="220" w:lineRule="atLeast"/>
              <w:jc w:val="center"/>
            </w:pPr>
            <w:r>
              <w:rPr>
                <w:rFonts w:ascii="Calibri" w:hAnsi="Calibri" w:cs="Calibri"/>
              </w:rPr>
              <w:t>0,002</w:t>
            </w:r>
          </w:p>
        </w:tc>
      </w:tr>
      <w:tr w:rsidR="003A2F36">
        <w:tc>
          <w:tcPr>
            <w:tcW w:w="13593" w:type="dxa"/>
            <w:gridSpan w:val="11"/>
          </w:tcPr>
          <w:p w:rsidR="003A2F36" w:rsidRDefault="003A2F36">
            <w:pPr>
              <w:spacing w:after="1" w:line="220" w:lineRule="atLeast"/>
              <w:jc w:val="center"/>
            </w:pPr>
            <w:r>
              <w:rPr>
                <w:rFonts w:ascii="Calibri" w:hAnsi="Calibri" w:cs="Calibri"/>
              </w:rPr>
              <w:t>Металлы и стекло</w:t>
            </w:r>
          </w:p>
        </w:tc>
      </w:tr>
      <w:tr w:rsidR="003A2F36">
        <w:tc>
          <w:tcPr>
            <w:tcW w:w="3402" w:type="dxa"/>
          </w:tcPr>
          <w:p w:rsidR="003A2F36" w:rsidRDefault="003A2F36">
            <w:pPr>
              <w:spacing w:after="1" w:line="220" w:lineRule="atLeast"/>
            </w:pPr>
            <w:r>
              <w:rPr>
                <w:rFonts w:ascii="Calibri" w:hAnsi="Calibri" w:cs="Calibri"/>
              </w:rPr>
              <w:t>230. Сталь стержневая арматурная</w:t>
            </w:r>
          </w:p>
        </w:tc>
        <w:tc>
          <w:tcPr>
            <w:tcW w:w="1191" w:type="dxa"/>
          </w:tcPr>
          <w:p w:rsidR="003A2F36" w:rsidRDefault="003A2F36">
            <w:pPr>
              <w:spacing w:after="1" w:line="220" w:lineRule="atLeast"/>
              <w:jc w:val="center"/>
            </w:pPr>
            <w:r>
              <w:rPr>
                <w:rFonts w:ascii="Calibri" w:hAnsi="Calibri" w:cs="Calibri"/>
              </w:rPr>
              <w:t>7850</w:t>
            </w:r>
          </w:p>
        </w:tc>
        <w:tc>
          <w:tcPr>
            <w:tcW w:w="1361" w:type="dxa"/>
          </w:tcPr>
          <w:p w:rsidR="003A2F36" w:rsidRDefault="003A2F36">
            <w:pPr>
              <w:spacing w:after="1" w:line="220" w:lineRule="atLeast"/>
              <w:jc w:val="center"/>
            </w:pPr>
            <w:r>
              <w:rPr>
                <w:rFonts w:ascii="Calibri" w:hAnsi="Calibri" w:cs="Calibri"/>
              </w:rPr>
              <w:t>0,482</w:t>
            </w:r>
          </w:p>
        </w:tc>
        <w:tc>
          <w:tcPr>
            <w:tcW w:w="1134" w:type="dxa"/>
          </w:tcPr>
          <w:p w:rsidR="003A2F36" w:rsidRDefault="003A2F36">
            <w:pPr>
              <w:spacing w:after="1" w:line="220" w:lineRule="atLeast"/>
              <w:jc w:val="center"/>
            </w:pPr>
            <w:r>
              <w:rPr>
                <w:rFonts w:ascii="Calibri" w:hAnsi="Calibri" w:cs="Calibri"/>
              </w:rPr>
              <w:t>58</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58</w:t>
            </w:r>
          </w:p>
        </w:tc>
        <w:tc>
          <w:tcPr>
            <w:tcW w:w="876" w:type="dxa"/>
          </w:tcPr>
          <w:p w:rsidR="003A2F36" w:rsidRDefault="003A2F36">
            <w:pPr>
              <w:spacing w:after="1" w:line="220" w:lineRule="atLeast"/>
              <w:jc w:val="center"/>
            </w:pPr>
            <w:r>
              <w:rPr>
                <w:rFonts w:ascii="Calibri" w:hAnsi="Calibri" w:cs="Calibri"/>
              </w:rPr>
              <w:t>58</w:t>
            </w:r>
          </w:p>
        </w:tc>
        <w:tc>
          <w:tcPr>
            <w:tcW w:w="919" w:type="dxa"/>
          </w:tcPr>
          <w:p w:rsidR="003A2F36" w:rsidRDefault="003A2F36">
            <w:pPr>
              <w:spacing w:after="1" w:line="220" w:lineRule="atLeast"/>
              <w:jc w:val="center"/>
            </w:pPr>
            <w:r>
              <w:rPr>
                <w:rFonts w:ascii="Calibri" w:hAnsi="Calibri" w:cs="Calibri"/>
              </w:rPr>
              <w:t>126,5</w:t>
            </w:r>
          </w:p>
        </w:tc>
        <w:tc>
          <w:tcPr>
            <w:tcW w:w="919" w:type="dxa"/>
          </w:tcPr>
          <w:p w:rsidR="003A2F36" w:rsidRDefault="003A2F36">
            <w:pPr>
              <w:spacing w:after="1" w:line="220" w:lineRule="atLeast"/>
              <w:jc w:val="center"/>
            </w:pPr>
            <w:r>
              <w:rPr>
                <w:rFonts w:ascii="Calibri" w:hAnsi="Calibri" w:cs="Calibri"/>
              </w:rPr>
              <w:t>126,5</w:t>
            </w:r>
          </w:p>
        </w:tc>
        <w:tc>
          <w:tcPr>
            <w:tcW w:w="1417" w:type="dxa"/>
          </w:tcPr>
          <w:p w:rsidR="003A2F36" w:rsidRDefault="003A2F36">
            <w:pPr>
              <w:spacing w:after="1" w:line="220" w:lineRule="atLeast"/>
              <w:jc w:val="center"/>
            </w:pPr>
            <w:r>
              <w:rPr>
                <w:rFonts w:ascii="Calibri" w:hAnsi="Calibri" w:cs="Calibri"/>
              </w:rPr>
              <w:t>0</w:t>
            </w:r>
          </w:p>
        </w:tc>
      </w:tr>
      <w:tr w:rsidR="003A2F36">
        <w:tc>
          <w:tcPr>
            <w:tcW w:w="3402" w:type="dxa"/>
          </w:tcPr>
          <w:p w:rsidR="003A2F36" w:rsidRDefault="003A2F36">
            <w:pPr>
              <w:spacing w:after="1" w:line="220" w:lineRule="atLeast"/>
            </w:pPr>
            <w:r>
              <w:rPr>
                <w:rFonts w:ascii="Calibri" w:hAnsi="Calibri" w:cs="Calibri"/>
              </w:rPr>
              <w:t>231. Чугун</w:t>
            </w:r>
          </w:p>
        </w:tc>
        <w:tc>
          <w:tcPr>
            <w:tcW w:w="1191" w:type="dxa"/>
          </w:tcPr>
          <w:p w:rsidR="003A2F36" w:rsidRDefault="003A2F36">
            <w:pPr>
              <w:spacing w:after="1" w:line="220" w:lineRule="atLeast"/>
              <w:jc w:val="center"/>
            </w:pPr>
            <w:r>
              <w:rPr>
                <w:rFonts w:ascii="Calibri" w:hAnsi="Calibri" w:cs="Calibri"/>
              </w:rPr>
              <w:t>7200</w:t>
            </w:r>
          </w:p>
        </w:tc>
        <w:tc>
          <w:tcPr>
            <w:tcW w:w="1361" w:type="dxa"/>
          </w:tcPr>
          <w:p w:rsidR="003A2F36" w:rsidRDefault="003A2F36">
            <w:pPr>
              <w:spacing w:after="1" w:line="220" w:lineRule="atLeast"/>
              <w:jc w:val="center"/>
            </w:pPr>
            <w:r>
              <w:rPr>
                <w:rFonts w:ascii="Calibri" w:hAnsi="Calibri" w:cs="Calibri"/>
              </w:rPr>
              <w:t>0,482</w:t>
            </w:r>
          </w:p>
        </w:tc>
        <w:tc>
          <w:tcPr>
            <w:tcW w:w="1134" w:type="dxa"/>
          </w:tcPr>
          <w:p w:rsidR="003A2F36" w:rsidRDefault="003A2F36">
            <w:pPr>
              <w:spacing w:after="1" w:line="220" w:lineRule="atLeast"/>
              <w:jc w:val="center"/>
            </w:pPr>
            <w:r>
              <w:rPr>
                <w:rFonts w:ascii="Calibri" w:hAnsi="Calibri" w:cs="Calibri"/>
              </w:rPr>
              <w:t>50</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50</w:t>
            </w:r>
          </w:p>
        </w:tc>
        <w:tc>
          <w:tcPr>
            <w:tcW w:w="876" w:type="dxa"/>
          </w:tcPr>
          <w:p w:rsidR="003A2F36" w:rsidRDefault="003A2F36">
            <w:pPr>
              <w:spacing w:after="1" w:line="220" w:lineRule="atLeast"/>
              <w:jc w:val="center"/>
            </w:pPr>
            <w:r>
              <w:rPr>
                <w:rFonts w:ascii="Calibri" w:hAnsi="Calibri" w:cs="Calibri"/>
              </w:rPr>
              <w:t>50</w:t>
            </w:r>
          </w:p>
        </w:tc>
        <w:tc>
          <w:tcPr>
            <w:tcW w:w="919" w:type="dxa"/>
          </w:tcPr>
          <w:p w:rsidR="003A2F36" w:rsidRDefault="003A2F36">
            <w:pPr>
              <w:spacing w:after="1" w:line="220" w:lineRule="atLeast"/>
              <w:jc w:val="center"/>
            </w:pPr>
            <w:r>
              <w:rPr>
                <w:rFonts w:ascii="Calibri" w:hAnsi="Calibri" w:cs="Calibri"/>
              </w:rPr>
              <w:t>112,5</w:t>
            </w:r>
          </w:p>
        </w:tc>
        <w:tc>
          <w:tcPr>
            <w:tcW w:w="919" w:type="dxa"/>
          </w:tcPr>
          <w:p w:rsidR="003A2F36" w:rsidRDefault="003A2F36">
            <w:pPr>
              <w:spacing w:after="1" w:line="220" w:lineRule="atLeast"/>
              <w:jc w:val="center"/>
            </w:pPr>
            <w:r>
              <w:rPr>
                <w:rFonts w:ascii="Calibri" w:hAnsi="Calibri" w:cs="Calibri"/>
              </w:rPr>
              <w:t>112,5</w:t>
            </w:r>
          </w:p>
        </w:tc>
        <w:tc>
          <w:tcPr>
            <w:tcW w:w="1417" w:type="dxa"/>
          </w:tcPr>
          <w:p w:rsidR="003A2F36" w:rsidRDefault="003A2F36">
            <w:pPr>
              <w:spacing w:after="1" w:line="220" w:lineRule="atLeast"/>
              <w:jc w:val="center"/>
            </w:pPr>
            <w:r>
              <w:rPr>
                <w:rFonts w:ascii="Calibri" w:hAnsi="Calibri" w:cs="Calibri"/>
              </w:rPr>
              <w:t>0</w:t>
            </w:r>
          </w:p>
        </w:tc>
      </w:tr>
      <w:tr w:rsidR="003A2F36">
        <w:tc>
          <w:tcPr>
            <w:tcW w:w="3402" w:type="dxa"/>
          </w:tcPr>
          <w:p w:rsidR="003A2F36" w:rsidRDefault="003A2F36">
            <w:pPr>
              <w:spacing w:after="1" w:line="220" w:lineRule="atLeast"/>
            </w:pPr>
            <w:r>
              <w:rPr>
                <w:rFonts w:ascii="Calibri" w:hAnsi="Calibri" w:cs="Calibri"/>
              </w:rPr>
              <w:t>232. Алюминий</w:t>
            </w:r>
          </w:p>
        </w:tc>
        <w:tc>
          <w:tcPr>
            <w:tcW w:w="1191" w:type="dxa"/>
          </w:tcPr>
          <w:p w:rsidR="003A2F36" w:rsidRDefault="003A2F36">
            <w:pPr>
              <w:spacing w:after="1" w:line="220" w:lineRule="atLeast"/>
              <w:jc w:val="center"/>
            </w:pPr>
            <w:r>
              <w:rPr>
                <w:rFonts w:ascii="Calibri" w:hAnsi="Calibri" w:cs="Calibri"/>
              </w:rPr>
              <w:t>2600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221</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221</w:t>
            </w:r>
          </w:p>
        </w:tc>
        <w:tc>
          <w:tcPr>
            <w:tcW w:w="876" w:type="dxa"/>
          </w:tcPr>
          <w:p w:rsidR="003A2F36" w:rsidRDefault="003A2F36">
            <w:pPr>
              <w:spacing w:after="1" w:line="220" w:lineRule="atLeast"/>
              <w:jc w:val="center"/>
            </w:pPr>
            <w:r>
              <w:rPr>
                <w:rFonts w:ascii="Calibri" w:hAnsi="Calibri" w:cs="Calibri"/>
              </w:rPr>
              <w:t>221</w:t>
            </w:r>
          </w:p>
        </w:tc>
        <w:tc>
          <w:tcPr>
            <w:tcW w:w="919" w:type="dxa"/>
          </w:tcPr>
          <w:p w:rsidR="003A2F36" w:rsidRDefault="003A2F36">
            <w:pPr>
              <w:spacing w:after="1" w:line="220" w:lineRule="atLeast"/>
              <w:jc w:val="center"/>
            </w:pPr>
            <w:r>
              <w:rPr>
                <w:rFonts w:ascii="Calibri" w:hAnsi="Calibri" w:cs="Calibri"/>
              </w:rPr>
              <w:t>187,6</w:t>
            </w:r>
          </w:p>
        </w:tc>
        <w:tc>
          <w:tcPr>
            <w:tcW w:w="919" w:type="dxa"/>
          </w:tcPr>
          <w:p w:rsidR="003A2F36" w:rsidRDefault="003A2F36">
            <w:pPr>
              <w:spacing w:after="1" w:line="220" w:lineRule="atLeast"/>
              <w:jc w:val="center"/>
            </w:pPr>
            <w:r>
              <w:rPr>
                <w:rFonts w:ascii="Calibri" w:hAnsi="Calibri" w:cs="Calibri"/>
              </w:rPr>
              <w:t>187,6</w:t>
            </w:r>
          </w:p>
        </w:tc>
        <w:tc>
          <w:tcPr>
            <w:tcW w:w="1417" w:type="dxa"/>
          </w:tcPr>
          <w:p w:rsidR="003A2F36" w:rsidRDefault="003A2F36">
            <w:pPr>
              <w:spacing w:after="1" w:line="220" w:lineRule="atLeast"/>
              <w:jc w:val="center"/>
            </w:pPr>
            <w:r>
              <w:rPr>
                <w:rFonts w:ascii="Calibri" w:hAnsi="Calibri" w:cs="Calibri"/>
              </w:rPr>
              <w:t>0</w:t>
            </w:r>
          </w:p>
        </w:tc>
      </w:tr>
      <w:tr w:rsidR="003A2F36">
        <w:tc>
          <w:tcPr>
            <w:tcW w:w="3402" w:type="dxa"/>
          </w:tcPr>
          <w:p w:rsidR="003A2F36" w:rsidRDefault="003A2F36">
            <w:pPr>
              <w:spacing w:after="1" w:line="220" w:lineRule="atLeast"/>
            </w:pPr>
            <w:r>
              <w:rPr>
                <w:rFonts w:ascii="Calibri" w:hAnsi="Calibri" w:cs="Calibri"/>
              </w:rPr>
              <w:t>233. Медь</w:t>
            </w:r>
          </w:p>
        </w:tc>
        <w:tc>
          <w:tcPr>
            <w:tcW w:w="1191" w:type="dxa"/>
          </w:tcPr>
          <w:p w:rsidR="003A2F36" w:rsidRDefault="003A2F36">
            <w:pPr>
              <w:spacing w:after="1" w:line="220" w:lineRule="atLeast"/>
              <w:jc w:val="center"/>
            </w:pPr>
            <w:r>
              <w:rPr>
                <w:rFonts w:ascii="Calibri" w:hAnsi="Calibri" w:cs="Calibri"/>
              </w:rPr>
              <w:t>8500</w:t>
            </w:r>
          </w:p>
        </w:tc>
        <w:tc>
          <w:tcPr>
            <w:tcW w:w="1361" w:type="dxa"/>
          </w:tcPr>
          <w:p w:rsidR="003A2F36" w:rsidRDefault="003A2F36">
            <w:pPr>
              <w:spacing w:after="1" w:line="220" w:lineRule="atLeast"/>
              <w:jc w:val="center"/>
            </w:pPr>
            <w:r>
              <w:rPr>
                <w:rFonts w:ascii="Calibri" w:hAnsi="Calibri" w:cs="Calibri"/>
              </w:rPr>
              <w:t>0,42</w:t>
            </w:r>
          </w:p>
        </w:tc>
        <w:tc>
          <w:tcPr>
            <w:tcW w:w="1134" w:type="dxa"/>
          </w:tcPr>
          <w:p w:rsidR="003A2F36" w:rsidRDefault="003A2F36">
            <w:pPr>
              <w:spacing w:after="1" w:line="220" w:lineRule="atLeast"/>
              <w:jc w:val="center"/>
            </w:pPr>
            <w:r>
              <w:rPr>
                <w:rFonts w:ascii="Calibri" w:hAnsi="Calibri" w:cs="Calibri"/>
              </w:rPr>
              <w:t>407</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407</w:t>
            </w:r>
          </w:p>
        </w:tc>
        <w:tc>
          <w:tcPr>
            <w:tcW w:w="876" w:type="dxa"/>
          </w:tcPr>
          <w:p w:rsidR="003A2F36" w:rsidRDefault="003A2F36">
            <w:pPr>
              <w:spacing w:after="1" w:line="220" w:lineRule="atLeast"/>
              <w:jc w:val="center"/>
            </w:pPr>
            <w:r>
              <w:rPr>
                <w:rFonts w:ascii="Calibri" w:hAnsi="Calibri" w:cs="Calibri"/>
              </w:rPr>
              <w:t>407</w:t>
            </w:r>
          </w:p>
        </w:tc>
        <w:tc>
          <w:tcPr>
            <w:tcW w:w="919" w:type="dxa"/>
          </w:tcPr>
          <w:p w:rsidR="003A2F36" w:rsidRDefault="003A2F36">
            <w:pPr>
              <w:spacing w:after="1" w:line="220" w:lineRule="atLeast"/>
              <w:jc w:val="center"/>
            </w:pPr>
            <w:r>
              <w:rPr>
                <w:rFonts w:ascii="Calibri" w:hAnsi="Calibri" w:cs="Calibri"/>
              </w:rPr>
              <w:t>326</w:t>
            </w:r>
          </w:p>
        </w:tc>
        <w:tc>
          <w:tcPr>
            <w:tcW w:w="919" w:type="dxa"/>
          </w:tcPr>
          <w:p w:rsidR="003A2F36" w:rsidRDefault="003A2F36">
            <w:pPr>
              <w:spacing w:after="1" w:line="220" w:lineRule="atLeast"/>
              <w:jc w:val="center"/>
            </w:pPr>
            <w:r>
              <w:rPr>
                <w:rFonts w:ascii="Calibri" w:hAnsi="Calibri" w:cs="Calibri"/>
              </w:rPr>
              <w:t>326</w:t>
            </w:r>
          </w:p>
        </w:tc>
        <w:tc>
          <w:tcPr>
            <w:tcW w:w="1417" w:type="dxa"/>
          </w:tcPr>
          <w:p w:rsidR="003A2F36" w:rsidRDefault="003A2F36">
            <w:pPr>
              <w:spacing w:after="1" w:line="220" w:lineRule="atLeast"/>
              <w:jc w:val="center"/>
            </w:pPr>
            <w:r>
              <w:rPr>
                <w:rFonts w:ascii="Calibri" w:hAnsi="Calibri" w:cs="Calibri"/>
              </w:rPr>
              <w:t>0</w:t>
            </w:r>
          </w:p>
        </w:tc>
      </w:tr>
      <w:tr w:rsidR="003A2F36">
        <w:tc>
          <w:tcPr>
            <w:tcW w:w="3402" w:type="dxa"/>
          </w:tcPr>
          <w:p w:rsidR="003A2F36" w:rsidRDefault="003A2F36">
            <w:pPr>
              <w:spacing w:after="1" w:line="220" w:lineRule="atLeast"/>
            </w:pPr>
            <w:r>
              <w:rPr>
                <w:rFonts w:ascii="Calibri" w:hAnsi="Calibri" w:cs="Calibri"/>
              </w:rPr>
              <w:t>234. Стекло оконное</w:t>
            </w:r>
          </w:p>
        </w:tc>
        <w:tc>
          <w:tcPr>
            <w:tcW w:w="1191" w:type="dxa"/>
          </w:tcPr>
          <w:p w:rsidR="003A2F36" w:rsidRDefault="003A2F36">
            <w:pPr>
              <w:spacing w:after="1" w:line="220" w:lineRule="atLeast"/>
              <w:jc w:val="center"/>
            </w:pPr>
            <w:r>
              <w:rPr>
                <w:rFonts w:ascii="Calibri" w:hAnsi="Calibri" w:cs="Calibri"/>
              </w:rPr>
              <w:t>2500</w:t>
            </w:r>
          </w:p>
        </w:tc>
        <w:tc>
          <w:tcPr>
            <w:tcW w:w="1361" w:type="dxa"/>
          </w:tcPr>
          <w:p w:rsidR="003A2F36" w:rsidRDefault="003A2F36">
            <w:pPr>
              <w:spacing w:after="1" w:line="220" w:lineRule="atLeast"/>
              <w:jc w:val="center"/>
            </w:pPr>
            <w:r>
              <w:rPr>
                <w:rFonts w:ascii="Calibri" w:hAnsi="Calibri" w:cs="Calibri"/>
              </w:rPr>
              <w:t>0,84</w:t>
            </w:r>
          </w:p>
        </w:tc>
        <w:tc>
          <w:tcPr>
            <w:tcW w:w="1134" w:type="dxa"/>
          </w:tcPr>
          <w:p w:rsidR="003A2F36" w:rsidRDefault="003A2F36">
            <w:pPr>
              <w:spacing w:after="1" w:line="220" w:lineRule="atLeast"/>
              <w:jc w:val="center"/>
            </w:pPr>
            <w:r>
              <w:rPr>
                <w:rFonts w:ascii="Calibri" w:hAnsi="Calibri" w:cs="Calibri"/>
              </w:rPr>
              <w:t>0,76</w:t>
            </w:r>
          </w:p>
        </w:tc>
        <w:tc>
          <w:tcPr>
            <w:tcW w:w="749" w:type="dxa"/>
          </w:tcPr>
          <w:p w:rsidR="003A2F36" w:rsidRDefault="003A2F36">
            <w:pPr>
              <w:spacing w:after="1" w:line="220" w:lineRule="atLeast"/>
              <w:jc w:val="center"/>
            </w:pPr>
            <w:r>
              <w:rPr>
                <w:rFonts w:ascii="Calibri" w:hAnsi="Calibri" w:cs="Calibri"/>
              </w:rPr>
              <w:t>0</w:t>
            </w:r>
          </w:p>
        </w:tc>
        <w:tc>
          <w:tcPr>
            <w:tcW w:w="750" w:type="dxa"/>
          </w:tcPr>
          <w:p w:rsidR="003A2F36" w:rsidRDefault="003A2F36">
            <w:pPr>
              <w:spacing w:after="1" w:line="220" w:lineRule="atLeast"/>
              <w:jc w:val="center"/>
            </w:pPr>
            <w:r>
              <w:rPr>
                <w:rFonts w:ascii="Calibri" w:hAnsi="Calibri" w:cs="Calibri"/>
              </w:rPr>
              <w:t>0</w:t>
            </w:r>
          </w:p>
        </w:tc>
        <w:tc>
          <w:tcPr>
            <w:tcW w:w="875" w:type="dxa"/>
          </w:tcPr>
          <w:p w:rsidR="003A2F36" w:rsidRDefault="003A2F36">
            <w:pPr>
              <w:spacing w:after="1" w:line="220" w:lineRule="atLeast"/>
              <w:jc w:val="center"/>
            </w:pPr>
            <w:r>
              <w:rPr>
                <w:rFonts w:ascii="Calibri" w:hAnsi="Calibri" w:cs="Calibri"/>
              </w:rPr>
              <w:t>0,76</w:t>
            </w:r>
          </w:p>
        </w:tc>
        <w:tc>
          <w:tcPr>
            <w:tcW w:w="876" w:type="dxa"/>
          </w:tcPr>
          <w:p w:rsidR="003A2F36" w:rsidRDefault="003A2F36">
            <w:pPr>
              <w:spacing w:after="1" w:line="220" w:lineRule="atLeast"/>
              <w:jc w:val="center"/>
            </w:pPr>
            <w:r>
              <w:rPr>
                <w:rFonts w:ascii="Calibri" w:hAnsi="Calibri" w:cs="Calibri"/>
              </w:rPr>
              <w:t>0,76</w:t>
            </w:r>
          </w:p>
        </w:tc>
        <w:tc>
          <w:tcPr>
            <w:tcW w:w="919" w:type="dxa"/>
          </w:tcPr>
          <w:p w:rsidR="003A2F36" w:rsidRDefault="003A2F36">
            <w:pPr>
              <w:spacing w:after="1" w:line="220" w:lineRule="atLeast"/>
              <w:jc w:val="center"/>
            </w:pPr>
            <w:r>
              <w:rPr>
                <w:rFonts w:ascii="Calibri" w:hAnsi="Calibri" w:cs="Calibri"/>
              </w:rPr>
              <w:t>10,79</w:t>
            </w:r>
          </w:p>
        </w:tc>
        <w:tc>
          <w:tcPr>
            <w:tcW w:w="919" w:type="dxa"/>
          </w:tcPr>
          <w:p w:rsidR="003A2F36" w:rsidRDefault="003A2F36">
            <w:pPr>
              <w:spacing w:after="1" w:line="220" w:lineRule="atLeast"/>
              <w:jc w:val="center"/>
            </w:pPr>
            <w:r>
              <w:rPr>
                <w:rFonts w:ascii="Calibri" w:hAnsi="Calibri" w:cs="Calibri"/>
              </w:rPr>
              <w:t>10,79</w:t>
            </w:r>
          </w:p>
        </w:tc>
        <w:tc>
          <w:tcPr>
            <w:tcW w:w="1417" w:type="dxa"/>
          </w:tcPr>
          <w:p w:rsidR="003A2F36" w:rsidRDefault="003A2F36">
            <w:pPr>
              <w:spacing w:after="1" w:line="220" w:lineRule="atLeast"/>
              <w:jc w:val="center"/>
            </w:pPr>
            <w:r>
              <w:rPr>
                <w:rFonts w:ascii="Calibri" w:hAnsi="Calibri" w:cs="Calibri"/>
              </w:rPr>
              <w:t>0</w:t>
            </w:r>
          </w:p>
        </w:tc>
      </w:tr>
      <w:tr w:rsidR="003A2F36">
        <w:tc>
          <w:tcPr>
            <w:tcW w:w="13593" w:type="dxa"/>
            <w:gridSpan w:val="11"/>
          </w:tcPr>
          <w:p w:rsidR="003A2F36" w:rsidRDefault="003A2F36">
            <w:pPr>
              <w:spacing w:after="1" w:line="220" w:lineRule="atLeast"/>
              <w:ind w:firstLine="283"/>
              <w:jc w:val="both"/>
            </w:pPr>
            <w:r>
              <w:rPr>
                <w:rFonts w:ascii="Calibri" w:hAnsi="Calibri" w:cs="Calibri"/>
              </w:rPr>
              <w:t>Примечания. 1. Расчетные значения коэффициента теплоусвоения (при периоде 24 ч) материала в конструкции вычислены по формуле</w:t>
            </w:r>
          </w:p>
          <w:p w:rsidR="003A2F36" w:rsidRDefault="003A2F36">
            <w:pPr>
              <w:spacing w:after="1" w:line="220" w:lineRule="atLeast"/>
              <w:ind w:firstLine="283"/>
              <w:jc w:val="both"/>
            </w:pPr>
          </w:p>
          <w:p w:rsidR="003A2F36" w:rsidRDefault="003A2F36">
            <w:pPr>
              <w:spacing w:after="1" w:line="220" w:lineRule="atLeast"/>
              <w:jc w:val="center"/>
            </w:pPr>
            <w:r w:rsidRPr="00E67EEC">
              <w:rPr>
                <w:position w:val="-11"/>
              </w:rPr>
              <w:pict>
                <v:shape id="_x0000_i1839" style="width:156pt;height:23.25pt" coordsize="" o:spt="100" adj="0,,0" path="" filled="f" stroked="f">
                  <v:stroke joinstyle="miter"/>
                  <v:imagedata r:id="rId791" o:title="base_44_16275_1632"/>
                  <v:formulas/>
                  <v:path o:connecttype="segments"/>
                </v:shape>
              </w:pict>
            </w:r>
            <w:r>
              <w:rPr>
                <w:rFonts w:ascii="Calibri" w:hAnsi="Calibri" w:cs="Calibri"/>
              </w:rPr>
              <w:t>,</w:t>
            </w:r>
          </w:p>
          <w:p w:rsidR="003A2F36" w:rsidRDefault="003A2F36">
            <w:pPr>
              <w:spacing w:after="1" w:line="220" w:lineRule="atLeast"/>
              <w:ind w:firstLine="283"/>
              <w:jc w:val="both"/>
            </w:pPr>
          </w:p>
          <w:p w:rsidR="003A2F36" w:rsidRDefault="003A2F36">
            <w:pPr>
              <w:spacing w:after="1" w:line="220" w:lineRule="atLeast"/>
              <w:ind w:firstLine="283"/>
              <w:jc w:val="both"/>
            </w:pPr>
            <w:r>
              <w:rPr>
                <w:rFonts w:ascii="Calibri" w:hAnsi="Calibri" w:cs="Calibri"/>
              </w:rPr>
              <w:t xml:space="preserve">где </w:t>
            </w:r>
            <w:r w:rsidRPr="00E67EEC">
              <w:rPr>
                <w:position w:val="-4"/>
              </w:rPr>
              <w:pict>
                <v:shape id="_x0000_i1840" style="width:12.75pt;height:15.75pt" coordsize="" o:spt="100" adj="0,,0" path="" filled="f" stroked="f">
                  <v:stroke joinstyle="miter"/>
                  <v:imagedata r:id="rId792" o:title="base_44_16275_1633"/>
                  <v:formulas/>
                  <v:path o:connecttype="segments"/>
                </v:shape>
              </w:pict>
            </w:r>
            <w:r>
              <w:rPr>
                <w:rFonts w:ascii="Calibri" w:hAnsi="Calibri" w:cs="Calibri"/>
              </w:rPr>
              <w:t xml:space="preserve">, </w:t>
            </w:r>
            <w:r w:rsidRPr="00E67EEC">
              <w:rPr>
                <w:position w:val="-8"/>
              </w:rPr>
              <w:pict>
                <v:shape id="_x0000_i1841" style="width:16.5pt;height:20.25pt" coordsize="" o:spt="100" adj="0,,0" path="" filled="f" stroked="f">
                  <v:stroke joinstyle="miter"/>
                  <v:imagedata r:id="rId793" o:title="base_44_16275_1634"/>
                  <v:formulas/>
                  <v:path o:connecttype="segments"/>
                </v:shape>
              </w:pict>
            </w:r>
            <w:r>
              <w:rPr>
                <w:rFonts w:ascii="Calibri" w:hAnsi="Calibri" w:cs="Calibri"/>
              </w:rPr>
              <w:t xml:space="preserve">, </w:t>
            </w:r>
            <w:r w:rsidRPr="00E67EEC">
              <w:rPr>
                <w:position w:val="-8"/>
              </w:rPr>
              <w:pict>
                <v:shape id="_x0000_i1842" style="width:13.5pt;height:20.25pt" coordsize="" o:spt="100" adj="0,,0" path="" filled="f" stroked="f">
                  <v:stroke joinstyle="miter"/>
                  <v:imagedata r:id="rId794" o:title="base_44_16275_1635"/>
                  <v:formulas/>
                  <v:path o:connecttype="segments"/>
                </v:shape>
              </w:pict>
            </w:r>
            <w:r>
              <w:rPr>
                <w:rFonts w:ascii="Calibri" w:hAnsi="Calibri" w:cs="Calibri"/>
              </w:rPr>
              <w:t>, w - принимают по соответствующим графам настоящей таблицы.</w:t>
            </w:r>
          </w:p>
          <w:p w:rsidR="003A2F36" w:rsidRDefault="003A2F36">
            <w:pPr>
              <w:spacing w:after="1" w:line="220" w:lineRule="atLeast"/>
              <w:ind w:firstLine="283"/>
              <w:jc w:val="both"/>
            </w:pPr>
            <w:r>
              <w:rPr>
                <w:rFonts w:ascii="Calibri" w:hAnsi="Calibri" w:cs="Calibri"/>
              </w:rPr>
              <w:t>2. Характеристики материалов в сухом состоянии приведены при влажности материала w, %, равной нулю.</w:t>
            </w:r>
          </w:p>
          <w:p w:rsidR="003A2F36" w:rsidRDefault="003A2F36">
            <w:pPr>
              <w:spacing w:after="1" w:line="220" w:lineRule="atLeast"/>
              <w:ind w:firstLine="283"/>
              <w:jc w:val="both"/>
            </w:pPr>
            <w:r>
              <w:rPr>
                <w:rFonts w:ascii="Calibri" w:hAnsi="Calibri" w:cs="Calibri"/>
              </w:rPr>
              <w:t xml:space="preserve">3. Значения термических сопротивлений теплопередаче замкнутых воздушных прослоек следует принимать по </w:t>
            </w:r>
            <w:hyperlink w:anchor="P1724" w:history="1">
              <w:r>
                <w:rPr>
                  <w:rFonts w:ascii="Calibri" w:hAnsi="Calibri" w:cs="Calibri"/>
                  <w:color w:val="0000FF"/>
                </w:rPr>
                <w:t>таблице Е.1</w:t>
              </w:r>
            </w:hyperlink>
            <w:r>
              <w:rPr>
                <w:rFonts w:ascii="Calibri" w:hAnsi="Calibri" w:cs="Calibri"/>
              </w:rPr>
              <w:t>. При оклейке поверхности вертикальной воздушной прослойки алюминиевой фольгой ее термическое сопротивление не должно превышать:</w:t>
            </w:r>
          </w:p>
          <w:p w:rsidR="003A2F36" w:rsidRDefault="003A2F36">
            <w:pPr>
              <w:spacing w:after="1" w:line="220" w:lineRule="atLeast"/>
              <w:ind w:firstLine="283"/>
              <w:jc w:val="both"/>
            </w:pPr>
            <w:r>
              <w:rPr>
                <w:rFonts w:ascii="Calibri" w:hAnsi="Calibri" w:cs="Calibri"/>
              </w:rPr>
              <w:t>0,40 м2·°C/Вт для воздушной прослойки толщиной 0,02 м;</w:t>
            </w:r>
          </w:p>
          <w:p w:rsidR="003A2F36" w:rsidRDefault="003A2F36">
            <w:pPr>
              <w:spacing w:after="1" w:line="220" w:lineRule="atLeast"/>
              <w:ind w:firstLine="283"/>
              <w:jc w:val="both"/>
            </w:pPr>
            <w:r>
              <w:rPr>
                <w:rFonts w:ascii="Calibri" w:hAnsi="Calibri" w:cs="Calibri"/>
              </w:rPr>
              <w:t>0,45 м2·°C/Вт для воздушной прослойки толщиной 0,03 м;</w:t>
            </w:r>
          </w:p>
          <w:p w:rsidR="003A2F36" w:rsidRDefault="003A2F36">
            <w:pPr>
              <w:spacing w:after="1" w:line="220" w:lineRule="atLeast"/>
              <w:ind w:firstLine="283"/>
              <w:jc w:val="both"/>
            </w:pPr>
            <w:r>
              <w:rPr>
                <w:rFonts w:ascii="Calibri" w:hAnsi="Calibri" w:cs="Calibri"/>
              </w:rPr>
              <w:t>0,50 м2·°C/Вт для воздушной прослойки толщиной 0,05 м.</w:t>
            </w:r>
          </w:p>
        </w:tc>
      </w:tr>
    </w:tbl>
    <w:p w:rsidR="003A2F36" w:rsidRDefault="003A2F36">
      <w:pPr>
        <w:spacing w:after="1" w:line="220" w:lineRule="atLeast"/>
        <w:ind w:firstLine="540"/>
        <w:jc w:val="both"/>
      </w:pPr>
    </w:p>
    <w:p w:rsidR="003A2F36" w:rsidRDefault="003A2F36">
      <w:pPr>
        <w:spacing w:after="1" w:line="220" w:lineRule="atLeast"/>
        <w:ind w:firstLine="540"/>
        <w:jc w:val="both"/>
      </w:pPr>
    </w:p>
    <w:p w:rsidR="003A2F36" w:rsidRDefault="003A2F36">
      <w:pPr>
        <w:pBdr>
          <w:top w:val="single" w:sz="6" w:space="0" w:color="auto"/>
        </w:pBdr>
        <w:spacing w:before="100" w:after="100"/>
        <w:jc w:val="both"/>
        <w:rPr>
          <w:sz w:val="2"/>
          <w:szCs w:val="2"/>
        </w:rPr>
      </w:pPr>
    </w:p>
    <w:p w:rsidR="005E634D" w:rsidRDefault="005E634D"/>
    <w:sectPr w:rsidR="005E634D" w:rsidSect="00E67EEC">
      <w:pgSz w:w="16838" w:h="11905" w:orient="landscape"/>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A2F36"/>
    <w:rsid w:val="003A2F36"/>
    <w:rsid w:val="005E6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3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671" Type="http://schemas.openxmlformats.org/officeDocument/2006/relationships/image" Target="media/image586.wmf"/><Relationship Id="rId769" Type="http://schemas.openxmlformats.org/officeDocument/2006/relationships/image" Target="media/image682.wmf"/><Relationship Id="rId21" Type="http://schemas.openxmlformats.org/officeDocument/2006/relationships/image" Target="media/image5.wmf"/><Relationship Id="rId324" Type="http://schemas.openxmlformats.org/officeDocument/2006/relationships/hyperlink" Target="consultantplus://offline/ref=EC6C5F7C73B02807EABD082F357708866E6B45EB756F0891687F3CE7HAa1D" TargetMode="External"/><Relationship Id="rId531" Type="http://schemas.openxmlformats.org/officeDocument/2006/relationships/image" Target="media/image448.wmf"/><Relationship Id="rId629" Type="http://schemas.openxmlformats.org/officeDocument/2006/relationships/image" Target="media/image544.wmf"/><Relationship Id="rId170" Type="http://schemas.openxmlformats.org/officeDocument/2006/relationships/image" Target="media/image120.wmf"/><Relationship Id="rId268" Type="http://schemas.openxmlformats.org/officeDocument/2006/relationships/hyperlink" Target="consultantplus://offline/ref=EC6C5F7C73B02807EABD082F357708866A6F43E07A32029931733EHEa0D" TargetMode="External"/><Relationship Id="rId475" Type="http://schemas.openxmlformats.org/officeDocument/2006/relationships/image" Target="media/image392.wmf"/><Relationship Id="rId682" Type="http://schemas.openxmlformats.org/officeDocument/2006/relationships/image" Target="media/image596.wmf"/><Relationship Id="rId32" Type="http://schemas.openxmlformats.org/officeDocument/2006/relationships/image" Target="media/image14.wmf"/><Relationship Id="rId128" Type="http://schemas.openxmlformats.org/officeDocument/2006/relationships/hyperlink" Target="consultantplus://offline/ref=EC6C5F7C73B02807EABD082F357708866E6946E4776F0891687F3CE7HAa1D" TargetMode="External"/><Relationship Id="rId335" Type="http://schemas.openxmlformats.org/officeDocument/2006/relationships/image" Target="media/image253.wmf"/><Relationship Id="rId542" Type="http://schemas.openxmlformats.org/officeDocument/2006/relationships/image" Target="media/image459.wmf"/><Relationship Id="rId5" Type="http://schemas.openxmlformats.org/officeDocument/2006/relationships/hyperlink" Target="consultantplus://offline/ref=EC6C5F7C73B02807EABD082F357708866E6947E4766F0891687F3CE7HAa1D" TargetMode="External"/><Relationship Id="rId181" Type="http://schemas.openxmlformats.org/officeDocument/2006/relationships/image" Target="media/image130.wmf"/><Relationship Id="rId237" Type="http://schemas.openxmlformats.org/officeDocument/2006/relationships/image" Target="media/image183.wmf"/><Relationship Id="rId402" Type="http://schemas.openxmlformats.org/officeDocument/2006/relationships/image" Target="media/image319.wmf"/><Relationship Id="rId791" Type="http://schemas.openxmlformats.org/officeDocument/2006/relationships/image" Target="media/image697.wmf"/><Relationship Id="rId279" Type="http://schemas.openxmlformats.org/officeDocument/2006/relationships/hyperlink" Target="consultantplus://offline/ref=EC6C5F7C73B02807EABD082F357708866E6747E7706F0891687F3CE7HAa1D" TargetMode="External"/><Relationship Id="rId444" Type="http://schemas.openxmlformats.org/officeDocument/2006/relationships/image" Target="media/image361.wmf"/><Relationship Id="rId486" Type="http://schemas.openxmlformats.org/officeDocument/2006/relationships/image" Target="media/image403.wmf"/><Relationship Id="rId651" Type="http://schemas.openxmlformats.org/officeDocument/2006/relationships/image" Target="media/image566.png"/><Relationship Id="rId693" Type="http://schemas.openxmlformats.org/officeDocument/2006/relationships/image" Target="media/image607.wmf"/><Relationship Id="rId707" Type="http://schemas.openxmlformats.org/officeDocument/2006/relationships/image" Target="media/image621.wmf"/><Relationship Id="rId749" Type="http://schemas.openxmlformats.org/officeDocument/2006/relationships/image" Target="media/image662.wmf"/><Relationship Id="rId43" Type="http://schemas.openxmlformats.org/officeDocument/2006/relationships/image" Target="media/image23.wmf"/><Relationship Id="rId139" Type="http://schemas.openxmlformats.org/officeDocument/2006/relationships/image" Target="media/image94.wmf"/><Relationship Id="rId290" Type="http://schemas.openxmlformats.org/officeDocument/2006/relationships/image" Target="media/image211.wmf"/><Relationship Id="rId304" Type="http://schemas.openxmlformats.org/officeDocument/2006/relationships/image" Target="media/image223.wmf"/><Relationship Id="rId346" Type="http://schemas.openxmlformats.org/officeDocument/2006/relationships/image" Target="media/image264.wmf"/><Relationship Id="rId388" Type="http://schemas.openxmlformats.org/officeDocument/2006/relationships/image" Target="media/image306.wmf"/><Relationship Id="rId511" Type="http://schemas.openxmlformats.org/officeDocument/2006/relationships/image" Target="media/image428.wmf"/><Relationship Id="rId553" Type="http://schemas.openxmlformats.org/officeDocument/2006/relationships/image" Target="media/image470.wmf"/><Relationship Id="rId609" Type="http://schemas.openxmlformats.org/officeDocument/2006/relationships/image" Target="media/image524.png"/><Relationship Id="rId760" Type="http://schemas.openxmlformats.org/officeDocument/2006/relationships/image" Target="media/image673.wmf"/><Relationship Id="rId85" Type="http://schemas.openxmlformats.org/officeDocument/2006/relationships/image" Target="media/image51.wmf"/><Relationship Id="rId150" Type="http://schemas.openxmlformats.org/officeDocument/2006/relationships/image" Target="media/image103.wmf"/><Relationship Id="rId192" Type="http://schemas.openxmlformats.org/officeDocument/2006/relationships/image" Target="media/image140.wmf"/><Relationship Id="rId206" Type="http://schemas.openxmlformats.org/officeDocument/2006/relationships/image" Target="media/image154.wmf"/><Relationship Id="rId413" Type="http://schemas.openxmlformats.org/officeDocument/2006/relationships/image" Target="media/image330.wmf"/><Relationship Id="rId595" Type="http://schemas.openxmlformats.org/officeDocument/2006/relationships/image" Target="media/image510.wmf"/><Relationship Id="rId248" Type="http://schemas.openxmlformats.org/officeDocument/2006/relationships/image" Target="media/image194.wmf"/><Relationship Id="rId455" Type="http://schemas.openxmlformats.org/officeDocument/2006/relationships/image" Target="media/image372.wmf"/><Relationship Id="rId497" Type="http://schemas.openxmlformats.org/officeDocument/2006/relationships/image" Target="media/image414.wmf"/><Relationship Id="rId620" Type="http://schemas.openxmlformats.org/officeDocument/2006/relationships/image" Target="media/image535.wmf"/><Relationship Id="rId662" Type="http://schemas.openxmlformats.org/officeDocument/2006/relationships/image" Target="media/image577.wmf"/><Relationship Id="rId718" Type="http://schemas.openxmlformats.org/officeDocument/2006/relationships/image" Target="media/image632.wmf"/><Relationship Id="rId12" Type="http://schemas.openxmlformats.org/officeDocument/2006/relationships/hyperlink" Target="consultantplus://offline/ref=EC6C5F7C73B02807EABD173A307708866D6F4DE77464559B602630E5A63B01BA98FEF5E26EE7E8F8H9aAD" TargetMode="External"/><Relationship Id="rId108" Type="http://schemas.openxmlformats.org/officeDocument/2006/relationships/image" Target="media/image73.wmf"/><Relationship Id="rId315" Type="http://schemas.openxmlformats.org/officeDocument/2006/relationships/image" Target="media/image234.wmf"/><Relationship Id="rId357" Type="http://schemas.openxmlformats.org/officeDocument/2006/relationships/image" Target="media/image275.wmf"/><Relationship Id="rId522" Type="http://schemas.openxmlformats.org/officeDocument/2006/relationships/image" Target="media/image439.wmf"/><Relationship Id="rId54" Type="http://schemas.openxmlformats.org/officeDocument/2006/relationships/hyperlink" Target="consultantplus://offline/ref=EC6C5F7C73B02807EABD173A307708866D6F4DE77464559B602630E5A63B01BA98FEF5E26EE7E8F8H9aAD" TargetMode="External"/><Relationship Id="rId96" Type="http://schemas.openxmlformats.org/officeDocument/2006/relationships/image" Target="media/image61.wmf"/><Relationship Id="rId161" Type="http://schemas.openxmlformats.org/officeDocument/2006/relationships/hyperlink" Target="consultantplus://offline/ref=EC6C5F7C73B02807EABD082F357708866E6946E4776F0891687F3CE7HAa1D" TargetMode="External"/><Relationship Id="rId217" Type="http://schemas.openxmlformats.org/officeDocument/2006/relationships/image" Target="media/image165.wmf"/><Relationship Id="rId399" Type="http://schemas.openxmlformats.org/officeDocument/2006/relationships/image" Target="media/image316.wmf"/><Relationship Id="rId564" Type="http://schemas.openxmlformats.org/officeDocument/2006/relationships/image" Target="media/image479.wmf"/><Relationship Id="rId771" Type="http://schemas.openxmlformats.org/officeDocument/2006/relationships/image" Target="media/image684.wmf"/><Relationship Id="rId259" Type="http://schemas.openxmlformats.org/officeDocument/2006/relationships/hyperlink" Target="consultantplus://offline/ref=EC6C5F7C73B02807EABD082F357708866E6B45EB756F0891687F3CE7HAa1D" TargetMode="External"/><Relationship Id="rId424" Type="http://schemas.openxmlformats.org/officeDocument/2006/relationships/image" Target="media/image341.wmf"/><Relationship Id="rId466" Type="http://schemas.openxmlformats.org/officeDocument/2006/relationships/image" Target="media/image383.wmf"/><Relationship Id="rId631" Type="http://schemas.openxmlformats.org/officeDocument/2006/relationships/image" Target="media/image546.wmf"/><Relationship Id="rId673" Type="http://schemas.openxmlformats.org/officeDocument/2006/relationships/image" Target="media/image587.wmf"/><Relationship Id="rId729" Type="http://schemas.openxmlformats.org/officeDocument/2006/relationships/image" Target="media/image642.wmf"/><Relationship Id="rId23" Type="http://schemas.openxmlformats.org/officeDocument/2006/relationships/image" Target="media/image7.wmf"/><Relationship Id="rId119" Type="http://schemas.openxmlformats.org/officeDocument/2006/relationships/image" Target="media/image81.wmf"/><Relationship Id="rId270" Type="http://schemas.openxmlformats.org/officeDocument/2006/relationships/hyperlink" Target="consultantplus://offline/ref=EC6C5F7C73B02807EABD082F357708866A6E44E17A32029931733EHEa0D" TargetMode="External"/><Relationship Id="rId326" Type="http://schemas.openxmlformats.org/officeDocument/2006/relationships/image" Target="media/image244.wmf"/><Relationship Id="rId533" Type="http://schemas.openxmlformats.org/officeDocument/2006/relationships/image" Target="media/image450.wmf"/><Relationship Id="rId65" Type="http://schemas.openxmlformats.org/officeDocument/2006/relationships/hyperlink" Target="consultantplus://offline/ref=EC6C5F7C73B02807EABD173A307708866D6F4DE77464559B602630E5A63B01BA98FEF5E26EE7E8F8H9aAD" TargetMode="External"/><Relationship Id="rId130" Type="http://schemas.openxmlformats.org/officeDocument/2006/relationships/hyperlink" Target="consultantplus://offline/ref=EC6C5F7C73B02807EABD173A307708866E6B4DE5706D559B602630E5A6H3aBD" TargetMode="External"/><Relationship Id="rId368" Type="http://schemas.openxmlformats.org/officeDocument/2006/relationships/image" Target="media/image286.wmf"/><Relationship Id="rId575" Type="http://schemas.openxmlformats.org/officeDocument/2006/relationships/image" Target="media/image490.wmf"/><Relationship Id="rId740" Type="http://schemas.openxmlformats.org/officeDocument/2006/relationships/image" Target="media/image653.wmf"/><Relationship Id="rId782" Type="http://schemas.openxmlformats.org/officeDocument/2006/relationships/image" Target="media/image695.wmf"/><Relationship Id="rId172" Type="http://schemas.openxmlformats.org/officeDocument/2006/relationships/image" Target="media/image122.wmf"/><Relationship Id="rId228" Type="http://schemas.openxmlformats.org/officeDocument/2006/relationships/image" Target="media/image174.wmf"/><Relationship Id="rId435" Type="http://schemas.openxmlformats.org/officeDocument/2006/relationships/image" Target="media/image352.wmf"/><Relationship Id="rId477" Type="http://schemas.openxmlformats.org/officeDocument/2006/relationships/image" Target="media/image394.wmf"/><Relationship Id="rId600" Type="http://schemas.openxmlformats.org/officeDocument/2006/relationships/image" Target="media/image515.wmf"/><Relationship Id="rId642" Type="http://schemas.openxmlformats.org/officeDocument/2006/relationships/image" Target="media/image557.wmf"/><Relationship Id="rId684" Type="http://schemas.openxmlformats.org/officeDocument/2006/relationships/image" Target="media/image598.wmf"/><Relationship Id="rId281" Type="http://schemas.openxmlformats.org/officeDocument/2006/relationships/hyperlink" Target="consultantplus://offline/ref=EC6C5F7C73B02807EABD173A307708866E6E44E07465559B602630E5A63B01BA98FEF5E26EE7E8FCH9a8D" TargetMode="External"/><Relationship Id="rId337" Type="http://schemas.openxmlformats.org/officeDocument/2006/relationships/image" Target="media/image255.wmf"/><Relationship Id="rId502" Type="http://schemas.openxmlformats.org/officeDocument/2006/relationships/image" Target="media/image419.wmf"/><Relationship Id="rId34" Type="http://schemas.openxmlformats.org/officeDocument/2006/relationships/image" Target="media/image16.wmf"/><Relationship Id="rId76" Type="http://schemas.openxmlformats.org/officeDocument/2006/relationships/image" Target="media/image44.wmf"/><Relationship Id="rId141" Type="http://schemas.openxmlformats.org/officeDocument/2006/relationships/image" Target="media/image96.wmf"/><Relationship Id="rId379" Type="http://schemas.openxmlformats.org/officeDocument/2006/relationships/image" Target="media/image297.wmf"/><Relationship Id="rId544" Type="http://schemas.openxmlformats.org/officeDocument/2006/relationships/image" Target="media/image461.wmf"/><Relationship Id="rId586" Type="http://schemas.openxmlformats.org/officeDocument/2006/relationships/image" Target="media/image501.wmf"/><Relationship Id="rId751" Type="http://schemas.openxmlformats.org/officeDocument/2006/relationships/image" Target="media/image664.wmf"/><Relationship Id="rId793" Type="http://schemas.openxmlformats.org/officeDocument/2006/relationships/image" Target="media/image699.wmf"/><Relationship Id="rId7" Type="http://schemas.openxmlformats.org/officeDocument/2006/relationships/hyperlink" Target="consultantplus://offline/ref=EC6C5F7C73B02807EABD173A307708866E6643E17966559B602630E5A6H3aBD" TargetMode="External"/><Relationship Id="rId183" Type="http://schemas.openxmlformats.org/officeDocument/2006/relationships/image" Target="media/image132.wmf"/><Relationship Id="rId239" Type="http://schemas.openxmlformats.org/officeDocument/2006/relationships/image" Target="media/image185.wmf"/><Relationship Id="rId390" Type="http://schemas.openxmlformats.org/officeDocument/2006/relationships/image" Target="media/image308.wmf"/><Relationship Id="rId404" Type="http://schemas.openxmlformats.org/officeDocument/2006/relationships/image" Target="media/image321.wmf"/><Relationship Id="rId446" Type="http://schemas.openxmlformats.org/officeDocument/2006/relationships/image" Target="media/image363.wmf"/><Relationship Id="rId611" Type="http://schemas.openxmlformats.org/officeDocument/2006/relationships/image" Target="media/image526.wmf"/><Relationship Id="rId653" Type="http://schemas.openxmlformats.org/officeDocument/2006/relationships/image" Target="media/image568.wmf"/><Relationship Id="rId250" Type="http://schemas.openxmlformats.org/officeDocument/2006/relationships/image" Target="media/image196.wmf"/><Relationship Id="rId292" Type="http://schemas.openxmlformats.org/officeDocument/2006/relationships/hyperlink" Target="consultantplus://offline/ref=EC6C5F7C73B02807EABD173A307708866E6B4DE5706D559B602630E5A6H3aBD" TargetMode="External"/><Relationship Id="rId306" Type="http://schemas.openxmlformats.org/officeDocument/2006/relationships/image" Target="media/image225.wmf"/><Relationship Id="rId488" Type="http://schemas.openxmlformats.org/officeDocument/2006/relationships/image" Target="media/image405.wmf"/><Relationship Id="rId695" Type="http://schemas.openxmlformats.org/officeDocument/2006/relationships/image" Target="media/image609.wmf"/><Relationship Id="rId709" Type="http://schemas.openxmlformats.org/officeDocument/2006/relationships/image" Target="media/image623.wmf"/><Relationship Id="rId45" Type="http://schemas.openxmlformats.org/officeDocument/2006/relationships/image" Target="media/image25.wmf"/><Relationship Id="rId87" Type="http://schemas.openxmlformats.org/officeDocument/2006/relationships/image" Target="media/image53.wmf"/><Relationship Id="rId110" Type="http://schemas.openxmlformats.org/officeDocument/2006/relationships/image" Target="media/image75.wmf"/><Relationship Id="rId348" Type="http://schemas.openxmlformats.org/officeDocument/2006/relationships/image" Target="media/image266.wmf"/><Relationship Id="rId513" Type="http://schemas.openxmlformats.org/officeDocument/2006/relationships/image" Target="media/image430.wmf"/><Relationship Id="rId555" Type="http://schemas.openxmlformats.org/officeDocument/2006/relationships/image" Target="media/image472.wmf"/><Relationship Id="rId597" Type="http://schemas.openxmlformats.org/officeDocument/2006/relationships/image" Target="media/image512.wmf"/><Relationship Id="rId720" Type="http://schemas.openxmlformats.org/officeDocument/2006/relationships/image" Target="media/image634.wmf"/><Relationship Id="rId762" Type="http://schemas.openxmlformats.org/officeDocument/2006/relationships/image" Target="media/image675.wmf"/><Relationship Id="rId152" Type="http://schemas.openxmlformats.org/officeDocument/2006/relationships/image" Target="media/image105.wmf"/><Relationship Id="rId194" Type="http://schemas.openxmlformats.org/officeDocument/2006/relationships/image" Target="media/image142.wmf"/><Relationship Id="rId208" Type="http://schemas.openxmlformats.org/officeDocument/2006/relationships/image" Target="media/image156.wmf"/><Relationship Id="rId415" Type="http://schemas.openxmlformats.org/officeDocument/2006/relationships/image" Target="media/image332.wmf"/><Relationship Id="rId457" Type="http://schemas.openxmlformats.org/officeDocument/2006/relationships/image" Target="media/image374.wmf"/><Relationship Id="rId622" Type="http://schemas.openxmlformats.org/officeDocument/2006/relationships/image" Target="media/image537.wmf"/><Relationship Id="rId261" Type="http://schemas.openxmlformats.org/officeDocument/2006/relationships/image" Target="media/image205.wmf"/><Relationship Id="rId499" Type="http://schemas.openxmlformats.org/officeDocument/2006/relationships/image" Target="media/image416.wmf"/><Relationship Id="rId664" Type="http://schemas.openxmlformats.org/officeDocument/2006/relationships/image" Target="media/image579.wmf"/><Relationship Id="rId14" Type="http://schemas.openxmlformats.org/officeDocument/2006/relationships/hyperlink" Target="consultantplus://offline/ref=EC6C5F7C73B02807EABD173A307708866D6F4DE77464559B602630E5A63B01BA98FEF5E26EE7E8F8H9aAD" TargetMode="External"/><Relationship Id="rId56" Type="http://schemas.openxmlformats.org/officeDocument/2006/relationships/image" Target="media/image29.wmf"/><Relationship Id="rId317" Type="http://schemas.openxmlformats.org/officeDocument/2006/relationships/image" Target="media/image236.wmf"/><Relationship Id="rId359" Type="http://schemas.openxmlformats.org/officeDocument/2006/relationships/image" Target="media/image277.wmf"/><Relationship Id="rId524" Type="http://schemas.openxmlformats.org/officeDocument/2006/relationships/image" Target="media/image441.wmf"/><Relationship Id="rId566" Type="http://schemas.openxmlformats.org/officeDocument/2006/relationships/image" Target="media/image481.wmf"/><Relationship Id="rId731" Type="http://schemas.openxmlformats.org/officeDocument/2006/relationships/image" Target="media/image644.wmf"/><Relationship Id="rId773" Type="http://schemas.openxmlformats.org/officeDocument/2006/relationships/image" Target="media/image686.wmf"/><Relationship Id="rId98" Type="http://schemas.openxmlformats.org/officeDocument/2006/relationships/image" Target="media/image63.wmf"/><Relationship Id="rId121" Type="http://schemas.openxmlformats.org/officeDocument/2006/relationships/image" Target="media/image83.wmf"/><Relationship Id="rId163" Type="http://schemas.openxmlformats.org/officeDocument/2006/relationships/image" Target="media/image114.wmf"/><Relationship Id="rId219" Type="http://schemas.openxmlformats.org/officeDocument/2006/relationships/hyperlink" Target="consultantplus://offline/ref=EC6C5F7C73B02807EABD173A307708866D6F4DE77464559B602630E5A63B01BA98FEF5E26EE7E8F8H9aAD" TargetMode="External"/><Relationship Id="rId370" Type="http://schemas.openxmlformats.org/officeDocument/2006/relationships/image" Target="media/image288.wmf"/><Relationship Id="rId426" Type="http://schemas.openxmlformats.org/officeDocument/2006/relationships/image" Target="media/image343.wmf"/><Relationship Id="rId633" Type="http://schemas.openxmlformats.org/officeDocument/2006/relationships/image" Target="media/image548.wmf"/><Relationship Id="rId230" Type="http://schemas.openxmlformats.org/officeDocument/2006/relationships/image" Target="media/image176.wmf"/><Relationship Id="rId468" Type="http://schemas.openxmlformats.org/officeDocument/2006/relationships/image" Target="media/image385.wmf"/><Relationship Id="rId675" Type="http://schemas.openxmlformats.org/officeDocument/2006/relationships/image" Target="media/image589.wmf"/><Relationship Id="rId25" Type="http://schemas.openxmlformats.org/officeDocument/2006/relationships/image" Target="media/image9.wmf"/><Relationship Id="rId67" Type="http://schemas.openxmlformats.org/officeDocument/2006/relationships/image" Target="media/image36.wmf"/><Relationship Id="rId272" Type="http://schemas.openxmlformats.org/officeDocument/2006/relationships/hyperlink" Target="consultantplus://offline/ref=EC6C5F7C73B02807EABD082F357708866D6941EB7A32029931733EHEa0D" TargetMode="External"/><Relationship Id="rId328" Type="http://schemas.openxmlformats.org/officeDocument/2006/relationships/image" Target="media/image246.wmf"/><Relationship Id="rId535" Type="http://schemas.openxmlformats.org/officeDocument/2006/relationships/image" Target="media/image452.wmf"/><Relationship Id="rId577" Type="http://schemas.openxmlformats.org/officeDocument/2006/relationships/image" Target="media/image492.wmf"/><Relationship Id="rId700" Type="http://schemas.openxmlformats.org/officeDocument/2006/relationships/image" Target="media/image614.wmf"/><Relationship Id="rId742" Type="http://schemas.openxmlformats.org/officeDocument/2006/relationships/image" Target="media/image655.wmf"/><Relationship Id="rId132" Type="http://schemas.openxmlformats.org/officeDocument/2006/relationships/image" Target="media/image87.wmf"/><Relationship Id="rId174" Type="http://schemas.openxmlformats.org/officeDocument/2006/relationships/image" Target="media/image124.wmf"/><Relationship Id="rId381" Type="http://schemas.openxmlformats.org/officeDocument/2006/relationships/image" Target="media/image299.wmf"/><Relationship Id="rId602" Type="http://schemas.openxmlformats.org/officeDocument/2006/relationships/image" Target="media/image517.wmf"/><Relationship Id="rId784" Type="http://schemas.openxmlformats.org/officeDocument/2006/relationships/hyperlink" Target="consultantplus://offline/ref=EC6C5F7C73B02807EABD082F35770886676941E927380AC03D71H3a9D" TargetMode="External"/><Relationship Id="rId241" Type="http://schemas.openxmlformats.org/officeDocument/2006/relationships/image" Target="media/image187.wmf"/><Relationship Id="rId437" Type="http://schemas.openxmlformats.org/officeDocument/2006/relationships/image" Target="media/image354.wmf"/><Relationship Id="rId479" Type="http://schemas.openxmlformats.org/officeDocument/2006/relationships/image" Target="media/image396.wmf"/><Relationship Id="rId644" Type="http://schemas.openxmlformats.org/officeDocument/2006/relationships/image" Target="media/image559.wmf"/><Relationship Id="rId686" Type="http://schemas.openxmlformats.org/officeDocument/2006/relationships/image" Target="media/image600.wmf"/><Relationship Id="rId36" Type="http://schemas.openxmlformats.org/officeDocument/2006/relationships/image" Target="media/image18.wmf"/><Relationship Id="rId283" Type="http://schemas.openxmlformats.org/officeDocument/2006/relationships/hyperlink" Target="consultantplus://offline/ref=EC6C5F7C73B02807EABD082F357708866D6941EB7A32029931733EHEa0D" TargetMode="External"/><Relationship Id="rId339" Type="http://schemas.openxmlformats.org/officeDocument/2006/relationships/image" Target="media/image257.wmf"/><Relationship Id="rId490" Type="http://schemas.openxmlformats.org/officeDocument/2006/relationships/image" Target="media/image407.wmf"/><Relationship Id="rId504" Type="http://schemas.openxmlformats.org/officeDocument/2006/relationships/image" Target="media/image421.wmf"/><Relationship Id="rId546" Type="http://schemas.openxmlformats.org/officeDocument/2006/relationships/image" Target="media/image463.wmf"/><Relationship Id="rId711" Type="http://schemas.openxmlformats.org/officeDocument/2006/relationships/image" Target="media/image625.wmf"/><Relationship Id="rId753" Type="http://schemas.openxmlformats.org/officeDocument/2006/relationships/image" Target="media/image666.wmf"/><Relationship Id="rId78" Type="http://schemas.openxmlformats.org/officeDocument/2006/relationships/hyperlink" Target="consultantplus://offline/ref=EC6C5F7C73B02807EABD082F357708866E6946E4776F0891687F3CE7HAa1D" TargetMode="External"/><Relationship Id="rId101" Type="http://schemas.openxmlformats.org/officeDocument/2006/relationships/image" Target="media/image66.wmf"/><Relationship Id="rId143" Type="http://schemas.openxmlformats.org/officeDocument/2006/relationships/image" Target="media/image98.wmf"/><Relationship Id="rId185" Type="http://schemas.openxmlformats.org/officeDocument/2006/relationships/image" Target="media/image133.wmf"/><Relationship Id="rId350" Type="http://schemas.openxmlformats.org/officeDocument/2006/relationships/image" Target="media/image268.wmf"/><Relationship Id="rId406" Type="http://schemas.openxmlformats.org/officeDocument/2006/relationships/image" Target="media/image323.wmf"/><Relationship Id="rId588" Type="http://schemas.openxmlformats.org/officeDocument/2006/relationships/image" Target="media/image503.wmf"/><Relationship Id="rId795" Type="http://schemas.openxmlformats.org/officeDocument/2006/relationships/fontTable" Target="fontTable.xml"/><Relationship Id="rId9" Type="http://schemas.openxmlformats.org/officeDocument/2006/relationships/hyperlink" Target="consultantplus://offline/ref=EC6C5F7C73B02807EABD082F357708866E6947E4766F0891687F3CE7A1345EAD9FB7F9E36EE7E8HFa8D" TargetMode="External"/><Relationship Id="rId210" Type="http://schemas.openxmlformats.org/officeDocument/2006/relationships/image" Target="media/image158.wmf"/><Relationship Id="rId392" Type="http://schemas.openxmlformats.org/officeDocument/2006/relationships/image" Target="media/image309.wmf"/><Relationship Id="rId448" Type="http://schemas.openxmlformats.org/officeDocument/2006/relationships/image" Target="media/image365.wmf"/><Relationship Id="rId613" Type="http://schemas.openxmlformats.org/officeDocument/2006/relationships/image" Target="media/image528.wmf"/><Relationship Id="rId655" Type="http://schemas.openxmlformats.org/officeDocument/2006/relationships/image" Target="media/image570.wmf"/><Relationship Id="rId697" Type="http://schemas.openxmlformats.org/officeDocument/2006/relationships/image" Target="media/image611.wmf"/><Relationship Id="rId252" Type="http://schemas.openxmlformats.org/officeDocument/2006/relationships/image" Target="media/image198.wmf"/><Relationship Id="rId294" Type="http://schemas.openxmlformats.org/officeDocument/2006/relationships/image" Target="media/image213.wmf"/><Relationship Id="rId308" Type="http://schemas.openxmlformats.org/officeDocument/2006/relationships/image" Target="media/image227.wmf"/><Relationship Id="rId515" Type="http://schemas.openxmlformats.org/officeDocument/2006/relationships/image" Target="media/image432.wmf"/><Relationship Id="rId722" Type="http://schemas.openxmlformats.org/officeDocument/2006/relationships/image" Target="media/image636.wmf"/><Relationship Id="rId47" Type="http://schemas.openxmlformats.org/officeDocument/2006/relationships/hyperlink" Target="consultantplus://offline/ref=EC6C5F7C73B02807EABD173A307708866E6E44E07465559B602630E5A63B01BA98FEF5E26EE7E8FCH9a8D" TargetMode="External"/><Relationship Id="rId89" Type="http://schemas.openxmlformats.org/officeDocument/2006/relationships/image" Target="media/image55.wmf"/><Relationship Id="rId112" Type="http://schemas.openxmlformats.org/officeDocument/2006/relationships/hyperlink" Target="consultantplus://offline/ref=EC6C5F7C73B02807EABD173A307708866E6B4DE5706D559B602630E5A6H3aBD" TargetMode="External"/><Relationship Id="rId154" Type="http://schemas.openxmlformats.org/officeDocument/2006/relationships/image" Target="media/image107.wmf"/><Relationship Id="rId361" Type="http://schemas.openxmlformats.org/officeDocument/2006/relationships/image" Target="media/image279.wmf"/><Relationship Id="rId557" Type="http://schemas.openxmlformats.org/officeDocument/2006/relationships/image" Target="media/image473.wmf"/><Relationship Id="rId599" Type="http://schemas.openxmlformats.org/officeDocument/2006/relationships/image" Target="media/image514.wmf"/><Relationship Id="rId764" Type="http://schemas.openxmlformats.org/officeDocument/2006/relationships/image" Target="media/image677.wmf"/><Relationship Id="rId196" Type="http://schemas.openxmlformats.org/officeDocument/2006/relationships/image" Target="media/image144.wmf"/><Relationship Id="rId417" Type="http://schemas.openxmlformats.org/officeDocument/2006/relationships/image" Target="media/image334.wmf"/><Relationship Id="rId459" Type="http://schemas.openxmlformats.org/officeDocument/2006/relationships/image" Target="media/image376.wmf"/><Relationship Id="rId624" Type="http://schemas.openxmlformats.org/officeDocument/2006/relationships/image" Target="media/image539.wmf"/><Relationship Id="rId666" Type="http://schemas.openxmlformats.org/officeDocument/2006/relationships/image" Target="media/image581.wmf"/><Relationship Id="rId16" Type="http://schemas.openxmlformats.org/officeDocument/2006/relationships/hyperlink" Target="consultantplus://offline/ref=EC6C5F7C73B02807EABD173A307708866D6F4DE77464559B602630E5A63B01BA98FEF5E26EE7E8F8H9aAD" TargetMode="External"/><Relationship Id="rId221" Type="http://schemas.openxmlformats.org/officeDocument/2006/relationships/image" Target="media/image167.wmf"/><Relationship Id="rId263" Type="http://schemas.openxmlformats.org/officeDocument/2006/relationships/image" Target="media/image207.wmf"/><Relationship Id="rId319" Type="http://schemas.openxmlformats.org/officeDocument/2006/relationships/image" Target="media/image238.wmf"/><Relationship Id="rId470" Type="http://schemas.openxmlformats.org/officeDocument/2006/relationships/image" Target="media/image387.wmf"/><Relationship Id="rId526" Type="http://schemas.openxmlformats.org/officeDocument/2006/relationships/image" Target="media/image443.wmf"/><Relationship Id="rId58" Type="http://schemas.openxmlformats.org/officeDocument/2006/relationships/hyperlink" Target="consultantplus://offline/ref=EC6C5F7C73B02807EABD173A307708866D6F4DE77464559B602630E5A63B01BA98FEF5E26EE7E8F8H9aAD" TargetMode="External"/><Relationship Id="rId123" Type="http://schemas.openxmlformats.org/officeDocument/2006/relationships/image" Target="media/image85.wmf"/><Relationship Id="rId330" Type="http://schemas.openxmlformats.org/officeDocument/2006/relationships/image" Target="media/image248.wmf"/><Relationship Id="rId568" Type="http://schemas.openxmlformats.org/officeDocument/2006/relationships/image" Target="media/image483.wmf"/><Relationship Id="rId733" Type="http://schemas.openxmlformats.org/officeDocument/2006/relationships/image" Target="media/image646.wmf"/><Relationship Id="rId775" Type="http://schemas.openxmlformats.org/officeDocument/2006/relationships/image" Target="media/image688.wmf"/><Relationship Id="rId165" Type="http://schemas.openxmlformats.org/officeDocument/2006/relationships/image" Target="media/image116.wmf"/><Relationship Id="rId372" Type="http://schemas.openxmlformats.org/officeDocument/2006/relationships/image" Target="media/image290.wmf"/><Relationship Id="rId428" Type="http://schemas.openxmlformats.org/officeDocument/2006/relationships/image" Target="media/image345.wmf"/><Relationship Id="rId635" Type="http://schemas.openxmlformats.org/officeDocument/2006/relationships/image" Target="media/image550.wmf"/><Relationship Id="rId677" Type="http://schemas.openxmlformats.org/officeDocument/2006/relationships/image" Target="media/image591.wmf"/><Relationship Id="rId232" Type="http://schemas.openxmlformats.org/officeDocument/2006/relationships/image" Target="media/image178.wmf"/><Relationship Id="rId274" Type="http://schemas.openxmlformats.org/officeDocument/2006/relationships/hyperlink" Target="consultantplus://offline/ref=EC6C5F7C73B02807EABD082F357708866A6D44E47A32029931733EHEa0D" TargetMode="External"/><Relationship Id="rId481" Type="http://schemas.openxmlformats.org/officeDocument/2006/relationships/image" Target="media/image398.wmf"/><Relationship Id="rId702" Type="http://schemas.openxmlformats.org/officeDocument/2006/relationships/image" Target="media/image616.wmf"/><Relationship Id="rId27" Type="http://schemas.openxmlformats.org/officeDocument/2006/relationships/image" Target="media/image11.wmf"/><Relationship Id="rId69" Type="http://schemas.openxmlformats.org/officeDocument/2006/relationships/image" Target="media/image38.wmf"/><Relationship Id="rId134" Type="http://schemas.openxmlformats.org/officeDocument/2006/relationships/image" Target="media/image89.wmf"/><Relationship Id="rId537" Type="http://schemas.openxmlformats.org/officeDocument/2006/relationships/image" Target="media/image454.wmf"/><Relationship Id="rId579" Type="http://schemas.openxmlformats.org/officeDocument/2006/relationships/image" Target="media/image494.wmf"/><Relationship Id="rId744" Type="http://schemas.openxmlformats.org/officeDocument/2006/relationships/image" Target="media/image657.wmf"/><Relationship Id="rId786" Type="http://schemas.openxmlformats.org/officeDocument/2006/relationships/hyperlink" Target="consultantplus://offline/ref=EC6C5F7C73B02807EABD082F357708866A6E44E17A32029931733EHEa0D" TargetMode="External"/><Relationship Id="rId80" Type="http://schemas.openxmlformats.org/officeDocument/2006/relationships/image" Target="media/image47.wmf"/><Relationship Id="rId176" Type="http://schemas.openxmlformats.org/officeDocument/2006/relationships/image" Target="media/image126.wmf"/><Relationship Id="rId341" Type="http://schemas.openxmlformats.org/officeDocument/2006/relationships/image" Target="media/image259.wmf"/><Relationship Id="rId383" Type="http://schemas.openxmlformats.org/officeDocument/2006/relationships/image" Target="media/image301.wmf"/><Relationship Id="rId439" Type="http://schemas.openxmlformats.org/officeDocument/2006/relationships/image" Target="media/image356.wmf"/><Relationship Id="rId590" Type="http://schemas.openxmlformats.org/officeDocument/2006/relationships/image" Target="media/image505.wmf"/><Relationship Id="rId604" Type="http://schemas.openxmlformats.org/officeDocument/2006/relationships/image" Target="media/image519.wmf"/><Relationship Id="rId646" Type="http://schemas.openxmlformats.org/officeDocument/2006/relationships/image" Target="media/image561.wmf"/><Relationship Id="rId201" Type="http://schemas.openxmlformats.org/officeDocument/2006/relationships/image" Target="media/image149.wmf"/><Relationship Id="rId243" Type="http://schemas.openxmlformats.org/officeDocument/2006/relationships/image" Target="media/image189.wmf"/><Relationship Id="rId285" Type="http://schemas.openxmlformats.org/officeDocument/2006/relationships/hyperlink" Target="consultantplus://offline/ref=EC6C5F7C73B02807EABD082F357708866D6941EB7A32029931733EHEa0D" TargetMode="External"/><Relationship Id="rId450" Type="http://schemas.openxmlformats.org/officeDocument/2006/relationships/image" Target="media/image367.wmf"/><Relationship Id="rId506" Type="http://schemas.openxmlformats.org/officeDocument/2006/relationships/image" Target="media/image423.wmf"/><Relationship Id="rId688" Type="http://schemas.openxmlformats.org/officeDocument/2006/relationships/image" Target="media/image602.wmf"/><Relationship Id="rId38" Type="http://schemas.openxmlformats.org/officeDocument/2006/relationships/image" Target="media/image20.wmf"/><Relationship Id="rId103" Type="http://schemas.openxmlformats.org/officeDocument/2006/relationships/image" Target="media/image68.wmf"/><Relationship Id="rId310" Type="http://schemas.openxmlformats.org/officeDocument/2006/relationships/image" Target="media/image229.wmf"/><Relationship Id="rId492" Type="http://schemas.openxmlformats.org/officeDocument/2006/relationships/image" Target="media/image409.wmf"/><Relationship Id="rId548" Type="http://schemas.openxmlformats.org/officeDocument/2006/relationships/image" Target="media/image465.wmf"/><Relationship Id="rId713" Type="http://schemas.openxmlformats.org/officeDocument/2006/relationships/image" Target="media/image627.wmf"/><Relationship Id="rId755" Type="http://schemas.openxmlformats.org/officeDocument/2006/relationships/image" Target="media/image668.wmf"/><Relationship Id="rId91" Type="http://schemas.openxmlformats.org/officeDocument/2006/relationships/image" Target="media/image57.wmf"/><Relationship Id="rId145" Type="http://schemas.openxmlformats.org/officeDocument/2006/relationships/image" Target="media/image100.wmf"/><Relationship Id="rId187" Type="http://schemas.openxmlformats.org/officeDocument/2006/relationships/image" Target="media/image135.wmf"/><Relationship Id="rId352" Type="http://schemas.openxmlformats.org/officeDocument/2006/relationships/image" Target="media/image270.wmf"/><Relationship Id="rId394" Type="http://schemas.openxmlformats.org/officeDocument/2006/relationships/image" Target="media/image311.wmf"/><Relationship Id="rId408" Type="http://schemas.openxmlformats.org/officeDocument/2006/relationships/image" Target="media/image325.wmf"/><Relationship Id="rId615" Type="http://schemas.openxmlformats.org/officeDocument/2006/relationships/image" Target="media/image530.wmf"/><Relationship Id="rId212" Type="http://schemas.openxmlformats.org/officeDocument/2006/relationships/image" Target="media/image160.wmf"/><Relationship Id="rId254" Type="http://schemas.openxmlformats.org/officeDocument/2006/relationships/image" Target="media/image199.wmf"/><Relationship Id="rId657" Type="http://schemas.openxmlformats.org/officeDocument/2006/relationships/image" Target="media/image572.wmf"/><Relationship Id="rId699" Type="http://schemas.openxmlformats.org/officeDocument/2006/relationships/image" Target="media/image613.wmf"/><Relationship Id="rId49" Type="http://schemas.openxmlformats.org/officeDocument/2006/relationships/hyperlink" Target="consultantplus://offline/ref=EC6C5F7C73B02807EABD173A30770886666C42E4796F0891687F3CE7HAa1D" TargetMode="External"/><Relationship Id="rId114" Type="http://schemas.openxmlformats.org/officeDocument/2006/relationships/image" Target="media/image76.wmf"/><Relationship Id="rId296" Type="http://schemas.openxmlformats.org/officeDocument/2006/relationships/image" Target="media/image215.wmf"/><Relationship Id="rId461" Type="http://schemas.openxmlformats.org/officeDocument/2006/relationships/image" Target="media/image378.wmf"/><Relationship Id="rId517" Type="http://schemas.openxmlformats.org/officeDocument/2006/relationships/image" Target="media/image434.wmf"/><Relationship Id="rId559" Type="http://schemas.openxmlformats.org/officeDocument/2006/relationships/image" Target="media/image474.wmf"/><Relationship Id="rId724" Type="http://schemas.openxmlformats.org/officeDocument/2006/relationships/image" Target="media/image638.wmf"/><Relationship Id="rId766" Type="http://schemas.openxmlformats.org/officeDocument/2006/relationships/image" Target="media/image679.wmf"/><Relationship Id="rId60" Type="http://schemas.openxmlformats.org/officeDocument/2006/relationships/image" Target="media/image31.wmf"/><Relationship Id="rId156" Type="http://schemas.openxmlformats.org/officeDocument/2006/relationships/image" Target="media/image109.wmf"/><Relationship Id="rId198" Type="http://schemas.openxmlformats.org/officeDocument/2006/relationships/image" Target="media/image146.wmf"/><Relationship Id="rId321" Type="http://schemas.openxmlformats.org/officeDocument/2006/relationships/image" Target="media/image240.wmf"/><Relationship Id="rId363" Type="http://schemas.openxmlformats.org/officeDocument/2006/relationships/image" Target="media/image281.wmf"/><Relationship Id="rId419" Type="http://schemas.openxmlformats.org/officeDocument/2006/relationships/image" Target="media/image336.wmf"/><Relationship Id="rId570" Type="http://schemas.openxmlformats.org/officeDocument/2006/relationships/image" Target="media/image485.wmf"/><Relationship Id="rId626" Type="http://schemas.openxmlformats.org/officeDocument/2006/relationships/image" Target="media/image541.wmf"/><Relationship Id="rId223" Type="http://schemas.openxmlformats.org/officeDocument/2006/relationships/image" Target="media/image169.wmf"/><Relationship Id="rId430" Type="http://schemas.openxmlformats.org/officeDocument/2006/relationships/image" Target="media/image347.wmf"/><Relationship Id="rId668" Type="http://schemas.openxmlformats.org/officeDocument/2006/relationships/image" Target="media/image583.wmf"/><Relationship Id="rId18" Type="http://schemas.openxmlformats.org/officeDocument/2006/relationships/image" Target="media/image2.wmf"/><Relationship Id="rId265" Type="http://schemas.openxmlformats.org/officeDocument/2006/relationships/hyperlink" Target="consultantplus://offline/ref=EC6C5F7C73B02807EABD082F357708866E6A44E3716F0891687F3CE7HAa1D" TargetMode="External"/><Relationship Id="rId472" Type="http://schemas.openxmlformats.org/officeDocument/2006/relationships/image" Target="media/image389.wmf"/><Relationship Id="rId528" Type="http://schemas.openxmlformats.org/officeDocument/2006/relationships/image" Target="media/image445.wmf"/><Relationship Id="rId735" Type="http://schemas.openxmlformats.org/officeDocument/2006/relationships/image" Target="media/image648.wmf"/><Relationship Id="rId125" Type="http://schemas.openxmlformats.org/officeDocument/2006/relationships/hyperlink" Target="consultantplus://offline/ref=EC6C5F7C73B02807EABD082F357708866A6942E57A32029931733EHEa0D" TargetMode="External"/><Relationship Id="rId167" Type="http://schemas.openxmlformats.org/officeDocument/2006/relationships/image" Target="media/image118.wmf"/><Relationship Id="rId332" Type="http://schemas.openxmlformats.org/officeDocument/2006/relationships/image" Target="media/image250.wmf"/><Relationship Id="rId374" Type="http://schemas.openxmlformats.org/officeDocument/2006/relationships/image" Target="media/image292.wmf"/><Relationship Id="rId581" Type="http://schemas.openxmlformats.org/officeDocument/2006/relationships/image" Target="media/image496.wmf"/><Relationship Id="rId777" Type="http://schemas.openxmlformats.org/officeDocument/2006/relationships/image" Target="media/image690.wmf"/><Relationship Id="rId71" Type="http://schemas.openxmlformats.org/officeDocument/2006/relationships/image" Target="media/image39.wmf"/><Relationship Id="rId234" Type="http://schemas.openxmlformats.org/officeDocument/2006/relationships/image" Target="media/image180.wmf"/><Relationship Id="rId637" Type="http://schemas.openxmlformats.org/officeDocument/2006/relationships/image" Target="media/image552.wmf"/><Relationship Id="rId679" Type="http://schemas.openxmlformats.org/officeDocument/2006/relationships/image" Target="media/image593.wmf"/><Relationship Id="rId2" Type="http://schemas.openxmlformats.org/officeDocument/2006/relationships/settings" Target="settings.xml"/><Relationship Id="rId29" Type="http://schemas.openxmlformats.org/officeDocument/2006/relationships/hyperlink" Target="consultantplus://offline/ref=EC6C5F7C73B02807EABD082F357708866D6941EB7A32029931733EHEa0D" TargetMode="External"/><Relationship Id="rId276" Type="http://schemas.openxmlformats.org/officeDocument/2006/relationships/hyperlink" Target="consultantplus://offline/ref=EC6C5F7C73B02807EABD082F357708866E6944E2736F0891687F3CE7HAa1D" TargetMode="External"/><Relationship Id="rId441" Type="http://schemas.openxmlformats.org/officeDocument/2006/relationships/image" Target="media/image358.wmf"/><Relationship Id="rId483" Type="http://schemas.openxmlformats.org/officeDocument/2006/relationships/image" Target="media/image400.wmf"/><Relationship Id="rId539" Type="http://schemas.openxmlformats.org/officeDocument/2006/relationships/image" Target="media/image456.wmf"/><Relationship Id="rId690" Type="http://schemas.openxmlformats.org/officeDocument/2006/relationships/image" Target="media/image604.wmf"/><Relationship Id="rId704" Type="http://schemas.openxmlformats.org/officeDocument/2006/relationships/image" Target="media/image618.wmf"/><Relationship Id="rId746" Type="http://schemas.openxmlformats.org/officeDocument/2006/relationships/image" Target="media/image659.wmf"/><Relationship Id="rId40" Type="http://schemas.openxmlformats.org/officeDocument/2006/relationships/image" Target="media/image21.wmf"/><Relationship Id="rId136" Type="http://schemas.openxmlformats.org/officeDocument/2006/relationships/image" Target="media/image91.wmf"/><Relationship Id="rId178" Type="http://schemas.openxmlformats.org/officeDocument/2006/relationships/image" Target="media/image128.wmf"/><Relationship Id="rId301" Type="http://schemas.openxmlformats.org/officeDocument/2006/relationships/image" Target="media/image220.wmf"/><Relationship Id="rId343" Type="http://schemas.openxmlformats.org/officeDocument/2006/relationships/image" Target="media/image261.wmf"/><Relationship Id="rId550" Type="http://schemas.openxmlformats.org/officeDocument/2006/relationships/image" Target="media/image467.wmf"/><Relationship Id="rId788" Type="http://schemas.openxmlformats.org/officeDocument/2006/relationships/hyperlink" Target="consultantplus://offline/ref=EC6C5F7C73B02807EABD082F357708866A6F43E07A32029931733EHEa0D" TargetMode="External"/><Relationship Id="rId82" Type="http://schemas.openxmlformats.org/officeDocument/2006/relationships/hyperlink" Target="consultantplus://offline/ref=EC6C5F7C73B02807EABD082F357708866E6946E4776F0891687F3CE7HAa1D" TargetMode="External"/><Relationship Id="rId203" Type="http://schemas.openxmlformats.org/officeDocument/2006/relationships/image" Target="media/image151.wmf"/><Relationship Id="rId385" Type="http://schemas.openxmlformats.org/officeDocument/2006/relationships/image" Target="media/image303.wmf"/><Relationship Id="rId592" Type="http://schemas.openxmlformats.org/officeDocument/2006/relationships/image" Target="media/image507.wmf"/><Relationship Id="rId606" Type="http://schemas.openxmlformats.org/officeDocument/2006/relationships/image" Target="media/image521.wmf"/><Relationship Id="rId648" Type="http://schemas.openxmlformats.org/officeDocument/2006/relationships/image" Target="media/image563.wmf"/><Relationship Id="rId245" Type="http://schemas.openxmlformats.org/officeDocument/2006/relationships/image" Target="media/image191.wmf"/><Relationship Id="rId287" Type="http://schemas.openxmlformats.org/officeDocument/2006/relationships/image" Target="media/image208.wmf"/><Relationship Id="rId410" Type="http://schemas.openxmlformats.org/officeDocument/2006/relationships/image" Target="media/image327.wmf"/><Relationship Id="rId452" Type="http://schemas.openxmlformats.org/officeDocument/2006/relationships/image" Target="media/image369.wmf"/><Relationship Id="rId494" Type="http://schemas.openxmlformats.org/officeDocument/2006/relationships/image" Target="media/image411.wmf"/><Relationship Id="rId508" Type="http://schemas.openxmlformats.org/officeDocument/2006/relationships/image" Target="media/image425.wmf"/><Relationship Id="rId715" Type="http://schemas.openxmlformats.org/officeDocument/2006/relationships/image" Target="media/image629.wmf"/><Relationship Id="rId105" Type="http://schemas.openxmlformats.org/officeDocument/2006/relationships/image" Target="media/image70.wmf"/><Relationship Id="rId147" Type="http://schemas.openxmlformats.org/officeDocument/2006/relationships/hyperlink" Target="consultantplus://offline/ref=EC6C5F7C73B02807EABD173A307708866D6F4DE77464559B602630E5A63B01BA98FEF5E26EE7E8F8H9aAD" TargetMode="External"/><Relationship Id="rId312" Type="http://schemas.openxmlformats.org/officeDocument/2006/relationships/image" Target="media/image231.wmf"/><Relationship Id="rId354" Type="http://schemas.openxmlformats.org/officeDocument/2006/relationships/image" Target="media/image272.wmf"/><Relationship Id="rId757" Type="http://schemas.openxmlformats.org/officeDocument/2006/relationships/image" Target="media/image670.wmf"/><Relationship Id="rId51" Type="http://schemas.openxmlformats.org/officeDocument/2006/relationships/hyperlink" Target="consultantplus://offline/ref=EC6C5F7C73B02807EABD082F357708866E6643EA746F0891687F3CE7HAa1D" TargetMode="External"/><Relationship Id="rId93" Type="http://schemas.openxmlformats.org/officeDocument/2006/relationships/image" Target="media/image59.wmf"/><Relationship Id="rId189" Type="http://schemas.openxmlformats.org/officeDocument/2006/relationships/image" Target="media/image137.wmf"/><Relationship Id="rId396" Type="http://schemas.openxmlformats.org/officeDocument/2006/relationships/image" Target="media/image313.wmf"/><Relationship Id="rId561" Type="http://schemas.openxmlformats.org/officeDocument/2006/relationships/image" Target="media/image476.wmf"/><Relationship Id="rId617" Type="http://schemas.openxmlformats.org/officeDocument/2006/relationships/image" Target="media/image532.wmf"/><Relationship Id="rId659" Type="http://schemas.openxmlformats.org/officeDocument/2006/relationships/image" Target="media/image574.wmf"/><Relationship Id="rId214" Type="http://schemas.openxmlformats.org/officeDocument/2006/relationships/image" Target="media/image162.wmf"/><Relationship Id="rId256" Type="http://schemas.openxmlformats.org/officeDocument/2006/relationships/image" Target="media/image201.wmf"/><Relationship Id="rId298" Type="http://schemas.openxmlformats.org/officeDocument/2006/relationships/image" Target="media/image217.wmf"/><Relationship Id="rId421" Type="http://schemas.openxmlformats.org/officeDocument/2006/relationships/image" Target="media/image338.wmf"/><Relationship Id="rId463" Type="http://schemas.openxmlformats.org/officeDocument/2006/relationships/image" Target="media/image380.wmf"/><Relationship Id="rId519" Type="http://schemas.openxmlformats.org/officeDocument/2006/relationships/image" Target="media/image436.wmf"/><Relationship Id="rId670" Type="http://schemas.openxmlformats.org/officeDocument/2006/relationships/image" Target="media/image585.wmf"/><Relationship Id="rId116" Type="http://schemas.openxmlformats.org/officeDocument/2006/relationships/image" Target="media/image78.wmf"/><Relationship Id="rId158" Type="http://schemas.openxmlformats.org/officeDocument/2006/relationships/image" Target="media/image111.wmf"/><Relationship Id="rId323" Type="http://schemas.openxmlformats.org/officeDocument/2006/relationships/image" Target="media/image242.wmf"/><Relationship Id="rId530" Type="http://schemas.openxmlformats.org/officeDocument/2006/relationships/image" Target="media/image447.wmf"/><Relationship Id="rId726" Type="http://schemas.openxmlformats.org/officeDocument/2006/relationships/image" Target="media/image640.wmf"/><Relationship Id="rId768" Type="http://schemas.openxmlformats.org/officeDocument/2006/relationships/image" Target="media/image681.wmf"/><Relationship Id="rId20" Type="http://schemas.openxmlformats.org/officeDocument/2006/relationships/image" Target="media/image4.wmf"/><Relationship Id="rId62" Type="http://schemas.openxmlformats.org/officeDocument/2006/relationships/image" Target="media/image33.wmf"/><Relationship Id="rId365" Type="http://schemas.openxmlformats.org/officeDocument/2006/relationships/image" Target="media/image283.wmf"/><Relationship Id="rId572" Type="http://schemas.openxmlformats.org/officeDocument/2006/relationships/image" Target="media/image487.wmf"/><Relationship Id="rId628" Type="http://schemas.openxmlformats.org/officeDocument/2006/relationships/image" Target="media/image543.png"/><Relationship Id="rId225" Type="http://schemas.openxmlformats.org/officeDocument/2006/relationships/image" Target="media/image171.wmf"/><Relationship Id="rId267" Type="http://schemas.openxmlformats.org/officeDocument/2006/relationships/hyperlink" Target="consultantplus://offline/ref=EC6C5F7C73B02807EABD082F357708866E6B46E5796F0891687F3CE7HAa1D" TargetMode="External"/><Relationship Id="rId432" Type="http://schemas.openxmlformats.org/officeDocument/2006/relationships/image" Target="media/image349.wmf"/><Relationship Id="rId474" Type="http://schemas.openxmlformats.org/officeDocument/2006/relationships/image" Target="media/image391.wmf"/><Relationship Id="rId127" Type="http://schemas.openxmlformats.org/officeDocument/2006/relationships/hyperlink" Target="consultantplus://offline/ref=EC6C5F7C73B02807EABD173A307708866E6E44E07465559B602630E5A63B01BA98FEF5E26EE7E8FCH9a8D" TargetMode="External"/><Relationship Id="rId681" Type="http://schemas.openxmlformats.org/officeDocument/2006/relationships/image" Target="media/image595.wmf"/><Relationship Id="rId737" Type="http://schemas.openxmlformats.org/officeDocument/2006/relationships/image" Target="media/image650.wmf"/><Relationship Id="rId779" Type="http://schemas.openxmlformats.org/officeDocument/2006/relationships/image" Target="media/image692.wmf"/><Relationship Id="rId31" Type="http://schemas.openxmlformats.org/officeDocument/2006/relationships/image" Target="media/image13.wmf"/><Relationship Id="rId73" Type="http://schemas.openxmlformats.org/officeDocument/2006/relationships/image" Target="media/image41.wmf"/><Relationship Id="rId169" Type="http://schemas.openxmlformats.org/officeDocument/2006/relationships/image" Target="media/image119.wmf"/><Relationship Id="rId334" Type="http://schemas.openxmlformats.org/officeDocument/2006/relationships/image" Target="media/image252.wmf"/><Relationship Id="rId376" Type="http://schemas.openxmlformats.org/officeDocument/2006/relationships/image" Target="media/image294.wmf"/><Relationship Id="rId541" Type="http://schemas.openxmlformats.org/officeDocument/2006/relationships/image" Target="media/image458.wmf"/><Relationship Id="rId583" Type="http://schemas.openxmlformats.org/officeDocument/2006/relationships/image" Target="media/image498.wmf"/><Relationship Id="rId639" Type="http://schemas.openxmlformats.org/officeDocument/2006/relationships/image" Target="media/image554.wmf"/><Relationship Id="rId790" Type="http://schemas.openxmlformats.org/officeDocument/2006/relationships/hyperlink" Target="consultantplus://offline/ref=EC6C5F7C73B02807EABD082F357708866A6D44E47A32029931733EHEa0D"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EC6C5F7C73B02807EABD082F357708866E6946E4776F0891687F3CE7HAa1D" TargetMode="External"/><Relationship Id="rId236" Type="http://schemas.openxmlformats.org/officeDocument/2006/relationships/image" Target="media/image182.wmf"/><Relationship Id="rId278" Type="http://schemas.openxmlformats.org/officeDocument/2006/relationships/hyperlink" Target="consultantplus://offline/ref=EC6C5F7C73B02807EABD082F357708866E6643EA746F0891687F3CE7HAa1D" TargetMode="External"/><Relationship Id="rId401" Type="http://schemas.openxmlformats.org/officeDocument/2006/relationships/image" Target="media/image318.wmf"/><Relationship Id="rId443" Type="http://schemas.openxmlformats.org/officeDocument/2006/relationships/image" Target="media/image360.wmf"/><Relationship Id="rId650" Type="http://schemas.openxmlformats.org/officeDocument/2006/relationships/image" Target="media/image565.png"/><Relationship Id="rId303" Type="http://schemas.openxmlformats.org/officeDocument/2006/relationships/image" Target="media/image222.wmf"/><Relationship Id="rId485" Type="http://schemas.openxmlformats.org/officeDocument/2006/relationships/image" Target="media/image402.wmf"/><Relationship Id="rId692" Type="http://schemas.openxmlformats.org/officeDocument/2006/relationships/image" Target="media/image606.wmf"/><Relationship Id="rId706" Type="http://schemas.openxmlformats.org/officeDocument/2006/relationships/image" Target="media/image620.wmf"/><Relationship Id="rId748" Type="http://schemas.openxmlformats.org/officeDocument/2006/relationships/image" Target="media/image661.wmf"/><Relationship Id="rId42" Type="http://schemas.openxmlformats.org/officeDocument/2006/relationships/image" Target="media/image22.wmf"/><Relationship Id="rId84" Type="http://schemas.openxmlformats.org/officeDocument/2006/relationships/image" Target="media/image50.wmf"/><Relationship Id="rId138" Type="http://schemas.openxmlformats.org/officeDocument/2006/relationships/image" Target="media/image93.wmf"/><Relationship Id="rId345" Type="http://schemas.openxmlformats.org/officeDocument/2006/relationships/image" Target="media/image263.wmf"/><Relationship Id="rId387" Type="http://schemas.openxmlformats.org/officeDocument/2006/relationships/image" Target="media/image305.wmf"/><Relationship Id="rId510" Type="http://schemas.openxmlformats.org/officeDocument/2006/relationships/image" Target="media/image427.wmf"/><Relationship Id="rId552" Type="http://schemas.openxmlformats.org/officeDocument/2006/relationships/image" Target="media/image469.wmf"/><Relationship Id="rId594" Type="http://schemas.openxmlformats.org/officeDocument/2006/relationships/image" Target="media/image509.wmf"/><Relationship Id="rId608" Type="http://schemas.openxmlformats.org/officeDocument/2006/relationships/image" Target="media/image523.wmf"/><Relationship Id="rId191" Type="http://schemas.openxmlformats.org/officeDocument/2006/relationships/image" Target="media/image139.wmf"/><Relationship Id="rId205" Type="http://schemas.openxmlformats.org/officeDocument/2006/relationships/image" Target="media/image153.wmf"/><Relationship Id="rId247" Type="http://schemas.openxmlformats.org/officeDocument/2006/relationships/image" Target="media/image193.wmf"/><Relationship Id="rId412" Type="http://schemas.openxmlformats.org/officeDocument/2006/relationships/image" Target="media/image329.wmf"/><Relationship Id="rId107" Type="http://schemas.openxmlformats.org/officeDocument/2006/relationships/image" Target="media/image72.wmf"/><Relationship Id="rId289" Type="http://schemas.openxmlformats.org/officeDocument/2006/relationships/image" Target="media/image210.wmf"/><Relationship Id="rId454" Type="http://schemas.openxmlformats.org/officeDocument/2006/relationships/image" Target="media/image371.wmf"/><Relationship Id="rId496" Type="http://schemas.openxmlformats.org/officeDocument/2006/relationships/image" Target="media/image413.wmf"/><Relationship Id="rId661" Type="http://schemas.openxmlformats.org/officeDocument/2006/relationships/image" Target="media/image576.wmf"/><Relationship Id="rId717" Type="http://schemas.openxmlformats.org/officeDocument/2006/relationships/image" Target="media/image631.wmf"/><Relationship Id="rId759" Type="http://schemas.openxmlformats.org/officeDocument/2006/relationships/image" Target="media/image672.wmf"/><Relationship Id="rId11" Type="http://schemas.openxmlformats.org/officeDocument/2006/relationships/hyperlink" Target="consultantplus://offline/ref=EC6C5F7C73B02807EABD173A307708866E6B4DE5706D559B602630E5A6H3aBD" TargetMode="External"/><Relationship Id="rId53" Type="http://schemas.openxmlformats.org/officeDocument/2006/relationships/hyperlink" Target="consultantplus://offline/ref=EC6C5F7C73B02807EABD173A307708866E6B4DE5706D559B602630E5A6H3aBD" TargetMode="External"/><Relationship Id="rId149" Type="http://schemas.openxmlformats.org/officeDocument/2006/relationships/image" Target="media/image102.wmf"/><Relationship Id="rId314" Type="http://schemas.openxmlformats.org/officeDocument/2006/relationships/image" Target="media/image233.wmf"/><Relationship Id="rId356" Type="http://schemas.openxmlformats.org/officeDocument/2006/relationships/image" Target="media/image274.wmf"/><Relationship Id="rId398" Type="http://schemas.openxmlformats.org/officeDocument/2006/relationships/image" Target="media/image315.wmf"/><Relationship Id="rId521" Type="http://schemas.openxmlformats.org/officeDocument/2006/relationships/image" Target="media/image438.wmf"/><Relationship Id="rId563" Type="http://schemas.openxmlformats.org/officeDocument/2006/relationships/image" Target="media/image478.wmf"/><Relationship Id="rId619" Type="http://schemas.openxmlformats.org/officeDocument/2006/relationships/image" Target="media/image534.wmf"/><Relationship Id="rId770" Type="http://schemas.openxmlformats.org/officeDocument/2006/relationships/image" Target="media/image683.wmf"/><Relationship Id="rId95" Type="http://schemas.openxmlformats.org/officeDocument/2006/relationships/image" Target="media/image60.wmf"/><Relationship Id="rId160" Type="http://schemas.openxmlformats.org/officeDocument/2006/relationships/image" Target="media/image112.wmf"/><Relationship Id="rId216" Type="http://schemas.openxmlformats.org/officeDocument/2006/relationships/image" Target="media/image164.wmf"/><Relationship Id="rId423" Type="http://schemas.openxmlformats.org/officeDocument/2006/relationships/image" Target="media/image340.wmf"/><Relationship Id="rId258" Type="http://schemas.openxmlformats.org/officeDocument/2006/relationships/image" Target="media/image203.wmf"/><Relationship Id="rId465" Type="http://schemas.openxmlformats.org/officeDocument/2006/relationships/image" Target="media/image382.wmf"/><Relationship Id="rId630" Type="http://schemas.openxmlformats.org/officeDocument/2006/relationships/image" Target="media/image545.wmf"/><Relationship Id="rId672" Type="http://schemas.openxmlformats.org/officeDocument/2006/relationships/hyperlink" Target="consultantplus://offline/ref=EC6C5F7C73B02807EABD082F357708866E6946E4776F0891687F3CE7HAa1D" TargetMode="External"/><Relationship Id="rId728" Type="http://schemas.openxmlformats.org/officeDocument/2006/relationships/image" Target="media/image641.wmf"/><Relationship Id="rId22" Type="http://schemas.openxmlformats.org/officeDocument/2006/relationships/image" Target="media/image6.wmf"/><Relationship Id="rId64" Type="http://schemas.openxmlformats.org/officeDocument/2006/relationships/hyperlink" Target="consultantplus://offline/ref=EC6C5F7C73B02807EABD173A307708866E6B4DE5706D559B602630E5A6H3aBD" TargetMode="External"/><Relationship Id="rId118" Type="http://schemas.openxmlformats.org/officeDocument/2006/relationships/image" Target="media/image80.wmf"/><Relationship Id="rId325" Type="http://schemas.openxmlformats.org/officeDocument/2006/relationships/image" Target="media/image243.wmf"/><Relationship Id="rId367" Type="http://schemas.openxmlformats.org/officeDocument/2006/relationships/image" Target="media/image285.wmf"/><Relationship Id="rId532" Type="http://schemas.openxmlformats.org/officeDocument/2006/relationships/image" Target="media/image449.wmf"/><Relationship Id="rId574" Type="http://schemas.openxmlformats.org/officeDocument/2006/relationships/image" Target="media/image489.wmf"/><Relationship Id="rId171" Type="http://schemas.openxmlformats.org/officeDocument/2006/relationships/image" Target="media/image121.wmf"/><Relationship Id="rId227" Type="http://schemas.openxmlformats.org/officeDocument/2006/relationships/image" Target="media/image173.wmf"/><Relationship Id="rId781" Type="http://schemas.openxmlformats.org/officeDocument/2006/relationships/image" Target="media/image694.wmf"/><Relationship Id="rId269" Type="http://schemas.openxmlformats.org/officeDocument/2006/relationships/hyperlink" Target="consultantplus://offline/ref=EC6C5F7C73B02807EABD082F357708866E6B4CEB7A32029931733EHEa0D" TargetMode="External"/><Relationship Id="rId434" Type="http://schemas.openxmlformats.org/officeDocument/2006/relationships/image" Target="media/image351.wmf"/><Relationship Id="rId476" Type="http://schemas.openxmlformats.org/officeDocument/2006/relationships/image" Target="media/image393.wmf"/><Relationship Id="rId641" Type="http://schemas.openxmlformats.org/officeDocument/2006/relationships/image" Target="media/image556.wmf"/><Relationship Id="rId683" Type="http://schemas.openxmlformats.org/officeDocument/2006/relationships/image" Target="media/image597.wmf"/><Relationship Id="rId739" Type="http://schemas.openxmlformats.org/officeDocument/2006/relationships/image" Target="media/image652.wmf"/><Relationship Id="rId33" Type="http://schemas.openxmlformats.org/officeDocument/2006/relationships/image" Target="media/image15.wmf"/><Relationship Id="rId129" Type="http://schemas.openxmlformats.org/officeDocument/2006/relationships/hyperlink" Target="consultantplus://offline/ref=EC6C5F7C73B02807EABD082F357708866E6946E4776F0891687F3CE7HAa1D" TargetMode="External"/><Relationship Id="rId280" Type="http://schemas.openxmlformats.org/officeDocument/2006/relationships/hyperlink" Target="consultantplus://offline/ref=EC6C5F7C73B02807EABD082F357708866E6946E4776F0891687F3CE7HAa1D" TargetMode="External"/><Relationship Id="rId336" Type="http://schemas.openxmlformats.org/officeDocument/2006/relationships/image" Target="media/image254.wmf"/><Relationship Id="rId501" Type="http://schemas.openxmlformats.org/officeDocument/2006/relationships/image" Target="media/image418.wmf"/><Relationship Id="rId543" Type="http://schemas.openxmlformats.org/officeDocument/2006/relationships/image" Target="media/image460.wmf"/><Relationship Id="rId75" Type="http://schemas.openxmlformats.org/officeDocument/2006/relationships/image" Target="media/image43.wmf"/><Relationship Id="rId140" Type="http://schemas.openxmlformats.org/officeDocument/2006/relationships/image" Target="media/image95.wmf"/><Relationship Id="rId182" Type="http://schemas.openxmlformats.org/officeDocument/2006/relationships/image" Target="media/image131.wmf"/><Relationship Id="rId378" Type="http://schemas.openxmlformats.org/officeDocument/2006/relationships/image" Target="media/image296.wmf"/><Relationship Id="rId403" Type="http://schemas.openxmlformats.org/officeDocument/2006/relationships/image" Target="media/image320.wmf"/><Relationship Id="rId585" Type="http://schemas.openxmlformats.org/officeDocument/2006/relationships/image" Target="media/image500.wmf"/><Relationship Id="rId750" Type="http://schemas.openxmlformats.org/officeDocument/2006/relationships/image" Target="media/image663.wmf"/><Relationship Id="rId792" Type="http://schemas.openxmlformats.org/officeDocument/2006/relationships/image" Target="media/image698.wmf"/><Relationship Id="rId6" Type="http://schemas.openxmlformats.org/officeDocument/2006/relationships/hyperlink" Target="consultantplus://offline/ref=EC6C5F7C73B02807EABD082F357708866D6744E37A32029931733EHEa0D" TargetMode="External"/><Relationship Id="rId238" Type="http://schemas.openxmlformats.org/officeDocument/2006/relationships/image" Target="media/image184.wmf"/><Relationship Id="rId445" Type="http://schemas.openxmlformats.org/officeDocument/2006/relationships/image" Target="media/image362.wmf"/><Relationship Id="rId487" Type="http://schemas.openxmlformats.org/officeDocument/2006/relationships/image" Target="media/image404.wmf"/><Relationship Id="rId610" Type="http://schemas.openxmlformats.org/officeDocument/2006/relationships/image" Target="media/image525.wmf"/><Relationship Id="rId652" Type="http://schemas.openxmlformats.org/officeDocument/2006/relationships/image" Target="media/image567.png"/><Relationship Id="rId694" Type="http://schemas.openxmlformats.org/officeDocument/2006/relationships/image" Target="media/image608.wmf"/><Relationship Id="rId708" Type="http://schemas.openxmlformats.org/officeDocument/2006/relationships/image" Target="media/image622.wmf"/><Relationship Id="rId291" Type="http://schemas.openxmlformats.org/officeDocument/2006/relationships/image" Target="media/image212.wmf"/><Relationship Id="rId305" Type="http://schemas.openxmlformats.org/officeDocument/2006/relationships/image" Target="media/image224.wmf"/><Relationship Id="rId347" Type="http://schemas.openxmlformats.org/officeDocument/2006/relationships/image" Target="media/image265.wmf"/><Relationship Id="rId512" Type="http://schemas.openxmlformats.org/officeDocument/2006/relationships/image" Target="media/image429.wmf"/><Relationship Id="rId44" Type="http://schemas.openxmlformats.org/officeDocument/2006/relationships/image" Target="media/image24.wmf"/><Relationship Id="rId86" Type="http://schemas.openxmlformats.org/officeDocument/2006/relationships/image" Target="media/image52.wmf"/><Relationship Id="rId151" Type="http://schemas.openxmlformats.org/officeDocument/2006/relationships/image" Target="media/image104.wmf"/><Relationship Id="rId389" Type="http://schemas.openxmlformats.org/officeDocument/2006/relationships/image" Target="media/image307.wmf"/><Relationship Id="rId554" Type="http://schemas.openxmlformats.org/officeDocument/2006/relationships/image" Target="media/image471.wmf"/><Relationship Id="rId596" Type="http://schemas.openxmlformats.org/officeDocument/2006/relationships/image" Target="media/image511.wmf"/><Relationship Id="rId761" Type="http://schemas.openxmlformats.org/officeDocument/2006/relationships/image" Target="media/image674.wmf"/><Relationship Id="rId193" Type="http://schemas.openxmlformats.org/officeDocument/2006/relationships/image" Target="media/image141.wmf"/><Relationship Id="rId207" Type="http://schemas.openxmlformats.org/officeDocument/2006/relationships/image" Target="media/image155.wmf"/><Relationship Id="rId249" Type="http://schemas.openxmlformats.org/officeDocument/2006/relationships/image" Target="media/image195.wmf"/><Relationship Id="rId414" Type="http://schemas.openxmlformats.org/officeDocument/2006/relationships/image" Target="media/image331.wmf"/><Relationship Id="rId456" Type="http://schemas.openxmlformats.org/officeDocument/2006/relationships/image" Target="media/image373.wmf"/><Relationship Id="rId498" Type="http://schemas.openxmlformats.org/officeDocument/2006/relationships/image" Target="media/image415.wmf"/><Relationship Id="rId621" Type="http://schemas.openxmlformats.org/officeDocument/2006/relationships/image" Target="media/image536.wmf"/><Relationship Id="rId663" Type="http://schemas.openxmlformats.org/officeDocument/2006/relationships/image" Target="media/image578.wmf"/><Relationship Id="rId13" Type="http://schemas.openxmlformats.org/officeDocument/2006/relationships/hyperlink" Target="consultantplus://offline/ref=EC6C5F7C73B02807EABD173A307708866E6B4DE5706D559B602630E5A6H3aBD" TargetMode="External"/><Relationship Id="rId109" Type="http://schemas.openxmlformats.org/officeDocument/2006/relationships/image" Target="media/image74.wmf"/><Relationship Id="rId260" Type="http://schemas.openxmlformats.org/officeDocument/2006/relationships/image" Target="media/image204.wmf"/><Relationship Id="rId316" Type="http://schemas.openxmlformats.org/officeDocument/2006/relationships/image" Target="media/image235.wmf"/><Relationship Id="rId523" Type="http://schemas.openxmlformats.org/officeDocument/2006/relationships/image" Target="media/image440.wmf"/><Relationship Id="rId719" Type="http://schemas.openxmlformats.org/officeDocument/2006/relationships/image" Target="media/image633.wmf"/><Relationship Id="rId55" Type="http://schemas.openxmlformats.org/officeDocument/2006/relationships/image" Target="media/image28.wmf"/><Relationship Id="rId97" Type="http://schemas.openxmlformats.org/officeDocument/2006/relationships/image" Target="media/image62.wmf"/><Relationship Id="rId120" Type="http://schemas.openxmlformats.org/officeDocument/2006/relationships/image" Target="media/image82.wmf"/><Relationship Id="rId358" Type="http://schemas.openxmlformats.org/officeDocument/2006/relationships/image" Target="media/image276.wmf"/><Relationship Id="rId565" Type="http://schemas.openxmlformats.org/officeDocument/2006/relationships/image" Target="media/image480.wmf"/><Relationship Id="rId730" Type="http://schemas.openxmlformats.org/officeDocument/2006/relationships/image" Target="media/image643.wmf"/><Relationship Id="rId772" Type="http://schemas.openxmlformats.org/officeDocument/2006/relationships/image" Target="media/image685.wmf"/><Relationship Id="rId162" Type="http://schemas.openxmlformats.org/officeDocument/2006/relationships/image" Target="media/image113.wmf"/><Relationship Id="rId218" Type="http://schemas.openxmlformats.org/officeDocument/2006/relationships/hyperlink" Target="consultantplus://offline/ref=EC6C5F7C73B02807EABD173A307708866E6B4DE5706D559B602630E5A6H3aBD" TargetMode="External"/><Relationship Id="rId425" Type="http://schemas.openxmlformats.org/officeDocument/2006/relationships/image" Target="media/image342.wmf"/><Relationship Id="rId467" Type="http://schemas.openxmlformats.org/officeDocument/2006/relationships/image" Target="media/image384.wmf"/><Relationship Id="rId632" Type="http://schemas.openxmlformats.org/officeDocument/2006/relationships/image" Target="media/image547.wmf"/><Relationship Id="rId271" Type="http://schemas.openxmlformats.org/officeDocument/2006/relationships/hyperlink" Target="consultantplus://offline/ref=EC6C5F7C73B02807EABD082F357708866D6947E57A32029931733EHEa0D" TargetMode="External"/><Relationship Id="rId674" Type="http://schemas.openxmlformats.org/officeDocument/2006/relationships/image" Target="media/image588.wmf"/><Relationship Id="rId24" Type="http://schemas.openxmlformats.org/officeDocument/2006/relationships/image" Target="media/image8.wmf"/><Relationship Id="rId66" Type="http://schemas.openxmlformats.org/officeDocument/2006/relationships/image" Target="media/image35.wmf"/><Relationship Id="rId131" Type="http://schemas.openxmlformats.org/officeDocument/2006/relationships/hyperlink" Target="consultantplus://offline/ref=EC6C5F7C73B02807EABD173A307708866D6F4DE77464559B602630E5A63B01BA98FEF5E26EE7E8F8H9aAD" TargetMode="External"/><Relationship Id="rId327" Type="http://schemas.openxmlformats.org/officeDocument/2006/relationships/image" Target="media/image245.wmf"/><Relationship Id="rId369" Type="http://schemas.openxmlformats.org/officeDocument/2006/relationships/image" Target="media/image287.wmf"/><Relationship Id="rId534" Type="http://schemas.openxmlformats.org/officeDocument/2006/relationships/image" Target="media/image451.wmf"/><Relationship Id="rId576" Type="http://schemas.openxmlformats.org/officeDocument/2006/relationships/image" Target="media/image491.wmf"/><Relationship Id="rId741" Type="http://schemas.openxmlformats.org/officeDocument/2006/relationships/image" Target="media/image654.wmf"/><Relationship Id="rId783" Type="http://schemas.openxmlformats.org/officeDocument/2006/relationships/image" Target="media/image696.wmf"/><Relationship Id="rId173" Type="http://schemas.openxmlformats.org/officeDocument/2006/relationships/image" Target="media/image123.wmf"/><Relationship Id="rId229" Type="http://schemas.openxmlformats.org/officeDocument/2006/relationships/image" Target="media/image175.wmf"/><Relationship Id="rId380" Type="http://schemas.openxmlformats.org/officeDocument/2006/relationships/image" Target="media/image298.wmf"/><Relationship Id="rId436" Type="http://schemas.openxmlformats.org/officeDocument/2006/relationships/image" Target="media/image353.wmf"/><Relationship Id="rId601" Type="http://schemas.openxmlformats.org/officeDocument/2006/relationships/image" Target="media/image516.wmf"/><Relationship Id="rId643" Type="http://schemas.openxmlformats.org/officeDocument/2006/relationships/image" Target="media/image558.wmf"/><Relationship Id="rId240" Type="http://schemas.openxmlformats.org/officeDocument/2006/relationships/image" Target="media/image186.wmf"/><Relationship Id="rId478" Type="http://schemas.openxmlformats.org/officeDocument/2006/relationships/image" Target="media/image395.wmf"/><Relationship Id="rId685" Type="http://schemas.openxmlformats.org/officeDocument/2006/relationships/image" Target="media/image599.wmf"/><Relationship Id="rId35" Type="http://schemas.openxmlformats.org/officeDocument/2006/relationships/image" Target="media/image17.wmf"/><Relationship Id="rId77" Type="http://schemas.openxmlformats.org/officeDocument/2006/relationships/image" Target="media/image45.wmf"/><Relationship Id="rId100" Type="http://schemas.openxmlformats.org/officeDocument/2006/relationships/image" Target="media/image65.wmf"/><Relationship Id="rId282" Type="http://schemas.openxmlformats.org/officeDocument/2006/relationships/hyperlink" Target="consultantplus://offline/ref=EC6C5F7C73B02807EABD173A30770886666C42E4796F0891687F3CE7HAa1D" TargetMode="External"/><Relationship Id="rId338" Type="http://schemas.openxmlformats.org/officeDocument/2006/relationships/image" Target="media/image256.wmf"/><Relationship Id="rId503" Type="http://schemas.openxmlformats.org/officeDocument/2006/relationships/image" Target="media/image420.wmf"/><Relationship Id="rId545" Type="http://schemas.openxmlformats.org/officeDocument/2006/relationships/image" Target="media/image462.wmf"/><Relationship Id="rId587" Type="http://schemas.openxmlformats.org/officeDocument/2006/relationships/image" Target="media/image502.wmf"/><Relationship Id="rId710" Type="http://schemas.openxmlformats.org/officeDocument/2006/relationships/image" Target="media/image624.wmf"/><Relationship Id="rId752" Type="http://schemas.openxmlformats.org/officeDocument/2006/relationships/image" Target="media/image665.wmf"/><Relationship Id="rId8" Type="http://schemas.openxmlformats.org/officeDocument/2006/relationships/hyperlink" Target="consultantplus://offline/ref=EC6C5F7C73B02807EABD173A30770886676E4CE1746F0891687F3CE7HAa1D" TargetMode="External"/><Relationship Id="rId142" Type="http://schemas.openxmlformats.org/officeDocument/2006/relationships/image" Target="media/image97.wmf"/><Relationship Id="rId184" Type="http://schemas.openxmlformats.org/officeDocument/2006/relationships/hyperlink" Target="consultantplus://offline/ref=EC6C5F7C73B02807EABD082F357708866E6946E4776F0891687F3CE7HAa1D" TargetMode="External"/><Relationship Id="rId391" Type="http://schemas.openxmlformats.org/officeDocument/2006/relationships/hyperlink" Target="consultantplus://offline/ref=EC6C5F7C73B02807EABD082F357708866D6941EB7A32029931733EHEa0D" TargetMode="External"/><Relationship Id="rId405" Type="http://schemas.openxmlformats.org/officeDocument/2006/relationships/image" Target="media/image322.wmf"/><Relationship Id="rId447" Type="http://schemas.openxmlformats.org/officeDocument/2006/relationships/image" Target="media/image364.wmf"/><Relationship Id="rId612" Type="http://schemas.openxmlformats.org/officeDocument/2006/relationships/image" Target="media/image527.wmf"/><Relationship Id="rId794" Type="http://schemas.openxmlformats.org/officeDocument/2006/relationships/image" Target="media/image700.wmf"/><Relationship Id="rId251" Type="http://schemas.openxmlformats.org/officeDocument/2006/relationships/image" Target="media/image197.wmf"/><Relationship Id="rId489" Type="http://schemas.openxmlformats.org/officeDocument/2006/relationships/image" Target="media/image406.wmf"/><Relationship Id="rId654" Type="http://schemas.openxmlformats.org/officeDocument/2006/relationships/image" Target="media/image569.wmf"/><Relationship Id="rId696" Type="http://schemas.openxmlformats.org/officeDocument/2006/relationships/image" Target="media/image610.wmf"/><Relationship Id="rId46" Type="http://schemas.openxmlformats.org/officeDocument/2006/relationships/image" Target="media/image26.wmf"/><Relationship Id="rId293" Type="http://schemas.openxmlformats.org/officeDocument/2006/relationships/hyperlink" Target="consultantplus://offline/ref=EC6C5F7C73B02807EABD173A307708866D6F4DE77464559B602630E5A63B01BA98FEF5E26EE7E8F8H9aAD" TargetMode="External"/><Relationship Id="rId307" Type="http://schemas.openxmlformats.org/officeDocument/2006/relationships/image" Target="media/image226.wmf"/><Relationship Id="rId349" Type="http://schemas.openxmlformats.org/officeDocument/2006/relationships/image" Target="media/image267.wmf"/><Relationship Id="rId514" Type="http://schemas.openxmlformats.org/officeDocument/2006/relationships/image" Target="media/image431.wmf"/><Relationship Id="rId556" Type="http://schemas.openxmlformats.org/officeDocument/2006/relationships/hyperlink" Target="consultantplus://offline/ref=EC6C5F7C73B02807EABD082F357708866E6C4DEA766F0891687F3CE7HAa1D" TargetMode="External"/><Relationship Id="rId721" Type="http://schemas.openxmlformats.org/officeDocument/2006/relationships/image" Target="media/image635.wmf"/><Relationship Id="rId763" Type="http://schemas.openxmlformats.org/officeDocument/2006/relationships/image" Target="media/image676.wmf"/><Relationship Id="rId88" Type="http://schemas.openxmlformats.org/officeDocument/2006/relationships/image" Target="media/image54.wmf"/><Relationship Id="rId111" Type="http://schemas.openxmlformats.org/officeDocument/2006/relationships/hyperlink" Target="consultantplus://offline/ref=EC6C5F7C73B02807EABD082F357708866E6946E4776F0891687F3CE7HAa1D" TargetMode="External"/><Relationship Id="rId153" Type="http://schemas.openxmlformats.org/officeDocument/2006/relationships/image" Target="media/image106.wmf"/><Relationship Id="rId195" Type="http://schemas.openxmlformats.org/officeDocument/2006/relationships/image" Target="media/image143.wmf"/><Relationship Id="rId209" Type="http://schemas.openxmlformats.org/officeDocument/2006/relationships/image" Target="media/image157.wmf"/><Relationship Id="rId360" Type="http://schemas.openxmlformats.org/officeDocument/2006/relationships/image" Target="media/image278.wmf"/><Relationship Id="rId416" Type="http://schemas.openxmlformats.org/officeDocument/2006/relationships/image" Target="media/image333.wmf"/><Relationship Id="rId598" Type="http://schemas.openxmlformats.org/officeDocument/2006/relationships/image" Target="media/image513.wmf"/><Relationship Id="rId220" Type="http://schemas.openxmlformats.org/officeDocument/2006/relationships/image" Target="media/image166.wmf"/><Relationship Id="rId458" Type="http://schemas.openxmlformats.org/officeDocument/2006/relationships/image" Target="media/image375.wmf"/><Relationship Id="rId623" Type="http://schemas.openxmlformats.org/officeDocument/2006/relationships/image" Target="media/image538.wmf"/><Relationship Id="rId665" Type="http://schemas.openxmlformats.org/officeDocument/2006/relationships/image" Target="media/image580.wmf"/><Relationship Id="rId15" Type="http://schemas.openxmlformats.org/officeDocument/2006/relationships/hyperlink" Target="consultantplus://offline/ref=EC6C5F7C73B02807EABD173A307708866E6B4DE5706D559B602630E5A6H3aBD" TargetMode="External"/><Relationship Id="rId57" Type="http://schemas.openxmlformats.org/officeDocument/2006/relationships/hyperlink" Target="consultantplus://offline/ref=EC6C5F7C73B02807EABD173A307708866E6B4DE5706D559B602630E5A6H3aBD" TargetMode="External"/><Relationship Id="rId262" Type="http://schemas.openxmlformats.org/officeDocument/2006/relationships/image" Target="media/image206.wmf"/><Relationship Id="rId318" Type="http://schemas.openxmlformats.org/officeDocument/2006/relationships/image" Target="media/image237.wmf"/><Relationship Id="rId525" Type="http://schemas.openxmlformats.org/officeDocument/2006/relationships/image" Target="media/image442.wmf"/><Relationship Id="rId567" Type="http://schemas.openxmlformats.org/officeDocument/2006/relationships/image" Target="media/image482.wmf"/><Relationship Id="rId732" Type="http://schemas.openxmlformats.org/officeDocument/2006/relationships/image" Target="media/image645.wmf"/><Relationship Id="rId99" Type="http://schemas.openxmlformats.org/officeDocument/2006/relationships/image" Target="media/image64.wmf"/><Relationship Id="rId122" Type="http://schemas.openxmlformats.org/officeDocument/2006/relationships/image" Target="media/image84.wmf"/><Relationship Id="rId164" Type="http://schemas.openxmlformats.org/officeDocument/2006/relationships/image" Target="media/image115.wmf"/><Relationship Id="rId371" Type="http://schemas.openxmlformats.org/officeDocument/2006/relationships/image" Target="media/image289.wmf"/><Relationship Id="rId774" Type="http://schemas.openxmlformats.org/officeDocument/2006/relationships/image" Target="media/image687.wmf"/><Relationship Id="rId427" Type="http://schemas.openxmlformats.org/officeDocument/2006/relationships/image" Target="media/image344.wmf"/><Relationship Id="rId469" Type="http://schemas.openxmlformats.org/officeDocument/2006/relationships/image" Target="media/image386.wmf"/><Relationship Id="rId634" Type="http://schemas.openxmlformats.org/officeDocument/2006/relationships/image" Target="media/image549.wmf"/><Relationship Id="rId676" Type="http://schemas.openxmlformats.org/officeDocument/2006/relationships/image" Target="media/image590.wmf"/><Relationship Id="rId26" Type="http://schemas.openxmlformats.org/officeDocument/2006/relationships/image" Target="media/image10.wmf"/><Relationship Id="rId231" Type="http://schemas.openxmlformats.org/officeDocument/2006/relationships/image" Target="media/image177.wmf"/><Relationship Id="rId273" Type="http://schemas.openxmlformats.org/officeDocument/2006/relationships/hyperlink" Target="consultantplus://offline/ref=EC6C5F7C73B02807EABD082F357708866E6B45EB756F0891687F3CE7HAa1D" TargetMode="External"/><Relationship Id="rId329" Type="http://schemas.openxmlformats.org/officeDocument/2006/relationships/image" Target="media/image247.wmf"/><Relationship Id="rId480" Type="http://schemas.openxmlformats.org/officeDocument/2006/relationships/image" Target="media/image397.wmf"/><Relationship Id="rId536" Type="http://schemas.openxmlformats.org/officeDocument/2006/relationships/image" Target="media/image453.wmf"/><Relationship Id="rId701" Type="http://schemas.openxmlformats.org/officeDocument/2006/relationships/image" Target="media/image615.wmf"/><Relationship Id="rId68" Type="http://schemas.openxmlformats.org/officeDocument/2006/relationships/image" Target="media/image37.wmf"/><Relationship Id="rId133" Type="http://schemas.openxmlformats.org/officeDocument/2006/relationships/image" Target="media/image88.wmf"/><Relationship Id="rId175" Type="http://schemas.openxmlformats.org/officeDocument/2006/relationships/image" Target="media/image125.wmf"/><Relationship Id="rId340" Type="http://schemas.openxmlformats.org/officeDocument/2006/relationships/image" Target="media/image258.wmf"/><Relationship Id="rId578" Type="http://schemas.openxmlformats.org/officeDocument/2006/relationships/image" Target="media/image493.wmf"/><Relationship Id="rId743" Type="http://schemas.openxmlformats.org/officeDocument/2006/relationships/image" Target="media/image656.wmf"/><Relationship Id="rId785" Type="http://schemas.openxmlformats.org/officeDocument/2006/relationships/hyperlink" Target="consultantplus://offline/ref=EC6C5F7C73B02807EABD082F35770886676941E927380AC03D71H3a9D" TargetMode="External"/><Relationship Id="rId200" Type="http://schemas.openxmlformats.org/officeDocument/2006/relationships/image" Target="media/image148.wmf"/><Relationship Id="rId382" Type="http://schemas.openxmlformats.org/officeDocument/2006/relationships/image" Target="media/image300.wmf"/><Relationship Id="rId438" Type="http://schemas.openxmlformats.org/officeDocument/2006/relationships/image" Target="media/image355.wmf"/><Relationship Id="rId603" Type="http://schemas.openxmlformats.org/officeDocument/2006/relationships/image" Target="media/image518.wmf"/><Relationship Id="rId645" Type="http://schemas.openxmlformats.org/officeDocument/2006/relationships/image" Target="media/image560.wmf"/><Relationship Id="rId687" Type="http://schemas.openxmlformats.org/officeDocument/2006/relationships/image" Target="media/image601.wmf"/><Relationship Id="rId242" Type="http://schemas.openxmlformats.org/officeDocument/2006/relationships/image" Target="media/image188.wmf"/><Relationship Id="rId284" Type="http://schemas.openxmlformats.org/officeDocument/2006/relationships/hyperlink" Target="consultantplus://offline/ref=EC6C5F7C73B02807EABD082F357708866D6941EB7A32029931733EHEa0D" TargetMode="External"/><Relationship Id="rId491" Type="http://schemas.openxmlformats.org/officeDocument/2006/relationships/image" Target="media/image408.wmf"/><Relationship Id="rId505" Type="http://schemas.openxmlformats.org/officeDocument/2006/relationships/image" Target="media/image422.wmf"/><Relationship Id="rId712" Type="http://schemas.openxmlformats.org/officeDocument/2006/relationships/image" Target="media/image626.wmf"/><Relationship Id="rId37" Type="http://schemas.openxmlformats.org/officeDocument/2006/relationships/image" Target="media/image19.wmf"/><Relationship Id="rId79" Type="http://schemas.openxmlformats.org/officeDocument/2006/relationships/image" Target="media/image46.wmf"/><Relationship Id="rId102" Type="http://schemas.openxmlformats.org/officeDocument/2006/relationships/image" Target="media/image67.wmf"/><Relationship Id="rId144" Type="http://schemas.openxmlformats.org/officeDocument/2006/relationships/image" Target="media/image99.wmf"/><Relationship Id="rId547" Type="http://schemas.openxmlformats.org/officeDocument/2006/relationships/image" Target="media/image464.wmf"/><Relationship Id="rId589" Type="http://schemas.openxmlformats.org/officeDocument/2006/relationships/image" Target="media/image504.wmf"/><Relationship Id="rId754" Type="http://schemas.openxmlformats.org/officeDocument/2006/relationships/image" Target="media/image667.wmf"/><Relationship Id="rId796" Type="http://schemas.openxmlformats.org/officeDocument/2006/relationships/theme" Target="theme/theme1.xml"/><Relationship Id="rId90" Type="http://schemas.openxmlformats.org/officeDocument/2006/relationships/image" Target="media/image56.wmf"/><Relationship Id="rId186" Type="http://schemas.openxmlformats.org/officeDocument/2006/relationships/image" Target="media/image134.wmf"/><Relationship Id="rId351" Type="http://schemas.openxmlformats.org/officeDocument/2006/relationships/image" Target="media/image269.wmf"/><Relationship Id="rId393" Type="http://schemas.openxmlformats.org/officeDocument/2006/relationships/image" Target="media/image310.wmf"/><Relationship Id="rId407" Type="http://schemas.openxmlformats.org/officeDocument/2006/relationships/image" Target="media/image324.wmf"/><Relationship Id="rId449" Type="http://schemas.openxmlformats.org/officeDocument/2006/relationships/image" Target="media/image366.wmf"/><Relationship Id="rId614" Type="http://schemas.openxmlformats.org/officeDocument/2006/relationships/image" Target="media/image529.wmf"/><Relationship Id="rId656" Type="http://schemas.openxmlformats.org/officeDocument/2006/relationships/image" Target="media/image571.wmf"/><Relationship Id="rId211" Type="http://schemas.openxmlformats.org/officeDocument/2006/relationships/image" Target="media/image159.wmf"/><Relationship Id="rId253" Type="http://schemas.openxmlformats.org/officeDocument/2006/relationships/hyperlink" Target="consultantplus://offline/ref=EC6C5F7C73B02807EABD082F357708866D6F43E7726F0891687F3CE7HAa1D" TargetMode="External"/><Relationship Id="rId295" Type="http://schemas.openxmlformats.org/officeDocument/2006/relationships/image" Target="media/image214.wmf"/><Relationship Id="rId309" Type="http://schemas.openxmlformats.org/officeDocument/2006/relationships/image" Target="media/image228.wmf"/><Relationship Id="rId460" Type="http://schemas.openxmlformats.org/officeDocument/2006/relationships/image" Target="media/image377.wmf"/><Relationship Id="rId516" Type="http://schemas.openxmlformats.org/officeDocument/2006/relationships/image" Target="media/image433.wmf"/><Relationship Id="rId698" Type="http://schemas.openxmlformats.org/officeDocument/2006/relationships/image" Target="media/image612.wmf"/><Relationship Id="rId48" Type="http://schemas.openxmlformats.org/officeDocument/2006/relationships/hyperlink" Target="consultantplus://offline/ref=EC6C5F7C73B02807EABD082F357708866A6942E57A32029931733EHEa0D" TargetMode="External"/><Relationship Id="rId113" Type="http://schemas.openxmlformats.org/officeDocument/2006/relationships/hyperlink" Target="consultantplus://offline/ref=EC6C5F7C73B02807EABD173A307708866D6F4DE77464559B602630E5A63B01BA98FEF5E26EE7E8F8H9aAD" TargetMode="External"/><Relationship Id="rId320" Type="http://schemas.openxmlformats.org/officeDocument/2006/relationships/image" Target="media/image239.wmf"/><Relationship Id="rId558" Type="http://schemas.openxmlformats.org/officeDocument/2006/relationships/hyperlink" Target="consultantplus://offline/ref=EC6C5F7C73B02807EABD082F357708866E6C4DEA766F0891687F3CE7HAa1D" TargetMode="External"/><Relationship Id="rId723" Type="http://schemas.openxmlformats.org/officeDocument/2006/relationships/image" Target="media/image637.wmf"/><Relationship Id="rId765" Type="http://schemas.openxmlformats.org/officeDocument/2006/relationships/image" Target="media/image678.wmf"/><Relationship Id="rId155" Type="http://schemas.openxmlformats.org/officeDocument/2006/relationships/image" Target="media/image108.wmf"/><Relationship Id="rId197" Type="http://schemas.openxmlformats.org/officeDocument/2006/relationships/image" Target="media/image145.wmf"/><Relationship Id="rId362" Type="http://schemas.openxmlformats.org/officeDocument/2006/relationships/image" Target="media/image280.wmf"/><Relationship Id="rId418" Type="http://schemas.openxmlformats.org/officeDocument/2006/relationships/image" Target="media/image335.wmf"/><Relationship Id="rId625" Type="http://schemas.openxmlformats.org/officeDocument/2006/relationships/image" Target="media/image540.wmf"/><Relationship Id="rId222" Type="http://schemas.openxmlformats.org/officeDocument/2006/relationships/image" Target="media/image168.wmf"/><Relationship Id="rId264" Type="http://schemas.openxmlformats.org/officeDocument/2006/relationships/hyperlink" Target="consultantplus://offline/ref=EC6C5F7C73B02807EABD082F357708866A6942E57A32029931733EHEa0D" TargetMode="External"/><Relationship Id="rId471" Type="http://schemas.openxmlformats.org/officeDocument/2006/relationships/image" Target="media/image388.wmf"/><Relationship Id="rId667" Type="http://schemas.openxmlformats.org/officeDocument/2006/relationships/image" Target="media/image582.wmf"/><Relationship Id="rId17" Type="http://schemas.openxmlformats.org/officeDocument/2006/relationships/image" Target="media/image1.wmf"/><Relationship Id="rId59" Type="http://schemas.openxmlformats.org/officeDocument/2006/relationships/image" Target="media/image30.wmf"/><Relationship Id="rId124" Type="http://schemas.openxmlformats.org/officeDocument/2006/relationships/image" Target="media/image86.wmf"/><Relationship Id="rId527" Type="http://schemas.openxmlformats.org/officeDocument/2006/relationships/image" Target="media/image444.wmf"/><Relationship Id="rId569" Type="http://schemas.openxmlformats.org/officeDocument/2006/relationships/image" Target="media/image484.wmf"/><Relationship Id="rId734" Type="http://schemas.openxmlformats.org/officeDocument/2006/relationships/image" Target="media/image647.wmf"/><Relationship Id="rId776" Type="http://schemas.openxmlformats.org/officeDocument/2006/relationships/image" Target="media/image689.wmf"/><Relationship Id="rId70" Type="http://schemas.openxmlformats.org/officeDocument/2006/relationships/hyperlink" Target="consultantplus://offline/ref=EC6C5F7C73B02807EABD082F357708866E6946E4776F0891687F3CE7HAa1D" TargetMode="External"/><Relationship Id="rId166" Type="http://schemas.openxmlformats.org/officeDocument/2006/relationships/image" Target="media/image117.wmf"/><Relationship Id="rId331" Type="http://schemas.openxmlformats.org/officeDocument/2006/relationships/image" Target="media/image249.wmf"/><Relationship Id="rId373" Type="http://schemas.openxmlformats.org/officeDocument/2006/relationships/image" Target="media/image291.wmf"/><Relationship Id="rId429" Type="http://schemas.openxmlformats.org/officeDocument/2006/relationships/image" Target="media/image346.wmf"/><Relationship Id="rId580" Type="http://schemas.openxmlformats.org/officeDocument/2006/relationships/image" Target="media/image495.wmf"/><Relationship Id="rId636" Type="http://schemas.openxmlformats.org/officeDocument/2006/relationships/image" Target="media/image551.wmf"/><Relationship Id="rId1" Type="http://schemas.openxmlformats.org/officeDocument/2006/relationships/styles" Target="styles.xml"/><Relationship Id="rId233" Type="http://schemas.openxmlformats.org/officeDocument/2006/relationships/image" Target="media/image179.wmf"/><Relationship Id="rId440" Type="http://schemas.openxmlformats.org/officeDocument/2006/relationships/image" Target="media/image357.wmf"/><Relationship Id="rId678" Type="http://schemas.openxmlformats.org/officeDocument/2006/relationships/image" Target="media/image592.wmf"/><Relationship Id="rId28" Type="http://schemas.openxmlformats.org/officeDocument/2006/relationships/hyperlink" Target="consultantplus://offline/ref=EC6C5F7C73B02807EABD082F357708866D6941EB7A32029931733EHEa0D" TargetMode="External"/><Relationship Id="rId275" Type="http://schemas.openxmlformats.org/officeDocument/2006/relationships/hyperlink" Target="consultantplus://offline/ref=EC6C5F7C73B02807EABD082F357708866E6C4DEA766F0891687F3CE7HAa1D" TargetMode="External"/><Relationship Id="rId300" Type="http://schemas.openxmlformats.org/officeDocument/2006/relationships/image" Target="media/image219.wmf"/><Relationship Id="rId482" Type="http://schemas.openxmlformats.org/officeDocument/2006/relationships/image" Target="media/image399.wmf"/><Relationship Id="rId538" Type="http://schemas.openxmlformats.org/officeDocument/2006/relationships/image" Target="media/image455.wmf"/><Relationship Id="rId703" Type="http://schemas.openxmlformats.org/officeDocument/2006/relationships/image" Target="media/image617.wmf"/><Relationship Id="rId745" Type="http://schemas.openxmlformats.org/officeDocument/2006/relationships/image" Target="media/image658.wmf"/><Relationship Id="rId81" Type="http://schemas.openxmlformats.org/officeDocument/2006/relationships/image" Target="media/image48.wmf"/><Relationship Id="rId135" Type="http://schemas.openxmlformats.org/officeDocument/2006/relationships/image" Target="media/image90.wmf"/><Relationship Id="rId177" Type="http://schemas.openxmlformats.org/officeDocument/2006/relationships/image" Target="media/image127.wmf"/><Relationship Id="rId342" Type="http://schemas.openxmlformats.org/officeDocument/2006/relationships/image" Target="media/image260.wmf"/><Relationship Id="rId384" Type="http://schemas.openxmlformats.org/officeDocument/2006/relationships/image" Target="media/image302.wmf"/><Relationship Id="rId591" Type="http://schemas.openxmlformats.org/officeDocument/2006/relationships/image" Target="media/image506.wmf"/><Relationship Id="rId605" Type="http://schemas.openxmlformats.org/officeDocument/2006/relationships/image" Target="media/image520.wmf"/><Relationship Id="rId787" Type="http://schemas.openxmlformats.org/officeDocument/2006/relationships/hyperlink" Target="consultantplus://offline/ref=EC6C5F7C73B02807EABD082F357708866E6B46E5796F0891687F3CE7HAa1D" TargetMode="External"/><Relationship Id="rId202" Type="http://schemas.openxmlformats.org/officeDocument/2006/relationships/image" Target="media/image150.wmf"/><Relationship Id="rId244" Type="http://schemas.openxmlformats.org/officeDocument/2006/relationships/image" Target="media/image190.wmf"/><Relationship Id="rId647" Type="http://schemas.openxmlformats.org/officeDocument/2006/relationships/image" Target="media/image562.wmf"/><Relationship Id="rId689" Type="http://schemas.openxmlformats.org/officeDocument/2006/relationships/image" Target="media/image603.wmf"/><Relationship Id="rId39" Type="http://schemas.openxmlformats.org/officeDocument/2006/relationships/hyperlink" Target="consultantplus://offline/ref=EC6C5F7C73B02807EABD082F357708866E6946E4776F0891687F3CE7HAa1D" TargetMode="External"/><Relationship Id="rId286" Type="http://schemas.openxmlformats.org/officeDocument/2006/relationships/hyperlink" Target="consultantplus://offline/ref=EC6C5F7C73B02807EABD082F357708866D6941EB7A32029931733EHEa0D" TargetMode="External"/><Relationship Id="rId451" Type="http://schemas.openxmlformats.org/officeDocument/2006/relationships/image" Target="media/image368.wmf"/><Relationship Id="rId493" Type="http://schemas.openxmlformats.org/officeDocument/2006/relationships/image" Target="media/image410.wmf"/><Relationship Id="rId507" Type="http://schemas.openxmlformats.org/officeDocument/2006/relationships/image" Target="media/image424.wmf"/><Relationship Id="rId549" Type="http://schemas.openxmlformats.org/officeDocument/2006/relationships/image" Target="media/image466.wmf"/><Relationship Id="rId714" Type="http://schemas.openxmlformats.org/officeDocument/2006/relationships/image" Target="media/image628.wmf"/><Relationship Id="rId756" Type="http://schemas.openxmlformats.org/officeDocument/2006/relationships/image" Target="media/image669.wmf"/><Relationship Id="rId50" Type="http://schemas.openxmlformats.org/officeDocument/2006/relationships/hyperlink" Target="consultantplus://offline/ref=EC6C5F7C73B02807EABD082F357708866E6944E2736F0891687F3CE7HAa1D" TargetMode="External"/><Relationship Id="rId104" Type="http://schemas.openxmlformats.org/officeDocument/2006/relationships/image" Target="media/image69.wmf"/><Relationship Id="rId146" Type="http://schemas.openxmlformats.org/officeDocument/2006/relationships/hyperlink" Target="consultantplus://offline/ref=EC6C5F7C73B02807EABD173A307708866E6B4DE5706D559B602630E5A6H3aBD" TargetMode="External"/><Relationship Id="rId188" Type="http://schemas.openxmlformats.org/officeDocument/2006/relationships/image" Target="media/image136.wmf"/><Relationship Id="rId311" Type="http://schemas.openxmlformats.org/officeDocument/2006/relationships/image" Target="media/image230.wmf"/><Relationship Id="rId353" Type="http://schemas.openxmlformats.org/officeDocument/2006/relationships/image" Target="media/image271.wmf"/><Relationship Id="rId395" Type="http://schemas.openxmlformats.org/officeDocument/2006/relationships/image" Target="media/image312.wmf"/><Relationship Id="rId409" Type="http://schemas.openxmlformats.org/officeDocument/2006/relationships/image" Target="media/image326.wmf"/><Relationship Id="rId560" Type="http://schemas.openxmlformats.org/officeDocument/2006/relationships/image" Target="media/image475.wmf"/><Relationship Id="rId92" Type="http://schemas.openxmlformats.org/officeDocument/2006/relationships/image" Target="media/image58.wmf"/><Relationship Id="rId213" Type="http://schemas.openxmlformats.org/officeDocument/2006/relationships/image" Target="media/image161.wmf"/><Relationship Id="rId420" Type="http://schemas.openxmlformats.org/officeDocument/2006/relationships/image" Target="media/image337.wmf"/><Relationship Id="rId616" Type="http://schemas.openxmlformats.org/officeDocument/2006/relationships/image" Target="media/image531.wmf"/><Relationship Id="rId658" Type="http://schemas.openxmlformats.org/officeDocument/2006/relationships/image" Target="media/image573.wmf"/><Relationship Id="rId255" Type="http://schemas.openxmlformats.org/officeDocument/2006/relationships/image" Target="media/image200.wmf"/><Relationship Id="rId297" Type="http://schemas.openxmlformats.org/officeDocument/2006/relationships/image" Target="media/image216.wmf"/><Relationship Id="rId462" Type="http://schemas.openxmlformats.org/officeDocument/2006/relationships/image" Target="media/image379.wmf"/><Relationship Id="rId518" Type="http://schemas.openxmlformats.org/officeDocument/2006/relationships/image" Target="media/image435.wmf"/><Relationship Id="rId725" Type="http://schemas.openxmlformats.org/officeDocument/2006/relationships/image" Target="media/image639.wmf"/><Relationship Id="rId115" Type="http://schemas.openxmlformats.org/officeDocument/2006/relationships/image" Target="media/image77.wmf"/><Relationship Id="rId157" Type="http://schemas.openxmlformats.org/officeDocument/2006/relationships/image" Target="media/image110.wmf"/><Relationship Id="rId322" Type="http://schemas.openxmlformats.org/officeDocument/2006/relationships/image" Target="media/image241.wmf"/><Relationship Id="rId364" Type="http://schemas.openxmlformats.org/officeDocument/2006/relationships/image" Target="media/image282.wmf"/><Relationship Id="rId767" Type="http://schemas.openxmlformats.org/officeDocument/2006/relationships/image" Target="media/image680.wmf"/><Relationship Id="rId61" Type="http://schemas.openxmlformats.org/officeDocument/2006/relationships/image" Target="media/image32.wmf"/><Relationship Id="rId199" Type="http://schemas.openxmlformats.org/officeDocument/2006/relationships/image" Target="media/image147.wmf"/><Relationship Id="rId571" Type="http://schemas.openxmlformats.org/officeDocument/2006/relationships/image" Target="media/image486.wmf"/><Relationship Id="rId627" Type="http://schemas.openxmlformats.org/officeDocument/2006/relationships/image" Target="media/image542.wmf"/><Relationship Id="rId669" Type="http://schemas.openxmlformats.org/officeDocument/2006/relationships/image" Target="media/image584.wmf"/><Relationship Id="rId19" Type="http://schemas.openxmlformats.org/officeDocument/2006/relationships/image" Target="media/image3.wmf"/><Relationship Id="rId224" Type="http://schemas.openxmlformats.org/officeDocument/2006/relationships/image" Target="media/image170.wmf"/><Relationship Id="rId266" Type="http://schemas.openxmlformats.org/officeDocument/2006/relationships/hyperlink" Target="consultantplus://offline/ref=EC6C5F7C73B02807EABD082F35770886676941E927380AC03D71H3a9D" TargetMode="External"/><Relationship Id="rId431" Type="http://schemas.openxmlformats.org/officeDocument/2006/relationships/image" Target="media/image348.wmf"/><Relationship Id="rId473" Type="http://schemas.openxmlformats.org/officeDocument/2006/relationships/image" Target="media/image390.wmf"/><Relationship Id="rId529" Type="http://schemas.openxmlformats.org/officeDocument/2006/relationships/image" Target="media/image446.wmf"/><Relationship Id="rId680" Type="http://schemas.openxmlformats.org/officeDocument/2006/relationships/image" Target="media/image594.wmf"/><Relationship Id="rId736" Type="http://schemas.openxmlformats.org/officeDocument/2006/relationships/image" Target="media/image649.wmf"/><Relationship Id="rId30" Type="http://schemas.openxmlformats.org/officeDocument/2006/relationships/image" Target="media/image12.wmf"/><Relationship Id="rId126" Type="http://schemas.openxmlformats.org/officeDocument/2006/relationships/hyperlink" Target="consultantplus://offline/ref=EC6C5F7C73B02807EABD082F357708866D6941EB7A32029931733EHEa0D" TargetMode="External"/><Relationship Id="rId168" Type="http://schemas.openxmlformats.org/officeDocument/2006/relationships/hyperlink" Target="consultantplus://offline/ref=EC6C5F7C73B02807EABD082F357708866E6B4CEB7A32029931733EHEa0D" TargetMode="External"/><Relationship Id="rId333" Type="http://schemas.openxmlformats.org/officeDocument/2006/relationships/image" Target="media/image251.wmf"/><Relationship Id="rId540" Type="http://schemas.openxmlformats.org/officeDocument/2006/relationships/image" Target="media/image457.wmf"/><Relationship Id="rId778" Type="http://schemas.openxmlformats.org/officeDocument/2006/relationships/image" Target="media/image691.wmf"/><Relationship Id="rId72" Type="http://schemas.openxmlformats.org/officeDocument/2006/relationships/image" Target="media/image40.wmf"/><Relationship Id="rId375" Type="http://schemas.openxmlformats.org/officeDocument/2006/relationships/image" Target="media/image293.wmf"/><Relationship Id="rId582" Type="http://schemas.openxmlformats.org/officeDocument/2006/relationships/image" Target="media/image497.wmf"/><Relationship Id="rId638" Type="http://schemas.openxmlformats.org/officeDocument/2006/relationships/image" Target="media/image553.wmf"/><Relationship Id="rId3" Type="http://schemas.openxmlformats.org/officeDocument/2006/relationships/webSettings" Target="webSettings.xml"/><Relationship Id="rId235" Type="http://schemas.openxmlformats.org/officeDocument/2006/relationships/image" Target="media/image181.wmf"/><Relationship Id="rId277" Type="http://schemas.openxmlformats.org/officeDocument/2006/relationships/hyperlink" Target="consultantplus://offline/ref=EC6C5F7C73B02807EABD082F357708866D6F43E7726F0891687F3CE7HAa1D" TargetMode="External"/><Relationship Id="rId400" Type="http://schemas.openxmlformats.org/officeDocument/2006/relationships/image" Target="media/image317.wmf"/><Relationship Id="rId442" Type="http://schemas.openxmlformats.org/officeDocument/2006/relationships/image" Target="media/image359.wmf"/><Relationship Id="rId484" Type="http://schemas.openxmlformats.org/officeDocument/2006/relationships/image" Target="media/image401.wmf"/><Relationship Id="rId705" Type="http://schemas.openxmlformats.org/officeDocument/2006/relationships/image" Target="media/image619.wmf"/><Relationship Id="rId137" Type="http://schemas.openxmlformats.org/officeDocument/2006/relationships/image" Target="media/image92.wmf"/><Relationship Id="rId302" Type="http://schemas.openxmlformats.org/officeDocument/2006/relationships/image" Target="media/image221.wmf"/><Relationship Id="rId344" Type="http://schemas.openxmlformats.org/officeDocument/2006/relationships/image" Target="media/image262.wmf"/><Relationship Id="rId691" Type="http://schemas.openxmlformats.org/officeDocument/2006/relationships/image" Target="media/image605.wmf"/><Relationship Id="rId747" Type="http://schemas.openxmlformats.org/officeDocument/2006/relationships/image" Target="media/image660.wmf"/><Relationship Id="rId789" Type="http://schemas.openxmlformats.org/officeDocument/2006/relationships/hyperlink" Target="consultantplus://offline/ref=EC6C5F7C73B02807EABD082F357708866E6A44E3716F0891687F3CE7HAa1D" TargetMode="External"/><Relationship Id="rId41" Type="http://schemas.openxmlformats.org/officeDocument/2006/relationships/hyperlink" Target="consultantplus://offline/ref=EC6C5F7C73B02807EABD082F357708866D6F43E7726F0891687F3CE7HAa1D" TargetMode="External"/><Relationship Id="rId83" Type="http://schemas.openxmlformats.org/officeDocument/2006/relationships/image" Target="media/image49.wmf"/><Relationship Id="rId179" Type="http://schemas.openxmlformats.org/officeDocument/2006/relationships/image" Target="media/image129.wmf"/><Relationship Id="rId386" Type="http://schemas.openxmlformats.org/officeDocument/2006/relationships/image" Target="media/image304.wmf"/><Relationship Id="rId551" Type="http://schemas.openxmlformats.org/officeDocument/2006/relationships/image" Target="media/image468.wmf"/><Relationship Id="rId593" Type="http://schemas.openxmlformats.org/officeDocument/2006/relationships/image" Target="media/image508.wmf"/><Relationship Id="rId607" Type="http://schemas.openxmlformats.org/officeDocument/2006/relationships/image" Target="media/image522.wmf"/><Relationship Id="rId649" Type="http://schemas.openxmlformats.org/officeDocument/2006/relationships/image" Target="media/image564.wmf"/><Relationship Id="rId190" Type="http://schemas.openxmlformats.org/officeDocument/2006/relationships/image" Target="media/image138.wmf"/><Relationship Id="rId204" Type="http://schemas.openxmlformats.org/officeDocument/2006/relationships/image" Target="media/image152.wmf"/><Relationship Id="rId246" Type="http://schemas.openxmlformats.org/officeDocument/2006/relationships/image" Target="media/image192.wmf"/><Relationship Id="rId288" Type="http://schemas.openxmlformats.org/officeDocument/2006/relationships/image" Target="media/image209.wmf"/><Relationship Id="rId411" Type="http://schemas.openxmlformats.org/officeDocument/2006/relationships/image" Target="media/image328.wmf"/><Relationship Id="rId453" Type="http://schemas.openxmlformats.org/officeDocument/2006/relationships/image" Target="media/image370.wmf"/><Relationship Id="rId509" Type="http://schemas.openxmlformats.org/officeDocument/2006/relationships/image" Target="media/image426.wmf"/><Relationship Id="rId660" Type="http://schemas.openxmlformats.org/officeDocument/2006/relationships/image" Target="media/image575.wmf"/><Relationship Id="rId106" Type="http://schemas.openxmlformats.org/officeDocument/2006/relationships/image" Target="media/image71.wmf"/><Relationship Id="rId313" Type="http://schemas.openxmlformats.org/officeDocument/2006/relationships/image" Target="media/image232.wmf"/><Relationship Id="rId495" Type="http://schemas.openxmlformats.org/officeDocument/2006/relationships/image" Target="media/image412.wmf"/><Relationship Id="rId716" Type="http://schemas.openxmlformats.org/officeDocument/2006/relationships/image" Target="media/image630.wmf"/><Relationship Id="rId758" Type="http://schemas.openxmlformats.org/officeDocument/2006/relationships/image" Target="media/image671.wmf"/><Relationship Id="rId10" Type="http://schemas.openxmlformats.org/officeDocument/2006/relationships/hyperlink" Target="consultantplus://offline/ref=EC6C5F7C73B02807EABD173A307708866E6B4DE5706D559B602630E5A6H3aBD" TargetMode="External"/><Relationship Id="rId52" Type="http://schemas.openxmlformats.org/officeDocument/2006/relationships/image" Target="media/image27.wmf"/><Relationship Id="rId94" Type="http://schemas.openxmlformats.org/officeDocument/2006/relationships/hyperlink" Target="consultantplus://offline/ref=EC6C5F7C73B02807EABD082F357708866D6947E57A32029931733EHEa0D" TargetMode="External"/><Relationship Id="rId148" Type="http://schemas.openxmlformats.org/officeDocument/2006/relationships/image" Target="media/image101.wmf"/><Relationship Id="rId355" Type="http://schemas.openxmlformats.org/officeDocument/2006/relationships/image" Target="media/image273.wmf"/><Relationship Id="rId397" Type="http://schemas.openxmlformats.org/officeDocument/2006/relationships/image" Target="media/image314.wmf"/><Relationship Id="rId520" Type="http://schemas.openxmlformats.org/officeDocument/2006/relationships/image" Target="media/image437.wmf"/><Relationship Id="rId562" Type="http://schemas.openxmlformats.org/officeDocument/2006/relationships/image" Target="media/image477.wmf"/><Relationship Id="rId618" Type="http://schemas.openxmlformats.org/officeDocument/2006/relationships/image" Target="media/image533.wmf"/><Relationship Id="rId215" Type="http://schemas.openxmlformats.org/officeDocument/2006/relationships/image" Target="media/image163.wmf"/><Relationship Id="rId257" Type="http://schemas.openxmlformats.org/officeDocument/2006/relationships/image" Target="media/image202.wmf"/><Relationship Id="rId422" Type="http://schemas.openxmlformats.org/officeDocument/2006/relationships/image" Target="media/image339.wmf"/><Relationship Id="rId464" Type="http://schemas.openxmlformats.org/officeDocument/2006/relationships/image" Target="media/image381.wmf"/><Relationship Id="rId299" Type="http://schemas.openxmlformats.org/officeDocument/2006/relationships/image" Target="media/image218.wmf"/><Relationship Id="rId727" Type="http://schemas.openxmlformats.org/officeDocument/2006/relationships/hyperlink" Target="consultantplus://offline/ref=EC6C5F7C73B02807EABD082F357708866E6946E4776F0891687F3CE7HAa1D" TargetMode="External"/><Relationship Id="rId63" Type="http://schemas.openxmlformats.org/officeDocument/2006/relationships/image" Target="media/image34.wmf"/><Relationship Id="rId159" Type="http://schemas.openxmlformats.org/officeDocument/2006/relationships/hyperlink" Target="consultantplus://offline/ref=EC6C5F7C73B02807EABD082F357708866E6946E4776F0891687F3CE7HAa1D" TargetMode="External"/><Relationship Id="rId366" Type="http://schemas.openxmlformats.org/officeDocument/2006/relationships/image" Target="media/image284.wmf"/><Relationship Id="rId573" Type="http://schemas.openxmlformats.org/officeDocument/2006/relationships/image" Target="media/image488.wmf"/><Relationship Id="rId780" Type="http://schemas.openxmlformats.org/officeDocument/2006/relationships/image" Target="media/image693.wmf"/><Relationship Id="rId226" Type="http://schemas.openxmlformats.org/officeDocument/2006/relationships/image" Target="media/image172.wmf"/><Relationship Id="rId433" Type="http://schemas.openxmlformats.org/officeDocument/2006/relationships/image" Target="media/image350.wmf"/><Relationship Id="rId640" Type="http://schemas.openxmlformats.org/officeDocument/2006/relationships/image" Target="media/image555.wmf"/><Relationship Id="rId738" Type="http://schemas.openxmlformats.org/officeDocument/2006/relationships/image" Target="media/image651.wmf"/><Relationship Id="rId74" Type="http://schemas.openxmlformats.org/officeDocument/2006/relationships/image" Target="media/image42.wmf"/><Relationship Id="rId377" Type="http://schemas.openxmlformats.org/officeDocument/2006/relationships/image" Target="media/image295.wmf"/><Relationship Id="rId500" Type="http://schemas.openxmlformats.org/officeDocument/2006/relationships/image" Target="media/image417.wmf"/><Relationship Id="rId584" Type="http://schemas.openxmlformats.org/officeDocument/2006/relationships/image" Target="media/image49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32352</Words>
  <Characters>184409</Characters>
  <Application>Microsoft Office Word</Application>
  <DocSecurity>0</DocSecurity>
  <Lines>1536</Lines>
  <Paragraphs>432</Paragraphs>
  <ScaleCrop>false</ScaleCrop>
  <Company/>
  <LinksUpToDate>false</LinksUpToDate>
  <CharactersWithSpaces>216329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Юрист</cp:lastModifiedBy>
  <cp:revision>2</cp:revision>
  <dcterms:created xsi:type="dcterms:W3CDTF">2017-05-11T03:25:00Z</dcterms:created>
  <dcterms:modified xsi:type="dcterms:W3CDTF">2017-05-11T03:26:00Z</dcterms:modified>
</cp:coreProperties>
</file>