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9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3154" cy="685800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43154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2.8pt;height:54.0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55"/>
        <w:spacing w:before="0"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АДМИНИСТРАЦИЯ ГОРОДА СОСНОВОБОРСКА</w:t>
      </w:r>
      <w:r/>
    </w:p>
    <w:p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</w:r>
      <w:r/>
    </w:p>
    <w:p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</w:r>
      <w:r/>
    </w:p>
    <w:p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</w:r>
      <w:r/>
    </w:p>
    <w:p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</w:r>
      <w:r/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ПОСТАНОВЛЕНИЕ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left="-11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>
        <w:rPr>
          <w:rFonts w:ascii="Times New Roman" w:hAnsi="Times New Roman" w:cs="Times New Roman"/>
        </w:rPr>
        <w:t xml:space="preserve">04 апреля 2023                                                                                                                    № </w:t>
      </w:r>
      <w:r>
        <w:rPr>
          <w:rFonts w:ascii="Times New Roman" w:hAnsi="Times New Roman" w:cs="Times New Roman"/>
          <w:lang w:val="ru-RU"/>
        </w:rPr>
        <w:t xml:space="preserve">481</w:t>
      </w:r>
      <w:r/>
    </w:p>
    <w:p>
      <w:pPr>
        <w:pStyle w:val="653"/>
        <w:ind w:left="40" w:right="4100"/>
        <w:spacing w:before="0" w:after="0" w:line="240" w:lineRule="auto"/>
        <w:shd w:val="clear" w:color="auto" w:fill="auto"/>
      </w:pPr>
      <w:r/>
      <w:r/>
    </w:p>
    <w:p>
      <w:pPr>
        <w:pStyle w:val="653"/>
        <w:ind w:left="40" w:right="4100"/>
        <w:spacing w:before="0" w:after="0" w:line="240" w:lineRule="auto"/>
        <w:shd w:val="clear" w:color="auto" w:fill="auto"/>
      </w:pPr>
      <w:r/>
      <w:r/>
    </w:p>
    <w:p>
      <w:pPr>
        <w:pStyle w:val="653"/>
        <w:ind w:left="40" w:right="4533"/>
        <w:spacing w:before="0" w:after="0" w:line="240" w:lineRule="auto"/>
        <w:shd w:val="clear" w:color="auto" w:fill="auto"/>
      </w:pPr>
      <w:r>
        <w:t xml:space="preserve">О внесении изменений в постановление ад</w:t>
      </w:r>
      <w:r>
        <w:t xml:space="preserve">министрации города от 27.08.2019 №1325 «Об утверждении положения о порядке установления, взимания и использования родительской платы за присмотр и уход за детьми в образовательных организациях, реализующих образовательные программы дошкольного образования»</w:t>
      </w:r>
      <w:r/>
    </w:p>
    <w:p>
      <w:pPr>
        <w:pStyle w:val="653"/>
        <w:ind w:left="40" w:right="4100"/>
        <w:spacing w:before="0" w:after="0" w:line="240" w:lineRule="auto"/>
        <w:shd w:val="clear" w:color="auto" w:fill="auto"/>
      </w:pPr>
      <w:r/>
      <w:r/>
    </w:p>
    <w:p>
      <w:pPr>
        <w:pStyle w:val="653"/>
        <w:ind w:left="40" w:right="4100"/>
        <w:spacing w:before="0" w:after="0" w:line="240" w:lineRule="auto"/>
        <w:shd w:val="clear" w:color="auto" w:fill="auto"/>
      </w:pPr>
      <w:r/>
      <w:r/>
    </w:p>
    <w:p>
      <w:pPr>
        <w:pStyle w:val="649"/>
        <w:ind w:left="40" w:right="40" w:firstLine="540"/>
        <w:spacing w:before="0" w:after="0" w:line="240" w:lineRule="auto"/>
        <w:shd w:val="clear" w:color="auto" w:fill="auto"/>
      </w:pPr>
      <w:r>
        <w:t xml:space="preserve">Руководствуясь пунктами 2513, 2516 постановления </w:t>
      </w:r>
      <w:r>
        <w:rPr>
          <w:lang w:val="ru-RU"/>
        </w:rPr>
        <w:t xml:space="preserve">Главного</w:t>
      </w:r>
      <w:r>
        <w:t xml:space="preserve"> государственного санитарного врача РФ от 28.01.2021 N 4 «</w:t>
      </w:r>
      <w:r>
        <w:rPr>
          <w:lang w:val="ru-RU"/>
        </w:rPr>
        <w:t xml:space="preserve">Санитарно</w:t>
      </w:r>
      <w:r>
        <w:rPr>
          <w:lang w:val="ru-RU"/>
        </w:rPr>
        <w:t xml:space="preserve">-</w:t>
      </w:r>
      <w:r>
        <w:t xml:space="preserve">эпидемиологические требования по профилактике инфекционных болезней</w:t>
      </w:r>
      <w:r>
        <w:rPr>
          <w:lang w:val="ru-RU"/>
        </w:rPr>
        <w:t xml:space="preserve">»,</w:t>
      </w:r>
      <w:r>
        <w:t xml:space="preserve"> статьями 9, 65 Федерального закона от 29.12.2012 № 273-Ф</w:t>
      </w:r>
      <w:r>
        <w:rPr>
          <w:lang w:val="ru-RU"/>
        </w:rPr>
        <w:t xml:space="preserve">З</w:t>
      </w:r>
      <w:r>
        <w:t xml:space="preserve"> «Об образовании </w:t>
      </w:r>
      <w:r>
        <w:rPr>
          <w:lang w:val="ru-RU"/>
        </w:rPr>
        <w:t xml:space="preserve">в </w:t>
      </w:r>
      <w:r>
        <w:t xml:space="preserve">Российской Федерации», ст. ст. 26, 38 Устава города Сосновоборск</w:t>
      </w:r>
      <w:r>
        <w:rPr>
          <w:lang w:val="ru-RU"/>
        </w:rPr>
        <w:t xml:space="preserve">а</w:t>
      </w:r>
      <w:r>
        <w:t xml:space="preserve"> Красноярского края,</w:t>
      </w:r>
      <w:r/>
    </w:p>
    <w:p>
      <w:pPr>
        <w:pStyle w:val="649"/>
        <w:ind w:left="40" w:right="40" w:firstLine="540"/>
        <w:spacing w:before="0" w:after="0" w:line="240" w:lineRule="auto"/>
        <w:shd w:val="clear" w:color="auto" w:fill="auto"/>
      </w:pPr>
      <w:r/>
      <w:r/>
    </w:p>
    <w:p>
      <w:pPr>
        <w:pStyle w:val="649"/>
        <w:ind w:left="40"/>
        <w:spacing w:before="0" w:after="305" w:line="270" w:lineRule="exact"/>
        <w:shd w:val="clear" w:color="auto" w:fill="auto"/>
      </w:pPr>
      <w:r>
        <w:t xml:space="preserve">ПОСТАНОВЛЯЮ</w:t>
      </w:r>
      <w:r/>
    </w:p>
    <w:p>
      <w:pPr>
        <w:pStyle w:val="649"/>
        <w:numPr>
          <w:ilvl w:val="0"/>
          <w:numId w:val="1"/>
        </w:numPr>
        <w:ind w:left="40" w:right="40" w:firstLine="540"/>
        <w:spacing w:before="0" w:after="0" w:line="240" w:lineRule="auto"/>
        <w:shd w:val="clear" w:color="auto" w:fill="auto"/>
        <w:tabs>
          <w:tab w:val="left" w:pos="1163" w:leader="none"/>
        </w:tabs>
      </w:pPr>
      <w:r>
        <w:t xml:space="preserve">Внести в постановление администрации города Сосновоборска </w:t>
      </w:r>
      <w:r>
        <w:rPr>
          <w:lang w:val="ru-RU"/>
        </w:rPr>
        <w:t xml:space="preserve">от</w:t>
      </w:r>
      <w:r>
        <w:t xml:space="preserve"> 28.07.2019 № 1325 «Об утверждении положения о порядке установлени</w:t>
      </w:r>
      <w:r>
        <w:rPr>
          <w:lang w:val="ru-RU"/>
        </w:rPr>
        <w:t xml:space="preserve">я,</w:t>
      </w:r>
      <w:r>
        <w:t xml:space="preserve"> взимания и использования родительской платы за присмотр и уход за детьми </w:t>
      </w:r>
      <w:r>
        <w:rPr>
          <w:lang w:val="ru-RU"/>
        </w:rPr>
        <w:t xml:space="preserve">в </w:t>
      </w:r>
      <w:r>
        <w:t xml:space="preserve">образовательных организациях, реализующих образовательные программ</w:t>
      </w:r>
      <w:r>
        <w:rPr>
          <w:lang w:val="ru-RU"/>
        </w:rPr>
        <w:t xml:space="preserve">ы</w:t>
      </w:r>
      <w:r>
        <w:t xml:space="preserve"> дошкольного образования» (далее - постановление) следующие измене</w:t>
      </w:r>
      <w:bookmarkStart w:id="0" w:name="_GoBack"/>
      <w:r/>
      <w:bookmarkEnd w:id="0"/>
      <w:r>
        <w:t xml:space="preserve">ния:</w:t>
      </w:r>
      <w:r/>
    </w:p>
    <w:p>
      <w:pPr>
        <w:pStyle w:val="649"/>
        <w:numPr>
          <w:ilvl w:val="1"/>
          <w:numId w:val="2"/>
        </w:numPr>
        <w:ind w:left="0" w:right="40" w:firstLine="580"/>
        <w:spacing w:before="0" w:after="0" w:line="240" w:lineRule="auto"/>
        <w:shd w:val="clear" w:color="auto" w:fill="auto"/>
      </w:pPr>
      <w:r>
        <w:t xml:space="preserve">Пункт 3.10 приложения к постановлению дополнить подпунктом «к»</w:t>
      </w:r>
      <w:r>
        <w:rPr>
          <w:lang w:val="ru-RU"/>
        </w:rPr>
        <w:t xml:space="preserve"> в редакции</w:t>
      </w:r>
      <w:r>
        <w:t xml:space="preserve">: </w:t>
      </w:r>
      <w:r/>
    </w:p>
    <w:p>
      <w:pPr>
        <w:pStyle w:val="649"/>
        <w:ind w:right="40" w:firstLine="580"/>
        <w:spacing w:before="0" w:after="0" w:line="240" w:lineRule="auto"/>
        <w:shd w:val="clear" w:color="auto" w:fill="auto"/>
      </w:pPr>
      <w:r>
        <w:t xml:space="preserve">«к) отстранение не привитого против полиомиелита ребенка от </w:t>
      </w:r>
      <w:r>
        <w:rPr>
          <w:lang w:val="ru-RU"/>
        </w:rPr>
        <w:t xml:space="preserve">посещения</w:t>
      </w:r>
      <w:r>
        <w:t xml:space="preserve"> образовательной организации по причине невозможности его перевода </w:t>
      </w:r>
      <w:r>
        <w:rPr>
          <w:lang w:val="ru-RU"/>
        </w:rPr>
        <w:t xml:space="preserve">в </w:t>
      </w:r>
      <w:r>
        <w:t xml:space="preserve">другую группу (отсутствие принципа групповой изоляции в </w:t>
      </w:r>
      <w:r>
        <w:rPr>
          <w:lang w:val="ru-RU"/>
        </w:rPr>
        <w:t xml:space="preserve">организации,</w:t>
      </w:r>
      <w:r>
        <w:t xml:space="preserve"> осуществляющей образовательную деятельность; проведение </w:t>
      </w:r>
      <w:r>
        <w:rPr>
          <w:lang w:val="ru-RU"/>
        </w:rPr>
        <w:t xml:space="preserve">совместных</w:t>
      </w:r>
      <w:r>
        <w:t xml:space="preserve"> мероприятий в музыкальном, актовом, спортивном залах; </w:t>
      </w:r>
      <w:r>
        <w:rPr>
          <w:lang w:val="ru-RU"/>
        </w:rPr>
        <w:t xml:space="preserve">наличие</w:t>
      </w:r>
      <w:r>
        <w:t xml:space="preserve"> иммунизированных против полиомиелита ОПВ в течение последних 6</w:t>
      </w:r>
      <w:r>
        <w:rPr>
          <w:lang w:val="ru-RU"/>
        </w:rPr>
        <w:t xml:space="preserve">0</w:t>
      </w:r>
      <w:r>
        <w:t xml:space="preserve"> календарных дней, во всех группах)</w:t>
      </w:r>
      <w:r>
        <w:rPr>
          <w:lang w:val="ru-RU"/>
        </w:rPr>
        <w:t xml:space="preserve">.</w:t>
      </w:r>
      <w:r>
        <w:t xml:space="preserve">».</w:t>
      </w:r>
      <w:r/>
    </w:p>
    <w:p>
      <w:pPr>
        <w:pStyle w:val="649"/>
        <w:numPr>
          <w:ilvl w:val="0"/>
          <w:numId w:val="1"/>
        </w:numPr>
        <w:ind w:left="40" w:right="40" w:firstLine="540"/>
        <w:spacing w:before="0" w:after="0" w:line="240" w:lineRule="auto"/>
        <w:shd w:val="clear" w:color="auto" w:fill="auto"/>
        <w:tabs>
          <w:tab w:val="left" w:pos="1158" w:leader="none"/>
        </w:tabs>
      </w:pPr>
      <w:r>
        <w:rPr>
          <w:lang w:val="ru-RU"/>
        </w:rPr>
        <w:t xml:space="preserve">Настоящее п</w:t>
      </w:r>
      <w:r>
        <w:t xml:space="preserve">остановление вступает в силу в день, следующий за </w:t>
      </w:r>
      <w:r>
        <w:rPr>
          <w:lang w:val="ru-RU"/>
        </w:rPr>
        <w:t xml:space="preserve">днем</w:t>
      </w:r>
      <w:r>
        <w:t xml:space="preserve"> официального опубликования в городской газете «Рабочий».</w:t>
      </w:r>
      <w:r/>
    </w:p>
    <w:p>
      <w:pPr>
        <w:pStyle w:val="649"/>
        <w:numPr>
          <w:ilvl w:val="0"/>
          <w:numId w:val="1"/>
        </w:numPr>
        <w:ind w:left="40" w:right="40" w:firstLine="540"/>
        <w:spacing w:before="0" w:after="0" w:line="240" w:lineRule="auto"/>
        <w:shd w:val="clear" w:color="auto" w:fill="auto"/>
        <w:tabs>
          <w:tab w:val="left" w:pos="1158" w:leader="none"/>
        </w:tabs>
      </w:pPr>
      <w:r>
        <w:rPr>
          <w:lang w:val="ru-RU"/>
        </w:rPr>
        <w:t xml:space="preserve">Контроль за исполнением постановления возложить на заместителя Главы города по социальным вопросам (Е.О.Романенко).</w:t>
      </w:r>
      <w:r/>
    </w:p>
    <w:p>
      <w:pPr>
        <w:pStyle w:val="649"/>
        <w:ind w:left="580" w:right="40"/>
        <w:spacing w:before="0" w:after="0" w:line="240" w:lineRule="auto"/>
        <w:shd w:val="clear" w:color="auto" w:fill="auto"/>
        <w:tabs>
          <w:tab w:val="left" w:pos="1158" w:leader="none"/>
        </w:tabs>
      </w:pPr>
      <w:r/>
      <w:r/>
    </w:p>
    <w:p>
      <w:pPr>
        <w:pStyle w:val="649"/>
        <w:ind w:left="40"/>
        <w:spacing w:before="0" w:after="0" w:line="270" w:lineRule="exact"/>
        <w:shd w:val="clear" w:color="auto" w:fill="auto"/>
        <w:rPr>
          <w:lang w:val="ru-RU"/>
        </w:rPr>
      </w:pPr>
      <w:r>
        <w:t xml:space="preserve">Глава города Сосновоборска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 xml:space="preserve">               А.С.Кудрявцев</w:t>
      </w:r>
      <w:r/>
    </w:p>
    <w:sectPr>
      <w:footnotePr/>
      <w:endnotePr/>
      <w:type w:val="continuous"/>
      <w:pgSz w:w="11905" w:h="16837" w:orient="portrait"/>
      <w:pgMar w:top="426" w:right="567" w:bottom="709" w:left="1418" w:header="0" w:footer="6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</w:font>
  <w:font w:name="Times New Roman">
    <w:panose1 w:val="02020603050405020304"/>
  </w:font>
  <w:font w:name="Arial">
    <w:panose1 w:val="020B0604020202020204"/>
  </w:font>
  <w:font w:name="Tahoma">
    <w:panose1 w:val="020B060403050404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ahoma" w:hAnsi="Tahoma" w:eastAsia="Tahoma" w:cs="Tahoma"/>
        <w:sz w:val="24"/>
        <w:szCs w:val="24"/>
        <w:lang w:val="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0"/>
    <w:link w:val="639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8"/>
    <w:next w:val="63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4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8"/>
    <w:next w:val="63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4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8"/>
    <w:next w:val="63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4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8"/>
    <w:next w:val="63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4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8"/>
    <w:next w:val="63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4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8"/>
    <w:next w:val="63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4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8"/>
    <w:next w:val="63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4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8"/>
    <w:next w:val="63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4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40"/>
    <w:link w:val="655"/>
    <w:uiPriority w:val="10"/>
    <w:rPr>
      <w:sz w:val="48"/>
      <w:szCs w:val="48"/>
    </w:rPr>
  </w:style>
  <w:style w:type="paragraph" w:styleId="35">
    <w:name w:val="Subtitle"/>
    <w:basedOn w:val="638"/>
    <w:next w:val="63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40"/>
    <w:link w:val="35"/>
    <w:uiPriority w:val="11"/>
    <w:rPr>
      <w:sz w:val="24"/>
      <w:szCs w:val="24"/>
    </w:rPr>
  </w:style>
  <w:style w:type="paragraph" w:styleId="37">
    <w:name w:val="Quote"/>
    <w:basedOn w:val="638"/>
    <w:next w:val="63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8"/>
    <w:next w:val="63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40"/>
    <w:link w:val="41"/>
    <w:uiPriority w:val="99"/>
  </w:style>
  <w:style w:type="paragraph" w:styleId="43">
    <w:name w:val="Footer"/>
    <w:basedOn w:val="63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40"/>
    <w:link w:val="43"/>
    <w:uiPriority w:val="99"/>
  </w:style>
  <w:style w:type="paragraph" w:styleId="45">
    <w:name w:val="Caption"/>
    <w:basedOn w:val="638"/>
    <w:next w:val="6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3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40"/>
    <w:uiPriority w:val="99"/>
    <w:unhideWhenUsed/>
    <w:rPr>
      <w:vertAlign w:val="superscript"/>
    </w:rPr>
  </w:style>
  <w:style w:type="paragraph" w:styleId="177">
    <w:name w:val="endnote text"/>
    <w:basedOn w:val="63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0"/>
    <w:uiPriority w:val="99"/>
    <w:semiHidden/>
    <w:unhideWhenUsed/>
    <w:rPr>
      <w:vertAlign w:val="superscript"/>
    </w:rPr>
  </w:style>
  <w:style w:type="paragraph" w:styleId="180">
    <w:name w:val="toc 1"/>
    <w:basedOn w:val="638"/>
    <w:next w:val="63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8"/>
    <w:next w:val="63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8"/>
    <w:next w:val="63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8"/>
    <w:next w:val="63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8"/>
    <w:next w:val="63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8"/>
    <w:next w:val="63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8"/>
    <w:next w:val="63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8"/>
    <w:next w:val="63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8"/>
    <w:next w:val="63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8"/>
    <w:next w:val="638"/>
    <w:uiPriority w:val="99"/>
    <w:unhideWhenUsed/>
    <w:pPr>
      <w:spacing w:after="0" w:afterAutospacing="0"/>
    </w:pPr>
  </w:style>
  <w:style w:type="paragraph" w:styleId="638" w:default="1">
    <w:name w:val="Normal"/>
    <w:rPr>
      <w:color w:val="000000"/>
    </w:rPr>
  </w:style>
  <w:style w:type="paragraph" w:styleId="639">
    <w:name w:val="Heading 1"/>
    <w:basedOn w:val="638"/>
    <w:next w:val="638"/>
    <w:link w:val="654"/>
    <w:qFormat/>
    <w:pPr>
      <w:jc w:val="center"/>
      <w:keepNext/>
      <w:outlineLvl w:val="0"/>
    </w:pPr>
    <w:rPr>
      <w:rFonts w:ascii="Times New Roman" w:hAnsi="Times New Roman" w:eastAsia="Times New Roman" w:cs="Times New Roman"/>
      <w:b/>
      <w:color w:val="auto"/>
      <w:sz w:val="22"/>
      <w:szCs w:val="20"/>
      <w:lang w:val="ru-RU"/>
    </w:rPr>
  </w:style>
  <w:style w:type="character" w:styleId="640" w:default="1">
    <w:name w:val="Default Paragraph Font"/>
    <w:uiPriority w:val="1"/>
    <w:semiHidden/>
    <w:unhideWhenUsed/>
  </w:style>
  <w:style w:type="table" w:styleId="6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2" w:default="1">
    <w:name w:val="No List"/>
    <w:uiPriority w:val="99"/>
    <w:semiHidden/>
    <w:unhideWhenUsed/>
  </w:style>
  <w:style w:type="character" w:styleId="643">
    <w:name w:val="Hyperlink"/>
    <w:basedOn w:val="640"/>
    <w:rPr>
      <w:color w:val="0066cc"/>
      <w:u w:val="single"/>
    </w:rPr>
  </w:style>
  <w:style w:type="character" w:styleId="644" w:customStyle="1">
    <w:name w:val="Основной текст_"/>
    <w:basedOn w:val="640"/>
    <w:link w:val="649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645" w:customStyle="1">
    <w:name w:val="Заголовок №2_"/>
    <w:basedOn w:val="640"/>
    <w:link w:val="65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styleId="646" w:customStyle="1">
    <w:name w:val="Заголовок №1_"/>
    <w:basedOn w:val="640"/>
    <w:link w:val="651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styleId="647" w:customStyle="1">
    <w:name w:val="Основной текст (2)_"/>
    <w:basedOn w:val="640"/>
    <w:link w:val="65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648" w:customStyle="1">
    <w:name w:val="Основной текст (3)_"/>
    <w:basedOn w:val="640"/>
    <w:link w:val="65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649" w:customStyle="1">
    <w:name w:val="Основной текст1"/>
    <w:basedOn w:val="638"/>
    <w:link w:val="644"/>
    <w:pPr>
      <w:jc w:val="both"/>
      <w:spacing w:before="300" w:after="300" w:line="317" w:lineRule="exact"/>
      <w:shd w:val="clear" w:color="auto" w:fill="ffffff"/>
    </w:pPr>
    <w:rPr>
      <w:rFonts w:ascii="Times New Roman" w:hAnsi="Times New Roman" w:eastAsia="Times New Roman" w:cs="Times New Roman"/>
      <w:sz w:val="27"/>
      <w:szCs w:val="27"/>
    </w:rPr>
  </w:style>
  <w:style w:type="paragraph" w:styleId="650" w:customStyle="1">
    <w:name w:val="Заголовок №2"/>
    <w:basedOn w:val="638"/>
    <w:link w:val="645"/>
    <w:pPr>
      <w:ind w:firstLine="540"/>
      <w:jc w:val="both"/>
      <w:spacing w:after="480" w:line="0" w:lineRule="atLeast"/>
      <w:shd w:val="clear" w:color="auto" w:fill="ffffff"/>
      <w:outlineLvl w:val="1"/>
    </w:pPr>
    <w:rPr>
      <w:rFonts w:ascii="Times New Roman" w:hAnsi="Times New Roman" w:eastAsia="Times New Roman" w:cs="Times New Roman"/>
      <w:b/>
      <w:bCs/>
      <w:sz w:val="35"/>
      <w:szCs w:val="35"/>
    </w:rPr>
  </w:style>
  <w:style w:type="paragraph" w:styleId="651" w:customStyle="1">
    <w:name w:val="Заголовок №1"/>
    <w:basedOn w:val="638"/>
    <w:link w:val="646"/>
    <w:pPr>
      <w:spacing w:before="480" w:after="660" w:line="0" w:lineRule="atLeast"/>
      <w:shd w:val="clear" w:color="auto" w:fill="ffffff"/>
      <w:outlineLvl w:val="0"/>
    </w:pPr>
    <w:rPr>
      <w:rFonts w:ascii="Times New Roman" w:hAnsi="Times New Roman" w:eastAsia="Times New Roman" w:cs="Times New Roman"/>
      <w:b/>
      <w:bCs/>
      <w:sz w:val="43"/>
      <w:szCs w:val="43"/>
    </w:rPr>
  </w:style>
  <w:style w:type="paragraph" w:styleId="652" w:customStyle="1">
    <w:name w:val="Основной текст (2)"/>
    <w:basedOn w:val="638"/>
    <w:link w:val="647"/>
    <w:pPr>
      <w:jc w:val="both"/>
      <w:spacing w:before="660" w:after="300" w:line="0" w:lineRule="atLeast"/>
      <w:shd w:val="clear" w:color="auto" w:fill="ffffff"/>
    </w:pPr>
    <w:rPr>
      <w:rFonts w:ascii="Times New Roman" w:hAnsi="Times New Roman" w:eastAsia="Times New Roman" w:cs="Times New Roman"/>
      <w:sz w:val="23"/>
      <w:szCs w:val="23"/>
    </w:rPr>
  </w:style>
  <w:style w:type="paragraph" w:styleId="653" w:customStyle="1">
    <w:name w:val="Основной текст (3)"/>
    <w:basedOn w:val="638"/>
    <w:link w:val="648"/>
    <w:pPr>
      <w:jc w:val="both"/>
      <w:spacing w:before="300" w:after="300" w:line="274" w:lineRule="exact"/>
      <w:shd w:val="clear" w:color="auto" w:fill="ffffff"/>
    </w:pPr>
    <w:rPr>
      <w:rFonts w:ascii="Times New Roman" w:hAnsi="Times New Roman" w:eastAsia="Times New Roman" w:cs="Times New Roman"/>
      <w:sz w:val="23"/>
      <w:szCs w:val="23"/>
    </w:rPr>
  </w:style>
  <w:style w:type="character" w:styleId="654" w:customStyle="1">
    <w:name w:val="Заголовок 1 Знак"/>
    <w:basedOn w:val="640"/>
    <w:link w:val="639"/>
    <w:rPr>
      <w:rFonts w:ascii="Times New Roman" w:hAnsi="Times New Roman" w:eastAsia="Times New Roman" w:cs="Times New Roman"/>
      <w:b/>
      <w:sz w:val="22"/>
      <w:szCs w:val="20"/>
      <w:lang w:val="ru-RU"/>
    </w:rPr>
  </w:style>
  <w:style w:type="paragraph" w:styleId="655">
    <w:name w:val="Title"/>
    <w:basedOn w:val="638"/>
    <w:next w:val="638"/>
    <w:link w:val="656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color w:val="auto"/>
      <w:sz w:val="32"/>
      <w:szCs w:val="32"/>
      <w:lang w:val="ru-RU"/>
    </w:rPr>
  </w:style>
  <w:style w:type="character" w:styleId="656" w:customStyle="1">
    <w:name w:val="Заголовок Знак"/>
    <w:basedOn w:val="640"/>
    <w:link w:val="655"/>
    <w:uiPriority w:val="10"/>
    <w:rPr>
      <w:rFonts w:ascii="Calibri Light" w:hAnsi="Calibri Light" w:eastAsia="Times New Roman" w:cs="Times New Roman"/>
      <w:b/>
      <w:bCs/>
      <w:sz w:val="32"/>
      <w:szCs w:val="32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5</cp:revision>
  <dcterms:created xsi:type="dcterms:W3CDTF">2023-03-30T01:35:00Z</dcterms:created>
  <dcterms:modified xsi:type="dcterms:W3CDTF">2023-04-04T06:48:32Z</dcterms:modified>
</cp:coreProperties>
</file>