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6"/>
        <w:jc w:val="right"/>
      </w:pPr>
      <w:r>
        <w:t xml:space="preserve"> </w:t>
      </w:r>
      <w:r>
        <w:t xml:space="preserve">   </w:t>
      </w:r>
      <w:r>
        <w:t xml:space="preserve">                                                           </w:t>
      </w:r>
      <w:r>
        <w:t xml:space="preserve">    </w:t>
      </w:r>
      <w:r>
        <w:rPr>
          <w:b w:val="0"/>
          <w:sz w:val="22"/>
          <w:szCs w:val="22"/>
        </w:rPr>
        <w:t xml:space="preserve">проект</w:t>
      </w:r>
      <w:r/>
    </w:p>
    <w:p>
      <w:pPr>
        <w:pStyle w:val="675"/>
        <w:jc w:val="center"/>
      </w:pPr>
      <w:r/>
      <w:r/>
    </w:p>
    <w:p>
      <w:pPr>
        <w:pStyle w:val="67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СОСНОВОБОРСКИЙ ГОРОДСКОЙ СОВЕТ ДЕПУТАТОВ</w:t>
      </w:r>
      <w:r/>
    </w:p>
    <w:p>
      <w:pPr>
        <w:pStyle w:val="675"/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  <w:r/>
    </w:p>
    <w:p>
      <w:pPr>
        <w:pStyle w:val="675"/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  <w:r/>
    </w:p>
    <w:p>
      <w:pPr>
        <w:pStyle w:val="675"/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  <w:r/>
    </w:p>
    <w:p>
      <w:pPr>
        <w:pStyle w:val="675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РЕШЕНИЕ</w:t>
      </w:r>
      <w:r>
        <w:rPr>
          <w:b/>
          <w:sz w:val="44"/>
          <w:szCs w:val="44"/>
          <w:lang w:val="ru-RU"/>
        </w:rPr>
        <w:t xml:space="preserve"> </w:t>
      </w:r>
      <w:r>
        <w:rPr>
          <w:b/>
          <w:sz w:val="44"/>
          <w:szCs w:val="44"/>
          <w:lang w:val="ru-RU"/>
        </w:rPr>
      </w:r>
      <w:r/>
    </w:p>
    <w:p>
      <w:pPr>
        <w:pStyle w:val="675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  <w:r/>
    </w:p>
    <w:p>
      <w:pPr>
        <w:pStyle w:val="675"/>
        <w:jc w:val="center"/>
        <w:rPr>
          <w:lang w:val="ru-RU"/>
        </w:rPr>
      </w:pPr>
      <w:r>
        <w:rPr>
          <w:lang w:val="ru-RU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6"/>
        <w:gridCol w:w="473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spacing w:line="100" w:lineRule="atLeast"/>
              <w:widowControl w:val="off"/>
              <w:rPr>
                <w:rFonts w:eastAsia="Arial Unicode MS"/>
                <w:sz w:val="28"/>
                <w:szCs w:val="28"/>
                <w:lang w:val="ru-RU" w:eastAsia="zh-CN" w:bidi="hi-IN"/>
              </w:rPr>
            </w:pPr>
            <w:r>
              <w:rPr>
                <w:szCs w:val="28"/>
                <w:lang w:val="ru-RU"/>
              </w:rPr>
              <w:t xml:space="preserve">О </w:t>
            </w:r>
            <w:r>
              <w:rPr>
                <w:szCs w:val="28"/>
                <w:lang w:val="ru-RU"/>
              </w:rPr>
              <w:t xml:space="preserve">внесении изменений в</w:t>
            </w:r>
            <w:r>
              <w:rPr>
                <w:szCs w:val="28"/>
                <w:lang w:val="ru-RU"/>
              </w:rPr>
              <w:t xml:space="preserve"> решени</w:t>
            </w:r>
            <w:r>
              <w:rPr>
                <w:szCs w:val="28"/>
                <w:lang w:val="ru-RU"/>
              </w:rPr>
              <w:t xml:space="preserve">е</w:t>
            </w:r>
            <w:r>
              <w:rPr>
                <w:szCs w:val="28"/>
                <w:lang w:val="ru-RU"/>
              </w:rPr>
              <w:t xml:space="preserve"> Сосновоборского городского Совета депутатов </w:t>
            </w:r>
            <w:r>
              <w:rPr>
                <w:szCs w:val="28"/>
                <w:lang w:val="ru-RU"/>
              </w:rPr>
              <w:t xml:space="preserve">от </w:t>
            </w:r>
            <w:r>
              <w:rPr>
                <w:lang w:val="ru-RU"/>
              </w:rPr>
              <w:t xml:space="preserve">28 октября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2019 </w:t>
            </w:r>
            <w:r>
              <w:rPr>
                <w:lang w:val="ru-RU"/>
              </w:rPr>
              <w:t xml:space="preserve">г.</w:t>
            </w:r>
            <w:r>
              <w:rPr>
                <w:lang w:val="ru-RU"/>
              </w:rPr>
              <w:t xml:space="preserve">  № 46/181-р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«</w:t>
            </w:r>
            <w:r>
              <w:rPr>
                <w:bCs/>
                <w:szCs w:val="26"/>
                <w:lang w:val="ru-RU"/>
              </w:rPr>
              <w:t xml:space="preserve">Об утверждении  перечня должностей </w:t>
            </w:r>
            <w:r>
              <w:rPr>
                <w:bCs/>
                <w:szCs w:val="26"/>
                <w:lang w:val="ru-RU"/>
              </w:rPr>
              <w:t xml:space="preserve">муниципальной службы в  г. Сосновоборске  и 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      </w:r>
            <w:r>
              <w:rPr>
                <w:bCs/>
                <w:szCs w:val="26"/>
                <w:lang w:val="ru-RU"/>
              </w:rPr>
              <w:t xml:space="preserve">»</w:t>
            </w:r>
            <w:r>
              <w:rPr>
                <w:rFonts w:eastAsia="Arial Unicode MS"/>
                <w:sz w:val="28"/>
                <w:szCs w:val="28"/>
                <w:lang w:val="ru-RU" w:eastAsia="zh-CN" w:bidi="hi-I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32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spacing w:line="100" w:lineRule="atLeast"/>
              <w:widowControl w:val="off"/>
              <w:rPr>
                <w:rFonts w:eastAsia="Arial Unicode MS"/>
                <w:sz w:val="28"/>
                <w:szCs w:val="28"/>
                <w:lang w:val="ru-RU" w:eastAsia="zh-C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zh-CN" w:bidi="hi-IN"/>
              </w:rPr>
            </w:r>
            <w:r/>
          </w:p>
        </w:tc>
      </w:tr>
    </w:tbl>
    <w:p>
      <w:pPr>
        <w:pStyle w:val="675"/>
        <w:ind w:firstLine="709"/>
        <w:jc w:val="both"/>
        <w:rPr>
          <w:rFonts w:eastAsia="Arial Unicode MS"/>
          <w:sz w:val="18"/>
          <w:szCs w:val="28"/>
          <w:lang w:val="ru-RU" w:eastAsia="zh-CN" w:bidi="hi-IN"/>
        </w:rPr>
      </w:pPr>
      <w:r>
        <w:rPr>
          <w:rFonts w:eastAsia="Arial Unicode MS"/>
          <w:sz w:val="18"/>
          <w:szCs w:val="28"/>
          <w:lang w:val="ru-RU" w:eastAsia="zh-CN" w:bidi="hi-IN"/>
        </w:rPr>
      </w:r>
      <w:r/>
    </w:p>
    <w:p>
      <w:pPr>
        <w:pStyle w:val="675"/>
        <w:ind w:firstLine="709"/>
        <w:jc w:val="both"/>
        <w:rPr>
          <w:rFonts w:eastAsia="Arial Unicode MS"/>
          <w:sz w:val="18"/>
          <w:szCs w:val="28"/>
          <w:lang w:val="ru-RU" w:eastAsia="zh-CN" w:bidi="hi-IN"/>
        </w:rPr>
      </w:pPr>
      <w:r>
        <w:rPr>
          <w:rFonts w:eastAsia="Arial Unicode MS"/>
          <w:sz w:val="18"/>
          <w:szCs w:val="28"/>
          <w:lang w:val="ru-RU" w:eastAsia="zh-CN" w:bidi="hi-IN"/>
        </w:rPr>
      </w:r>
      <w:r/>
    </w:p>
    <w:p>
      <w:pPr>
        <w:pStyle w:val="67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</w:t>
      </w:r>
      <w:r>
        <w:rPr>
          <w:sz w:val="28"/>
          <w:szCs w:val="28"/>
          <w:lang w:val="ru-RU"/>
        </w:rPr>
        <w:t xml:space="preserve">статьи</w:t>
      </w:r>
      <w:r>
        <w:rPr>
          <w:sz w:val="28"/>
          <w:szCs w:val="28"/>
          <w:lang w:val="ru-RU"/>
        </w:rPr>
        <w:t xml:space="preserve"> 6, част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 2 статьи 9  Федерального закона от 02.03.2007 </w:t>
      </w:r>
      <w:r>
        <w:rPr>
          <w:sz w:val="28"/>
          <w:szCs w:val="28"/>
        </w:rPr>
        <w:t xml:space="preserve">N</w:t>
      </w:r>
      <w:r>
        <w:rPr>
          <w:sz w:val="28"/>
          <w:szCs w:val="28"/>
          <w:lang w:val="ru-RU"/>
        </w:rPr>
        <w:t xml:space="preserve"> 25-ФЗ "О муниципальной службе в Российской Федерации", Закон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 Красноярского края от 27.12.2005 </w:t>
      </w:r>
      <w:r>
        <w:rPr>
          <w:sz w:val="28"/>
          <w:szCs w:val="28"/>
        </w:rPr>
        <w:t xml:space="preserve">N</w:t>
      </w:r>
      <w:r>
        <w:rPr>
          <w:sz w:val="28"/>
          <w:szCs w:val="28"/>
          <w:lang w:val="ru-RU"/>
        </w:rPr>
        <w:t xml:space="preserve"> 17-4354 "О Реестре должностей муниципальной службы",  ст</w:t>
      </w:r>
      <w:r>
        <w:rPr>
          <w:sz w:val="28"/>
          <w:szCs w:val="28"/>
          <w:lang w:val="ru-RU"/>
        </w:rPr>
        <w:t xml:space="preserve">атьи</w:t>
      </w:r>
      <w:r>
        <w:rPr>
          <w:sz w:val="28"/>
          <w:szCs w:val="28"/>
          <w:lang w:val="ru-RU"/>
        </w:rPr>
        <w:t xml:space="preserve"> 2 Закона Красноярского края  от 24.02.2008 №5-1565 «Об особенностях правового регулирования муниципальной службы в Красноярском крае»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решени</w:t>
      </w:r>
      <w:r>
        <w:rPr>
          <w:sz w:val="28"/>
          <w:szCs w:val="28"/>
          <w:lang w:val="ru-RU"/>
        </w:rPr>
        <w:t xml:space="preserve">я</w:t>
      </w:r>
      <w:r>
        <w:rPr>
          <w:sz w:val="28"/>
          <w:szCs w:val="28"/>
          <w:lang w:val="ru-RU"/>
        </w:rPr>
        <w:t xml:space="preserve"> Сосновоборского городского Совета депутатов от </w:t>
      </w:r>
      <w:r>
        <w:rPr>
          <w:sz w:val="28"/>
          <w:lang w:val="ru-RU"/>
        </w:rPr>
        <w:t xml:space="preserve">01</w:t>
      </w:r>
      <w:r>
        <w:rPr>
          <w:sz w:val="28"/>
          <w:lang w:val="ru-RU"/>
        </w:rPr>
        <w:t xml:space="preserve">.02.</w:t>
      </w:r>
      <w:r>
        <w:rPr>
          <w:sz w:val="28"/>
          <w:lang w:val="ru-RU"/>
        </w:rPr>
        <w:t xml:space="preserve">2021 № 6/18-р</w:t>
      </w:r>
      <w:r>
        <w:rPr>
          <w:sz w:val="32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«Об утверждении структуры администрации города»</w:t>
      </w:r>
      <w:r>
        <w:rPr>
          <w:sz w:val="28"/>
          <w:szCs w:val="28"/>
          <w:lang w:val="ru-RU"/>
        </w:rPr>
        <w:t xml:space="preserve">, руководствуясь статьей 24 Устава города Сосновоборска</w:t>
      </w:r>
      <w:r>
        <w:rPr>
          <w:sz w:val="28"/>
          <w:szCs w:val="28"/>
          <w:lang w:val="ru-RU"/>
        </w:rPr>
        <w:t xml:space="preserve"> Красноярского края</w:t>
      </w:r>
      <w:r>
        <w:rPr>
          <w:sz w:val="28"/>
          <w:szCs w:val="28"/>
          <w:lang w:val="ru-RU"/>
        </w:rPr>
        <w:t xml:space="preserve">, Сосновоборский городской Совет депутатов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  <w:r/>
    </w:p>
    <w:p>
      <w:pPr>
        <w:pStyle w:val="675"/>
        <w:rPr>
          <w:sz w:val="16"/>
          <w:szCs w:val="28"/>
          <w:lang w:val="ru-RU"/>
        </w:rPr>
      </w:pPr>
      <w:r>
        <w:rPr>
          <w:sz w:val="16"/>
          <w:szCs w:val="28"/>
          <w:lang w:val="ru-RU"/>
        </w:rPr>
      </w:r>
      <w:r/>
    </w:p>
    <w:p>
      <w:pPr>
        <w:pStyle w:val="6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 Е Ш И Л:</w:t>
      </w:r>
      <w:r/>
    </w:p>
    <w:p>
      <w:pPr>
        <w:pStyle w:val="675"/>
        <w:rPr>
          <w:sz w:val="8"/>
          <w:szCs w:val="28"/>
          <w:lang w:val="ru-RU"/>
        </w:rPr>
      </w:pPr>
      <w:r>
        <w:rPr>
          <w:sz w:val="8"/>
          <w:szCs w:val="28"/>
          <w:lang w:val="ru-RU"/>
        </w:rPr>
      </w:r>
      <w:r/>
    </w:p>
    <w:p>
      <w:pPr>
        <w:pStyle w:val="675"/>
        <w:numPr>
          <w:ilvl w:val="0"/>
          <w:numId w:val="31"/>
        </w:numPr>
        <w:ind w:left="0" w:firstLine="708"/>
        <w:jc w:val="both"/>
        <w:tabs>
          <w:tab w:val="left" w:pos="709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</w:t>
      </w:r>
      <w:r>
        <w:rPr>
          <w:sz w:val="28"/>
          <w:szCs w:val="28"/>
          <w:lang w:val="ru-RU"/>
        </w:rPr>
        <w:t xml:space="preserve">Сосновоборского городского Совета депутатов от </w:t>
      </w:r>
      <w:r>
        <w:rPr>
          <w:sz w:val="28"/>
          <w:lang w:val="ru-RU"/>
        </w:rPr>
        <w:t xml:space="preserve">28 октября 2019</w:t>
      </w:r>
      <w:r>
        <w:rPr>
          <w:sz w:val="28"/>
          <w:lang w:val="ru-RU"/>
        </w:rPr>
        <w:t xml:space="preserve"> г.</w:t>
      </w:r>
      <w:r>
        <w:rPr>
          <w:sz w:val="28"/>
          <w:lang w:val="ru-RU"/>
        </w:rPr>
        <w:t xml:space="preserve">  № 46/181-р</w:t>
      </w:r>
      <w:r>
        <w:rPr>
          <w:sz w:val="28"/>
          <w:szCs w:val="28"/>
          <w:lang w:val="ru-RU"/>
        </w:rPr>
        <w:t xml:space="preserve"> «</w:t>
      </w:r>
      <w:r>
        <w:rPr>
          <w:bCs/>
          <w:sz w:val="28"/>
          <w:szCs w:val="26"/>
          <w:lang w:val="ru-RU"/>
        </w:rPr>
        <w:t xml:space="preserve">Об утверждении </w:t>
      </w:r>
      <w:r>
        <w:rPr>
          <w:bCs/>
          <w:sz w:val="28"/>
          <w:szCs w:val="26"/>
          <w:lang w:val="ru-RU"/>
        </w:rPr>
        <w:t xml:space="preserve">перечня должносте</w:t>
      </w:r>
      <w:r>
        <w:rPr>
          <w:bCs/>
          <w:sz w:val="28"/>
          <w:szCs w:val="26"/>
          <w:lang w:val="ru-RU"/>
        </w:rPr>
        <w:t xml:space="preserve">й муниципальной службы в г. Сосновоборске 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службы»</w:t>
      </w:r>
      <w:r>
        <w:rPr>
          <w:bCs/>
          <w:sz w:val="28"/>
          <w:szCs w:val="26"/>
          <w:lang w:val="ru-RU"/>
        </w:rPr>
        <w:t xml:space="preserve"> следующие изменения:</w:t>
      </w:r>
      <w:r>
        <w:rPr>
          <w:sz w:val="28"/>
          <w:szCs w:val="28"/>
          <w:lang w:val="ru-RU"/>
        </w:rPr>
      </w:r>
      <w:r/>
    </w:p>
    <w:p>
      <w:pPr>
        <w:pStyle w:val="675"/>
        <w:numPr>
          <w:ilvl w:val="1"/>
          <w:numId w:val="31"/>
        </w:numPr>
        <w:ind w:left="0" w:firstLine="567"/>
        <w:jc w:val="both"/>
        <w:tabs>
          <w:tab w:val="left" w:pos="709" w:leader="none"/>
        </w:tabs>
        <w:rPr>
          <w:sz w:val="28"/>
          <w:szCs w:val="28"/>
          <w:lang w:val="ru-RU"/>
        </w:rPr>
      </w:pPr>
      <w:r>
        <w:rPr>
          <w:bCs/>
          <w:sz w:val="28"/>
          <w:szCs w:val="26"/>
          <w:lang w:val="ru-RU"/>
        </w:rPr>
        <w:t xml:space="preserve">Приложения 1, 2 к названному решению изложить в редакции согласно приложениям 1, 2 к настоящему решению.</w:t>
      </w:r>
      <w:r>
        <w:rPr>
          <w:bCs/>
          <w:sz w:val="28"/>
          <w:szCs w:val="26"/>
          <w:lang w:val="ru-RU"/>
        </w:rPr>
        <w:t xml:space="preserve">:</w:t>
      </w:r>
      <w:r>
        <w:rPr>
          <w:sz w:val="28"/>
          <w:szCs w:val="28"/>
          <w:lang w:val="ru-RU"/>
        </w:rPr>
      </w:r>
      <w:r/>
    </w:p>
    <w:p>
      <w:pPr>
        <w:pStyle w:val="675"/>
        <w:numPr>
          <w:ilvl w:val="0"/>
          <w:numId w:val="31"/>
        </w:numPr>
        <w:ind w:left="0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 выполнением решения возложить на постоянную коми</w:t>
      </w:r>
      <w:r>
        <w:rPr>
          <w:sz w:val="28"/>
          <w:szCs w:val="28"/>
          <w:lang w:val="ru-RU"/>
        </w:rPr>
        <w:t xml:space="preserve">с</w:t>
      </w:r>
      <w:r>
        <w:rPr>
          <w:sz w:val="28"/>
          <w:szCs w:val="28"/>
          <w:lang w:val="ru-RU"/>
        </w:rPr>
        <w:t xml:space="preserve">сию по правовым вопросам </w:t>
      </w:r>
      <w:r>
        <w:rPr>
          <w:sz w:val="28"/>
          <w:szCs w:val="28"/>
          <w:lang w:val="ru-RU"/>
        </w:rPr>
        <w:t xml:space="preserve">Сосновоборского городского Совета депутатов </w:t>
      </w:r>
      <w:r>
        <w:rPr>
          <w:sz w:val="28"/>
          <w:szCs w:val="28"/>
          <w:lang w:val="ru-RU"/>
        </w:rPr>
        <w:t xml:space="preserve">(Н.А. Зал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таева).</w:t>
      </w:r>
      <w:r>
        <w:rPr>
          <w:sz w:val="28"/>
          <w:szCs w:val="28"/>
          <w:lang w:val="ru-RU"/>
        </w:rPr>
      </w:r>
      <w:r/>
    </w:p>
    <w:p>
      <w:pPr>
        <w:pStyle w:val="675"/>
        <w:numPr>
          <w:ilvl w:val="0"/>
          <w:numId w:val="31"/>
        </w:numPr>
        <w:ind w:left="0" w:firstLine="567"/>
        <w:jc w:val="both"/>
        <w:rPr>
          <w:color w:val="00b05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</w:t>
      </w:r>
      <w:r>
        <w:rPr>
          <w:sz w:val="28"/>
          <w:szCs w:val="28"/>
          <w:lang w:val="ru-RU"/>
        </w:rPr>
        <w:t xml:space="preserve">вступает в силу в день, следующий за днем его официального</w:t>
      </w:r>
      <w:r>
        <w:rPr>
          <w:sz w:val="28"/>
          <w:szCs w:val="28"/>
          <w:lang w:val="ru-RU"/>
        </w:rPr>
        <w:t xml:space="preserve"> опубликован</w:t>
      </w:r>
      <w:r>
        <w:rPr>
          <w:sz w:val="28"/>
          <w:szCs w:val="28"/>
          <w:lang w:val="ru-RU"/>
        </w:rPr>
        <w:t xml:space="preserve">ия в городской газете «Рабочий»</w:t>
      </w:r>
      <w:r>
        <w:rPr>
          <w:sz w:val="28"/>
          <w:szCs w:val="28"/>
          <w:lang w:val="ru-RU"/>
        </w:rPr>
        <w:t xml:space="preserve">.</w:t>
      </w:r>
      <w:r>
        <w:rPr>
          <w:color w:val="00b050"/>
          <w:sz w:val="28"/>
          <w:szCs w:val="28"/>
          <w:lang w:val="ru-RU"/>
        </w:rPr>
      </w:r>
      <w:r/>
    </w:p>
    <w:p>
      <w:pPr>
        <w:pStyle w:val="675"/>
        <w:jc w:val="both"/>
        <w:tabs>
          <w:tab w:val="left" w:pos="5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75"/>
        <w:jc w:val="both"/>
        <w:tabs>
          <w:tab w:val="left" w:pos="5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Сосновоборского                                Глава города </w:t>
      </w:r>
      <w:r>
        <w:rPr>
          <w:sz w:val="28"/>
          <w:szCs w:val="28"/>
          <w:lang w:val="ru-RU"/>
        </w:rPr>
        <w:t xml:space="preserve">Сосновоборска</w:t>
      </w:r>
      <w:r>
        <w:rPr>
          <w:sz w:val="28"/>
          <w:szCs w:val="28"/>
          <w:lang w:val="ru-RU"/>
        </w:rPr>
      </w:r>
      <w:r/>
    </w:p>
    <w:p>
      <w:pPr>
        <w:pStyle w:val="675"/>
        <w:jc w:val="both"/>
        <w:tabs>
          <w:tab w:val="left" w:pos="5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Совета депутатов</w:t>
      </w:r>
      <w:r/>
    </w:p>
    <w:p>
      <w:pPr>
        <w:pStyle w:val="675"/>
        <w:jc w:val="center"/>
        <w:tabs>
          <w:tab w:val="left" w:pos="5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75"/>
        <w:jc w:val="center"/>
        <w:tabs>
          <w:tab w:val="left" w:pos="5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75"/>
        <w:jc w:val="center"/>
        <w:tabs>
          <w:tab w:val="left" w:pos="5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744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</w:t>
      </w:r>
      <w:r/>
    </w:p>
    <w:p>
      <w:pPr>
        <w:pStyle w:val="7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Сосновоборского </w:t>
      </w:r>
      <w:r>
        <w:rPr>
          <w:sz w:val="24"/>
          <w:szCs w:val="24"/>
        </w:rPr>
        <w:br w:type="textWrapping" w:clear="all"/>
      </w:r>
      <w:r>
        <w:rPr>
          <w:sz w:val="24"/>
          <w:szCs w:val="24"/>
        </w:rPr>
        <w:t xml:space="preserve">городского Совета депутатов</w:t>
      </w:r>
      <w:r/>
    </w:p>
    <w:p>
      <w:pPr>
        <w:pStyle w:val="7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«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мая 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23</w:t>
      </w:r>
      <w:r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___/____-р</w:t>
      </w:r>
      <w:r>
        <w:rPr>
          <w:sz w:val="24"/>
          <w:szCs w:val="24"/>
        </w:rPr>
      </w:r>
      <w:r/>
    </w:p>
    <w:p>
      <w:pPr>
        <w:pStyle w:val="675"/>
        <w:jc w:val="center"/>
        <w:tabs>
          <w:tab w:val="left" w:pos="5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7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Приложение 1</w:t>
      </w:r>
      <w:r/>
    </w:p>
    <w:p>
      <w:pPr>
        <w:pStyle w:val="7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Сосновоборского </w:t>
      </w:r>
      <w:r>
        <w:rPr>
          <w:sz w:val="24"/>
          <w:szCs w:val="24"/>
        </w:rPr>
        <w:br w:type="textWrapping" w:clear="all"/>
      </w:r>
      <w:r>
        <w:rPr>
          <w:sz w:val="24"/>
          <w:szCs w:val="24"/>
        </w:rPr>
        <w:t xml:space="preserve">городского Совета депутатов</w:t>
      </w:r>
      <w:r/>
    </w:p>
    <w:p>
      <w:pPr>
        <w:pStyle w:val="7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«</w:t>
      </w:r>
      <w:r>
        <w:rPr>
          <w:sz w:val="24"/>
          <w:szCs w:val="24"/>
        </w:rPr>
        <w:t xml:space="preserve">28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 xml:space="preserve">2019  №</w:t>
      </w:r>
      <w:r>
        <w:rPr>
          <w:sz w:val="24"/>
          <w:szCs w:val="24"/>
        </w:rPr>
        <w:t xml:space="preserve">46/181-р</w:t>
      </w:r>
      <w:r>
        <w:rPr>
          <w:sz w:val="24"/>
          <w:szCs w:val="24"/>
        </w:rPr>
      </w:r>
      <w:r/>
    </w:p>
    <w:p>
      <w:pPr>
        <w:pStyle w:val="744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ДОЛЖНОСТЕЙ МУНИЦИПАЛЬНОЙ СЛУЖБЫ В Г.СОСНОВОБОРСКЕ</w:t>
      </w:r>
      <w:r/>
    </w:p>
    <w:p>
      <w:pPr>
        <w:pStyle w:val="7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744"/>
        <w:jc w:val="center"/>
        <w:rPr>
          <w:sz w:val="24"/>
          <w:szCs w:val="24"/>
        </w:rPr>
      </w:pPr>
      <w:r>
        <w:rPr>
          <w:sz w:val="28"/>
          <w:szCs w:val="24"/>
        </w:rPr>
        <w:t xml:space="preserve">Раздел</w:t>
      </w:r>
      <w:r>
        <w:rPr>
          <w:sz w:val="24"/>
          <w:szCs w:val="24"/>
        </w:rPr>
        <w:t xml:space="preserve"> 1.  ПЕРЕЧЕНЬ ДОЛЖНОСТЕЙ МУНИЦИПАЛЬНОЙ СЛУЖБЫ</w:t>
      </w:r>
      <w:r/>
    </w:p>
    <w:p>
      <w:pPr>
        <w:pStyle w:val="7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КОНТРОЛЬНО-СЧЕТНОМ ОРГАНЕ ГОРОДА СОСНОВОБОРСКА</w:t>
      </w:r>
      <w:r>
        <w:rPr>
          <w:sz w:val="24"/>
          <w:szCs w:val="24"/>
        </w:rPr>
      </w:r>
      <w:r/>
    </w:p>
    <w:tbl>
      <w:tblPr>
        <w:tblW w:w="10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94"/>
        <w:gridCol w:w="1417"/>
        <w:gridCol w:w="3120"/>
        <w:gridCol w:w="354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  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 xml:space="preserve"> должности</w:t>
            </w:r>
            <w:r/>
          </w:p>
          <w:p>
            <w:pPr>
              <w:pStyle w:val="7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 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 xml:space="preserve">должности</w:t>
            </w:r>
            <w:r/>
          </w:p>
          <w:p>
            <w:pPr>
              <w:pStyle w:val="7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</w:t>
            </w:r>
            <w:r>
              <w:rPr>
                <w:sz w:val="24"/>
                <w:szCs w:val="24"/>
              </w:rPr>
              <w:t xml:space="preserve">именование      должности в Контрольно-счетном органе города Сосновоборска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в  соответствии с Реестром  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 xml:space="preserve"> должностей муниципальной 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 xml:space="preserve">  службы, утвержденным   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 xml:space="preserve">Законом Красноярского края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 xml:space="preserve"> от 27.12.2005 N 17-4354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44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2. ПЕРЕЧЕНЬ ДОЛЖНОСТЕЙ МУНИЦИПАЛЬНОЙ СЛУЖБЫ</w:t>
      </w:r>
      <w:r/>
    </w:p>
    <w:p>
      <w:pPr>
        <w:pStyle w:val="7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АДМИНИСТРАЦИИ ГОРОДА СОСНОВОБОРСКА</w:t>
      </w:r>
      <w:r/>
    </w:p>
    <w:tbl>
      <w:tblPr>
        <w:tblW w:w="10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94"/>
        <w:gridCol w:w="1417"/>
        <w:gridCol w:w="3120"/>
        <w:gridCol w:w="354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  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 xml:space="preserve"> должности</w:t>
            </w:r>
            <w:r/>
          </w:p>
          <w:p>
            <w:pPr>
              <w:pStyle w:val="7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 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 xml:space="preserve">должности</w:t>
            </w:r>
            <w:r/>
          </w:p>
          <w:p>
            <w:pPr>
              <w:pStyle w:val="7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должности в     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 xml:space="preserve">администрации города Сосновоборска</w:t>
            </w:r>
            <w:r/>
          </w:p>
          <w:p>
            <w:pPr>
              <w:pStyle w:val="7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7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в  соответствии с Реестром  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 xml:space="preserve"> должностей муниципальной 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 xml:space="preserve">  службы, утвержденным   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 xml:space="preserve">Законом Красноярского края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 xml:space="preserve"> от 27.12.2005 N 17-4354</w:t>
            </w:r>
            <w:r/>
          </w:p>
        </w:tc>
      </w:tr>
      <w:tr>
        <w:trPr>
          <w:cantSplit/>
          <w:trHeight w:val="65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4" w:type="dxa"/>
            <w:vAlign w:val="top"/>
            <w:vMerge w:val="restart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главы муниципального образования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vAlign w:val="top"/>
            <w:vMerge w:val="continue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управления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структурного подразделения местной администрации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Помощники, советники</w:t>
            </w:r>
            <w:r>
              <w:rPr>
                <w:sz w:val="24"/>
                <w:szCs w:val="24"/>
                <w:vertAlign w:val="superscript"/>
              </w:rPr>
              <w:t xml:space="preserve">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Главы города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Помощник выборного должностного лица местного самоуправления</w:t>
            </w:r>
            <w:r>
              <w:rPr>
                <w:lang w:val="ru-RU" w:eastAsia="ru-RU"/>
              </w:rPr>
            </w:r>
            <w:r/>
          </w:p>
        </w:tc>
      </w:tr>
      <w:tr>
        <w:trPr>
          <w:trHeight w:val="3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  </w:t>
            </w:r>
            <w:r/>
          </w:p>
          <w:p>
            <w:pPr>
              <w:pStyle w:val="744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       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 </w:t>
            </w:r>
            <w:r/>
          </w:p>
          <w:p>
            <w:pPr>
              <w:pStyle w:val="74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Контролер-ревизор    </w:t>
            </w:r>
            <w:r/>
          </w:p>
          <w:p>
            <w:pPr>
              <w:pStyle w:val="744"/>
              <w:rPr>
                <w:sz w:val="6"/>
                <w:szCs w:val="24"/>
                <w:lang w:val="en-US"/>
              </w:rPr>
            </w:pPr>
            <w:r>
              <w:rPr>
                <w:sz w:val="6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Контролер-ревизор         </w:t>
            </w:r>
            <w:r/>
          </w:p>
          <w:p>
            <w:pPr>
              <w:pStyle w:val="74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  </w:t>
            </w:r>
            <w:r/>
          </w:p>
          <w:p>
            <w:pPr>
              <w:pStyle w:val="744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       </w:t>
            </w:r>
            <w:r/>
          </w:p>
          <w:p>
            <w:pPr>
              <w:pStyle w:val="74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 </w:t>
            </w:r>
            <w:r/>
          </w:p>
          <w:p>
            <w:pPr>
              <w:pStyle w:val="744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 </w:t>
            </w:r>
            <w:r/>
          </w:p>
          <w:p>
            <w:pPr>
              <w:pStyle w:val="744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Обеспечивающие специалисты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 </w:t>
            </w:r>
            <w:r/>
          </w:p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  </w:t>
            </w:r>
            <w:r/>
          </w:p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       </w:t>
            </w:r>
            <w:r/>
          </w:p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 </w:t>
            </w:r>
            <w:r/>
          </w:p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           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 xml:space="preserve">администратор           </w:t>
            </w:r>
            <w:r/>
          </w:p>
          <w:p>
            <w:pPr>
              <w:pStyle w:val="744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  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 xml:space="preserve">(администратор баз данных)</w:t>
            </w:r>
            <w:r/>
          </w:p>
          <w:p>
            <w:pPr>
              <w:pStyle w:val="744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                  </w:t>
            </w:r>
            <w:r/>
          </w:p>
          <w:p>
            <w:pPr>
              <w:pStyle w:val="744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4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2 категории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vAlign w:val="top"/>
            <w:textDirection w:val="lrTb"/>
            <w:noWrap w:val="false"/>
          </w:tcPr>
          <w:p>
            <w:pPr>
              <w:pStyle w:val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2 категории    </w:t>
            </w:r>
            <w:r/>
          </w:p>
          <w:p>
            <w:pPr>
              <w:pStyle w:val="744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</w:r>
            <w:r/>
          </w:p>
        </w:tc>
      </w:tr>
    </w:tbl>
    <w:p>
      <w:pPr>
        <w:pStyle w:val="675"/>
        <w:jc w:val="both"/>
        <w:rPr>
          <w:lang w:val="ru-RU" w:eastAsia="ru-RU"/>
        </w:rPr>
      </w:pPr>
      <w:r>
        <w:rPr>
          <w:lang w:val="ru-RU"/>
        </w:rPr>
        <w:t xml:space="preserve">&lt;*&gt; </w:t>
      </w:r>
      <w:r>
        <w:rPr>
          <w:lang w:val="ru-RU" w:eastAsia="ru-RU"/>
        </w:rPr>
        <w:t xml:space="preserve">Должность учреждена для непосредственного обеспечения исполнения полномочий Главы города Сосновоборска и замещается путем заключения срочного трудового договора на срок полномочий Главы города</w:t>
      </w:r>
      <w:r/>
    </w:p>
    <w:p>
      <w:pPr>
        <w:pStyle w:val="7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</w:t>
      </w:r>
      <w:r/>
    </w:p>
    <w:p>
      <w:pPr>
        <w:pStyle w:val="7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Сосновоборского </w:t>
      </w:r>
      <w:r>
        <w:rPr>
          <w:sz w:val="24"/>
          <w:szCs w:val="24"/>
        </w:rPr>
        <w:br w:type="textWrapping" w:clear="all"/>
      </w:r>
      <w:r>
        <w:rPr>
          <w:sz w:val="24"/>
          <w:szCs w:val="24"/>
        </w:rPr>
        <w:t xml:space="preserve">городского Совета депутатов</w:t>
      </w:r>
      <w:r/>
    </w:p>
    <w:p>
      <w:pPr>
        <w:pStyle w:val="744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от  «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мая 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23</w:t>
      </w:r>
      <w:r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___/____-р</w:t>
      </w:r>
      <w:r>
        <w:rPr>
          <w:sz w:val="28"/>
          <w:szCs w:val="28"/>
        </w:rPr>
      </w:r>
      <w:r/>
    </w:p>
    <w:p>
      <w:pPr>
        <w:pStyle w:val="675"/>
        <w:rPr>
          <w:lang w:val="ru-RU" w:eastAsia="ru-RU"/>
        </w:rPr>
      </w:pPr>
      <w:r>
        <w:rPr>
          <w:lang w:val="ru-RU" w:eastAsia="ru-RU"/>
        </w:rPr>
      </w:r>
      <w:r/>
    </w:p>
    <w:p>
      <w:pPr>
        <w:pStyle w:val="7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Приложение 2</w:t>
      </w:r>
      <w:r/>
    </w:p>
    <w:p>
      <w:pPr>
        <w:pStyle w:val="7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Сосновоборского </w:t>
      </w:r>
      <w:r>
        <w:rPr>
          <w:sz w:val="24"/>
          <w:szCs w:val="24"/>
        </w:rPr>
        <w:br w:type="textWrapping" w:clear="all"/>
      </w:r>
      <w:r>
        <w:rPr>
          <w:sz w:val="24"/>
          <w:szCs w:val="24"/>
        </w:rPr>
        <w:t xml:space="preserve">городского Совета депутатов</w:t>
      </w:r>
      <w:r/>
    </w:p>
    <w:p>
      <w:pPr>
        <w:pStyle w:val="7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«</w:t>
      </w:r>
      <w:r>
        <w:rPr>
          <w:sz w:val="24"/>
          <w:szCs w:val="24"/>
        </w:rPr>
        <w:t xml:space="preserve">28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октября </w:t>
      </w:r>
      <w:r>
        <w:rPr>
          <w:sz w:val="24"/>
          <w:szCs w:val="24"/>
        </w:rPr>
        <w:t xml:space="preserve">2019  №</w:t>
      </w:r>
      <w:r>
        <w:rPr>
          <w:sz w:val="24"/>
          <w:szCs w:val="24"/>
        </w:rPr>
        <w:t xml:space="preserve">46/181-р</w:t>
      </w:r>
      <w:r>
        <w:rPr>
          <w:sz w:val="24"/>
          <w:szCs w:val="24"/>
        </w:rPr>
      </w:r>
      <w:r/>
    </w:p>
    <w:p>
      <w:pPr>
        <w:pStyle w:val="675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  <w:r/>
    </w:p>
    <w:p>
      <w:pPr>
        <w:pStyle w:val="675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 для замещения должностей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муниципальной службы</w:t>
      </w:r>
      <w:r>
        <w:rPr>
          <w:bCs/>
          <w:sz w:val="28"/>
          <w:szCs w:val="28"/>
          <w:lang w:val="ru-RU"/>
        </w:rPr>
      </w:r>
      <w:r/>
    </w:p>
    <w:p>
      <w:pPr>
        <w:pStyle w:val="675"/>
        <w:jc w:val="center"/>
        <w:rPr>
          <w:bCs/>
          <w:sz w:val="20"/>
          <w:szCs w:val="28"/>
          <w:lang w:val="ru-RU"/>
        </w:rPr>
      </w:pPr>
      <w:r>
        <w:rPr>
          <w:bCs/>
          <w:sz w:val="20"/>
          <w:szCs w:val="28"/>
          <w:lang w:val="ru-RU"/>
        </w:rPr>
      </w:r>
      <w:r/>
    </w:p>
    <w:tbl>
      <w:tblPr>
        <w:tblW w:w="9985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047"/>
        <w:gridCol w:w="1276"/>
        <w:gridCol w:w="2693"/>
        <w:gridCol w:w="396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t xml:space="preserve">Категория должности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t xml:space="preserve">Группа должности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t xml:space="preserve">Наименование должности муниципальной службы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должности муниципальной службы</w:t>
            </w:r>
            <w:r/>
          </w:p>
        </w:tc>
      </w:tr>
      <w:tr>
        <w:trPr>
          <w:trHeight w:val="100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Высшая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Заместитель Главы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Высшее образование; не менее двух лет стажа муниципальной службы или стажа работы по специальности, направлению подготовки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Главная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Руководитель управления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Высшее образование; не менее одного года стажа муниципальной службы или стажа работы по специальности, направлению подготовки</w:t>
            </w:r>
            <w:r>
              <w:rPr>
                <w:vertAlign w:val="superscript"/>
                <w:lang w:val="ru-RU"/>
              </w:rPr>
              <w:t xml:space="preserve">*</w:t>
            </w:r>
            <w:r>
              <w:rPr>
                <w:vertAlign w:val="superscript"/>
                <w:lang w:val="ru-RU"/>
              </w:rPr>
              <w:t xml:space="preserve">*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Помощники, советники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Ведущая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Помощник Главы города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Высшее образование;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без предъявления требований к стажу</w:t>
            </w:r>
            <w:r>
              <w:rPr>
                <w:lang w:val="ru-RU"/>
              </w:rPr>
            </w:r>
            <w:r/>
          </w:p>
        </w:tc>
      </w:tr>
      <w:tr>
        <w:trPr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Специалисты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Главная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Начальник отдела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Высшее образование; не менее одного года стажа муниципальной службы или стажа работы по специальности, направлению подготовки</w:t>
            </w:r>
            <w:r>
              <w:rPr>
                <w:sz w:val="22"/>
                <w:vertAlign w:val="superscript"/>
                <w:lang w:val="ru-RU"/>
              </w:rPr>
              <w:t xml:space="preserve">*</w:t>
            </w:r>
            <w:r>
              <w:rPr>
                <w:sz w:val="22"/>
                <w:vertAlign w:val="superscript"/>
                <w:lang w:val="ru-RU"/>
              </w:rPr>
              <w:t xml:space="preserve">*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Ведущая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Инспектор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Высшее образование; без предъявления требований к стажу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Старшая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Контролер-ревизор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Высшее образование; без предъявления требований к стажу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Главный специалист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Высшее образование;</w:t>
            </w:r>
            <w:r/>
          </w:p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без предъявления требований к стажу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Ведущий специалист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Высшее образование; без предъявления требований к стажу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Обеспечивающие специалисты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Ведущая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Заведующий отделом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Высшее образование; без предъявления требований к стажу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Старшая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Системный администратор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Профессиональное образование;</w:t>
            </w:r>
            <w:r/>
          </w:p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без предъявления требований к стажу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Младшая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Специалист 1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Профессиональное образование;</w:t>
            </w:r>
            <w:r/>
          </w:p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без предъявления требований к стажу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w:t xml:space="preserve">Специалист 2 </w:t>
            </w:r>
            <w:r>
              <w:t xml:space="preserve">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Профессиональное образование;</w:t>
            </w:r>
            <w:r/>
          </w:p>
          <w:p>
            <w:pPr>
              <w:pStyle w:val="675"/>
              <w:rPr>
                <w:lang w:val="ru-RU"/>
              </w:rPr>
            </w:pPr>
            <w:r>
              <w:rPr>
                <w:lang w:val="ru-RU"/>
              </w:rPr>
              <w:t xml:space="preserve">без предъявления требований к стажу</w:t>
            </w:r>
            <w:r/>
          </w:p>
        </w:tc>
      </w:tr>
    </w:tbl>
    <w:p>
      <w:pPr>
        <w:pStyle w:val="675"/>
        <w:ind w:firstLine="540"/>
        <w:jc w:val="both"/>
        <w:rPr>
          <w:lang w:val="ru-RU"/>
        </w:rPr>
      </w:pPr>
      <w:r>
        <w:rPr>
          <w:lang w:val="ru-RU"/>
        </w:rPr>
        <w:t xml:space="preserve">&lt;*</w:t>
      </w:r>
      <w:r>
        <w:rPr>
          <w:lang w:val="ru-RU"/>
        </w:rPr>
        <w:t xml:space="preserve">*</w:t>
      </w:r>
      <w:r>
        <w:rPr>
          <w:lang w:val="ru-RU"/>
        </w:rPr>
        <w:t xml:space="preserve">&gt; Для лиц, имеющих дипломы специали</w:t>
      </w:r>
      <w:r>
        <w:rPr>
          <w:lang w:val="ru-RU"/>
        </w:rPr>
        <w:t xml:space="preserve">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  <w:r>
        <w:rPr>
          <w:lang w:val="ru-RU"/>
        </w:rPr>
        <w:t xml:space="preserve">» </w:t>
      </w:r>
      <w:r>
        <w:rPr>
          <w:lang w:val="ru-RU"/>
        </w:rPr>
      </w:r>
      <w:r/>
    </w:p>
    <w:p>
      <w:pPr>
        <w:pStyle w:val="745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jc w:val="center"/>
        <w:tabs>
          <w:tab w:val="left" w:pos="5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75"/>
        <w:jc w:val="center"/>
        <w:tabs>
          <w:tab w:val="left" w:pos="5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75"/>
        <w:jc w:val="center"/>
        <w:tabs>
          <w:tab w:val="left" w:pos="5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75"/>
        <w:jc w:val="center"/>
        <w:tabs>
          <w:tab w:val="left" w:pos="5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75"/>
        <w:jc w:val="center"/>
        <w:tabs>
          <w:tab w:val="left" w:pos="5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75"/>
        <w:jc w:val="center"/>
        <w:tabs>
          <w:tab w:val="left" w:pos="5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75"/>
        <w:jc w:val="center"/>
        <w:tabs>
          <w:tab w:val="left" w:pos="5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75"/>
        <w:jc w:val="center"/>
        <w:tabs>
          <w:tab w:val="left" w:pos="5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sectPr>
      <w:footerReference w:type="even" r:id="rId9"/>
      <w:footnotePr/>
      <w:endnotePr/>
      <w:type w:val="nextPage"/>
      <w:pgSz w:w="11906" w:h="16838" w:orient="portrait"/>
      <w:pgMar w:top="567" w:right="707" w:bottom="284" w:left="1276" w:header="709" w:footer="39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Verdana">
    <w:panose1 w:val="020B0604030504040204"/>
  </w:font>
  <w:font w:name="MS Mincho">
    <w:panose1 w:val="02020503050405090304"/>
  </w:font>
  <w:font w:name="Tahoma">
    <w:panose1 w:val="020B0604030504040204"/>
  </w:font>
  <w:font w:name="Courier New">
    <w:panose1 w:val="02070309020205020404"/>
  </w:font>
  <w:font w:name="PetersburgCTT">
    <w:panose1 w:val="02000603000000000000"/>
  </w:font>
  <w:font w:name="Times New Roman">
    <w:panose1 w:val="02020603050405020304"/>
  </w:font>
  <w:font w:name="Arial Narrow">
    <w:panose1 w:val="020B060402020202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rPr>
        <w:rStyle w:val="701"/>
      </w:rPr>
      <w:framePr w:wrap="around" w:vAnchor="text" w:hAnchor="margin" w:xAlign="right" w:y="1"/>
    </w:pPr>
    <w:r>
      <w:rPr>
        <w:rStyle w:val="701"/>
      </w:rPr>
      <w:fldChar w:fldCharType="begin"/>
    </w:r>
    <w:r>
      <w:rPr>
        <w:rStyle w:val="701"/>
      </w:rPr>
      <w:instrText xml:space="preserve">PAGE  </w:instrText>
    </w:r>
    <w:r>
      <w:rPr>
        <w:rStyle w:val="701"/>
      </w:rPr>
      <w:fldChar w:fldCharType="end"/>
    </w:r>
    <w:r>
      <w:rPr>
        <w:rStyle w:val="701"/>
      </w:rPr>
    </w:r>
    <w:r/>
  </w:p>
  <w:p>
    <w:pPr>
      <w:pStyle w:val="70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75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75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75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75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75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75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75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75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75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7"/>
      <w:numFmt w:val="bullet"/>
      <w:isLgl w:val="false"/>
      <w:suff w:val="tab"/>
      <w:lvlText w:val="-"/>
      <w:lvlJc w:val="left"/>
      <w:pPr>
        <w:pStyle w:val="675"/>
        <w:ind w:left="1332" w:hanging="765"/>
        <w:tabs>
          <w:tab w:val="num" w:pos="1332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5"/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5"/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5"/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5"/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5"/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5"/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5"/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5"/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5"/>
        <w:ind w:left="1935" w:hanging="360"/>
        <w:tabs>
          <w:tab w:val="num" w:pos="1935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5"/>
        <w:ind w:left="2085" w:hanging="360"/>
        <w:tabs>
          <w:tab w:val="num" w:pos="2085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5"/>
        <w:ind w:left="2805" w:hanging="360"/>
        <w:tabs>
          <w:tab w:val="num" w:pos="280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5"/>
        <w:ind w:left="3525" w:hanging="360"/>
        <w:tabs>
          <w:tab w:val="num" w:pos="352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5"/>
        <w:ind w:left="4245" w:hanging="360"/>
        <w:tabs>
          <w:tab w:val="num" w:pos="4245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5"/>
        <w:ind w:left="4965" w:hanging="360"/>
        <w:tabs>
          <w:tab w:val="num" w:pos="496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5"/>
        <w:ind w:left="5685" w:hanging="360"/>
        <w:tabs>
          <w:tab w:val="num" w:pos="568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5"/>
        <w:ind w:left="6405" w:hanging="360"/>
        <w:tabs>
          <w:tab w:val="num" w:pos="6405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5"/>
        <w:ind w:left="7125" w:hanging="360"/>
        <w:tabs>
          <w:tab w:val="num" w:pos="7125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5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660" w:hanging="180"/>
        <w:tabs>
          <w:tab w:val="num" w:pos="66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1683" w:hanging="975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5"/>
        <w:ind w:left="1843" w:hanging="127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5"/>
        <w:ind w:left="1987" w:hanging="127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5"/>
        <w:ind w:left="1989" w:hanging="127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5"/>
        <w:ind w:left="1991" w:hanging="127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5"/>
        <w:ind w:left="215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5"/>
        <w:ind w:left="25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5"/>
        <w:ind w:left="252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5"/>
        <w:ind w:left="2884" w:hanging="216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­"/>
      <w:lvlJc w:val="left"/>
      <w:pPr>
        <w:pStyle w:val="675"/>
        <w:ind w:left="720"/>
        <w:tabs>
          <w:tab w:val="num" w:pos="1004" w:leader="none"/>
        </w:tabs>
      </w:pPr>
      <w:rPr>
        <w:rFonts w:ascii="Courier New" w:hAnsi="Courier New" w:cs="Arial Unicode MS"/>
      </w:rPr>
    </w:lvl>
    <w:lvl w:ilvl="1">
      <w:start w:val="1"/>
      <w:numFmt w:val="bullet"/>
      <w:isLgl w:val="false"/>
      <w:suff w:val="tab"/>
      <w:lvlText w:val="o"/>
      <w:lvlJc w:val="left"/>
      <w:pPr>
        <w:pStyle w:val="675"/>
        <w:ind w:left="1735" w:hanging="360"/>
        <w:tabs>
          <w:tab w:val="num" w:pos="1735" w:leader="none"/>
        </w:tabs>
      </w:pPr>
      <w:rPr>
        <w:rFonts w:ascii="Courier New" w:hAnsi="Courier New" w:cs="Arial Unicode MS"/>
      </w:rPr>
    </w:lvl>
    <w:lvl w:ilvl="2">
      <w:start w:val="1"/>
      <w:numFmt w:val="bullet"/>
      <w:isLgl w:val="false"/>
      <w:suff w:val="tab"/>
      <w:lvlText w:val=""/>
      <w:lvlJc w:val="left"/>
      <w:pPr>
        <w:pStyle w:val="675"/>
        <w:ind w:left="2455" w:hanging="360"/>
        <w:tabs>
          <w:tab w:val="num" w:pos="2455" w:leader="none"/>
        </w:tabs>
      </w:pPr>
      <w:rPr>
        <w:rFonts w:ascii="Wingdings" w:hAnsi="Wingdings" w:cs="Times New Roman"/>
      </w:rPr>
    </w:lvl>
    <w:lvl w:ilvl="3">
      <w:start w:val="1"/>
      <w:numFmt w:val="bullet"/>
      <w:isLgl w:val="false"/>
      <w:suff w:val="tab"/>
      <w:lvlText w:val=""/>
      <w:lvlJc w:val="left"/>
      <w:pPr>
        <w:pStyle w:val="675"/>
        <w:ind w:left="3175" w:hanging="360"/>
        <w:tabs>
          <w:tab w:val="num" w:pos="3175" w:leader="none"/>
        </w:tabs>
      </w:pPr>
      <w:rPr>
        <w:rFonts w:ascii="Symbol" w:hAnsi="Symbol" w:cs="Times New Roman"/>
      </w:rPr>
    </w:lvl>
    <w:lvl w:ilvl="4">
      <w:start w:val="1"/>
      <w:numFmt w:val="bullet"/>
      <w:isLgl w:val="false"/>
      <w:suff w:val="tab"/>
      <w:lvlText w:val="o"/>
      <w:lvlJc w:val="left"/>
      <w:pPr>
        <w:pStyle w:val="675"/>
        <w:ind w:left="3895" w:hanging="360"/>
        <w:tabs>
          <w:tab w:val="num" w:pos="3895" w:leader="none"/>
        </w:tabs>
      </w:pPr>
      <w:rPr>
        <w:rFonts w:ascii="Courier New" w:hAnsi="Courier New" w:cs="Arial Unicode MS"/>
      </w:rPr>
    </w:lvl>
    <w:lvl w:ilvl="5">
      <w:start w:val="1"/>
      <w:numFmt w:val="bullet"/>
      <w:isLgl w:val="false"/>
      <w:suff w:val="tab"/>
      <w:lvlText w:val=""/>
      <w:lvlJc w:val="left"/>
      <w:pPr>
        <w:pStyle w:val="675"/>
        <w:ind w:left="4615" w:hanging="360"/>
        <w:tabs>
          <w:tab w:val="num" w:pos="4615" w:leader="none"/>
        </w:tabs>
      </w:pPr>
      <w:rPr>
        <w:rFonts w:ascii="Wingdings" w:hAnsi="Wingdings" w:cs="Times New Roman"/>
      </w:rPr>
    </w:lvl>
    <w:lvl w:ilvl="6">
      <w:start w:val="1"/>
      <w:numFmt w:val="bullet"/>
      <w:isLgl w:val="false"/>
      <w:suff w:val="tab"/>
      <w:lvlText w:val=""/>
      <w:lvlJc w:val="left"/>
      <w:pPr>
        <w:pStyle w:val="675"/>
        <w:ind w:left="5335" w:hanging="360"/>
        <w:tabs>
          <w:tab w:val="num" w:pos="5335" w:leader="none"/>
        </w:tabs>
      </w:pPr>
      <w:rPr>
        <w:rFonts w:ascii="Symbol" w:hAnsi="Symbol" w:cs="Times New Roman"/>
      </w:rPr>
    </w:lvl>
    <w:lvl w:ilvl="7">
      <w:start w:val="1"/>
      <w:numFmt w:val="bullet"/>
      <w:isLgl w:val="false"/>
      <w:suff w:val="tab"/>
      <w:lvlText w:val="o"/>
      <w:lvlJc w:val="left"/>
      <w:pPr>
        <w:pStyle w:val="675"/>
        <w:ind w:left="6055" w:hanging="360"/>
        <w:tabs>
          <w:tab w:val="num" w:pos="6055" w:leader="none"/>
        </w:tabs>
      </w:pPr>
      <w:rPr>
        <w:rFonts w:ascii="Courier New" w:hAnsi="Courier New" w:cs="Arial Unicode MS"/>
      </w:rPr>
    </w:lvl>
    <w:lvl w:ilvl="8">
      <w:start w:val="1"/>
      <w:numFmt w:val="bullet"/>
      <w:isLgl w:val="false"/>
      <w:suff w:val="tab"/>
      <w:lvlText w:val=""/>
      <w:lvlJc w:val="left"/>
      <w:pPr>
        <w:pStyle w:val="675"/>
        <w:ind w:left="6775" w:hanging="360"/>
        <w:tabs>
          <w:tab w:val="num" w:pos="6775" w:leader="none"/>
        </w:tabs>
      </w:pPr>
      <w:rPr>
        <w:rFonts w:ascii="Wingdings" w:hAnsi="Wingdings"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1744" w:hanging="10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829" w:hanging="180"/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5"/>
        <w:ind w:left="900" w:hanging="360"/>
        <w:tabs>
          <w:tab w:val="num" w:pos="90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75"/>
        <w:ind w:left="1260" w:hanging="720"/>
        <w:tabs>
          <w:tab w:val="num" w:pos="12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5"/>
        <w:ind w:left="1260" w:hanging="720"/>
        <w:tabs>
          <w:tab w:val="num" w:pos="126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5"/>
        <w:ind w:left="1620" w:hanging="1080"/>
        <w:tabs>
          <w:tab w:val="num" w:pos="16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5"/>
        <w:ind w:left="1620" w:hanging="1080"/>
        <w:tabs>
          <w:tab w:val="num" w:pos="16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5"/>
        <w:ind w:left="1980" w:hanging="1440"/>
        <w:tabs>
          <w:tab w:val="num" w:pos="19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5"/>
        <w:ind w:left="1980" w:hanging="1440"/>
        <w:tabs>
          <w:tab w:val="num" w:pos="19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5"/>
        <w:ind w:left="2340" w:hanging="1800"/>
        <w:tabs>
          <w:tab w:val="num" w:pos="23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5"/>
        <w:ind w:left="2340" w:hanging="1800"/>
        <w:tabs>
          <w:tab w:val="num" w:pos="234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5"/>
        <w:ind w:left="1935" w:hanging="360"/>
        <w:tabs>
          <w:tab w:val="num" w:pos="1935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5"/>
        <w:ind w:left="2085" w:hanging="360"/>
        <w:tabs>
          <w:tab w:val="num" w:pos="2085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5"/>
        <w:ind w:left="2805" w:hanging="360"/>
        <w:tabs>
          <w:tab w:val="num" w:pos="280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5"/>
        <w:ind w:left="3525" w:hanging="360"/>
        <w:tabs>
          <w:tab w:val="num" w:pos="352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5"/>
        <w:ind w:left="4245" w:hanging="360"/>
        <w:tabs>
          <w:tab w:val="num" w:pos="4245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5"/>
        <w:ind w:left="4965" w:hanging="360"/>
        <w:tabs>
          <w:tab w:val="num" w:pos="496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5"/>
        <w:ind w:left="5685" w:hanging="360"/>
        <w:tabs>
          <w:tab w:val="num" w:pos="568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5"/>
        <w:ind w:left="6405" w:hanging="360"/>
        <w:tabs>
          <w:tab w:val="num" w:pos="6405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5"/>
        <w:ind w:left="7125" w:hanging="360"/>
        <w:tabs>
          <w:tab w:val="num" w:pos="7125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5"/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5"/>
        <w:ind w:left="720" w:hanging="360"/>
        <w:tabs>
          <w:tab w:val="num" w:pos="7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5"/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5"/>
        <w:ind w:left="2160" w:hanging="360"/>
        <w:tabs>
          <w:tab w:val="num" w:pos="21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5"/>
        <w:ind w:left="2880" w:hanging="360"/>
        <w:tabs>
          <w:tab w:val="num" w:pos="28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5"/>
        <w:ind w:left="3600" w:hanging="360"/>
        <w:tabs>
          <w:tab w:val="num" w:pos="36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5"/>
        <w:ind w:left="4320" w:hanging="360"/>
        <w:tabs>
          <w:tab w:val="num" w:pos="43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5"/>
        <w:ind w:left="5040" w:hanging="360"/>
        <w:tabs>
          <w:tab w:val="num" w:pos="50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5"/>
        <w:ind w:left="5760" w:hanging="360"/>
        <w:tabs>
          <w:tab w:val="num" w:pos="576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495" w:hanging="495"/>
        <w:tabs>
          <w:tab w:val="num" w:pos="49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75"/>
        <w:ind w:left="1260" w:hanging="720"/>
        <w:tabs>
          <w:tab w:val="num" w:pos="12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5"/>
        <w:ind w:left="1800" w:hanging="72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5"/>
        <w:ind w:left="2700" w:hanging="1080"/>
        <w:tabs>
          <w:tab w:val="num" w:pos="27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5"/>
        <w:ind w:left="3240" w:hanging="1080"/>
        <w:tabs>
          <w:tab w:val="num" w:pos="324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5"/>
        <w:ind w:left="4140" w:hanging="1440"/>
        <w:tabs>
          <w:tab w:val="num" w:pos="41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5"/>
        <w:ind w:left="5040" w:hanging="180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5"/>
        <w:ind w:left="5580" w:hanging="1800"/>
        <w:tabs>
          <w:tab w:val="num" w:pos="558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5"/>
        <w:ind w:left="6480" w:hanging="21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bullet"/>
      <w:pStyle w:val="721"/>
      <w:isLgl w:val="false"/>
      <w:suff w:val="tab"/>
      <w:lvlText w:val=""/>
      <w:lvlJc w:val="left"/>
      <w:pPr>
        <w:pStyle w:val="675"/>
        <w:ind w:left="360" w:hanging="360"/>
        <w:tabs>
          <w:tab w:val="num" w:pos="360" w:leader="none"/>
        </w:tabs>
      </w:pPr>
      <w:rPr>
        <w:rFonts w:ascii="Wingdings" w:hAnsi="Wingdings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5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75"/>
        <w:ind w:left="1290" w:hanging="720"/>
        <w:tabs>
          <w:tab w:val="num" w:pos="129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5"/>
        <w:ind w:left="1860" w:hanging="720"/>
        <w:tabs>
          <w:tab w:val="num" w:pos="186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5"/>
        <w:ind w:left="2790" w:hanging="1080"/>
        <w:tabs>
          <w:tab w:val="num" w:pos="279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5"/>
        <w:ind w:left="3360" w:hanging="1080"/>
        <w:tabs>
          <w:tab w:val="num" w:pos="33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5"/>
        <w:ind w:left="4290" w:hanging="1440"/>
        <w:tabs>
          <w:tab w:val="num" w:pos="42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5"/>
        <w:ind w:left="5220" w:hanging="1800"/>
        <w:tabs>
          <w:tab w:val="num" w:pos="52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5"/>
        <w:ind w:left="5790" w:hanging="1800"/>
        <w:tabs>
          <w:tab w:val="num" w:pos="579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5"/>
        <w:ind w:left="6720" w:hanging="2160"/>
        <w:tabs>
          <w:tab w:val="num" w:pos="67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1428" w:hanging="360"/>
        <w:tabs>
          <w:tab w:val="num" w:pos="14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8"/>
      <w:numFmt w:val="bullet"/>
      <w:pStyle w:val="733"/>
      <w:isLgl w:val="false"/>
      <w:suff w:val="tab"/>
      <w:lvlText w:val="-"/>
      <w:lvlJc w:val="left"/>
      <w:pPr>
        <w:pStyle w:val="675"/>
        <w:ind w:left="2055" w:hanging="1155"/>
        <w:tabs>
          <w:tab w:val="num" w:pos="2055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5"/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5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5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5"/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5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5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5"/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5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900" w:hanging="360"/>
        <w:tabs>
          <w:tab w:val="num" w:pos="900" w:leader="none"/>
        </w:tabs>
      </w:pPr>
      <w:rPr>
        <w:b/>
      </w:rPr>
    </w:lvl>
    <w:lvl w:ilvl="1">
      <w:start w:val="0"/>
      <w:numFmt w:val="decimal"/>
      <w:isLgl w:val="false"/>
      <w:suff w:val="tab"/>
      <w:lvlText w:val=""/>
      <w:lvlJc w:val="left"/>
      <w:pPr>
        <w:pStyle w:val="675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675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675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675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675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675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675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675"/>
        <w:tabs>
          <w:tab w:val="num" w:pos="3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660" w:hanging="180"/>
        <w:tabs>
          <w:tab w:val="num" w:pos="666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660" w:hanging="180"/>
        <w:tabs>
          <w:tab w:val="num" w:pos="66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435" w:hanging="435"/>
      </w:pPr>
      <w:rPr>
        <w:rFonts w:cs="Times New Roman"/>
      </w:rPr>
    </w:lvl>
    <w:lvl w:ilvl="1">
      <w:start w:val="2"/>
      <w:numFmt w:val="decimal"/>
      <w:isLgl w:val="false"/>
      <w:suff w:val="tab"/>
      <w:lvlText w:val="%1.%2."/>
      <w:lvlJc w:val="left"/>
      <w:pPr>
        <w:pStyle w:val="675"/>
        <w:ind w:left="1997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5"/>
        <w:ind w:left="2136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5"/>
        <w:ind w:left="3204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5"/>
        <w:ind w:left="3912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5"/>
        <w:ind w:left="4980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5"/>
        <w:ind w:left="6048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5"/>
        <w:ind w:left="6756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5"/>
        <w:ind w:left="7824" w:hanging="2160"/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675"/>
        <w:ind w:left="1440" w:hanging="360"/>
        <w:tabs>
          <w:tab w:val="num" w:pos="144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7020" w:hanging="180"/>
        <w:tabs>
          <w:tab w:val="num" w:pos="7020" w:leader="none"/>
        </w:tabs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5"/>
        <w:ind w:left="1290" w:hanging="360"/>
        <w:tabs>
          <w:tab w:val="num" w:pos="129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5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5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5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5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660" w:hanging="180"/>
        <w:tabs>
          <w:tab w:val="num" w:pos="6660" w:leader="none"/>
        </w:tabs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5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660" w:hanging="180"/>
        <w:tabs>
          <w:tab w:val="num" w:pos="666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1065" w:hanging="7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645" w:hanging="360"/>
        <w:tabs>
          <w:tab w:val="num" w:pos="645" w:leader="none"/>
        </w:tabs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365" w:hanging="360"/>
        <w:tabs>
          <w:tab w:val="num" w:pos="136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085" w:hanging="180"/>
        <w:tabs>
          <w:tab w:val="num" w:pos="208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2805" w:hanging="360"/>
        <w:tabs>
          <w:tab w:val="num" w:pos="280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525" w:hanging="360"/>
        <w:tabs>
          <w:tab w:val="num" w:pos="352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245" w:hanging="180"/>
        <w:tabs>
          <w:tab w:val="num" w:pos="424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4965" w:hanging="360"/>
        <w:tabs>
          <w:tab w:val="num" w:pos="496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5685" w:hanging="360"/>
        <w:tabs>
          <w:tab w:val="num" w:pos="568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405" w:hanging="180"/>
        <w:tabs>
          <w:tab w:val="num" w:pos="6405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75"/>
        <w:ind w:left="0" w:firstLine="0"/>
        <w:tabs>
          <w:tab w:val="num" w:pos="360" w:leader="none"/>
        </w:tabs>
      </w:pPr>
    </w:lvl>
    <w:lvl w:ilvl="1">
      <w:start w:val="1"/>
      <w:numFmt w:val="decimal"/>
      <w:pStyle w:val="734"/>
      <w:isLgl w:val="false"/>
      <w:suff w:val="tab"/>
      <w:lvlText w:val="%1%2."/>
      <w:lvlJc w:val="left"/>
      <w:pPr>
        <w:pStyle w:val="675"/>
        <w:ind w:left="357" w:hanging="357"/>
        <w:tabs>
          <w:tab w:val="num" w:pos="720" w:leader="none"/>
        </w:tabs>
      </w:pPr>
    </w:lvl>
    <w:lvl w:ilvl="2">
      <w:start w:val="1"/>
      <w:numFmt w:val="decimal"/>
      <w:pStyle w:val="735"/>
      <w:isLgl w:val="false"/>
      <w:suff w:val="tab"/>
      <w:lvlText w:val="%2.%1%3."/>
      <w:lvlJc w:val="left"/>
      <w:pPr>
        <w:pStyle w:val="675"/>
        <w:ind w:left="737" w:hanging="380"/>
        <w:tabs>
          <w:tab w:val="num" w:pos="1077" w:leader="none"/>
        </w:tabs>
      </w:pPr>
    </w:lvl>
    <w:lvl w:ilvl="3">
      <w:start w:val="1"/>
      <w:numFmt w:val="decimal"/>
      <w:isLgl w:val="false"/>
      <w:suff w:val="tab"/>
      <w:lvlText w:val="%1"/>
      <w:lvlJc w:val="left"/>
      <w:pPr>
        <w:pStyle w:val="675"/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1"/>
      <w:lvlJc w:val="left"/>
      <w:pPr>
        <w:pStyle w:val="675"/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1"/>
      <w:lvlJc w:val="left"/>
      <w:pPr>
        <w:pStyle w:val="675"/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1"/>
      <w:lvlJc w:val="left"/>
      <w:pPr>
        <w:pStyle w:val="675"/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1"/>
      <w:lvlJc w:val="left"/>
      <w:pPr>
        <w:pStyle w:val="675"/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1"/>
      <w:lvlJc w:val="left"/>
      <w:pPr>
        <w:pStyle w:val="675"/>
        <w:ind w:left="6480" w:hanging="720"/>
        <w:tabs>
          <w:tab w:val="num" w:pos="6480" w:leader="none"/>
        </w:tabs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1"/>
  </w:num>
  <w:num w:numId="5">
    <w:abstractNumId w:val="10"/>
  </w:num>
  <w:num w:numId="6">
    <w:abstractNumId w:val="12"/>
  </w:num>
  <w:num w:numId="7">
    <w:abstractNumId w:val="28"/>
  </w:num>
  <w:num w:numId="8">
    <w:abstractNumId w:val="29"/>
  </w:num>
  <w:num w:numId="9">
    <w:abstractNumId w:val="14"/>
  </w:num>
  <w:num w:numId="10">
    <w:abstractNumId w:val="21"/>
  </w:num>
  <w:num w:numId="11">
    <w:abstractNumId w:val="6"/>
  </w:num>
  <w:num w:numId="12">
    <w:abstractNumId w:val="27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13"/>
  </w:num>
  <w:num w:numId="18">
    <w:abstractNumId w:val="23"/>
  </w:num>
  <w:num w:numId="19">
    <w:abstractNumId w:val="2"/>
  </w:num>
  <w:num w:numId="20">
    <w:abstractNumId w:val="9"/>
  </w:num>
  <w:num w:numId="21">
    <w:abstractNumId w:val="16"/>
  </w:num>
  <w:num w:numId="22">
    <w:abstractNumId w:val="2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7"/>
  </w:num>
  <w:num w:numId="26">
    <w:abstractNumId w:val="3"/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5"/>
    <w:next w:val="67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5"/>
    <w:next w:val="67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5"/>
    <w:next w:val="67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5"/>
    <w:next w:val="67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5"/>
    <w:next w:val="67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5"/>
    <w:next w:val="67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5"/>
    <w:next w:val="67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5"/>
    <w:next w:val="67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5"/>
    <w:next w:val="67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5"/>
    <w:next w:val="67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5"/>
    <w:next w:val="67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5"/>
    <w:next w:val="67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5"/>
    <w:next w:val="67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5"/>
    <w:next w:val="6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5"/>
    <w:next w:val="67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5"/>
    <w:next w:val="67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5"/>
    <w:next w:val="67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5"/>
    <w:next w:val="67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5"/>
    <w:next w:val="67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5"/>
    <w:next w:val="67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5"/>
    <w:next w:val="67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5"/>
    <w:next w:val="67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5"/>
    <w:next w:val="67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5"/>
    <w:next w:val="675"/>
    <w:uiPriority w:val="99"/>
    <w:unhideWhenUsed/>
    <w:pPr>
      <w:spacing w:after="0" w:afterAutospacing="0"/>
    </w:pPr>
  </w:style>
  <w:style w:type="paragraph" w:styleId="675" w:default="1">
    <w:name w:val="Normal"/>
    <w:next w:val="675"/>
    <w:link w:val="675"/>
    <w:qFormat/>
    <w:rPr>
      <w:sz w:val="24"/>
      <w:szCs w:val="24"/>
      <w:lang w:val="en-US" w:eastAsia="en-US" w:bidi="ar-SA"/>
    </w:rPr>
  </w:style>
  <w:style w:type="paragraph" w:styleId="676">
    <w:name w:val="Заголовок 1,Раздел Договора,H1,&quot;Алмаз&quot;"/>
    <w:basedOn w:val="675"/>
    <w:next w:val="675"/>
    <w:link w:val="675"/>
    <w:qFormat/>
    <w:pPr>
      <w:ind w:firstLine="540"/>
      <w:jc w:val="both"/>
      <w:keepNext/>
      <w:outlineLvl w:val="0"/>
    </w:pPr>
    <w:rPr>
      <w:b/>
      <w:bCs/>
      <w:lang w:val="ru-RU"/>
    </w:rPr>
  </w:style>
  <w:style w:type="paragraph" w:styleId="677">
    <w:name w:val="Заголовок 2,H2,&quot;Изумруд&quot;"/>
    <w:basedOn w:val="675"/>
    <w:next w:val="675"/>
    <w:link w:val="675"/>
    <w:qFormat/>
    <w:pPr>
      <w:ind w:firstLine="485"/>
      <w:jc w:val="both"/>
      <w:keepNext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678">
    <w:name w:val="Заголовок 3,H3,&quot;Сапфир&quot;"/>
    <w:basedOn w:val="675"/>
    <w:next w:val="675"/>
    <w:link w:val="675"/>
    <w:qFormat/>
    <w:pPr>
      <w:ind w:firstLine="540"/>
      <w:keepNext/>
      <w:outlineLvl w:val="2"/>
    </w:pPr>
    <w:rPr>
      <w:rFonts w:ascii="Arial" w:hAnsi="Arial"/>
      <w:b/>
      <w:bCs/>
      <w:sz w:val="20"/>
      <w:lang w:val="ru-RU" w:eastAsia="ru-RU"/>
    </w:rPr>
  </w:style>
  <w:style w:type="paragraph" w:styleId="679">
    <w:name w:val="Заголовок 4"/>
    <w:basedOn w:val="675"/>
    <w:next w:val="675"/>
    <w:link w:val="675"/>
    <w:qFormat/>
    <w:pPr>
      <w:ind w:firstLine="485"/>
      <w:jc w:val="both"/>
      <w:keepNext/>
      <w:outlineLvl w:val="3"/>
    </w:pPr>
    <w:rPr>
      <w:b/>
      <w:bCs/>
      <w:szCs w:val="22"/>
      <w:lang w:val="ru-RU" w:eastAsia="ru-RU"/>
    </w:rPr>
  </w:style>
  <w:style w:type="paragraph" w:styleId="680">
    <w:name w:val="Заголовок 5"/>
    <w:basedOn w:val="675"/>
    <w:next w:val="675"/>
    <w:link w:val="675"/>
    <w:qFormat/>
    <w:pPr>
      <w:ind w:firstLine="567"/>
      <w:keepNext/>
      <w:spacing w:before="240" w:after="60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81">
    <w:name w:val="Заголовок 6,H6"/>
    <w:basedOn w:val="675"/>
    <w:next w:val="675"/>
    <w:link w:val="675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682">
    <w:name w:val="Заголовок 7"/>
    <w:basedOn w:val="675"/>
    <w:next w:val="675"/>
    <w:link w:val="675"/>
    <w:qFormat/>
    <w:pPr>
      <w:spacing w:before="240" w:after="60"/>
      <w:outlineLvl w:val="6"/>
    </w:pPr>
  </w:style>
  <w:style w:type="paragraph" w:styleId="683">
    <w:name w:val="Заголовок 8"/>
    <w:basedOn w:val="675"/>
    <w:next w:val="675"/>
    <w:link w:val="675"/>
    <w:qFormat/>
    <w:pPr>
      <w:ind w:left="5760" w:hanging="720"/>
      <w:jc w:val="both"/>
      <w:spacing w:before="240" w:after="60"/>
      <w:tabs>
        <w:tab w:val="num" w:pos="0" w:leader="none"/>
      </w:tabs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684">
    <w:name w:val="Заголовок 9"/>
    <w:basedOn w:val="675"/>
    <w:next w:val="675"/>
    <w:link w:val="675"/>
    <w:qFormat/>
    <w:pPr>
      <w:ind w:left="6480" w:hanging="720"/>
      <w:jc w:val="both"/>
      <w:spacing w:before="240" w:after="60"/>
      <w:tabs>
        <w:tab w:val="num" w:pos="0" w:leader="none"/>
      </w:tabs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styleId="685">
    <w:name w:val="Основной шрифт абзаца, Знак Знак Знак"/>
    <w:next w:val="685"/>
    <w:link w:val="675"/>
    <w:semiHidden/>
  </w:style>
  <w:style w:type="table" w:styleId="686">
    <w:name w:val="Обычная таблица"/>
    <w:next w:val="686"/>
    <w:link w:val="675"/>
    <w:semiHidden/>
    <w:tblPr/>
  </w:style>
  <w:style w:type="numbering" w:styleId="687">
    <w:name w:val="Нет списка"/>
    <w:next w:val="687"/>
    <w:link w:val="675"/>
    <w:semiHidden/>
  </w:style>
  <w:style w:type="paragraph" w:styleId="688">
    <w:name w:val="ConsNonformat"/>
    <w:next w:val="688"/>
    <w:link w:val="675"/>
    <w:pPr>
      <w:ind w:right="19772"/>
      <w:widowControl w:val="off"/>
    </w:pPr>
    <w:rPr>
      <w:rFonts w:ascii="Courier New" w:hAnsi="Courier New" w:cs="Arial Unicode MS"/>
      <w:lang w:val="ru-RU" w:eastAsia="en-US" w:bidi="ar-SA"/>
    </w:rPr>
  </w:style>
  <w:style w:type="paragraph" w:styleId="689">
    <w:name w:val="ConsTitle"/>
    <w:next w:val="689"/>
    <w:link w:val="675"/>
    <w:pPr>
      <w:ind w:right="19772"/>
      <w:widowControl w:val="off"/>
    </w:pPr>
    <w:rPr>
      <w:rFonts w:ascii="Arial" w:hAnsi="Arial" w:cs="Arial"/>
      <w:b/>
      <w:bCs/>
      <w:sz w:val="16"/>
      <w:szCs w:val="16"/>
      <w:lang w:val="ru-RU" w:eastAsia="en-US" w:bidi="ar-SA"/>
    </w:rPr>
  </w:style>
  <w:style w:type="paragraph" w:styleId="690">
    <w:name w:val="ConsNormal"/>
    <w:next w:val="690"/>
    <w:link w:val="675"/>
    <w:pPr>
      <w:ind w:right="19772" w:firstLine="720"/>
      <w:widowControl w:val="off"/>
    </w:pPr>
    <w:rPr>
      <w:rFonts w:ascii="Arial" w:hAnsi="Arial" w:cs="Arial"/>
      <w:lang w:val="ru-RU" w:eastAsia="en-US" w:bidi="ar-SA"/>
    </w:rPr>
  </w:style>
  <w:style w:type="character" w:styleId="691">
    <w:name w:val="Знак примечания"/>
    <w:next w:val="691"/>
    <w:link w:val="675"/>
    <w:semiHidden/>
    <w:rPr>
      <w:sz w:val="16"/>
      <w:szCs w:val="16"/>
    </w:rPr>
  </w:style>
  <w:style w:type="paragraph" w:styleId="692">
    <w:name w:val="Текст примечания"/>
    <w:basedOn w:val="675"/>
    <w:next w:val="692"/>
    <w:link w:val="675"/>
    <w:semiHidden/>
    <w:rPr>
      <w:sz w:val="20"/>
      <w:szCs w:val="20"/>
    </w:rPr>
  </w:style>
  <w:style w:type="paragraph" w:styleId="693">
    <w:name w:val="Основной текст с отступом,Основной текст с отступом Знак"/>
    <w:basedOn w:val="675"/>
    <w:next w:val="693"/>
    <w:link w:val="675"/>
    <w:pPr>
      <w:ind w:firstLine="708"/>
    </w:pPr>
    <w:rPr>
      <w:color w:val="333399"/>
      <w:sz w:val="20"/>
      <w:lang w:val="ru-RU" w:eastAsia="ru-RU"/>
    </w:rPr>
  </w:style>
  <w:style w:type="paragraph" w:styleId="694">
    <w:name w:val="Стандартный HTML"/>
    <w:basedOn w:val="675"/>
    <w:next w:val="694"/>
    <w:link w:val="67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Narrow"/>
      <w:color w:val="000000"/>
      <w:sz w:val="20"/>
      <w:szCs w:val="20"/>
      <w:lang w:val="ru-RU" w:eastAsia="ru-RU"/>
    </w:rPr>
  </w:style>
  <w:style w:type="paragraph" w:styleId="695">
    <w:name w:val="Основной текст с отступом 2"/>
    <w:basedOn w:val="675"/>
    <w:next w:val="695"/>
    <w:link w:val="675"/>
    <w:pPr>
      <w:ind w:firstLine="540"/>
      <w:jc w:val="both"/>
    </w:pPr>
    <w:rPr>
      <w:lang w:val="ru-RU"/>
    </w:rPr>
  </w:style>
  <w:style w:type="paragraph" w:styleId="696">
    <w:name w:val="Основной текст с отступом 3"/>
    <w:basedOn w:val="675"/>
    <w:next w:val="696"/>
    <w:link w:val="675"/>
    <w:pPr>
      <w:ind w:firstLine="540"/>
      <w:jc w:val="both"/>
    </w:pPr>
    <w:rPr>
      <w:b/>
      <w:bCs/>
      <w:lang w:val="ru-RU"/>
    </w:rPr>
  </w:style>
  <w:style w:type="paragraph" w:styleId="697">
    <w:name w:val="Обычный текст"/>
    <w:basedOn w:val="675"/>
    <w:next w:val="697"/>
    <w:link w:val="675"/>
    <w:pPr>
      <w:ind w:firstLine="567"/>
      <w:jc w:val="both"/>
    </w:pPr>
    <w:rPr>
      <w:sz w:val="28"/>
      <w:lang w:val="ru-RU" w:eastAsia="ru-RU"/>
    </w:rPr>
  </w:style>
  <w:style w:type="paragraph" w:styleId="698">
    <w:name w:val="Текст сноски"/>
    <w:basedOn w:val="675"/>
    <w:next w:val="698"/>
    <w:link w:val="675"/>
    <w:semiHidden/>
    <w:rPr>
      <w:sz w:val="20"/>
      <w:szCs w:val="20"/>
      <w:lang w:val="ru-RU" w:eastAsia="ru-RU"/>
    </w:rPr>
  </w:style>
  <w:style w:type="character" w:styleId="699">
    <w:name w:val="Знак сноски"/>
    <w:next w:val="699"/>
    <w:link w:val="675"/>
    <w:semiHidden/>
    <w:rPr>
      <w:vertAlign w:val="superscript"/>
    </w:rPr>
  </w:style>
  <w:style w:type="paragraph" w:styleId="700">
    <w:name w:val="Нижний колонтитул"/>
    <w:basedOn w:val="675"/>
    <w:next w:val="700"/>
    <w:link w:val="675"/>
    <w:pPr>
      <w:tabs>
        <w:tab w:val="center" w:pos="4677" w:leader="none"/>
        <w:tab w:val="right" w:pos="9355" w:leader="none"/>
      </w:tabs>
    </w:pPr>
  </w:style>
  <w:style w:type="character" w:styleId="701">
    <w:name w:val="Номер страницы"/>
    <w:basedOn w:val="685"/>
    <w:next w:val="701"/>
    <w:link w:val="675"/>
  </w:style>
  <w:style w:type="paragraph" w:styleId="702">
    <w:name w:val="Оглавление 1"/>
    <w:basedOn w:val="675"/>
    <w:next w:val="675"/>
    <w:link w:val="675"/>
    <w:semiHidden/>
    <w:pPr>
      <w:spacing w:before="360" w:after="360"/>
    </w:pPr>
    <w:rPr>
      <w:b/>
      <w:caps/>
    </w:rPr>
  </w:style>
  <w:style w:type="paragraph" w:styleId="703">
    <w:name w:val="Оглавление 2"/>
    <w:basedOn w:val="675"/>
    <w:next w:val="675"/>
    <w:link w:val="675"/>
    <w:semiHidden/>
    <w:rPr>
      <w:b/>
      <w:smallCaps/>
      <w:sz w:val="22"/>
    </w:rPr>
  </w:style>
  <w:style w:type="paragraph" w:styleId="704">
    <w:name w:val="Оглавление 3"/>
    <w:basedOn w:val="675"/>
    <w:next w:val="675"/>
    <w:link w:val="675"/>
    <w:semiHidden/>
    <w:rPr>
      <w:smallCaps/>
      <w:sz w:val="22"/>
    </w:rPr>
  </w:style>
  <w:style w:type="paragraph" w:styleId="705">
    <w:name w:val="Оглавление 4"/>
    <w:basedOn w:val="675"/>
    <w:next w:val="675"/>
    <w:link w:val="675"/>
    <w:semiHidden/>
    <w:rPr>
      <w:sz w:val="22"/>
    </w:rPr>
  </w:style>
  <w:style w:type="paragraph" w:styleId="706">
    <w:name w:val="Оглавление 5"/>
    <w:basedOn w:val="675"/>
    <w:next w:val="675"/>
    <w:link w:val="675"/>
    <w:semiHidden/>
    <w:rPr>
      <w:sz w:val="22"/>
    </w:rPr>
  </w:style>
  <w:style w:type="paragraph" w:styleId="707">
    <w:name w:val="Оглавление 6"/>
    <w:basedOn w:val="675"/>
    <w:next w:val="675"/>
    <w:link w:val="675"/>
    <w:semiHidden/>
    <w:rPr>
      <w:sz w:val="22"/>
    </w:rPr>
  </w:style>
  <w:style w:type="paragraph" w:styleId="708">
    <w:name w:val="Оглавление 7"/>
    <w:basedOn w:val="675"/>
    <w:next w:val="675"/>
    <w:link w:val="675"/>
    <w:semiHidden/>
    <w:rPr>
      <w:sz w:val="22"/>
    </w:rPr>
  </w:style>
  <w:style w:type="paragraph" w:styleId="709">
    <w:name w:val="Оглавление 8"/>
    <w:basedOn w:val="675"/>
    <w:next w:val="675"/>
    <w:link w:val="675"/>
    <w:semiHidden/>
    <w:rPr>
      <w:sz w:val="22"/>
    </w:rPr>
  </w:style>
  <w:style w:type="paragraph" w:styleId="710">
    <w:name w:val="Оглавление 9"/>
    <w:basedOn w:val="675"/>
    <w:next w:val="675"/>
    <w:link w:val="675"/>
    <w:semiHidden/>
    <w:rPr>
      <w:sz w:val="22"/>
    </w:rPr>
  </w:style>
  <w:style w:type="paragraph" w:styleId="711">
    <w:name w:val="Текст выноски"/>
    <w:basedOn w:val="675"/>
    <w:next w:val="711"/>
    <w:link w:val="675"/>
    <w:semiHidden/>
    <w:rPr>
      <w:rFonts w:ascii="Tahoma" w:hAnsi="Tahoma"/>
      <w:sz w:val="16"/>
      <w:lang w:val="ru-RU"/>
    </w:rPr>
  </w:style>
  <w:style w:type="character" w:styleId="712">
    <w:name w:val="hl41"/>
    <w:next w:val="712"/>
    <w:link w:val="675"/>
    <w:rPr>
      <w:b/>
      <w:bCs/>
      <w:sz w:val="20"/>
      <w:szCs w:val="20"/>
    </w:rPr>
  </w:style>
  <w:style w:type="paragraph" w:styleId="713">
    <w:name w:val="Обычный (Web)"/>
    <w:basedOn w:val="675"/>
    <w:next w:val="713"/>
    <w:link w:val="675"/>
    <w:pPr>
      <w:spacing w:before="100" w:after="100"/>
    </w:pPr>
    <w:rPr>
      <w:rFonts w:ascii="Arial Unicode MS" w:hAnsi="Arial Unicode MS" w:eastAsia="Arial Unicode MS"/>
      <w:lang w:val="ru-RU"/>
    </w:rPr>
  </w:style>
  <w:style w:type="paragraph" w:styleId="714">
    <w:name w:val="Основной текст"/>
    <w:basedOn w:val="675"/>
    <w:next w:val="714"/>
    <w:link w:val="675"/>
    <w:pPr>
      <w:spacing w:after="120"/>
    </w:pPr>
  </w:style>
  <w:style w:type="paragraph" w:styleId="715">
    <w:name w:val="Основной текст 2"/>
    <w:basedOn w:val="675"/>
    <w:next w:val="715"/>
    <w:link w:val="675"/>
    <w:pPr>
      <w:spacing w:after="120" w:line="480" w:lineRule="auto"/>
    </w:pPr>
  </w:style>
  <w:style w:type="paragraph" w:styleId="716">
    <w:name w:val="Верхний колонтитул"/>
    <w:basedOn w:val="675"/>
    <w:next w:val="716"/>
    <w:link w:val="675"/>
    <w:pPr>
      <w:tabs>
        <w:tab w:val="center" w:pos="4677" w:leader="none"/>
        <w:tab w:val="right" w:pos="9355" w:leader="none"/>
      </w:tabs>
    </w:pPr>
    <w:rPr>
      <w:lang w:val="ru-RU" w:eastAsia="ru-RU"/>
    </w:rPr>
  </w:style>
  <w:style w:type="character" w:styleId="717">
    <w:name w:val="ConsNonformat Знак"/>
    <w:next w:val="717"/>
    <w:link w:val="675"/>
    <w:rPr>
      <w:rFonts w:ascii="Courier New" w:hAnsi="Courier New" w:cs="Arial Unicode MS"/>
      <w:lang w:val="ru-RU" w:eastAsia="en-US" w:bidi="ar-SA"/>
    </w:rPr>
  </w:style>
  <w:style w:type="character" w:styleId="718">
    <w:name w:val="Заголовок 1 Знак"/>
    <w:next w:val="718"/>
    <w:link w:val="675"/>
    <w:rPr>
      <w:b/>
      <w:bCs/>
      <w:sz w:val="24"/>
      <w:szCs w:val="24"/>
      <w:lang w:val="ru-RU" w:eastAsia="en-US" w:bidi="ar-SA"/>
    </w:rPr>
  </w:style>
  <w:style w:type="character" w:styleId="719">
    <w:name w:val="Заголовок 2 Знак"/>
    <w:next w:val="719"/>
    <w:link w:val="675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720">
    <w:name w:val="Основной текст 3"/>
    <w:basedOn w:val="675"/>
    <w:next w:val="720"/>
    <w:link w:val="675"/>
    <w:pPr>
      <w:spacing w:after="120"/>
    </w:pPr>
    <w:rPr>
      <w:sz w:val="16"/>
      <w:szCs w:val="16"/>
    </w:rPr>
  </w:style>
  <w:style w:type="paragraph" w:styleId="721">
    <w:name w:val="Список"/>
    <w:basedOn w:val="675"/>
    <w:next w:val="721"/>
    <w:link w:val="675"/>
    <w:pPr>
      <w:numPr>
        <w:ilvl w:val="0"/>
        <w:numId w:val="6"/>
      </w:numPr>
      <w:jc w:val="both"/>
      <w:spacing w:before="40" w:after="40"/>
    </w:pPr>
    <w:rPr>
      <w:szCs w:val="20"/>
      <w:lang w:val="ru-RU" w:eastAsia="ru-RU"/>
    </w:rPr>
  </w:style>
  <w:style w:type="paragraph" w:styleId="722">
    <w:name w:val="Заголовок_ТАБ"/>
    <w:basedOn w:val="675"/>
    <w:next w:val="722"/>
    <w:link w:val="675"/>
    <w:pPr>
      <w:jc w:val="center"/>
      <w:keepNext/>
      <w:spacing w:after="120"/>
    </w:pPr>
    <w:rPr>
      <w:b/>
      <w:sz w:val="20"/>
      <w:szCs w:val="20"/>
      <w:lang w:val="ru-RU" w:eastAsia="ru-RU"/>
    </w:rPr>
  </w:style>
  <w:style w:type="character" w:styleId="723">
    <w:name w:val="Строгий"/>
    <w:next w:val="723"/>
    <w:link w:val="675"/>
    <w:qFormat/>
    <w:rPr>
      <w:b/>
      <w:bCs/>
    </w:rPr>
  </w:style>
  <w:style w:type="character" w:styleId="724">
    <w:name w:val="Выделение"/>
    <w:next w:val="724"/>
    <w:link w:val="675"/>
    <w:qFormat/>
    <w:rPr>
      <w:i/>
      <w:iCs/>
    </w:rPr>
  </w:style>
  <w:style w:type="paragraph" w:styleId="725">
    <w:name w:val="Заголовок_РИС"/>
    <w:basedOn w:val="675"/>
    <w:next w:val="725"/>
    <w:link w:val="675"/>
    <w:pPr>
      <w:jc w:val="center"/>
      <w:spacing w:before="120" w:after="120"/>
    </w:pPr>
    <w:rPr>
      <w:i/>
      <w:sz w:val="20"/>
      <w:szCs w:val="20"/>
      <w:lang w:val="ru-RU" w:eastAsia="ru-RU"/>
    </w:rPr>
  </w:style>
  <w:style w:type="paragraph" w:styleId="726">
    <w:name w:val="Список2"/>
    <w:basedOn w:val="721"/>
    <w:next w:val="726"/>
    <w:link w:val="675"/>
    <w:pPr>
      <w:ind w:left="850" w:hanging="493"/>
      <w:tabs>
        <w:tab w:val="clear" w:pos="360" w:leader="none"/>
        <w:tab w:val="left" w:pos="851" w:leader="none"/>
      </w:tabs>
    </w:pPr>
  </w:style>
  <w:style w:type="paragraph" w:styleId="727">
    <w:name w:val="Спис_заголовок"/>
    <w:basedOn w:val="675"/>
    <w:next w:val="721"/>
    <w:link w:val="675"/>
    <w:pPr>
      <w:jc w:val="both"/>
      <w:keepLines/>
      <w:keepNext/>
      <w:spacing w:before="60" w:after="60"/>
      <w:tabs>
        <w:tab w:val="left" w:pos="0" w:leader="none"/>
      </w:tabs>
    </w:pPr>
    <w:rPr>
      <w:szCs w:val="20"/>
      <w:lang w:val="ru-RU" w:eastAsia="ru-RU"/>
    </w:rPr>
  </w:style>
  <w:style w:type="paragraph" w:styleId="728">
    <w:name w:val="Название объекта"/>
    <w:basedOn w:val="675"/>
    <w:next w:val="675"/>
    <w:link w:val="675"/>
    <w:qFormat/>
    <w:pPr>
      <w:ind w:left="851" w:hanging="850"/>
      <w:jc w:val="both"/>
      <w:keepNext/>
      <w:spacing w:before="120" w:after="120"/>
    </w:pPr>
    <w:rPr>
      <w:rFonts w:ascii="Arial Narrow" w:hAnsi="Arial Narrow"/>
      <w:szCs w:val="20"/>
      <w:lang w:val="ru-RU" w:eastAsia="ru-RU"/>
    </w:rPr>
  </w:style>
  <w:style w:type="paragraph" w:styleId="729">
    <w:name w:val="Стиль Основной текст с отступом + 11 pt Слева:  0 см Выступ:  12..."/>
    <w:basedOn w:val="693"/>
    <w:next w:val="729"/>
    <w:link w:val="675"/>
    <w:pPr>
      <w:ind w:firstLine="0"/>
      <w:jc w:val="both"/>
      <w:spacing w:before="60" w:after="60"/>
    </w:pPr>
    <w:rPr>
      <w:color w:val="000000"/>
      <w:sz w:val="22"/>
      <w:szCs w:val="20"/>
    </w:rPr>
  </w:style>
  <w:style w:type="paragraph" w:styleId="730">
    <w:name w:val="Список_без_б"/>
    <w:basedOn w:val="675"/>
    <w:next w:val="730"/>
    <w:link w:val="675"/>
    <w:pPr>
      <w:ind w:left="357"/>
      <w:jc w:val="both"/>
      <w:spacing w:before="40" w:after="40"/>
    </w:pPr>
    <w:rPr>
      <w:sz w:val="22"/>
      <w:szCs w:val="20"/>
      <w:lang w:val="ru-RU" w:eastAsia="ru-RU"/>
    </w:rPr>
  </w:style>
  <w:style w:type="paragraph" w:styleId="731">
    <w:name w:val="Таблица"/>
    <w:basedOn w:val="675"/>
    <w:next w:val="731"/>
    <w:link w:val="675"/>
    <w:pPr>
      <w:spacing w:before="20" w:after="20"/>
    </w:pPr>
    <w:rPr>
      <w:sz w:val="20"/>
      <w:szCs w:val="20"/>
      <w:lang w:val="ru-RU" w:eastAsia="ru-RU"/>
    </w:rPr>
  </w:style>
  <w:style w:type="paragraph" w:styleId="732">
    <w:name w:val="Текст письма"/>
    <w:basedOn w:val="675"/>
    <w:next w:val="732"/>
    <w:link w:val="675"/>
    <w:pPr>
      <w:jc w:val="both"/>
      <w:spacing w:before="60" w:after="60"/>
    </w:pPr>
    <w:rPr>
      <w:sz w:val="22"/>
      <w:szCs w:val="20"/>
      <w:lang w:val="ru-RU" w:eastAsia="ru-RU"/>
    </w:rPr>
  </w:style>
  <w:style w:type="paragraph" w:styleId="733">
    <w:name w:val="Список3"/>
    <w:basedOn w:val="675"/>
    <w:next w:val="733"/>
    <w:link w:val="675"/>
    <w:pPr>
      <w:numPr>
        <w:ilvl w:val="0"/>
        <w:numId w:val="1"/>
      </w:numPr>
      <w:jc w:val="both"/>
      <w:spacing w:before="20" w:after="20"/>
      <w:tabs>
        <w:tab w:val="left" w:pos="1208" w:leader="none"/>
      </w:tabs>
    </w:pPr>
    <w:rPr>
      <w:sz w:val="22"/>
      <w:szCs w:val="20"/>
      <w:lang w:val="ru-RU" w:eastAsia="ru-RU"/>
    </w:rPr>
  </w:style>
  <w:style w:type="paragraph" w:styleId="734">
    <w:name w:val="Номер1"/>
    <w:basedOn w:val="721"/>
    <w:next w:val="734"/>
    <w:link w:val="675"/>
    <w:pPr>
      <w:numPr>
        <w:ilvl w:val="1"/>
        <w:numId w:val="8"/>
      </w:numPr>
      <w:ind w:left="1620" w:hanging="360"/>
      <w:tabs>
        <w:tab w:val="clear" w:pos="720" w:leader="none"/>
        <w:tab w:val="num" w:pos="1620" w:leader="none"/>
      </w:tabs>
    </w:pPr>
    <w:rPr>
      <w:sz w:val="22"/>
    </w:rPr>
  </w:style>
  <w:style w:type="paragraph" w:styleId="735">
    <w:name w:val="Номер2"/>
    <w:basedOn w:val="726"/>
    <w:next w:val="735"/>
    <w:link w:val="675"/>
    <w:pPr>
      <w:numPr>
        <w:ilvl w:val="2"/>
        <w:numId w:val="8"/>
      </w:numPr>
      <w:ind w:left="2340" w:hanging="180"/>
      <w:tabs>
        <w:tab w:val="left" w:pos="964" w:leader="none"/>
        <w:tab w:val="clear" w:pos="1077" w:leader="none"/>
        <w:tab w:val="num" w:pos="2340" w:leader="none"/>
      </w:tabs>
    </w:pPr>
    <w:rPr>
      <w:sz w:val="22"/>
    </w:rPr>
  </w:style>
  <w:style w:type="paragraph" w:styleId="736">
    <w:name w:val="Название"/>
    <w:basedOn w:val="675"/>
    <w:next w:val="736"/>
    <w:link w:val="675"/>
    <w:qFormat/>
    <w:pPr>
      <w:jc w:val="center"/>
      <w:spacing w:after="240"/>
    </w:pPr>
    <w:rPr>
      <w:b/>
      <w:bCs/>
      <w:sz w:val="28"/>
      <w:lang w:val="ru-RU" w:eastAsia="ru-RU"/>
    </w:rPr>
  </w:style>
  <w:style w:type="paragraph" w:styleId="737">
    <w:name w:val="ConsCell"/>
    <w:next w:val="737"/>
    <w:link w:val="675"/>
    <w:pPr>
      <w:ind w:right="19772"/>
      <w:widowControl w:val="off"/>
    </w:pPr>
    <w:rPr>
      <w:rFonts w:ascii="Arial" w:hAnsi="Arial" w:cs="Arial"/>
      <w:lang w:val="ru-RU" w:eastAsia="ru-RU" w:bidi="ar-SA"/>
    </w:rPr>
  </w:style>
  <w:style w:type="character" w:styleId="738">
    <w:name w:val="Гиперссылка"/>
    <w:next w:val="738"/>
    <w:link w:val="675"/>
    <w:uiPriority w:val="99"/>
    <w:rPr>
      <w:color w:val="0000ff"/>
      <w:u w:val="single"/>
    </w:rPr>
  </w:style>
  <w:style w:type="paragraph" w:styleId="739">
    <w:name w:val="Схема документа"/>
    <w:basedOn w:val="675"/>
    <w:next w:val="739"/>
    <w:link w:val="675"/>
    <w:semiHidden/>
    <w:pPr>
      <w:shd w:val="clear" w:color="auto" w:fill="000080"/>
    </w:pPr>
    <w:rPr>
      <w:rFonts w:ascii="Tahoma" w:hAnsi="Tahoma"/>
    </w:rPr>
  </w:style>
  <w:style w:type="paragraph" w:styleId="740">
    <w:name w:val=" Знак"/>
    <w:basedOn w:val="675"/>
    <w:next w:val="740"/>
    <w:link w:val="675"/>
    <w:pPr>
      <w:spacing w:after="160" w:line="240" w:lineRule="exact"/>
    </w:pPr>
    <w:rPr>
      <w:rFonts w:ascii="Verdana" w:hAnsi="Verdana" w:eastAsia="MS Mincho"/>
      <w:sz w:val="20"/>
      <w:szCs w:val="20"/>
      <w:lang w:val="en-GB"/>
    </w:rPr>
  </w:style>
  <w:style w:type="table" w:styleId="741">
    <w:name w:val="Сетка таблицы"/>
    <w:basedOn w:val="686"/>
    <w:next w:val="741"/>
    <w:link w:val="675"/>
    <w:tblPr/>
  </w:style>
  <w:style w:type="paragraph" w:styleId="742">
    <w:name w:val="Знак"/>
    <w:basedOn w:val="675"/>
    <w:next w:val="742"/>
    <w:link w:val="675"/>
    <w:pPr>
      <w:spacing w:after="160" w:line="240" w:lineRule="exact"/>
    </w:pPr>
    <w:rPr>
      <w:rFonts w:ascii="Verdana" w:hAnsi="Verdana" w:eastAsia="MS Mincho"/>
      <w:sz w:val="20"/>
      <w:szCs w:val="20"/>
      <w:lang w:val="en-GB"/>
    </w:rPr>
  </w:style>
  <w:style w:type="paragraph" w:styleId="743">
    <w:name w:val="Абзац списка"/>
    <w:basedOn w:val="675"/>
    <w:next w:val="743"/>
    <w:link w:val="675"/>
    <w:uiPriority w:val="34"/>
    <w:qFormat/>
    <w:pPr>
      <w:ind w:left="708"/>
    </w:pPr>
  </w:style>
  <w:style w:type="paragraph" w:styleId="744">
    <w:name w:val="Preformatted_20_Text"/>
    <w:basedOn w:val="675"/>
    <w:next w:val="744"/>
    <w:link w:val="675"/>
    <w:pPr>
      <w:widowControl w:val="off"/>
    </w:pPr>
    <w:rPr>
      <w:sz w:val="20"/>
      <w:szCs w:val="20"/>
      <w:lang w:val="ru-RU" w:eastAsia="ru-RU"/>
    </w:rPr>
  </w:style>
  <w:style w:type="paragraph" w:styleId="745">
    <w:name w:val="ConsPlusTitle"/>
    <w:next w:val="745"/>
    <w:link w:val="675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character" w:styleId="2484" w:default="1">
    <w:name w:val="Default Paragraph Font"/>
    <w:uiPriority w:val="1"/>
    <w:semiHidden/>
    <w:unhideWhenUsed/>
  </w:style>
  <w:style w:type="numbering" w:styleId="2485" w:default="1">
    <w:name w:val="No List"/>
    <w:uiPriority w:val="99"/>
    <w:semiHidden/>
    <w:unhideWhenUsed/>
  </w:style>
  <w:style w:type="table" w:styleId="24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Marina</dc:creator>
  <cp:revision>4</cp:revision>
  <dcterms:created xsi:type="dcterms:W3CDTF">2023-05-14T10:47:00Z</dcterms:created>
  <dcterms:modified xsi:type="dcterms:W3CDTF">2023-05-18T08:43:02Z</dcterms:modified>
  <cp:version>1048576</cp:version>
</cp:coreProperties>
</file>