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5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1"/>
              <w:tabs>
                <w:tab w:val="num" w:pos="0" w:leader="none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11 января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</w:t>
            </w:r>
            <w:r>
              <w:t xml:space="preserve">№</w:t>
            </w:r>
            <w:r>
              <w:t xml:space="preserve">17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ind w:right="4817"/>
        <w:jc w:val="both"/>
        <w:rPr>
          <w:bCs/>
        </w:rPr>
      </w:pPr>
      <w:r>
        <w:rPr>
          <w:bCs/>
        </w:rPr>
        <w:t xml:space="preserve">Об утверждении карты рисков нарушения антимонопольного законодательства (</w:t>
      </w:r>
      <w:r>
        <w:rPr>
          <w:bCs/>
        </w:rPr>
        <w:t xml:space="preserve">комплаенс-рисков</w:t>
      </w:r>
      <w:r>
        <w:rPr>
          <w:bCs/>
        </w:rPr>
        <w:t xml:space="preserve">) на 202</w:t>
      </w:r>
      <w:r>
        <w:rPr>
          <w:bCs/>
        </w:rPr>
        <w:t xml:space="preserve">4</w:t>
      </w:r>
      <w:r>
        <w:rPr>
          <w:bCs/>
        </w:rPr>
        <w:t xml:space="preserve"> год в администрации города Сосновоборска</w:t>
      </w:r>
      <w:r/>
    </w:p>
    <w:p>
      <w:pPr>
        <w:ind w:right="4817"/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  <w:r/>
    </w:p>
    <w:p>
      <w:pPr>
        <w:ind w:firstLine="426"/>
        <w:jc w:val="both"/>
        <w:spacing w:line="240" w:lineRule="atLeast"/>
        <w:rPr>
          <w:color w:val="000000"/>
          <w:sz w:val="28"/>
          <w:szCs w:val="28"/>
        </w:rPr>
        <w:outlineLvl w:val="0"/>
      </w:pPr>
      <w:r>
        <w:rPr>
          <w:sz w:val="28"/>
          <w:szCs w:val="28"/>
        </w:rPr>
        <w:t xml:space="preserve">В соответствии с подпунктом «в» пункта 8 Указа Президента Российской Федерации от 21.12.2017 № 618, Распоряжением</w:t>
      </w:r>
      <w:r>
        <w:rPr>
          <w:sz w:val="28"/>
          <w:szCs w:val="28"/>
        </w:rPr>
        <w:t xml:space="preserve"> Правительства Российской Федерации от 18.10.2018 № 2258-р, постановлением администрации города Сосновоборска от 26.12.2019 № 2062 «Об организации системы внутреннего обеспечения соответствия требованиям антимонопольного законодательства (антимонопольного </w:t>
      </w:r>
      <w:r>
        <w:rPr>
          <w:sz w:val="28"/>
          <w:szCs w:val="28"/>
        </w:rPr>
        <w:t xml:space="preserve">комплаенса</w:t>
      </w:r>
      <w:r>
        <w:rPr>
          <w:sz w:val="28"/>
          <w:szCs w:val="28"/>
        </w:rPr>
        <w:t xml:space="preserve">) в администрации города Сосновоборска»,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статьями 24, 38 Устава города,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карту рисков нарушения антимонопольного законодательства (</w:t>
      </w:r>
      <w:r>
        <w:rPr>
          <w:color w:val="000000"/>
          <w:sz w:val="28"/>
          <w:szCs w:val="28"/>
        </w:rPr>
        <w:t xml:space="preserve">комплаенс-рисков</w:t>
      </w:r>
      <w:r>
        <w:rPr>
          <w:color w:val="000000"/>
          <w:sz w:val="28"/>
          <w:szCs w:val="28"/>
        </w:rPr>
        <w:t xml:space="preserve">)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 в администрации города Сосновоборска согласно приложению.</w:t>
      </w:r>
      <w:r/>
    </w:p>
    <w:p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Разместить</w:t>
      </w:r>
      <w:r>
        <w:rPr>
          <w:color w:val="000000"/>
          <w:sz w:val="28"/>
          <w:szCs w:val="28"/>
        </w:rPr>
        <w:t xml:space="preserve"> настоящее п</w:t>
      </w:r>
      <w:r>
        <w:rPr>
          <w:color w:val="000000"/>
          <w:sz w:val="28"/>
          <w:szCs w:val="28"/>
        </w:rPr>
        <w:t xml:space="preserve">остановление на официальном сайте администрации города Сосновоборска в информационно-телекоммуникационной сети Интернет.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</w:t>
      </w:r>
      <w:r>
        <w:rPr>
          <w:rFonts w:ascii="Times New Roman" w:hAnsi="Times New Roman" w:cs="Times New Roman"/>
          <w:sz w:val="28"/>
          <w:szCs w:val="28"/>
        </w:rPr>
        <w:t xml:space="preserve">орска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А.С. Кудрявцев</w:t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Сосновоборска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11.01.2024</w:t>
      </w:r>
      <w:r>
        <w:rPr>
          <w:sz w:val="26"/>
          <w:szCs w:val="26"/>
        </w:rPr>
        <w:t xml:space="preserve"> № 17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Карта рисков нарушения антимонопольного законодательства (</w:t>
      </w:r>
      <w:r>
        <w:rPr>
          <w:sz w:val="26"/>
          <w:szCs w:val="26"/>
        </w:rPr>
        <w:t xml:space="preserve">комплаенс-рисков</w:t>
      </w:r>
      <w:r>
        <w:rPr>
          <w:sz w:val="26"/>
          <w:szCs w:val="26"/>
        </w:rPr>
        <w:t xml:space="preserve">)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города Сосновоборска на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0"/>
        <w:gridCol w:w="2709"/>
        <w:gridCol w:w="4310"/>
        <w:gridCol w:w="3482"/>
        <w:gridCol w:w="1696"/>
        <w:gridCol w:w="1918"/>
      </w:tblGrid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</w:t>
            </w:r>
            <w:r>
              <w:rPr>
                <w:sz w:val="26"/>
                <w:szCs w:val="26"/>
              </w:rPr>
              <w:t xml:space="preserve">п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Выявленные риски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рисков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Причины возникновения рисков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(отсутствие) остаточных рисков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Вероятность повторного возникновения рисков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антимонопольного законодательства в принятых нормативных правовых актах администрации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Подготовка, согласование и утверждение нормативных правовых актов с нарушением требований антимонопольного законодательства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ненадлежащий уровень правовой экспертизы нормативных правовых актов;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ошибочное применение норм права;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актуального законодательства в сфере действия разрабатываемого нормативного правового акта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антимонопольного законодательства при осуществлении закупок товаров, работ, услуг для обеспечения муниципальных нужд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Включение в описание объекта закупки требований и указаний в отношени</w:t>
            </w:r>
            <w:r>
              <w:rPr>
                <w:sz w:val="26"/>
                <w:szCs w:val="26"/>
              </w:rPr>
              <w:t xml:space="preserve">и товарных знаков, знаков обслуживания,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закупки.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Установление требований к </w:t>
            </w:r>
            <w:r>
              <w:rPr>
                <w:sz w:val="26"/>
                <w:szCs w:val="26"/>
              </w:rPr>
              <w:t xml:space="preserve">участникам закупки, в том числе о предоставлении  документов, не предусмотренных законодательством Российской Федерации. Ограничение доступа, создание преимущественных условий.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тсутствие достаточной квалификации сотрудников администрации;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разъяснений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уполномоченного органа </w:t>
            </w:r>
            <w:r>
              <w:rPr>
                <w:sz w:val="26"/>
                <w:szCs w:val="26"/>
              </w:rPr>
              <w:t xml:space="preserve">по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вопросам проведения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аналогичных закупок;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высокая загруженность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сотрудников администрации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владении, пользовании и распоряжении муниципальным имуществом, повлекшее за собой нарушение </w:t>
            </w:r>
            <w:r>
              <w:rPr>
                <w:sz w:val="26"/>
                <w:szCs w:val="26"/>
              </w:rPr>
              <w:t xml:space="preserve">антимонопольного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законодательтсва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договоров аренды, договоров безвозмездного пользования, договоров довер</w:t>
            </w:r>
            <w:r>
              <w:rPr>
                <w:sz w:val="26"/>
                <w:szCs w:val="26"/>
              </w:rPr>
              <w:t xml:space="preserve">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хозяйствующих субъектов, граждан, желающих получить такие права </w:t>
            </w:r>
            <w:r>
              <w:rPr>
                <w:sz w:val="26"/>
                <w:szCs w:val="26"/>
              </w:rPr>
              <w:t xml:space="preserve">на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имущество, нарушение конкурентных принципов предоставления во владение и (или) пользование муниципальной собственности; утверждение конкурсной, аукционной </w:t>
            </w:r>
            <w:r>
              <w:rPr>
                <w:sz w:val="26"/>
                <w:szCs w:val="26"/>
              </w:rPr>
              <w:t xml:space="preserve">документации с нарушением требований к предмету и участникам торгов, влекущее за собой ограничение количества участников торгов; создание преимущественных условий для каких-либо участников, если иное не предусмотрено законодательством Российской Федерации.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 хозяйствующих субъектов, граждан, желающих получить такие права на земельные участки.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договоров аренды земельных участков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Приватизация муниципального имущества с нарушением устан</w:t>
            </w:r>
            <w:r>
              <w:rPr>
                <w:sz w:val="26"/>
                <w:szCs w:val="26"/>
              </w:rPr>
              <w:t xml:space="preserve">овленных требований, влекущих за собой возникновение препятствий в развитии конкуренции, ущемление интересов хозяйствующих субъектов, желающих получить права на муниципальное имущество, нарушение конкурентных принципов приватизации муниципального имущества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в сфере земельных и имущественных отношений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договоров на установку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установку и эксплуатацию рекламной контракции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о рекламе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заключении договора на размещение нестационарного объекта,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r>
              <w:rPr>
                <w:sz w:val="26"/>
                <w:szCs w:val="26"/>
              </w:rPr>
              <w:t xml:space="preserve">договоров на размещение нестационарного объекта без проведения конкурса,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размещение нестационарного объекта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в сфере размещения нестационарных объектов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организации транспортного обслуживания населения путем утверждения конкурсной документации,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конкурсной документации с нарушением требований к предмету и участникам торгов, нарушение порядка проведения конкурса, влекущее за собой ограничение количества участников торгов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в сфере предоставления транспортных услуг населению и организации транспортного обслуживания населения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оказании финансовой поддержки субъектам малого и среднего </w:t>
            </w:r>
            <w:r>
              <w:rPr>
                <w:sz w:val="26"/>
                <w:szCs w:val="26"/>
              </w:rPr>
              <w:t xml:space="preserve">предпринимательства,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необоснованных преимуще</w:t>
            </w:r>
            <w:r>
              <w:rPr>
                <w:sz w:val="26"/>
                <w:szCs w:val="26"/>
              </w:rPr>
              <w:t xml:space="preserve">ств пр</w:t>
            </w:r>
            <w:r>
              <w:rPr>
                <w:sz w:val="26"/>
                <w:szCs w:val="26"/>
              </w:rPr>
              <w:t xml:space="preserve">и разработке механизмов поддержки субъектов малого и среднего </w:t>
            </w:r>
            <w:r>
              <w:rPr>
                <w:sz w:val="26"/>
                <w:szCs w:val="26"/>
              </w:rPr>
              <w:t xml:space="preserve">предпринимательства, нарушение порядка предоставления субсидий субъектам малого и среднего предпринимательства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</w:t>
            </w:r>
            <w:r>
              <w:rPr>
                <w:sz w:val="26"/>
                <w:szCs w:val="26"/>
              </w:rPr>
              <w:t xml:space="preserve">законодательства в области финансовой поддержки субъектам малого и среднего предпринимательства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организации ярмарки и предоставлении мест для продажи товаров (выполнения работ, оказания услуг) на ней,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необоснованных преимуществ физическим или юридическим лицам при организации ярмарки, нарушение порядка организации ярмарки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в сфере проведения ярмарок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  <w:tr>
        <w:trPr/>
        <w:tc>
          <w:tcPr>
            <w:shd w:val="clear" w:color="auto" w:fill="auto"/>
            <w:tcW w:w="670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shd w:val="clear" w:color="auto" w:fill="auto"/>
            <w:tcW w:w="2709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при проведении открытого конкурса по отбору управляющих организаций для управления многоквартирным домом, повлекшее за собой нарушение антимонопольного законодательства</w:t>
            </w:r>
            <w:r/>
          </w:p>
        </w:tc>
        <w:tc>
          <w:tcPr>
            <w:shd w:val="clear" w:color="auto" w:fill="auto"/>
            <w:tcW w:w="431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конкурсной документации с нарушением требований к предмету и участникам конкурса, нарушение порядка проведения конкурса, влекущее за собой ограничение количества участников конкурса</w:t>
            </w:r>
            <w:r/>
          </w:p>
        </w:tc>
        <w:tc>
          <w:tcPr>
            <w:shd w:val="clear" w:color="auto" w:fill="auto"/>
            <w:tcW w:w="3482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недостаточный уровень внутреннего контроля;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мониторинга изменений действующего законодательства в сфере проведения открытого конкурса по отбору управляющих организаций для управления многоквартирным домом</w:t>
            </w:r>
            <w:r/>
          </w:p>
        </w:tc>
        <w:tc>
          <w:tcPr>
            <w:shd w:val="clear" w:color="auto" w:fill="auto"/>
            <w:tcW w:w="169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</w:t>
            </w:r>
            <w:r/>
          </w:p>
        </w:tc>
        <w:tc>
          <w:tcPr>
            <w:shd w:val="clear" w:color="auto" w:fill="auto"/>
            <w:tcW w:w="191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ind w:right="0"/>
        <w:jc w:val="both"/>
        <w:widowControl/>
        <w:tabs>
          <w:tab w:val="num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397" w:right="851" w:bottom="39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6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4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4"/>
    <w:link w:val="677"/>
    <w:uiPriority w:val="10"/>
    <w:rPr>
      <w:sz w:val="48"/>
      <w:szCs w:val="48"/>
    </w:rPr>
  </w:style>
  <w:style w:type="character" w:styleId="36">
    <w:name w:val="Subtitle Char"/>
    <w:basedOn w:val="654"/>
    <w:link w:val="679"/>
    <w:uiPriority w:val="11"/>
    <w:rPr>
      <w:sz w:val="24"/>
      <w:szCs w:val="24"/>
    </w:rPr>
  </w:style>
  <w:style w:type="character" w:styleId="38">
    <w:name w:val="Quote Char"/>
    <w:link w:val="681"/>
    <w:uiPriority w:val="29"/>
    <w:rPr>
      <w:i/>
    </w:rPr>
  </w:style>
  <w:style w:type="character" w:styleId="40">
    <w:name w:val="Intense Quote Char"/>
    <w:link w:val="683"/>
    <w:uiPriority w:val="30"/>
    <w:rPr>
      <w:i/>
    </w:rPr>
  </w:style>
  <w:style w:type="character" w:styleId="175">
    <w:name w:val="Footnote Text Char"/>
    <w:link w:val="818"/>
    <w:uiPriority w:val="99"/>
    <w:rPr>
      <w:sz w:val="18"/>
    </w:rPr>
  </w:style>
  <w:style w:type="character" w:styleId="178">
    <w:name w:val="Endnote Text Char"/>
    <w:link w:val="821"/>
    <w:uiPriority w:val="99"/>
    <w:rPr>
      <w:sz w:val="20"/>
    </w:rPr>
  </w:style>
  <w:style w:type="paragraph" w:styleId="644" w:default="1">
    <w:name w:val="Normal"/>
    <w:qFormat/>
    <w:rPr>
      <w:sz w:val="24"/>
      <w:szCs w:val="24"/>
      <w:lang w:eastAsia="zh-CN"/>
    </w:rPr>
  </w:style>
  <w:style w:type="paragraph" w:styleId="645">
    <w:name w:val="Heading 1"/>
    <w:basedOn w:val="644"/>
    <w:next w:val="644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6">
    <w:name w:val="Heading 2"/>
    <w:basedOn w:val="644"/>
    <w:next w:val="644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47">
    <w:name w:val="Heading 3"/>
    <w:basedOn w:val="644"/>
    <w:next w:val="644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48">
    <w:name w:val="Heading 4"/>
    <w:basedOn w:val="644"/>
    <w:next w:val="644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49">
    <w:name w:val="Heading 5"/>
    <w:basedOn w:val="644"/>
    <w:next w:val="644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0">
    <w:name w:val="Heading 6"/>
    <w:basedOn w:val="644"/>
    <w:next w:val="644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1">
    <w:name w:val="Heading 7"/>
    <w:basedOn w:val="644"/>
    <w:next w:val="644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2">
    <w:name w:val="Heading 8"/>
    <w:basedOn w:val="644"/>
    <w:next w:val="644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3">
    <w:name w:val="Heading 9"/>
    <w:basedOn w:val="644"/>
    <w:next w:val="644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 w:customStyle="1">
    <w:name w:val="Heading 1"/>
    <w:basedOn w:val="644"/>
    <w:next w:val="644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58" w:customStyle="1">
    <w:name w:val="Heading 1 Char"/>
    <w:link w:val="657"/>
    <w:uiPriority w:val="9"/>
    <w:rPr>
      <w:rFonts w:ascii="Arial" w:hAnsi="Arial" w:eastAsia="Arial" w:cs="Arial"/>
      <w:sz w:val="40"/>
      <w:szCs w:val="40"/>
    </w:rPr>
  </w:style>
  <w:style w:type="paragraph" w:styleId="659" w:customStyle="1">
    <w:name w:val="Heading 2"/>
    <w:basedOn w:val="644"/>
    <w:next w:val="644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0" w:customStyle="1">
    <w:name w:val="Heading 2 Char"/>
    <w:link w:val="659"/>
    <w:uiPriority w:val="9"/>
    <w:rPr>
      <w:rFonts w:ascii="Arial" w:hAnsi="Arial" w:eastAsia="Arial" w:cs="Arial"/>
      <w:sz w:val="34"/>
    </w:rPr>
  </w:style>
  <w:style w:type="paragraph" w:styleId="661" w:customStyle="1">
    <w:name w:val="Heading 3"/>
    <w:basedOn w:val="644"/>
    <w:next w:val="644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2" w:customStyle="1">
    <w:name w:val="Heading 3 Char"/>
    <w:link w:val="661"/>
    <w:uiPriority w:val="9"/>
    <w:rPr>
      <w:rFonts w:ascii="Arial" w:hAnsi="Arial" w:eastAsia="Arial" w:cs="Arial"/>
      <w:sz w:val="30"/>
      <w:szCs w:val="30"/>
    </w:rPr>
  </w:style>
  <w:style w:type="paragraph" w:styleId="663" w:customStyle="1">
    <w:name w:val="Heading 4"/>
    <w:basedOn w:val="644"/>
    <w:next w:val="644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4" w:customStyle="1">
    <w:name w:val="Heading 4 Char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 w:customStyle="1">
    <w:name w:val="Heading 5"/>
    <w:basedOn w:val="644"/>
    <w:next w:val="644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66" w:customStyle="1">
    <w:name w:val="Heading 5 Char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 w:customStyle="1">
    <w:name w:val="Heading 6"/>
    <w:basedOn w:val="644"/>
    <w:next w:val="644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68" w:customStyle="1">
    <w:name w:val="Heading 6 Char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 w:customStyle="1">
    <w:name w:val="Heading 7"/>
    <w:basedOn w:val="644"/>
    <w:next w:val="64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0" w:customStyle="1">
    <w:name w:val="Heading 7 Char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 w:customStyle="1">
    <w:name w:val="Heading 8"/>
    <w:basedOn w:val="644"/>
    <w:next w:val="644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2" w:customStyle="1">
    <w:name w:val="Heading 8 Char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 w:customStyle="1">
    <w:name w:val="Heading 9"/>
    <w:basedOn w:val="644"/>
    <w:next w:val="644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4" w:customStyle="1">
    <w:name w:val="Heading 9 Char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44"/>
    <w:qFormat/>
    <w:pPr>
      <w:contextualSpacing/>
      <w:ind w:left="720"/>
    </w:pPr>
  </w:style>
  <w:style w:type="paragraph" w:styleId="676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77">
    <w:name w:val="Title"/>
    <w:basedOn w:val="644"/>
    <w:next w:val="64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1"/>
    <w:link w:val="677"/>
    <w:uiPriority w:val="10"/>
    <w:rPr>
      <w:sz w:val="48"/>
      <w:szCs w:val="48"/>
    </w:rPr>
  </w:style>
  <w:style w:type="paragraph" w:styleId="679">
    <w:name w:val="Subtitle"/>
    <w:basedOn w:val="644"/>
    <w:next w:val="644"/>
    <w:link w:val="680"/>
    <w:uiPriority w:val="11"/>
    <w:qFormat/>
    <w:pPr>
      <w:jc w:val="center"/>
      <w:spacing w:after="60" w:line="276" w:lineRule="auto"/>
      <w:outlineLvl w:val="1"/>
    </w:pPr>
  </w:style>
  <w:style w:type="character" w:styleId="680" w:customStyle="1">
    <w:name w:val="Подзаголовок Знак1"/>
    <w:link w:val="679"/>
    <w:uiPriority w:val="11"/>
    <w:rPr>
      <w:sz w:val="24"/>
      <w:szCs w:val="24"/>
    </w:rPr>
  </w:style>
  <w:style w:type="paragraph" w:styleId="681">
    <w:name w:val="Quote"/>
    <w:basedOn w:val="644"/>
    <w:next w:val="644"/>
    <w:link w:val="682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82" w:customStyle="1">
    <w:name w:val="Цитата 2 Знак1"/>
    <w:link w:val="681"/>
    <w:uiPriority w:val="29"/>
    <w:rPr>
      <w:i/>
    </w:rPr>
  </w:style>
  <w:style w:type="paragraph" w:styleId="683">
    <w:name w:val="Intense Quote"/>
    <w:basedOn w:val="644"/>
    <w:next w:val="644"/>
    <w:link w:val="684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84" w:customStyle="1">
    <w:name w:val="Выделенная цитата Знак1"/>
    <w:link w:val="683"/>
    <w:uiPriority w:val="30"/>
    <w:rPr>
      <w:i/>
    </w:rPr>
  </w:style>
  <w:style w:type="paragraph" w:styleId="685" w:customStyle="1">
    <w:name w:val="Header"/>
    <w:basedOn w:val="644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Header Char"/>
    <w:link w:val="685"/>
    <w:uiPriority w:val="99"/>
  </w:style>
  <w:style w:type="paragraph" w:styleId="687" w:customStyle="1">
    <w:name w:val="Footer"/>
    <w:basedOn w:val="644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 w:customStyle="1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0" w:customStyle="1">
    <w:name w:val="Caption Char"/>
    <w:link w:val="687"/>
    <w:uiPriority w:val="99"/>
  </w:style>
  <w:style w:type="table" w:styleId="691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7">
    <w:name w:val="Hyperlink"/>
    <w:rPr>
      <w:color w:val="0000ff"/>
      <w:u w:val="single"/>
    </w:rPr>
  </w:style>
  <w:style w:type="paragraph" w:styleId="818">
    <w:name w:val="footnote text"/>
    <w:basedOn w:val="644"/>
    <w:link w:val="819"/>
    <w:uiPriority w:val="99"/>
    <w:semiHidden/>
    <w:unhideWhenUsed/>
    <w:pPr>
      <w:spacing w:after="40"/>
    </w:pPr>
    <w:rPr>
      <w:sz w:val="18"/>
      <w:szCs w:val="20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44"/>
    <w:link w:val="822"/>
    <w:uiPriority w:val="99"/>
    <w:semiHidden/>
    <w:unhideWhenUsed/>
    <w:rPr>
      <w:sz w:val="20"/>
      <w:szCs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44"/>
    <w:next w:val="644"/>
    <w:uiPriority w:val="39"/>
    <w:unhideWhenUsed/>
    <w:pPr>
      <w:spacing w:after="57"/>
    </w:pPr>
  </w:style>
  <w:style w:type="paragraph" w:styleId="82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2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2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2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2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3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3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3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  <w:rPr>
      <w:lang w:eastAsia="zh-CN"/>
    </w:rPr>
  </w:style>
  <w:style w:type="paragraph" w:styleId="834">
    <w:name w:val="table of figures"/>
    <w:basedOn w:val="644"/>
    <w:next w:val="644"/>
    <w:uiPriority w:val="99"/>
    <w:unhideWhenUsed/>
  </w:style>
  <w:style w:type="character" w:styleId="835" w:customStyle="1">
    <w:name w:val="WW8Num1z0"/>
    <w:rPr>
      <w:sz w:val="26"/>
      <w:szCs w:val="26"/>
    </w:rPr>
  </w:style>
  <w:style w:type="character" w:styleId="836" w:customStyle="1">
    <w:name w:val="WW8Num1z1"/>
  </w:style>
  <w:style w:type="character" w:styleId="837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38" w:customStyle="1">
    <w:name w:val="WW8Num3z0"/>
  </w:style>
  <w:style w:type="character" w:styleId="839" w:customStyle="1">
    <w:name w:val="WW8Num5z0"/>
  </w:style>
  <w:style w:type="character" w:styleId="840" w:customStyle="1">
    <w:name w:val="WW8Num6z0"/>
  </w:style>
  <w:style w:type="character" w:styleId="841" w:customStyle="1">
    <w:name w:val="WW8Num7z0"/>
  </w:style>
  <w:style w:type="character" w:styleId="842" w:customStyle="1">
    <w:name w:val="WW8Num8z0"/>
  </w:style>
  <w:style w:type="character" w:styleId="843" w:customStyle="1">
    <w:name w:val="WW8Num9z0"/>
    <w:rPr>
      <w:rFonts w:ascii="Symbol" w:hAnsi="Symbol" w:cs="Symbol"/>
    </w:rPr>
  </w:style>
  <w:style w:type="character" w:styleId="844" w:customStyle="1">
    <w:name w:val="WW8Num10z0"/>
  </w:style>
  <w:style w:type="character" w:styleId="845" w:customStyle="1">
    <w:name w:val="WW8Num11z0"/>
  </w:style>
  <w:style w:type="character" w:styleId="846" w:customStyle="1">
    <w:name w:val="WW8Num12z0"/>
  </w:style>
  <w:style w:type="character" w:styleId="847" w:customStyle="1">
    <w:name w:val="WW8Num13z0"/>
  </w:style>
  <w:style w:type="character" w:styleId="848" w:customStyle="1">
    <w:name w:val="WW8Num14z0"/>
  </w:style>
  <w:style w:type="character" w:styleId="849" w:customStyle="1">
    <w:name w:val="WW8Num15z0"/>
  </w:style>
  <w:style w:type="character" w:styleId="850" w:customStyle="1">
    <w:name w:val="WW8Num16z0"/>
  </w:style>
  <w:style w:type="character" w:styleId="851" w:customStyle="1">
    <w:name w:val="WW8Num16z1"/>
    <w:rPr>
      <w:b w:val="0"/>
    </w:rPr>
  </w:style>
  <w:style w:type="character" w:styleId="852" w:customStyle="1">
    <w:name w:val="WW8Num18z0"/>
  </w:style>
  <w:style w:type="character" w:styleId="853" w:customStyle="1">
    <w:name w:val="WW8Num21z0"/>
    <w:rPr>
      <w:sz w:val="28"/>
      <w:szCs w:val="28"/>
    </w:rPr>
  </w:style>
  <w:style w:type="character" w:styleId="854" w:customStyle="1">
    <w:name w:val="WW8Num23z0"/>
  </w:style>
  <w:style w:type="character" w:styleId="855" w:customStyle="1">
    <w:name w:val="WW8Num24z0"/>
  </w:style>
  <w:style w:type="character" w:styleId="856" w:customStyle="1">
    <w:name w:val="WW8Num25z0"/>
  </w:style>
  <w:style w:type="character" w:styleId="857" w:customStyle="1">
    <w:name w:val="WW8Num26z0"/>
  </w:style>
  <w:style w:type="character" w:styleId="858" w:customStyle="1">
    <w:name w:val="WW8Num27z0"/>
  </w:style>
  <w:style w:type="character" w:styleId="859" w:customStyle="1">
    <w:name w:val="WW8Num28z0"/>
  </w:style>
  <w:style w:type="character" w:styleId="860" w:customStyle="1">
    <w:name w:val="WW8Num29z0"/>
  </w:style>
  <w:style w:type="character" w:styleId="861" w:customStyle="1">
    <w:name w:val="WW8Num30z0"/>
    <w:rPr>
      <w:rFonts w:ascii="Symbol" w:hAnsi="Symbol" w:cs="Symbol"/>
    </w:rPr>
  </w:style>
  <w:style w:type="character" w:styleId="862" w:customStyle="1">
    <w:name w:val="WW8Num30z1"/>
    <w:rPr>
      <w:rFonts w:ascii="Courier New" w:hAnsi="Courier New" w:cs="Courier New"/>
    </w:rPr>
  </w:style>
  <w:style w:type="character" w:styleId="863" w:customStyle="1">
    <w:name w:val="WW8Num30z2"/>
    <w:rPr>
      <w:rFonts w:ascii="Wingdings" w:hAnsi="Wingdings" w:cs="Wingdings"/>
    </w:rPr>
  </w:style>
  <w:style w:type="character" w:styleId="864" w:customStyle="1">
    <w:name w:val="WW8Num33z0"/>
    <w:rPr>
      <w:rFonts w:ascii="Times New Roman" w:hAnsi="Times New Roman" w:eastAsia="Times New Roman" w:cs="Times New Roman"/>
    </w:rPr>
  </w:style>
  <w:style w:type="character" w:styleId="865" w:customStyle="1">
    <w:name w:val="WW8Num33z1"/>
  </w:style>
  <w:style w:type="character" w:styleId="866" w:customStyle="1">
    <w:name w:val="WW8Num34z0"/>
  </w:style>
  <w:style w:type="character" w:styleId="867" w:customStyle="1">
    <w:name w:val="WW8Num35z0"/>
  </w:style>
  <w:style w:type="character" w:styleId="868" w:customStyle="1">
    <w:name w:val="WW8Num36z0"/>
  </w:style>
  <w:style w:type="character" w:styleId="869" w:customStyle="1">
    <w:name w:val="Основной шрифт абзаца1"/>
  </w:style>
  <w:style w:type="character" w:styleId="870" w:customStyle="1">
    <w:name w:val="Основной текст с отступом Знак"/>
    <w:rPr>
      <w:sz w:val="24"/>
      <w:szCs w:val="24"/>
      <w:lang w:val="en-US"/>
    </w:rPr>
  </w:style>
  <w:style w:type="character" w:styleId="871" w:customStyle="1">
    <w:name w:val="Основной текст Знак"/>
    <w:rPr>
      <w:sz w:val="24"/>
      <w:szCs w:val="24"/>
    </w:rPr>
  </w:style>
  <w:style w:type="character" w:styleId="872" w:customStyle="1">
    <w:name w:val="Основной текст_"/>
    <w:rPr>
      <w:sz w:val="27"/>
      <w:szCs w:val="27"/>
      <w:shd w:val="clear" w:color="auto" w:fill="ffffff"/>
    </w:rPr>
  </w:style>
  <w:style w:type="character" w:styleId="873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4" w:customStyle="1">
    <w:name w:val="ConsPlusNormal Знак"/>
    <w:rPr>
      <w:sz w:val="24"/>
      <w:szCs w:val="24"/>
    </w:rPr>
  </w:style>
  <w:style w:type="character" w:styleId="875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76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7" w:customStyle="1">
    <w:name w:val="Заголовок №2_"/>
    <w:rPr>
      <w:sz w:val="19"/>
      <w:szCs w:val="19"/>
      <w:shd w:val="clear" w:color="auto" w:fill="ffffff"/>
    </w:rPr>
  </w:style>
  <w:style w:type="character" w:styleId="878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79" w:customStyle="1">
    <w:name w:val="Заголовок 1 Знак"/>
    <w:rPr>
      <w:b/>
      <w:sz w:val="22"/>
    </w:rPr>
  </w:style>
  <w:style w:type="character" w:styleId="880">
    <w:name w:val="Strong"/>
    <w:qFormat/>
    <w:rPr>
      <w:b/>
      <w:bCs/>
    </w:rPr>
  </w:style>
  <w:style w:type="character" w:styleId="881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2" w:customStyle="1">
    <w:name w:val="Основной текст 2 Знак"/>
    <w:rPr>
      <w:sz w:val="24"/>
      <w:szCs w:val="24"/>
    </w:rPr>
  </w:style>
  <w:style w:type="character" w:styleId="883" w:customStyle="1">
    <w:name w:val="Верхний колонтитул Знак"/>
    <w:rPr>
      <w:sz w:val="24"/>
      <w:szCs w:val="24"/>
      <w:lang w:val="en-US"/>
    </w:rPr>
  </w:style>
  <w:style w:type="character" w:styleId="884" w:customStyle="1">
    <w:name w:val="Нижний колонтитул Знак"/>
    <w:rPr>
      <w:sz w:val="24"/>
      <w:szCs w:val="24"/>
      <w:lang w:val="en-US"/>
    </w:rPr>
  </w:style>
  <w:style w:type="character" w:styleId="885" w:customStyle="1">
    <w:name w:val="Текст выноски Знак"/>
    <w:rPr>
      <w:rFonts w:ascii="Tahoma" w:hAnsi="Tahoma" w:cs="Tahoma"/>
      <w:sz w:val="16"/>
      <w:szCs w:val="16"/>
    </w:rPr>
  </w:style>
  <w:style w:type="character" w:styleId="886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87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88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89" w:customStyle="1">
    <w:name w:val="Заголовок 7 Знак"/>
    <w:rPr>
      <w:rFonts w:ascii="Calibri" w:hAnsi="Calibri" w:cs="Calibri"/>
      <w:sz w:val="22"/>
      <w:szCs w:val="22"/>
    </w:rPr>
  </w:style>
  <w:style w:type="character" w:styleId="890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1" w:customStyle="1">
    <w:name w:val="Заголовок 9 Знак"/>
    <w:rPr>
      <w:rFonts w:ascii="Cambria" w:hAnsi="Cambria" w:cs="Cambria"/>
      <w:sz w:val="22"/>
      <w:szCs w:val="22"/>
    </w:rPr>
  </w:style>
  <w:style w:type="character" w:styleId="892" w:customStyle="1">
    <w:name w:val="Подзаголовок Знак"/>
    <w:rPr>
      <w:rFonts w:ascii="Cambria" w:hAnsi="Cambria" w:cs="Cambria"/>
      <w:sz w:val="22"/>
      <w:szCs w:val="22"/>
    </w:rPr>
  </w:style>
  <w:style w:type="character" w:styleId="893">
    <w:name w:val="Emphasis"/>
    <w:qFormat/>
    <w:rPr>
      <w:rFonts w:ascii="Calibri" w:hAnsi="Calibri" w:cs="Calibri"/>
      <w:b/>
      <w:i/>
      <w:iCs/>
    </w:rPr>
  </w:style>
  <w:style w:type="character" w:styleId="894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95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896">
    <w:name w:val="Subtle Emphasis"/>
    <w:qFormat/>
    <w:rPr>
      <w:i/>
      <w:color w:val="5a5a5a"/>
    </w:rPr>
  </w:style>
  <w:style w:type="character" w:styleId="897">
    <w:name w:val="Intense Emphasis"/>
    <w:qFormat/>
    <w:rPr>
      <w:b/>
      <w:i/>
      <w:sz w:val="24"/>
      <w:szCs w:val="24"/>
      <w:u w:val="single"/>
    </w:rPr>
  </w:style>
  <w:style w:type="character" w:styleId="898">
    <w:name w:val="Subtle Reference"/>
    <w:qFormat/>
    <w:rPr>
      <w:sz w:val="24"/>
      <w:szCs w:val="24"/>
      <w:u w:val="single"/>
    </w:rPr>
  </w:style>
  <w:style w:type="character" w:styleId="899">
    <w:name w:val="Intense Reference"/>
    <w:qFormat/>
    <w:rPr>
      <w:b/>
      <w:sz w:val="24"/>
      <w:u w:val="single"/>
    </w:rPr>
  </w:style>
  <w:style w:type="character" w:styleId="900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1" w:customStyle="1">
    <w:name w:val="Основной текст с отступом 3 Знак"/>
    <w:rPr>
      <w:sz w:val="16"/>
      <w:szCs w:val="16"/>
    </w:rPr>
  </w:style>
  <w:style w:type="character" w:styleId="902">
    <w:name w:val="FollowedHyperlink"/>
    <w:rPr>
      <w:color w:val="800080"/>
      <w:u w:val="single"/>
    </w:rPr>
  </w:style>
  <w:style w:type="character" w:styleId="903" w:customStyle="1">
    <w:name w:val="Колонтитул (2)_"/>
  </w:style>
  <w:style w:type="character" w:styleId="904" w:customStyle="1">
    <w:name w:val="Основной текст (2)_"/>
  </w:style>
  <w:style w:type="character" w:styleId="905" w:customStyle="1">
    <w:name w:val="Заголовок №1_"/>
    <w:rPr>
      <w:b/>
      <w:bCs/>
    </w:rPr>
  </w:style>
  <w:style w:type="character" w:styleId="906" w:customStyle="1">
    <w:name w:val="Другое_"/>
  </w:style>
  <w:style w:type="character" w:styleId="907" w:customStyle="1">
    <w:name w:val="Подпись к таблице_"/>
  </w:style>
  <w:style w:type="character" w:styleId="908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09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0" w:customStyle="1">
    <w:name w:val="Основной текст (3)_"/>
    <w:rPr>
      <w:sz w:val="21"/>
      <w:szCs w:val="21"/>
      <w:shd w:val="clear" w:color="auto" w:fill="ffffff"/>
    </w:rPr>
  </w:style>
  <w:style w:type="paragraph" w:styleId="911" w:customStyle="1">
    <w:name w:val="Заголовок"/>
    <w:basedOn w:val="644"/>
    <w:next w:val="644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12">
    <w:name w:val="Body Text"/>
    <w:basedOn w:val="644"/>
    <w:pPr>
      <w:spacing w:after="120"/>
    </w:pPr>
    <w:rPr>
      <w:lang w:val="en-US"/>
    </w:rPr>
  </w:style>
  <w:style w:type="paragraph" w:styleId="913">
    <w:name w:val="List"/>
    <w:basedOn w:val="912"/>
    <w:rPr>
      <w:rFonts w:cs="Arial"/>
    </w:rPr>
  </w:style>
  <w:style w:type="paragraph" w:styleId="914">
    <w:name w:val="Caption"/>
    <w:basedOn w:val="644"/>
    <w:qFormat/>
    <w:pPr>
      <w:spacing w:before="120" w:after="120"/>
      <w:suppressLineNumbers/>
    </w:pPr>
    <w:rPr>
      <w:rFonts w:cs="Arial"/>
      <w:i/>
      <w:iCs/>
    </w:rPr>
  </w:style>
  <w:style w:type="paragraph" w:styleId="915" w:customStyle="1">
    <w:name w:val="Указатель1"/>
    <w:basedOn w:val="644"/>
    <w:pPr>
      <w:suppressLineNumbers/>
    </w:pPr>
    <w:rPr>
      <w:rFonts w:cs="Arial"/>
      <w:lang w:val="en-US" w:eastAsia="en-US" w:bidi="en-US"/>
    </w:rPr>
  </w:style>
  <w:style w:type="paragraph" w:styleId="916">
    <w:name w:val="Balloon Text"/>
    <w:basedOn w:val="644"/>
    <w:rPr>
      <w:rFonts w:ascii="Tahoma" w:hAnsi="Tahoma" w:cs="Tahoma"/>
      <w:sz w:val="16"/>
      <w:szCs w:val="16"/>
    </w:rPr>
  </w:style>
  <w:style w:type="paragraph" w:styleId="917">
    <w:name w:val="Body Text Indent"/>
    <w:basedOn w:val="644"/>
    <w:pPr>
      <w:ind w:firstLine="708"/>
      <w:jc w:val="both"/>
    </w:pPr>
    <w:rPr>
      <w:lang w:val="en-US"/>
    </w:rPr>
  </w:style>
  <w:style w:type="paragraph" w:styleId="918" w:customStyle="1">
    <w:name w:val="ConsPlusNormal"/>
    <w:rPr>
      <w:sz w:val="24"/>
      <w:szCs w:val="24"/>
      <w:lang w:eastAsia="zh-CN"/>
    </w:rPr>
  </w:style>
  <w:style w:type="paragraph" w:styleId="919" w:customStyle="1">
    <w:name w:val="Основной текст1"/>
    <w:basedOn w:val="64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0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21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22" w:customStyle="1">
    <w:name w:val="ConsPlusNonformat"/>
    <w:pPr>
      <w:widowControl w:val="off"/>
    </w:pPr>
    <w:rPr>
      <w:rFonts w:ascii="Courier New" w:hAnsi="Courier New" w:cs="Courier New"/>
      <w:lang w:eastAsia="zh-CN"/>
    </w:rPr>
  </w:style>
  <w:style w:type="paragraph" w:styleId="923" w:customStyle="1">
    <w:name w:val="Заголовок №2"/>
    <w:basedOn w:val="64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24">
    <w:name w:val="Normal (Web)"/>
    <w:basedOn w:val="644"/>
    <w:pPr>
      <w:spacing w:before="280" w:after="280"/>
    </w:pPr>
  </w:style>
  <w:style w:type="paragraph" w:styleId="925" w:customStyle="1">
    <w:name w:val="Основной текст 21"/>
    <w:basedOn w:val="644"/>
    <w:pPr>
      <w:spacing w:after="120" w:line="480" w:lineRule="auto"/>
    </w:pPr>
  </w:style>
  <w:style w:type="paragraph" w:styleId="926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27" w:customStyle="1">
    <w:name w:val="Основной текст7"/>
    <w:basedOn w:val="64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8" w:customStyle="1">
    <w:name w:val="Колонтитул"/>
    <w:basedOn w:val="644"/>
    <w:pPr>
      <w:tabs>
        <w:tab w:val="center" w:pos="4819" w:leader="none"/>
        <w:tab w:val="right" w:pos="9638" w:leader="none"/>
      </w:tabs>
      <w:suppressLineNumbers/>
    </w:pPr>
  </w:style>
  <w:style w:type="paragraph" w:styleId="929">
    <w:name w:val="Header"/>
    <w:basedOn w:val="64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0">
    <w:name w:val="Footer"/>
    <w:basedOn w:val="64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1" w:customStyle="1">
    <w:name w:val="Знак"/>
    <w:basedOn w:val="64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2" w:customStyle="1">
    <w:name w:val="Default"/>
    <w:rPr>
      <w:color w:val="000000"/>
      <w:sz w:val="24"/>
      <w:szCs w:val="24"/>
      <w:lang w:eastAsia="zh-CN"/>
    </w:rPr>
  </w:style>
  <w:style w:type="paragraph" w:styleId="933">
    <w:name w:val="index heading"/>
    <w:basedOn w:val="911"/>
    <w:pPr>
      <w:suppressLineNumbers/>
    </w:pPr>
  </w:style>
  <w:style w:type="paragraph" w:styleId="934">
    <w:name w:val="toa heading"/>
    <w:basedOn w:val="645"/>
    <w:next w:val="644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35" w:customStyle="1">
    <w:name w:val="Основной текст с отступом 31"/>
    <w:basedOn w:val="644"/>
    <w:pPr>
      <w:ind w:left="283"/>
      <w:spacing w:after="120"/>
    </w:pPr>
    <w:rPr>
      <w:sz w:val="16"/>
      <w:szCs w:val="16"/>
    </w:rPr>
  </w:style>
  <w:style w:type="paragraph" w:styleId="936" w:customStyle="1">
    <w:name w:val="Знак"/>
    <w:basedOn w:val="64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7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38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39" w:customStyle="1">
    <w:name w:val="Знак Знак1"/>
    <w:basedOn w:val="644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0" w:customStyle="1">
    <w:name w:val="Колонтитул (2)"/>
    <w:basedOn w:val="644"/>
    <w:pPr>
      <w:widowControl w:val="off"/>
    </w:pPr>
    <w:rPr>
      <w:sz w:val="20"/>
      <w:szCs w:val="20"/>
    </w:rPr>
  </w:style>
  <w:style w:type="paragraph" w:styleId="941" w:customStyle="1">
    <w:name w:val="Основной текст (2)"/>
    <w:basedOn w:val="644"/>
    <w:pPr>
      <w:ind w:left="5600"/>
      <w:widowControl w:val="off"/>
    </w:pPr>
    <w:rPr>
      <w:sz w:val="20"/>
      <w:szCs w:val="20"/>
    </w:rPr>
  </w:style>
  <w:style w:type="paragraph" w:styleId="942" w:customStyle="1">
    <w:name w:val="Заголовок №1"/>
    <w:basedOn w:val="64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3" w:customStyle="1">
    <w:name w:val="Другое"/>
    <w:basedOn w:val="644"/>
    <w:pPr>
      <w:widowControl w:val="off"/>
    </w:pPr>
    <w:rPr>
      <w:sz w:val="20"/>
      <w:szCs w:val="20"/>
    </w:rPr>
  </w:style>
  <w:style w:type="paragraph" w:styleId="944" w:customStyle="1">
    <w:name w:val="Подпись к таблице"/>
    <w:basedOn w:val="644"/>
    <w:pPr>
      <w:widowControl w:val="off"/>
    </w:pPr>
    <w:rPr>
      <w:sz w:val="20"/>
      <w:szCs w:val="20"/>
    </w:rPr>
  </w:style>
  <w:style w:type="paragraph" w:styleId="945" w:customStyle="1">
    <w:name w:val="Основной текст (2)1"/>
    <w:basedOn w:val="644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46" w:customStyle="1">
    <w:name w:val="Основной текст (3)"/>
    <w:basedOn w:val="64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47" w:customStyle="1">
    <w:name w:val="Основной текст3"/>
    <w:basedOn w:val="64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48" w:customStyle="1">
    <w:name w:val="1"/>
    <w:basedOn w:val="644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49" w:customStyle="1">
    <w:name w:val="Цитата1"/>
    <w:basedOn w:val="644"/>
    <w:pPr>
      <w:ind w:left="851" w:right="1274"/>
      <w:jc w:val="center"/>
    </w:pPr>
    <w:rPr>
      <w:b/>
      <w:sz w:val="28"/>
      <w:szCs w:val="20"/>
    </w:rPr>
  </w:style>
  <w:style w:type="paragraph" w:styleId="950" w:customStyle="1">
    <w:name w:val="formattext topleveltext"/>
    <w:basedOn w:val="644"/>
    <w:pPr>
      <w:spacing w:before="280" w:after="280"/>
    </w:pPr>
  </w:style>
  <w:style w:type="paragraph" w:styleId="951" w:customStyle="1">
    <w:name w:val="Абзац списка1"/>
    <w:basedOn w:val="644"/>
    <w:pPr>
      <w:ind w:left="720"/>
      <w:spacing w:line="276" w:lineRule="auto"/>
    </w:pPr>
  </w:style>
  <w:style w:type="paragraph" w:styleId="952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53" w:customStyle="1">
    <w:name w:val="Содержимое таблицы"/>
    <w:basedOn w:val="644"/>
    <w:pPr>
      <w:widowControl w:val="off"/>
      <w:suppressLineNumbers/>
    </w:pPr>
  </w:style>
  <w:style w:type="paragraph" w:styleId="954" w:customStyle="1">
    <w:name w:val="Заголовок таблицы"/>
    <w:basedOn w:val="953"/>
    <w:pPr>
      <w:jc w:val="center"/>
    </w:pPr>
    <w:rPr>
      <w:b/>
      <w:bCs/>
    </w:rPr>
  </w:style>
  <w:style w:type="paragraph" w:styleId="955" w:customStyle="1">
    <w:name w:val="Абзац списка2"/>
    <w:basedOn w:val="644"/>
    <w:pPr>
      <w:contextualSpacing/>
      <w:ind w:left="720"/>
      <w:spacing w:after="200"/>
    </w:pPr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15</cp:revision>
  <dcterms:created xsi:type="dcterms:W3CDTF">2020-03-19T03:57:00Z</dcterms:created>
  <dcterms:modified xsi:type="dcterms:W3CDTF">2024-01-11T09:07:38Z</dcterms:modified>
  <cp:version>983040</cp:version>
</cp:coreProperties>
</file>