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9" w:type="dxa"/>
        <w:tblInd w:w="-34" w:type="dxa"/>
        <w:tblLook w:val="01E0" w:firstRow="1" w:lastRow="1" w:firstColumn="1" w:lastColumn="1" w:noHBand="0" w:noVBand="0"/>
      </w:tblPr>
      <w:tblGrid>
        <w:gridCol w:w="9823"/>
        <w:gridCol w:w="222"/>
        <w:gridCol w:w="14"/>
      </w:tblGrid>
      <w:tr w:rsidR="00780D91">
        <w:trPr>
          <w:gridAfter w:val="1"/>
          <w:wAfter w:w="14" w:type="dxa"/>
          <w:trHeight w:val="3930"/>
        </w:trPr>
        <w:tc>
          <w:tcPr>
            <w:tcW w:w="10045" w:type="dxa"/>
            <w:gridSpan w:val="2"/>
            <w:tcBorders>
              <w:top w:val="none" w:sz="0" w:space="0" w:color="000000"/>
              <w:left w:val="none" w:sz="0" w:space="0" w:color="000000"/>
              <w:bottom w:val="none" w:sz="0" w:space="0" w:color="000000"/>
              <w:right w:val="none" w:sz="0" w:space="0" w:color="000000"/>
            </w:tcBorders>
          </w:tcPr>
          <w:p w:rsidR="00780D91" w:rsidRDefault="00575AC4">
            <w:pPr>
              <w:pStyle w:val="1"/>
            </w:pPr>
            <w:bookmarkStart w:id="0" w:name="_Hlk140481624"/>
            <w:r>
              <w:rPr>
                <w:noProof/>
              </w:rPr>
              <w:drawing>
                <wp:inline distT="0" distB="0" distL="0" distR="0">
                  <wp:extent cx="5429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80D91" w:rsidRDefault="00780D91"/>
          <w:p w:rsidR="00780D91" w:rsidRDefault="00971F26">
            <w:pPr>
              <w:pStyle w:val="a5"/>
              <w:rPr>
                <w:rFonts w:ascii="Times New Roman" w:hAnsi="Times New Roman"/>
                <w:sz w:val="36"/>
                <w:szCs w:val="36"/>
              </w:rPr>
            </w:pPr>
            <w:r>
              <w:rPr>
                <w:rFonts w:ascii="Times New Roman" w:hAnsi="Times New Roman"/>
                <w:sz w:val="36"/>
                <w:szCs w:val="36"/>
              </w:rPr>
              <w:t>АДМИНИСТРАЦИЯ ГОРОДА СОСНОВОБОРСКА</w:t>
            </w:r>
          </w:p>
          <w:p w:rsidR="00780D91" w:rsidRDefault="00780D91">
            <w:pPr>
              <w:jc w:val="center"/>
              <w:rPr>
                <w:b/>
                <w:sz w:val="16"/>
                <w:szCs w:val="16"/>
              </w:rPr>
            </w:pPr>
          </w:p>
          <w:p w:rsidR="00780D91" w:rsidRDefault="00780D91">
            <w:pPr>
              <w:jc w:val="center"/>
              <w:rPr>
                <w:b/>
                <w:sz w:val="16"/>
                <w:szCs w:val="16"/>
              </w:rPr>
            </w:pPr>
          </w:p>
          <w:p w:rsidR="00780D91" w:rsidRDefault="00780D91">
            <w:pPr>
              <w:rPr>
                <w:b/>
                <w:sz w:val="16"/>
                <w:szCs w:val="16"/>
              </w:rPr>
            </w:pPr>
          </w:p>
          <w:p w:rsidR="00780D91" w:rsidRDefault="00780D91">
            <w:pPr>
              <w:rPr>
                <w:b/>
                <w:sz w:val="16"/>
                <w:szCs w:val="16"/>
              </w:rPr>
            </w:pPr>
          </w:p>
          <w:p w:rsidR="00780D91" w:rsidRDefault="00971F26">
            <w:pPr>
              <w:jc w:val="center"/>
              <w:rPr>
                <w:b/>
                <w:sz w:val="44"/>
                <w:szCs w:val="44"/>
              </w:rPr>
            </w:pPr>
            <w:r>
              <w:rPr>
                <w:b/>
                <w:sz w:val="44"/>
                <w:szCs w:val="44"/>
              </w:rPr>
              <w:t>ПОСТАНОВЛЕНИЕ</w:t>
            </w:r>
          </w:p>
          <w:p w:rsidR="00780D91" w:rsidRDefault="00780D91">
            <w:pPr>
              <w:jc w:val="center"/>
            </w:pPr>
          </w:p>
          <w:p w:rsidR="00DD4EEB" w:rsidRDefault="00DD4EEB">
            <w:pPr>
              <w:jc w:val="center"/>
            </w:pPr>
          </w:p>
          <w:p w:rsidR="00780D91" w:rsidRDefault="00780D91"/>
          <w:p w:rsidR="00780D91" w:rsidRDefault="0034566E" w:rsidP="0034566E">
            <w:pPr>
              <w:ind w:right="291"/>
              <w:jc w:val="center"/>
            </w:pPr>
            <w:r>
              <w:t>06 февраля</w:t>
            </w:r>
            <w:r w:rsidR="00971F26">
              <w:t xml:space="preserve"> 202</w:t>
            </w:r>
            <w:r w:rsidR="00FD504A">
              <w:t>4</w:t>
            </w:r>
            <w:r w:rsidR="00971F26">
              <w:t xml:space="preserve">                                                                                                               № </w:t>
            </w:r>
            <w:r>
              <w:t>157</w:t>
            </w:r>
          </w:p>
          <w:bookmarkEnd w:id="0"/>
          <w:p w:rsidR="00780D91" w:rsidRDefault="00780D91">
            <w:pPr>
              <w:ind w:right="291"/>
            </w:pPr>
          </w:p>
        </w:tc>
      </w:tr>
      <w:tr w:rsidR="00780D91">
        <w:tc>
          <w:tcPr>
            <w:tcW w:w="9823" w:type="dxa"/>
            <w:tcBorders>
              <w:top w:val="none" w:sz="0" w:space="0" w:color="000000"/>
              <w:left w:val="none" w:sz="0" w:space="0" w:color="000000"/>
              <w:bottom w:val="none" w:sz="0" w:space="0" w:color="000000"/>
              <w:right w:val="none" w:sz="0" w:space="0" w:color="000000"/>
            </w:tcBorders>
          </w:tcPr>
          <w:p w:rsidR="00780D91" w:rsidRDefault="00780D91">
            <w:pPr>
              <w:rPr>
                <w:bCs/>
                <w:sz w:val="22"/>
                <w:szCs w:val="22"/>
              </w:rPr>
            </w:pPr>
          </w:p>
        </w:tc>
        <w:tc>
          <w:tcPr>
            <w:tcW w:w="236" w:type="dxa"/>
            <w:gridSpan w:val="2"/>
            <w:tcBorders>
              <w:top w:val="none" w:sz="0" w:space="0" w:color="000000"/>
              <w:left w:val="none" w:sz="0" w:space="0" w:color="000000"/>
              <w:bottom w:val="none" w:sz="0" w:space="0" w:color="000000"/>
              <w:right w:val="none" w:sz="0" w:space="0" w:color="000000"/>
            </w:tcBorders>
          </w:tcPr>
          <w:p w:rsidR="00780D91" w:rsidRDefault="00780D91">
            <w:pPr>
              <w:jc w:val="center"/>
            </w:pPr>
          </w:p>
        </w:tc>
      </w:tr>
    </w:tbl>
    <w:p w:rsidR="00780D91" w:rsidRDefault="00FD504A" w:rsidP="00FD504A">
      <w:pPr>
        <w:ind w:right="4817"/>
        <w:jc w:val="both"/>
        <w:rPr>
          <w:sz w:val="26"/>
          <w:szCs w:val="26"/>
        </w:rPr>
      </w:pPr>
      <w:r>
        <w:t>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городом Сосновоборском, а также посадку (взлет) на расположенные в границах города Сосновоборска площадки, сведения о которых не опубликованы в документах аэронавигационной информации</w:t>
      </w:r>
    </w:p>
    <w:p w:rsidR="00780D91" w:rsidRPr="00DD4EEB" w:rsidRDefault="00780D91">
      <w:pPr>
        <w:ind w:firstLine="709"/>
        <w:jc w:val="both"/>
        <w:rPr>
          <w:sz w:val="20"/>
          <w:szCs w:val="20"/>
        </w:rPr>
      </w:pPr>
    </w:p>
    <w:p w:rsidR="00780D91" w:rsidRPr="00DD4EEB" w:rsidRDefault="00780D91">
      <w:pPr>
        <w:ind w:firstLine="709"/>
        <w:jc w:val="both"/>
        <w:rPr>
          <w:sz w:val="20"/>
          <w:szCs w:val="20"/>
        </w:rPr>
      </w:pPr>
    </w:p>
    <w:p w:rsidR="00DD4EEB" w:rsidRPr="00FB628F" w:rsidRDefault="00971F26" w:rsidP="00DD4EEB">
      <w:pPr>
        <w:pStyle w:val="ConsPlusNormal"/>
        <w:ind w:firstLine="540"/>
        <w:jc w:val="both"/>
        <w:rPr>
          <w:sz w:val="28"/>
          <w:szCs w:val="26"/>
        </w:rPr>
      </w:pPr>
      <w:r>
        <w:rPr>
          <w:color w:val="000000"/>
          <w:sz w:val="28"/>
          <w:szCs w:val="28"/>
        </w:rPr>
        <w:t xml:space="preserve">В </w:t>
      </w:r>
      <w:r w:rsidR="00FD504A">
        <w:rPr>
          <w:color w:val="000000"/>
          <w:sz w:val="28"/>
          <w:szCs w:val="28"/>
        </w:rPr>
        <w:t>целях регулирования выполнения</w:t>
      </w:r>
      <w:r w:rsidR="00FD504A" w:rsidRPr="00FD504A">
        <w:rPr>
          <w:color w:val="000000"/>
          <w:sz w:val="28"/>
          <w:szCs w:val="28"/>
        </w:rPr>
        <w:t xml:space="preserve">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городом Сосновоборском, а также посадку (взлет) на расположенные в границах города Сосновоборска площадки, сведения о которых не опубликованы в документах аэронавигационной информации</w:t>
      </w:r>
      <w:r w:rsidR="00FD504A">
        <w:rPr>
          <w:color w:val="000000"/>
          <w:sz w:val="28"/>
          <w:szCs w:val="28"/>
        </w:rPr>
        <w:t xml:space="preserve">, руководствуясь </w:t>
      </w:r>
      <w:r w:rsidR="00FD504A" w:rsidRPr="00FD504A">
        <w:rPr>
          <w:color w:val="000000"/>
          <w:sz w:val="28"/>
          <w:szCs w:val="28"/>
        </w:rPr>
        <w:t>пунктом 49 Федеральных правил использования воздушного пространства Российской Федерации, утвержденных</w:t>
      </w:r>
      <w:r w:rsidR="00FD504A">
        <w:rPr>
          <w:color w:val="000000"/>
          <w:sz w:val="28"/>
          <w:szCs w:val="28"/>
        </w:rPr>
        <w:t xml:space="preserve"> п</w:t>
      </w:r>
      <w:r w:rsidR="00FD504A" w:rsidRPr="00FD504A">
        <w:rPr>
          <w:color w:val="000000"/>
          <w:sz w:val="28"/>
          <w:szCs w:val="28"/>
        </w:rPr>
        <w:t>остановлением Правительства Российской Федерации от 11.03.2010</w:t>
      </w:r>
      <w:r w:rsidR="00FD504A">
        <w:rPr>
          <w:color w:val="000000"/>
          <w:sz w:val="28"/>
          <w:szCs w:val="28"/>
        </w:rPr>
        <w:t xml:space="preserve"> </w:t>
      </w:r>
      <w:r w:rsidR="00FD504A" w:rsidRPr="00FD504A">
        <w:rPr>
          <w:color w:val="000000"/>
          <w:sz w:val="28"/>
          <w:szCs w:val="28"/>
        </w:rPr>
        <w:t>№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Российской Федерации от 16.01.2012 № 6</w:t>
      </w:r>
      <w:r>
        <w:rPr>
          <w:sz w:val="28"/>
          <w:szCs w:val="28"/>
        </w:rPr>
        <w:t>,</w:t>
      </w:r>
      <w:r w:rsidR="00DD4EEB" w:rsidRPr="00DD4EEB">
        <w:rPr>
          <w:sz w:val="28"/>
          <w:szCs w:val="26"/>
        </w:rPr>
        <w:t xml:space="preserve"> </w:t>
      </w:r>
      <w:r w:rsidR="00DD4EEB">
        <w:rPr>
          <w:sz w:val="28"/>
          <w:szCs w:val="26"/>
        </w:rPr>
        <w:t>ст. 26, 38 Устава</w:t>
      </w:r>
      <w:r w:rsidR="00DD4EEB" w:rsidRPr="00802EE9">
        <w:rPr>
          <w:sz w:val="28"/>
          <w:szCs w:val="26"/>
        </w:rPr>
        <w:t xml:space="preserve"> города Сосновоборска</w:t>
      </w:r>
      <w:r w:rsidR="00DD4EEB">
        <w:rPr>
          <w:sz w:val="28"/>
          <w:szCs w:val="26"/>
        </w:rPr>
        <w:t xml:space="preserve"> Красноярского края, </w:t>
      </w:r>
    </w:p>
    <w:p w:rsidR="00780D91" w:rsidRDefault="00780D91" w:rsidP="00DD4EEB">
      <w:pPr>
        <w:jc w:val="both"/>
        <w:rPr>
          <w:sz w:val="28"/>
          <w:szCs w:val="28"/>
        </w:rPr>
      </w:pPr>
    </w:p>
    <w:p w:rsidR="00780D91" w:rsidRDefault="00971F26">
      <w:pPr>
        <w:pStyle w:val="ConsPlusNormal"/>
        <w:jc w:val="both"/>
        <w:rPr>
          <w:sz w:val="28"/>
          <w:szCs w:val="28"/>
        </w:rPr>
      </w:pPr>
      <w:r>
        <w:rPr>
          <w:sz w:val="28"/>
          <w:szCs w:val="28"/>
        </w:rPr>
        <w:t>ПОСТАНОВЛЯЮ</w:t>
      </w:r>
    </w:p>
    <w:p w:rsidR="00780D91" w:rsidRDefault="00780D91">
      <w:pPr>
        <w:pStyle w:val="ConsPlusNormal"/>
        <w:ind w:firstLine="709"/>
        <w:jc w:val="both"/>
        <w:rPr>
          <w:sz w:val="28"/>
          <w:szCs w:val="28"/>
        </w:rPr>
      </w:pPr>
    </w:p>
    <w:p w:rsidR="00780D91" w:rsidRPr="009032B3" w:rsidRDefault="009032B3">
      <w:pPr>
        <w:numPr>
          <w:ilvl w:val="0"/>
          <w:numId w:val="25"/>
        </w:numPr>
        <w:tabs>
          <w:tab w:val="left" w:pos="993"/>
        </w:tabs>
        <w:ind w:left="0" w:firstLine="709"/>
        <w:jc w:val="both"/>
        <w:outlineLvl w:val="0"/>
        <w:rPr>
          <w:sz w:val="28"/>
          <w:szCs w:val="28"/>
        </w:rPr>
      </w:pPr>
      <w:r w:rsidRPr="009032B3">
        <w:rPr>
          <w:rFonts w:eastAsia="Calibri"/>
          <w:sz w:val="28"/>
          <w:szCs w:val="28"/>
          <w:lang w:eastAsia="en-US"/>
        </w:rPr>
        <w:t xml:space="preserve">Утвердить Порядок </w:t>
      </w:r>
      <w:r w:rsidRPr="009032B3">
        <w:rPr>
          <w:rFonts w:eastAsia="Calibri"/>
          <w:sz w:val="28"/>
          <w:szCs w:val="28"/>
        </w:rPr>
        <w:t xml:space="preserve">выдачи разрешений на выполнение авиационных работ, парашютных прыжков, демонстрационных полетов воздушных судов, </w:t>
      </w:r>
      <w:r w:rsidRPr="009032B3">
        <w:rPr>
          <w:rFonts w:eastAsia="Calibri"/>
          <w:sz w:val="28"/>
          <w:szCs w:val="28"/>
        </w:rPr>
        <w:lastRenderedPageBreak/>
        <w:t>полетов беспилотных воздушных судов (за исключением полетов беспилотных воздушных судов с максимальной взлетной массой менее 0,</w:t>
      </w:r>
      <w:r>
        <w:rPr>
          <w:rFonts w:eastAsia="Calibri"/>
          <w:sz w:val="28"/>
          <w:szCs w:val="28"/>
        </w:rPr>
        <w:t>1</w:t>
      </w:r>
      <w:r w:rsidRPr="009032B3">
        <w:rPr>
          <w:rFonts w:eastAsia="Calibri"/>
          <w:sz w:val="28"/>
          <w:szCs w:val="28"/>
        </w:rPr>
        <w:t xml:space="preserve">5 кг), подъемов привязных аэростатов над городом </w:t>
      </w:r>
      <w:r>
        <w:rPr>
          <w:rFonts w:eastAsia="Calibri"/>
          <w:sz w:val="28"/>
          <w:szCs w:val="28"/>
        </w:rPr>
        <w:t>Сосновоборском</w:t>
      </w:r>
      <w:r w:rsidRPr="009032B3">
        <w:rPr>
          <w:rFonts w:eastAsia="Calibri"/>
          <w:sz w:val="28"/>
          <w:szCs w:val="28"/>
        </w:rPr>
        <w:t xml:space="preserve">, а также посадку (взлет) на расположенные в границах  города </w:t>
      </w:r>
      <w:r>
        <w:rPr>
          <w:rFonts w:eastAsia="Calibri"/>
          <w:sz w:val="28"/>
          <w:szCs w:val="28"/>
        </w:rPr>
        <w:t>Сосновоборска</w:t>
      </w:r>
      <w:r w:rsidRPr="009032B3">
        <w:rPr>
          <w:rFonts w:eastAsia="Calibri"/>
          <w:sz w:val="28"/>
          <w:szCs w:val="28"/>
        </w:rPr>
        <w:t xml:space="preserve"> площадки, сведения о которых не опубликованы в документах аэронавигационной информации, согласно приложению.</w:t>
      </w:r>
    </w:p>
    <w:p w:rsidR="00780D91" w:rsidRDefault="00971F26">
      <w:pPr>
        <w:numPr>
          <w:ilvl w:val="0"/>
          <w:numId w:val="25"/>
        </w:numPr>
        <w:tabs>
          <w:tab w:val="left" w:pos="993"/>
        </w:tabs>
        <w:ind w:left="0" w:firstLine="709"/>
        <w:jc w:val="both"/>
        <w:outlineLvl w:val="0"/>
        <w:rPr>
          <w:sz w:val="28"/>
          <w:szCs w:val="28"/>
        </w:rPr>
      </w:pPr>
      <w:r>
        <w:rPr>
          <w:sz w:val="28"/>
          <w:szCs w:val="28"/>
        </w:rPr>
        <w:t>Контроль за исполнением постановления возложить на заместителя Главы города по вопросам жизнеобеспечения (Д.В. Иванов).</w:t>
      </w:r>
    </w:p>
    <w:p w:rsidR="009032B3" w:rsidRDefault="009032B3" w:rsidP="009032B3">
      <w:pPr>
        <w:numPr>
          <w:ilvl w:val="0"/>
          <w:numId w:val="25"/>
        </w:numPr>
        <w:tabs>
          <w:tab w:val="left" w:pos="993"/>
        </w:tabs>
        <w:ind w:left="0" w:firstLine="709"/>
        <w:jc w:val="both"/>
        <w:outlineLvl w:val="0"/>
        <w:rPr>
          <w:sz w:val="28"/>
          <w:szCs w:val="28"/>
        </w:rPr>
      </w:pPr>
      <w:r>
        <w:rPr>
          <w:sz w:val="28"/>
          <w:szCs w:val="28"/>
        </w:rPr>
        <w:t>Постановление вступает в силу в день, следующий за днем его официального опубликования в городской газете «Рабочий».</w:t>
      </w:r>
    </w:p>
    <w:p w:rsidR="00780D91" w:rsidRDefault="00780D91">
      <w:pPr>
        <w:tabs>
          <w:tab w:val="left" w:pos="426"/>
        </w:tabs>
        <w:ind w:firstLine="709"/>
        <w:jc w:val="both"/>
        <w:rPr>
          <w:sz w:val="28"/>
          <w:szCs w:val="28"/>
        </w:rPr>
      </w:pPr>
    </w:p>
    <w:p w:rsidR="00780D91" w:rsidRDefault="00780D91">
      <w:pPr>
        <w:tabs>
          <w:tab w:val="left" w:pos="426"/>
        </w:tabs>
        <w:ind w:firstLine="709"/>
        <w:jc w:val="both"/>
        <w:rPr>
          <w:sz w:val="28"/>
          <w:szCs w:val="28"/>
        </w:rPr>
      </w:pPr>
    </w:p>
    <w:p w:rsidR="00780D91" w:rsidRDefault="00780D91">
      <w:pPr>
        <w:tabs>
          <w:tab w:val="left" w:pos="426"/>
        </w:tabs>
        <w:ind w:firstLine="709"/>
        <w:jc w:val="both"/>
        <w:rPr>
          <w:sz w:val="28"/>
          <w:szCs w:val="28"/>
        </w:rPr>
      </w:pPr>
    </w:p>
    <w:p w:rsidR="00780D91" w:rsidRDefault="000B3F82">
      <w:pPr>
        <w:tabs>
          <w:tab w:val="left" w:pos="2640"/>
          <w:tab w:val="left" w:pos="4212"/>
        </w:tabs>
        <w:jc w:val="both"/>
        <w:rPr>
          <w:sz w:val="28"/>
          <w:szCs w:val="28"/>
        </w:rPr>
      </w:pPr>
      <w:r>
        <w:rPr>
          <w:sz w:val="28"/>
          <w:szCs w:val="28"/>
        </w:rPr>
        <w:t>Глава</w:t>
      </w:r>
      <w:r w:rsidR="00971F26">
        <w:rPr>
          <w:sz w:val="28"/>
          <w:szCs w:val="28"/>
        </w:rPr>
        <w:t xml:space="preserve"> города Сосновоборска                                                       </w:t>
      </w:r>
      <w:r>
        <w:rPr>
          <w:sz w:val="28"/>
          <w:szCs w:val="28"/>
        </w:rPr>
        <w:t xml:space="preserve">    </w:t>
      </w:r>
      <w:r w:rsidR="00971F26">
        <w:rPr>
          <w:sz w:val="28"/>
          <w:szCs w:val="28"/>
        </w:rPr>
        <w:t xml:space="preserve">   </w:t>
      </w:r>
      <w:r>
        <w:rPr>
          <w:sz w:val="28"/>
          <w:szCs w:val="28"/>
        </w:rPr>
        <w:t>А.С. Кудрявцев</w:t>
      </w:r>
    </w:p>
    <w:p w:rsidR="00780D91" w:rsidRDefault="00971F26">
      <w:pPr>
        <w:ind w:left="5954"/>
        <w:jc w:val="right"/>
        <w:outlineLvl w:val="0"/>
      </w:pPr>
      <w:r>
        <w:rPr>
          <w:sz w:val="28"/>
          <w:szCs w:val="28"/>
        </w:rPr>
        <w:br w:type="page" w:clear="all"/>
      </w:r>
      <w:r>
        <w:lastRenderedPageBreak/>
        <w:t xml:space="preserve">Приложение </w:t>
      </w:r>
    </w:p>
    <w:p w:rsidR="00780D91" w:rsidRDefault="00971F26">
      <w:pPr>
        <w:ind w:left="5954"/>
        <w:jc w:val="right"/>
        <w:outlineLvl w:val="0"/>
      </w:pPr>
      <w:r>
        <w:t xml:space="preserve">к постановлению администрации </w:t>
      </w:r>
    </w:p>
    <w:p w:rsidR="00780D91" w:rsidRDefault="00971F26">
      <w:pPr>
        <w:ind w:left="5954"/>
        <w:jc w:val="right"/>
      </w:pPr>
      <w:r>
        <w:t>города Сосновоборска</w:t>
      </w:r>
    </w:p>
    <w:p w:rsidR="00780D91" w:rsidRDefault="00971F26">
      <w:pPr>
        <w:spacing w:after="360"/>
        <w:ind w:left="5954"/>
        <w:jc w:val="right"/>
      </w:pPr>
      <w:r>
        <w:t xml:space="preserve">от </w:t>
      </w:r>
      <w:r w:rsidR="0034566E">
        <w:t>06.02.2024</w:t>
      </w:r>
      <w:r>
        <w:t xml:space="preserve"> №</w:t>
      </w:r>
      <w:r w:rsidR="0034566E">
        <w:t xml:space="preserve"> 157</w:t>
      </w:r>
      <w:bookmarkStart w:id="1" w:name="_GoBack"/>
      <w:bookmarkEnd w:id="1"/>
      <w:r>
        <w:t xml:space="preserve"> </w:t>
      </w:r>
    </w:p>
    <w:p w:rsidR="009032B3" w:rsidRPr="00551BCC" w:rsidRDefault="009032B3" w:rsidP="009032B3">
      <w:pPr>
        <w:autoSpaceDE w:val="0"/>
        <w:autoSpaceDN w:val="0"/>
        <w:adjustRightInd w:val="0"/>
        <w:spacing w:line="192" w:lineRule="auto"/>
        <w:jc w:val="center"/>
        <w:rPr>
          <w:bCs/>
          <w:sz w:val="28"/>
          <w:szCs w:val="28"/>
        </w:rPr>
      </w:pPr>
      <w:r w:rsidRPr="00551BCC">
        <w:rPr>
          <w:bCs/>
          <w:sz w:val="28"/>
          <w:szCs w:val="28"/>
        </w:rPr>
        <w:t>ПОРЯДОК</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выдачи разрешений на выполнение авиационных работ, парашютных прыжков, демонстрационных полетов воздушных судов, полетов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беспилотных воздушных судов (за исключением полетов беспилотных воздушных судов с максим</w:t>
      </w:r>
      <w:r w:rsidR="00551BCC" w:rsidRPr="00551BCC">
        <w:rPr>
          <w:rFonts w:eastAsia="Calibri"/>
          <w:sz w:val="28"/>
          <w:szCs w:val="28"/>
        </w:rPr>
        <w:t>альной взлетной массой менее 0,1</w:t>
      </w:r>
      <w:r w:rsidRPr="00551BCC">
        <w:rPr>
          <w:rFonts w:eastAsia="Calibri"/>
          <w:sz w:val="28"/>
          <w:szCs w:val="28"/>
        </w:rPr>
        <w:t xml:space="preserve">5 кг),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подъемов привязных аэростатов над городом Сосновоборском,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а также посадку (взлет) на расположенные в границах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города Сосновоборска площадки, сведения о которых не опубликованы </w:t>
      </w:r>
    </w:p>
    <w:p w:rsidR="009032B3" w:rsidRPr="00551BCC" w:rsidRDefault="009032B3" w:rsidP="009032B3">
      <w:pPr>
        <w:autoSpaceDE w:val="0"/>
        <w:autoSpaceDN w:val="0"/>
        <w:adjustRightInd w:val="0"/>
        <w:spacing w:line="192" w:lineRule="auto"/>
        <w:jc w:val="center"/>
        <w:rPr>
          <w:bCs/>
          <w:sz w:val="28"/>
          <w:szCs w:val="28"/>
        </w:rPr>
      </w:pPr>
      <w:r w:rsidRPr="00551BCC">
        <w:rPr>
          <w:rFonts w:eastAsia="Calibri"/>
          <w:sz w:val="28"/>
          <w:szCs w:val="28"/>
        </w:rPr>
        <w:t>в документах аэронавигационной информации</w:t>
      </w:r>
    </w:p>
    <w:p w:rsidR="009032B3" w:rsidRPr="00551BCC" w:rsidRDefault="009032B3" w:rsidP="009032B3">
      <w:pPr>
        <w:autoSpaceDE w:val="0"/>
        <w:autoSpaceDN w:val="0"/>
        <w:adjustRightInd w:val="0"/>
        <w:ind w:firstLine="709"/>
        <w:jc w:val="center"/>
        <w:outlineLvl w:val="1"/>
        <w:rPr>
          <w:b/>
          <w:bCs/>
          <w:sz w:val="28"/>
          <w:szCs w:val="28"/>
        </w:rPr>
      </w:pPr>
    </w:p>
    <w:p w:rsidR="009032B3" w:rsidRPr="00551BCC" w:rsidRDefault="009032B3" w:rsidP="009032B3">
      <w:pPr>
        <w:autoSpaceDE w:val="0"/>
        <w:autoSpaceDN w:val="0"/>
        <w:adjustRightInd w:val="0"/>
        <w:jc w:val="center"/>
        <w:outlineLvl w:val="1"/>
        <w:rPr>
          <w:bCs/>
          <w:sz w:val="28"/>
          <w:szCs w:val="28"/>
        </w:rPr>
      </w:pPr>
      <w:r w:rsidRPr="00551BCC">
        <w:rPr>
          <w:bCs/>
          <w:sz w:val="28"/>
          <w:szCs w:val="28"/>
          <w:lang w:val="en-US"/>
        </w:rPr>
        <w:t>I</w:t>
      </w:r>
      <w:r w:rsidRPr="00551BCC">
        <w:rPr>
          <w:bCs/>
          <w:sz w:val="28"/>
          <w:szCs w:val="28"/>
        </w:rPr>
        <w:t>. Основные положения</w:t>
      </w:r>
    </w:p>
    <w:p w:rsidR="009032B3" w:rsidRPr="00551BCC" w:rsidRDefault="009032B3" w:rsidP="009032B3">
      <w:pPr>
        <w:autoSpaceDE w:val="0"/>
        <w:autoSpaceDN w:val="0"/>
        <w:adjustRightInd w:val="0"/>
        <w:ind w:firstLine="709"/>
        <w:jc w:val="both"/>
        <w:rPr>
          <w:sz w:val="28"/>
          <w:szCs w:val="28"/>
        </w:rPr>
      </w:pPr>
    </w:p>
    <w:p w:rsidR="009032B3" w:rsidRPr="00551BCC" w:rsidRDefault="009032B3" w:rsidP="009032B3">
      <w:pPr>
        <w:autoSpaceDE w:val="0"/>
        <w:autoSpaceDN w:val="0"/>
        <w:adjustRightInd w:val="0"/>
        <w:ind w:firstLine="709"/>
        <w:jc w:val="both"/>
        <w:rPr>
          <w:sz w:val="28"/>
          <w:szCs w:val="28"/>
        </w:rPr>
      </w:pPr>
      <w:r w:rsidRPr="00551BCC">
        <w:rPr>
          <w:sz w:val="28"/>
          <w:szCs w:val="28"/>
        </w:rPr>
        <w:t xml:space="preserve">1. Порядок </w:t>
      </w:r>
      <w:r w:rsidRPr="00551BCC">
        <w:rPr>
          <w:rFonts w:eastAsia="Calibri"/>
          <w:sz w:val="28"/>
          <w:szCs w:val="28"/>
        </w:rPr>
        <w:t>выдачи разрешений на выполнение авиационных</w:t>
      </w:r>
      <w:r w:rsidR="00551BCC">
        <w:rPr>
          <w:rFonts w:eastAsia="Calibri"/>
          <w:sz w:val="28"/>
          <w:szCs w:val="28"/>
        </w:rPr>
        <w:t xml:space="preserve"> </w:t>
      </w:r>
      <w:r w:rsidRPr="00551BCC">
        <w:rPr>
          <w:rFonts w:eastAsia="Calibri"/>
          <w:sz w:val="28"/>
          <w:szCs w:val="28"/>
        </w:rPr>
        <w:t>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w:t>
      </w:r>
      <w:r w:rsidR="00551BCC">
        <w:rPr>
          <w:rFonts w:eastAsia="Calibri"/>
          <w:sz w:val="28"/>
          <w:szCs w:val="28"/>
        </w:rPr>
        <w:t xml:space="preserve"> </w:t>
      </w:r>
      <w:r w:rsidRPr="00551BCC">
        <w:rPr>
          <w:rFonts w:eastAsia="Calibri"/>
          <w:sz w:val="28"/>
          <w:szCs w:val="28"/>
        </w:rPr>
        <w:t>менее 0,</w:t>
      </w:r>
      <w:r w:rsidR="00551BCC" w:rsidRPr="00551BCC">
        <w:rPr>
          <w:rFonts w:eastAsia="Calibri"/>
          <w:sz w:val="28"/>
          <w:szCs w:val="28"/>
        </w:rPr>
        <w:t>1</w:t>
      </w:r>
      <w:r w:rsidRPr="00551BCC">
        <w:rPr>
          <w:rFonts w:eastAsia="Calibri"/>
          <w:sz w:val="28"/>
          <w:szCs w:val="28"/>
        </w:rPr>
        <w:t xml:space="preserve">5 кг), подъемов привязных аэростатов над городом Сосновоборском, а также посадку (взлет) на расположенные в границах города Сосновоборска площадки, сведения о которых не опубликованы в документах аэронавигационной информации </w:t>
      </w:r>
      <w:r w:rsidRPr="00551BCC">
        <w:rPr>
          <w:sz w:val="28"/>
          <w:szCs w:val="28"/>
        </w:rPr>
        <w:t xml:space="preserve">(далее – Порядок), разработан в соответствии с Воздушным </w:t>
      </w:r>
      <w:hyperlink r:id="rId8" w:history="1">
        <w:r w:rsidRPr="00551BCC">
          <w:rPr>
            <w:sz w:val="28"/>
            <w:szCs w:val="28"/>
          </w:rPr>
          <w:t>кодексом</w:t>
        </w:r>
      </w:hyperlink>
      <w:r w:rsidRPr="00551BCC">
        <w:rPr>
          <w:sz w:val="28"/>
          <w:szCs w:val="28"/>
        </w:rPr>
        <w:t xml:space="preserve"> Российской Федерации, </w:t>
      </w:r>
      <w:hyperlink r:id="rId9" w:history="1">
        <w:r w:rsidRPr="00551BCC">
          <w:rPr>
            <w:sz w:val="28"/>
            <w:szCs w:val="28"/>
          </w:rPr>
          <w:t>постановлением</w:t>
        </w:r>
      </w:hyperlink>
      <w:r w:rsidRPr="00551BCC">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w:t>
      </w:r>
      <w:hyperlink r:id="rId10" w:history="1">
        <w:r w:rsidRPr="00551BCC">
          <w:rPr>
            <w:sz w:val="28"/>
            <w:szCs w:val="28"/>
          </w:rPr>
          <w:t>приказом</w:t>
        </w:r>
      </w:hyperlink>
      <w:r w:rsidRPr="00551BCC">
        <w:rPr>
          <w:sz w:val="28"/>
          <w:szCs w:val="28"/>
        </w:rPr>
        <w:t xml:space="preserve"> Минтранса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9032B3" w:rsidRPr="00551BCC" w:rsidRDefault="009032B3" w:rsidP="009032B3">
      <w:pPr>
        <w:autoSpaceDE w:val="0"/>
        <w:autoSpaceDN w:val="0"/>
        <w:adjustRightInd w:val="0"/>
        <w:ind w:firstLine="709"/>
        <w:jc w:val="both"/>
        <w:rPr>
          <w:sz w:val="28"/>
          <w:szCs w:val="28"/>
        </w:rPr>
      </w:pPr>
      <w:r w:rsidRPr="00551BCC">
        <w:rPr>
          <w:sz w:val="28"/>
          <w:szCs w:val="28"/>
        </w:rPr>
        <w:t xml:space="preserve">2. Выдача </w:t>
      </w:r>
      <w:r w:rsidRPr="00551BCC">
        <w:rPr>
          <w:rFonts w:eastAsia="Calibri"/>
          <w:sz w:val="28"/>
          <w:szCs w:val="28"/>
        </w:rPr>
        <w:t>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C628DF" w:rsidRPr="00551BCC">
        <w:rPr>
          <w:rFonts w:eastAsia="Calibri"/>
          <w:sz w:val="28"/>
          <w:szCs w:val="28"/>
        </w:rPr>
        <w:t>1</w:t>
      </w:r>
      <w:r w:rsidRPr="00551BCC">
        <w:rPr>
          <w:rFonts w:eastAsia="Calibri"/>
          <w:sz w:val="28"/>
          <w:szCs w:val="28"/>
        </w:rPr>
        <w:t xml:space="preserve">5 кг), подъемов привязных аэростатов над городом </w:t>
      </w:r>
      <w:r w:rsidR="00C628DF" w:rsidRPr="00551BCC">
        <w:rPr>
          <w:rFonts w:eastAsia="Calibri"/>
          <w:sz w:val="28"/>
          <w:szCs w:val="28"/>
        </w:rPr>
        <w:t>Сосновоборском</w:t>
      </w:r>
      <w:r w:rsidRPr="00551BCC">
        <w:rPr>
          <w:rFonts w:eastAsia="Calibri"/>
          <w:sz w:val="28"/>
          <w:szCs w:val="28"/>
        </w:rPr>
        <w:t xml:space="preserve">, а также посадку (взлет) на расположенные в границах  города </w:t>
      </w:r>
      <w:r w:rsidR="00C628DF" w:rsidRPr="00551BCC">
        <w:rPr>
          <w:rFonts w:eastAsia="Calibri"/>
          <w:sz w:val="28"/>
          <w:szCs w:val="28"/>
        </w:rPr>
        <w:t>Сосновоборска</w:t>
      </w:r>
      <w:r w:rsidRPr="00551BCC">
        <w:rPr>
          <w:rFonts w:eastAsia="Calibri"/>
          <w:sz w:val="28"/>
          <w:szCs w:val="28"/>
        </w:rPr>
        <w:t xml:space="preserve"> площадки, сведения о которых не опубликованы в документах аэронавигационной информации,</w:t>
      </w:r>
      <w:r w:rsidRPr="00551BCC">
        <w:rPr>
          <w:bCs/>
          <w:sz w:val="28"/>
          <w:szCs w:val="28"/>
        </w:rPr>
        <w:t xml:space="preserve"> </w:t>
      </w:r>
      <w:r w:rsidRPr="00551BCC">
        <w:rPr>
          <w:sz w:val="28"/>
          <w:szCs w:val="28"/>
        </w:rPr>
        <w:t xml:space="preserve">осуществляется </w:t>
      </w:r>
      <w:r w:rsidR="00C628DF" w:rsidRPr="00551BCC">
        <w:rPr>
          <w:sz w:val="28"/>
          <w:szCs w:val="28"/>
        </w:rPr>
        <w:t>администрацией города Сосновоборска (далее - Уполномоченный орган) в лице главного специалиста по делам гражданской обороны, чрезвычайным ситуациям и пожарной безопасности</w:t>
      </w:r>
      <w:r w:rsidRPr="00551BCC">
        <w:rPr>
          <w:sz w:val="28"/>
          <w:szCs w:val="28"/>
        </w:rPr>
        <w:t>.</w:t>
      </w:r>
    </w:p>
    <w:p w:rsidR="00C628DF" w:rsidRPr="00551BCC" w:rsidRDefault="00C628DF" w:rsidP="009032B3">
      <w:pPr>
        <w:autoSpaceDE w:val="0"/>
        <w:autoSpaceDN w:val="0"/>
        <w:adjustRightInd w:val="0"/>
        <w:ind w:firstLine="709"/>
        <w:jc w:val="both"/>
        <w:rPr>
          <w:sz w:val="28"/>
          <w:szCs w:val="28"/>
        </w:rPr>
      </w:pPr>
    </w:p>
    <w:p w:rsidR="009032B3" w:rsidRPr="00551BCC" w:rsidRDefault="009032B3" w:rsidP="009032B3">
      <w:pPr>
        <w:autoSpaceDE w:val="0"/>
        <w:autoSpaceDN w:val="0"/>
        <w:adjustRightInd w:val="0"/>
        <w:ind w:firstLine="709"/>
        <w:jc w:val="center"/>
        <w:outlineLvl w:val="1"/>
        <w:rPr>
          <w:bCs/>
          <w:sz w:val="28"/>
          <w:szCs w:val="28"/>
        </w:rPr>
      </w:pPr>
      <w:r w:rsidRPr="00551BCC">
        <w:rPr>
          <w:bCs/>
          <w:sz w:val="28"/>
          <w:szCs w:val="28"/>
          <w:lang w:val="en-US"/>
        </w:rPr>
        <w:t>II</w:t>
      </w:r>
      <w:r w:rsidRPr="00551BCC">
        <w:rPr>
          <w:bCs/>
          <w:sz w:val="28"/>
          <w:szCs w:val="28"/>
        </w:rPr>
        <w:t>. Порядок оформления разрешения</w:t>
      </w:r>
    </w:p>
    <w:p w:rsidR="009032B3" w:rsidRPr="00551BCC" w:rsidRDefault="009032B3" w:rsidP="009032B3">
      <w:pPr>
        <w:autoSpaceDE w:val="0"/>
        <w:autoSpaceDN w:val="0"/>
        <w:adjustRightInd w:val="0"/>
        <w:ind w:firstLine="709"/>
        <w:jc w:val="both"/>
        <w:rPr>
          <w:sz w:val="28"/>
          <w:szCs w:val="28"/>
        </w:rPr>
      </w:pP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 xml:space="preserve">3. Для получения </w:t>
      </w:r>
      <w:r w:rsidRPr="00551BCC">
        <w:rPr>
          <w:rFonts w:eastAsia="Calibri"/>
          <w:sz w:val="28"/>
          <w:szCs w:val="28"/>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C628DF" w:rsidRPr="00551BCC">
        <w:rPr>
          <w:rFonts w:eastAsia="Calibri"/>
          <w:sz w:val="28"/>
          <w:szCs w:val="28"/>
        </w:rPr>
        <w:t>1</w:t>
      </w:r>
      <w:r w:rsidRPr="00551BCC">
        <w:rPr>
          <w:rFonts w:eastAsia="Calibri"/>
          <w:sz w:val="28"/>
          <w:szCs w:val="28"/>
        </w:rPr>
        <w:t xml:space="preserve">5 кг), подъемов привязных аэростатов над городом </w:t>
      </w:r>
      <w:r w:rsidR="00C628DF" w:rsidRPr="00551BCC">
        <w:rPr>
          <w:rFonts w:eastAsia="Calibri"/>
          <w:sz w:val="28"/>
          <w:szCs w:val="28"/>
        </w:rPr>
        <w:t>Сосновоборском</w:t>
      </w:r>
      <w:r w:rsidRPr="00551BCC">
        <w:rPr>
          <w:rFonts w:eastAsia="Calibri"/>
          <w:sz w:val="28"/>
          <w:szCs w:val="28"/>
        </w:rPr>
        <w:t xml:space="preserve">, а также посадку (взлет) на расположенные в границах города </w:t>
      </w:r>
      <w:r w:rsidR="00C628DF" w:rsidRPr="00551BCC">
        <w:rPr>
          <w:rFonts w:eastAsia="Calibri"/>
          <w:sz w:val="28"/>
          <w:szCs w:val="28"/>
        </w:rPr>
        <w:t>Сосновоборска</w:t>
      </w:r>
      <w:r w:rsidRPr="00551BCC">
        <w:rPr>
          <w:rFonts w:eastAsia="Calibri"/>
          <w:sz w:val="28"/>
          <w:szCs w:val="28"/>
        </w:rPr>
        <w:t xml:space="preserve"> площадки, сведения о которых не опубликованы в документах аэронавигационной информации</w:t>
      </w:r>
      <w:r w:rsidRPr="00551BCC">
        <w:rPr>
          <w:sz w:val="28"/>
          <w:szCs w:val="28"/>
        </w:rPr>
        <w:t xml:space="preserve"> (далее – Разрешение), юридические, физические лица, наделенные в установленном порядке правом на осуществление деятельности по использованию воздушного пространства (далее – Заявители), направляют в департамент </w:t>
      </w:r>
      <w:hyperlink w:anchor="Par112" w:history="1">
        <w:r w:rsidRPr="00551BCC">
          <w:rPr>
            <w:sz w:val="28"/>
            <w:szCs w:val="28"/>
          </w:rPr>
          <w:t>заявление</w:t>
        </w:r>
      </w:hyperlink>
      <w:r w:rsidRPr="00551BCC">
        <w:rPr>
          <w:sz w:val="28"/>
          <w:szCs w:val="28"/>
        </w:rPr>
        <w:t xml:space="preserve"> по форме согласно приложению 1 к настоящему Порядку (далее – Заявление).</w:t>
      </w:r>
    </w:p>
    <w:p w:rsidR="009032B3" w:rsidRPr="00551BCC" w:rsidRDefault="009032B3" w:rsidP="009032B3">
      <w:pPr>
        <w:autoSpaceDE w:val="0"/>
        <w:autoSpaceDN w:val="0"/>
        <w:adjustRightInd w:val="0"/>
        <w:ind w:firstLine="709"/>
        <w:contextualSpacing/>
        <w:jc w:val="both"/>
        <w:rPr>
          <w:sz w:val="28"/>
          <w:szCs w:val="28"/>
        </w:rPr>
      </w:pPr>
      <w:bookmarkStart w:id="2" w:name="Par47"/>
      <w:bookmarkEnd w:id="2"/>
      <w:r w:rsidRPr="00551BCC">
        <w:rPr>
          <w:sz w:val="28"/>
          <w:szCs w:val="28"/>
        </w:rPr>
        <w:t>4. К Заявлению прилагаются заверенные надлежащим образом копии следующих документов:</w:t>
      </w:r>
    </w:p>
    <w:p w:rsidR="009032B3" w:rsidRPr="00551BCC" w:rsidRDefault="009032B3" w:rsidP="009032B3">
      <w:pPr>
        <w:autoSpaceDE w:val="0"/>
        <w:autoSpaceDN w:val="0"/>
        <w:adjustRightInd w:val="0"/>
        <w:ind w:firstLine="709"/>
        <w:jc w:val="both"/>
        <w:rPr>
          <w:rFonts w:eastAsia="Calibri"/>
          <w:sz w:val="28"/>
          <w:szCs w:val="28"/>
        </w:rPr>
      </w:pPr>
      <w:r w:rsidRPr="00551BCC">
        <w:rPr>
          <w:rFonts w:eastAsia="Calibri"/>
          <w:sz w:val="28"/>
          <w:szCs w:val="28"/>
        </w:rPr>
        <w:t>копия паспорта лица, подписавшего заявление;</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документ, подтверждающий полномочия лица на осуществление действий от имени Заявителя (в случае обращения за предоставлением Разрешения представителя Заявителя);</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документ, подтверждающий владение воздушным судном на праве собственности, на условиях аренды или на ином законном основании;</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 xml:space="preserve">договор обязательного страхования ответственности владельца воздушного судна перед третьими лицами в соответствии с Воздушным </w:t>
      </w:r>
      <w:hyperlink r:id="rId11" w:history="1">
        <w:r w:rsidRPr="00551BCC">
          <w:rPr>
            <w:sz w:val="28"/>
            <w:szCs w:val="28"/>
          </w:rPr>
          <w:t>кодексом</w:t>
        </w:r>
      </w:hyperlink>
      <w:r w:rsidRPr="00551BCC">
        <w:rPr>
          <w:sz w:val="28"/>
          <w:szCs w:val="28"/>
        </w:rPr>
        <w:t xml:space="preserve"> Российской Федерации или полис (сертификат) к данному договору;</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сертификат (свидетельство) эксплуатанта;</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сертификат летной годности (удостоверения о годности к полетам) воздушного судна и занесения воздушного судна в Государственный реестр гражданских воздушных судов Российской Федерации;</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уведомление Федерального агентства воздушного транспорта Российской Федерации о постановке на учет беспилотного воздушного судна (для беспилотных гражданских воздушных судов с максимальной взлетной массой от 0,</w:t>
      </w:r>
      <w:r w:rsidR="00C628DF" w:rsidRPr="00551BCC">
        <w:rPr>
          <w:sz w:val="28"/>
          <w:szCs w:val="28"/>
        </w:rPr>
        <w:t>1</w:t>
      </w:r>
      <w:r w:rsidRPr="00551BCC">
        <w:rPr>
          <w:sz w:val="28"/>
          <w:szCs w:val="28"/>
        </w:rPr>
        <w:t>5 килограмма до 30 килограммов);</w:t>
      </w:r>
    </w:p>
    <w:p w:rsidR="009032B3" w:rsidRPr="00551BCC" w:rsidRDefault="009032B3" w:rsidP="009032B3">
      <w:pPr>
        <w:autoSpaceDE w:val="0"/>
        <w:autoSpaceDN w:val="0"/>
        <w:adjustRightInd w:val="0"/>
        <w:ind w:firstLine="709"/>
        <w:jc w:val="both"/>
        <w:rPr>
          <w:rFonts w:eastAsia="Calibri"/>
          <w:sz w:val="28"/>
          <w:szCs w:val="28"/>
        </w:rPr>
      </w:pPr>
      <w:r w:rsidRPr="00551BCC">
        <w:rPr>
          <w:rFonts w:eastAsia="Calibri"/>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30 дней до даты подачи документов (для юридических лиц или индивидуальных предпринимателей).</w:t>
      </w:r>
    </w:p>
    <w:p w:rsidR="009032B3" w:rsidRPr="00551BCC" w:rsidRDefault="009032B3" w:rsidP="009032B3">
      <w:pPr>
        <w:autoSpaceDE w:val="0"/>
        <w:autoSpaceDN w:val="0"/>
        <w:adjustRightInd w:val="0"/>
        <w:ind w:firstLine="709"/>
        <w:jc w:val="both"/>
        <w:rPr>
          <w:rFonts w:eastAsia="Calibri"/>
          <w:sz w:val="28"/>
          <w:szCs w:val="28"/>
        </w:rPr>
      </w:pPr>
      <w:r w:rsidRPr="00551BCC">
        <w:rPr>
          <w:rFonts w:eastAsia="Calibri"/>
          <w:sz w:val="28"/>
          <w:szCs w:val="28"/>
        </w:rPr>
        <w:t xml:space="preserve">Документ, указанный в абзаце десятом настоящего пункта, запрашивается </w:t>
      </w:r>
      <w:r w:rsidR="00C628DF" w:rsidRPr="00551BCC">
        <w:rPr>
          <w:rFonts w:eastAsia="Calibri"/>
          <w:sz w:val="28"/>
          <w:szCs w:val="28"/>
        </w:rPr>
        <w:t>Уполномоченным органом</w:t>
      </w:r>
      <w:r w:rsidRPr="00551BCC">
        <w:rPr>
          <w:rFonts w:eastAsia="Calibri"/>
          <w:sz w:val="28"/>
          <w:szCs w:val="28"/>
        </w:rPr>
        <w:t xml:space="preserve"> в порядке межведомственного взаимодействия, если Заявитель не представил указанный документ самостоятельно.</w:t>
      </w:r>
    </w:p>
    <w:p w:rsidR="009032B3" w:rsidRPr="00551BCC" w:rsidRDefault="009032B3" w:rsidP="009032B3">
      <w:pPr>
        <w:autoSpaceDE w:val="0"/>
        <w:autoSpaceDN w:val="0"/>
        <w:adjustRightInd w:val="0"/>
        <w:ind w:firstLine="709"/>
        <w:contextualSpacing/>
        <w:jc w:val="both"/>
        <w:rPr>
          <w:sz w:val="28"/>
          <w:szCs w:val="28"/>
        </w:rPr>
      </w:pPr>
      <w:bookmarkStart w:id="3" w:name="Par57"/>
      <w:bookmarkEnd w:id="3"/>
      <w:r w:rsidRPr="00551BCC">
        <w:rPr>
          <w:sz w:val="28"/>
          <w:szCs w:val="28"/>
        </w:rPr>
        <w:t xml:space="preserve">5. В течение 5 рабочих дней с даты поступления заявления в </w:t>
      </w:r>
      <w:r w:rsidR="00C628DF" w:rsidRPr="00551BCC">
        <w:rPr>
          <w:sz w:val="28"/>
          <w:szCs w:val="28"/>
        </w:rPr>
        <w:t>Уполномоченный орган</w:t>
      </w:r>
      <w:r w:rsidRPr="00551BCC">
        <w:rPr>
          <w:sz w:val="28"/>
          <w:szCs w:val="28"/>
        </w:rPr>
        <w:t xml:space="preserve"> </w:t>
      </w:r>
      <w:r w:rsidR="003B2647" w:rsidRPr="00551BCC">
        <w:rPr>
          <w:sz w:val="28"/>
          <w:szCs w:val="28"/>
        </w:rPr>
        <w:t>обеспечивается</w:t>
      </w:r>
      <w:r w:rsidRPr="00551BCC">
        <w:rPr>
          <w:sz w:val="28"/>
          <w:szCs w:val="28"/>
        </w:rPr>
        <w:t xml:space="preserve"> проверк</w:t>
      </w:r>
      <w:r w:rsidR="003B2647" w:rsidRPr="00551BCC">
        <w:rPr>
          <w:sz w:val="28"/>
          <w:szCs w:val="28"/>
        </w:rPr>
        <w:t>а</w:t>
      </w:r>
      <w:r w:rsidRPr="00551BCC">
        <w:rPr>
          <w:sz w:val="28"/>
          <w:szCs w:val="28"/>
        </w:rPr>
        <w:t xml:space="preserve"> представленных документов и правильность их оформления.</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 xml:space="preserve">6. В случае отсутствия оснований для отказа в выдаче Разрешения, указанных в пункте </w:t>
      </w:r>
      <w:hyperlink w:anchor="Par59" w:history="1">
        <w:r w:rsidRPr="00551BCC">
          <w:rPr>
            <w:color w:val="000000" w:themeColor="text1"/>
            <w:sz w:val="28"/>
            <w:szCs w:val="28"/>
          </w:rPr>
          <w:t>7</w:t>
        </w:r>
      </w:hyperlink>
      <w:r w:rsidRPr="00551BCC">
        <w:rPr>
          <w:sz w:val="28"/>
          <w:szCs w:val="28"/>
        </w:rPr>
        <w:t xml:space="preserve"> настоящего Порядка, </w:t>
      </w:r>
      <w:r w:rsidR="003B2647" w:rsidRPr="00551BCC">
        <w:rPr>
          <w:sz w:val="28"/>
          <w:szCs w:val="28"/>
        </w:rPr>
        <w:t>Уполномоченный орган</w:t>
      </w:r>
      <w:r w:rsidRPr="00551BCC">
        <w:rPr>
          <w:sz w:val="28"/>
          <w:szCs w:val="28"/>
        </w:rPr>
        <w:t xml:space="preserve"> в течение 7 рабочих дней с даты окончания проверки документов, предусмотренной </w:t>
      </w:r>
      <w:hyperlink w:anchor="Par57" w:history="1">
        <w:r w:rsidRPr="00551BCC">
          <w:rPr>
            <w:color w:val="000000" w:themeColor="text1"/>
            <w:sz w:val="28"/>
            <w:szCs w:val="28"/>
          </w:rPr>
          <w:t>пунктом 5</w:t>
        </w:r>
      </w:hyperlink>
      <w:r w:rsidRPr="00551BCC">
        <w:rPr>
          <w:sz w:val="28"/>
          <w:szCs w:val="28"/>
        </w:rPr>
        <w:t xml:space="preserve"> настоящего Порядка, оформляет </w:t>
      </w:r>
      <w:hyperlink w:anchor="Par173" w:history="1">
        <w:r w:rsidRPr="00551BCC">
          <w:rPr>
            <w:color w:val="000000" w:themeColor="text1"/>
            <w:sz w:val="28"/>
            <w:szCs w:val="28"/>
          </w:rPr>
          <w:t>Разрешение</w:t>
        </w:r>
      </w:hyperlink>
      <w:r w:rsidRPr="00551BCC">
        <w:rPr>
          <w:sz w:val="28"/>
          <w:szCs w:val="28"/>
        </w:rPr>
        <w:t xml:space="preserve"> по форме согласно приложению 2 к настоящему Порядку и направляет его Заявителю заказным почтовым отправлением с уведомлением о вручении             по адресу, указанному в Заявлении, либо выдает лично Заявителю                 под роспись (в зависимости от способа получения Разрешения, указанного в заявлении).</w:t>
      </w:r>
    </w:p>
    <w:p w:rsidR="009032B3" w:rsidRPr="00551BCC" w:rsidRDefault="009032B3" w:rsidP="009032B3">
      <w:pPr>
        <w:autoSpaceDE w:val="0"/>
        <w:autoSpaceDN w:val="0"/>
        <w:adjustRightInd w:val="0"/>
        <w:ind w:firstLine="709"/>
        <w:contextualSpacing/>
        <w:jc w:val="both"/>
        <w:rPr>
          <w:sz w:val="28"/>
          <w:szCs w:val="28"/>
        </w:rPr>
      </w:pPr>
      <w:bookmarkStart w:id="4" w:name="Par59"/>
      <w:bookmarkEnd w:id="4"/>
      <w:r w:rsidRPr="00551BCC">
        <w:rPr>
          <w:sz w:val="28"/>
          <w:szCs w:val="28"/>
        </w:rPr>
        <w:t>7. Основаниями для отказа в выдаче Разрешения являются:</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обращение за выдачей Разрешения лица, не являющегося Заявителем в соответствии с настоящим Порядком;</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подача запроса от имени Заявителя не уполномоченным на то лицом;</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 xml:space="preserve">предоставление неполного пакета документов, установленного </w:t>
      </w:r>
      <w:hyperlink w:anchor="Par47" w:history="1">
        <w:r w:rsidRPr="00551BCC">
          <w:rPr>
            <w:color w:val="000000" w:themeColor="text1"/>
            <w:sz w:val="28"/>
            <w:szCs w:val="28"/>
          </w:rPr>
          <w:t>пунктом 4</w:t>
        </w:r>
      </w:hyperlink>
      <w:r w:rsidRPr="00551BCC">
        <w:rPr>
          <w:color w:val="000000" w:themeColor="text1"/>
          <w:sz w:val="28"/>
          <w:szCs w:val="28"/>
        </w:rPr>
        <w:t xml:space="preserve"> </w:t>
      </w:r>
      <w:r w:rsidRPr="00551BCC">
        <w:rPr>
          <w:sz w:val="28"/>
          <w:szCs w:val="28"/>
        </w:rPr>
        <w:t>настоящего Порядка;</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предоставление документов, имеющих недостоверные и (или) противоречивые сведения, а также подчистки, приписки, исправления, зачеркнутые слова (цифры), повреждения, не позволяющие однозначно истолковать их содержание, не поддающихся прочтению;</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истечение срока действия представленных документов;</w:t>
      </w:r>
    </w:p>
    <w:p w:rsidR="009032B3" w:rsidRPr="00551BCC" w:rsidRDefault="009032B3" w:rsidP="009032B3">
      <w:pPr>
        <w:autoSpaceDE w:val="0"/>
        <w:autoSpaceDN w:val="0"/>
        <w:adjustRightInd w:val="0"/>
        <w:ind w:firstLine="709"/>
        <w:jc w:val="both"/>
        <w:rPr>
          <w:sz w:val="28"/>
          <w:szCs w:val="28"/>
        </w:rPr>
      </w:pPr>
      <w:r w:rsidRPr="00551BCC">
        <w:rPr>
          <w:sz w:val="28"/>
          <w:szCs w:val="28"/>
        </w:rPr>
        <w:t>выдача Разрешения иным Заявителям (в случае совпадения места и (или) времени, и (или) срока использования воздушного пространства);</w:t>
      </w:r>
    </w:p>
    <w:p w:rsidR="009032B3" w:rsidRPr="00551BCC" w:rsidRDefault="009032B3" w:rsidP="009032B3">
      <w:pPr>
        <w:autoSpaceDE w:val="0"/>
        <w:autoSpaceDN w:val="0"/>
        <w:adjustRightInd w:val="0"/>
        <w:ind w:firstLine="709"/>
        <w:jc w:val="both"/>
        <w:rPr>
          <w:sz w:val="28"/>
          <w:szCs w:val="28"/>
        </w:rPr>
      </w:pPr>
      <w:r w:rsidRPr="00551BCC">
        <w:rPr>
          <w:sz w:val="28"/>
          <w:szCs w:val="28"/>
        </w:rPr>
        <w:t>не соответствие посадочной площадки, указанной в Заявлении, условиям безопасности.</w:t>
      </w:r>
    </w:p>
    <w:p w:rsidR="009032B3" w:rsidRPr="00551BCC" w:rsidRDefault="009032B3" w:rsidP="009032B3">
      <w:pPr>
        <w:autoSpaceDE w:val="0"/>
        <w:autoSpaceDN w:val="0"/>
        <w:adjustRightInd w:val="0"/>
        <w:ind w:firstLine="709"/>
        <w:jc w:val="both"/>
        <w:rPr>
          <w:sz w:val="28"/>
          <w:szCs w:val="28"/>
        </w:rPr>
      </w:pPr>
      <w:r w:rsidRPr="00551BCC">
        <w:rPr>
          <w:sz w:val="28"/>
          <w:szCs w:val="28"/>
        </w:rPr>
        <w:t xml:space="preserve">8. При наличии одного из оснований для отказа в выдаче Разрешения, указанных в пункте </w:t>
      </w:r>
      <w:hyperlink w:anchor="Par59" w:history="1">
        <w:r w:rsidRPr="00551BCC">
          <w:rPr>
            <w:color w:val="000000" w:themeColor="text1"/>
            <w:sz w:val="28"/>
            <w:szCs w:val="28"/>
          </w:rPr>
          <w:t>7</w:t>
        </w:r>
      </w:hyperlink>
      <w:r w:rsidRPr="00551BCC">
        <w:rPr>
          <w:sz w:val="28"/>
          <w:szCs w:val="28"/>
        </w:rPr>
        <w:t xml:space="preserve"> настоящего Порядка, документы возвращаются Заявителю в срок не позднее 7 рабочих дней с даты окончания проверки, предусмотренной пунктом </w:t>
      </w:r>
      <w:hyperlink w:anchor="Par57" w:history="1">
        <w:r w:rsidRPr="00551BCC">
          <w:rPr>
            <w:color w:val="000000" w:themeColor="text1"/>
            <w:sz w:val="28"/>
            <w:szCs w:val="28"/>
          </w:rPr>
          <w:t>5</w:t>
        </w:r>
      </w:hyperlink>
      <w:r w:rsidRPr="00551BCC">
        <w:rPr>
          <w:color w:val="000000" w:themeColor="text1"/>
          <w:sz w:val="28"/>
          <w:szCs w:val="28"/>
        </w:rPr>
        <w:t xml:space="preserve"> </w:t>
      </w:r>
      <w:r w:rsidRPr="00551BCC">
        <w:rPr>
          <w:sz w:val="28"/>
          <w:szCs w:val="28"/>
        </w:rPr>
        <w:t>настоящего Порядка, заказным почтовым отправлением с уведомлением о вручении по адресу, указанному Заявителем в Заявлении, либо выдает лично Заявителю под роспись с приложением письма за подписью руководителя департамента с</w:t>
      </w:r>
      <w:r w:rsidR="003B2647" w:rsidRPr="00551BCC">
        <w:rPr>
          <w:sz w:val="28"/>
          <w:szCs w:val="28"/>
        </w:rPr>
        <w:t xml:space="preserve"> </w:t>
      </w:r>
      <w:r w:rsidRPr="00551BCC">
        <w:rPr>
          <w:sz w:val="28"/>
          <w:szCs w:val="28"/>
        </w:rPr>
        <w:t>обоснованием отказа в выдаче Разрешения (в зависимости от способа получения Разрешения, указанного в заявлении).</w:t>
      </w:r>
    </w:p>
    <w:p w:rsidR="009032B3" w:rsidRPr="00551BCC" w:rsidRDefault="009032B3" w:rsidP="009032B3">
      <w:pPr>
        <w:autoSpaceDE w:val="0"/>
        <w:autoSpaceDN w:val="0"/>
        <w:adjustRightInd w:val="0"/>
        <w:ind w:firstLine="709"/>
        <w:jc w:val="both"/>
        <w:rPr>
          <w:sz w:val="28"/>
          <w:szCs w:val="28"/>
        </w:rPr>
      </w:pPr>
      <w:r w:rsidRPr="00551BCC">
        <w:rPr>
          <w:sz w:val="28"/>
          <w:szCs w:val="28"/>
        </w:rPr>
        <w:t xml:space="preserve">9. </w:t>
      </w:r>
      <w:r w:rsidRPr="00551BCC">
        <w:rPr>
          <w:rFonts w:eastAsia="Calibri"/>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3B2647" w:rsidRPr="00551BCC">
        <w:rPr>
          <w:rFonts w:eastAsia="Calibri"/>
          <w:sz w:val="28"/>
          <w:szCs w:val="28"/>
        </w:rPr>
        <w:t>1</w:t>
      </w:r>
      <w:r w:rsidRPr="00551BCC">
        <w:rPr>
          <w:rFonts w:eastAsia="Calibri"/>
          <w:sz w:val="28"/>
          <w:szCs w:val="28"/>
        </w:rPr>
        <w:t xml:space="preserve">5 кг), подъемов привязных аэростатов над городом </w:t>
      </w:r>
      <w:r w:rsidR="003B2647" w:rsidRPr="00551BCC">
        <w:rPr>
          <w:rFonts w:eastAsia="Calibri"/>
          <w:sz w:val="28"/>
          <w:szCs w:val="28"/>
        </w:rPr>
        <w:t>Сосновоборском</w:t>
      </w:r>
      <w:r w:rsidRPr="00551BCC">
        <w:rPr>
          <w:rFonts w:eastAsia="Calibri"/>
          <w:sz w:val="28"/>
          <w:szCs w:val="28"/>
        </w:rPr>
        <w:t xml:space="preserve">, а также посадку (взлет) на расположенные в границах  города </w:t>
      </w:r>
      <w:r w:rsidR="003B2647" w:rsidRPr="00551BCC">
        <w:rPr>
          <w:rFonts w:eastAsia="Calibri"/>
          <w:sz w:val="28"/>
          <w:szCs w:val="28"/>
        </w:rPr>
        <w:t>Сосновоборска</w:t>
      </w:r>
      <w:r w:rsidRPr="00551BCC">
        <w:rPr>
          <w:rFonts w:eastAsia="Calibri"/>
          <w:sz w:val="28"/>
          <w:szCs w:val="28"/>
        </w:rPr>
        <w:t xml:space="preserve"> площадки, сведения о которых не опубликованы в документах аэронавигационной информации,</w:t>
      </w:r>
      <w:r w:rsidRPr="00551BCC">
        <w:rPr>
          <w:sz w:val="28"/>
          <w:szCs w:val="28"/>
        </w:rPr>
        <w:t xml:space="preserve"> без получения Разрешения не допускается.</w:t>
      </w:r>
    </w:p>
    <w:p w:rsidR="009032B3" w:rsidRDefault="009032B3" w:rsidP="009032B3">
      <w:pPr>
        <w:autoSpaceDE w:val="0"/>
        <w:autoSpaceDN w:val="0"/>
        <w:adjustRightInd w:val="0"/>
        <w:ind w:firstLine="709"/>
        <w:jc w:val="both"/>
      </w:pPr>
    </w:p>
    <w:p w:rsidR="009032B3" w:rsidRDefault="009032B3" w:rsidP="009032B3">
      <w:pPr>
        <w:autoSpaceDE w:val="0"/>
        <w:autoSpaceDN w:val="0"/>
        <w:adjustRightInd w:val="0"/>
        <w:ind w:firstLine="709"/>
        <w:jc w:val="both"/>
      </w:pPr>
    </w:p>
    <w:p w:rsidR="009032B3" w:rsidRDefault="009032B3"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DD4EEB" w:rsidRDefault="00DD4EEB" w:rsidP="003B2647">
      <w:pPr>
        <w:spacing w:line="192" w:lineRule="auto"/>
        <w:ind w:firstLine="4536"/>
        <w:jc w:val="right"/>
      </w:pPr>
    </w:p>
    <w:p w:rsidR="009032B3" w:rsidRPr="003B2647" w:rsidRDefault="009032B3" w:rsidP="003B2647">
      <w:pPr>
        <w:spacing w:line="192" w:lineRule="auto"/>
        <w:ind w:firstLine="4536"/>
        <w:jc w:val="right"/>
      </w:pPr>
      <w:r w:rsidRPr="003B2647">
        <w:t>Приложение 1</w:t>
      </w:r>
    </w:p>
    <w:p w:rsidR="009032B3" w:rsidRPr="003B2647" w:rsidRDefault="009032B3" w:rsidP="003B2647">
      <w:pPr>
        <w:autoSpaceDE w:val="0"/>
        <w:autoSpaceDN w:val="0"/>
        <w:adjustRightInd w:val="0"/>
        <w:spacing w:line="192" w:lineRule="auto"/>
        <w:ind w:firstLine="4536"/>
        <w:jc w:val="right"/>
        <w:rPr>
          <w:rFonts w:eastAsia="Calibri"/>
        </w:rPr>
      </w:pPr>
      <w:r w:rsidRPr="003B2647">
        <w:rPr>
          <w:rFonts w:eastAsia="Calibri"/>
        </w:rPr>
        <w:t>к Порядку выдачи разрешений</w:t>
      </w:r>
      <w:r w:rsidR="003B2647">
        <w:rPr>
          <w:rFonts w:eastAsia="Calibri"/>
        </w:rPr>
        <w:t xml:space="preserve"> </w:t>
      </w:r>
      <w:r w:rsidRPr="003B2647">
        <w:rPr>
          <w:rFonts w:eastAsia="Calibri"/>
        </w:rPr>
        <w:t>на выполнение авиационных работ,</w:t>
      </w:r>
      <w:r w:rsidR="003B2647">
        <w:rPr>
          <w:rFonts w:eastAsia="Calibri"/>
        </w:rPr>
        <w:t xml:space="preserve"> </w:t>
      </w:r>
      <w:r w:rsidRPr="003B2647">
        <w:rPr>
          <w:rFonts w:eastAsia="Calibri"/>
        </w:rPr>
        <w:t xml:space="preserve">парашютных прыжков, </w:t>
      </w:r>
    </w:p>
    <w:p w:rsidR="009032B3" w:rsidRPr="003B2647" w:rsidRDefault="009032B3" w:rsidP="003B2647">
      <w:pPr>
        <w:autoSpaceDE w:val="0"/>
        <w:autoSpaceDN w:val="0"/>
        <w:adjustRightInd w:val="0"/>
        <w:spacing w:line="192" w:lineRule="auto"/>
        <w:ind w:firstLine="4536"/>
        <w:jc w:val="right"/>
        <w:rPr>
          <w:rFonts w:eastAsia="Calibri"/>
        </w:rPr>
      </w:pPr>
      <w:r w:rsidRPr="003B2647">
        <w:rPr>
          <w:rFonts w:eastAsia="Calibri"/>
        </w:rPr>
        <w:t>демонстрационных полетов</w:t>
      </w:r>
      <w:r w:rsidR="003B2647">
        <w:rPr>
          <w:rFonts w:eastAsia="Calibri"/>
        </w:rPr>
        <w:t xml:space="preserve"> </w:t>
      </w:r>
      <w:r w:rsidRPr="003B2647">
        <w:rPr>
          <w:rFonts w:eastAsia="Calibri"/>
        </w:rPr>
        <w:t>воздушных судов,</w:t>
      </w:r>
      <w:r w:rsidR="003B2647">
        <w:rPr>
          <w:rFonts w:eastAsia="Calibri"/>
        </w:rPr>
        <w:t xml:space="preserve"> </w:t>
      </w:r>
      <w:r w:rsidRPr="003B2647">
        <w:rPr>
          <w:rFonts w:eastAsia="Calibri"/>
        </w:rPr>
        <w:t>полетов</w:t>
      </w:r>
      <w:r w:rsidR="003B2647">
        <w:rPr>
          <w:rFonts w:eastAsia="Calibri"/>
        </w:rPr>
        <w:t xml:space="preserve"> </w:t>
      </w:r>
      <w:r w:rsidRPr="003B2647">
        <w:rPr>
          <w:rFonts w:eastAsia="Calibri"/>
        </w:rPr>
        <w:t xml:space="preserve">беспилотных воздушных судов </w:t>
      </w:r>
    </w:p>
    <w:p w:rsidR="009032B3" w:rsidRPr="003B2647" w:rsidRDefault="009032B3" w:rsidP="003B2647">
      <w:pPr>
        <w:autoSpaceDE w:val="0"/>
        <w:autoSpaceDN w:val="0"/>
        <w:adjustRightInd w:val="0"/>
        <w:spacing w:line="192" w:lineRule="auto"/>
        <w:ind w:firstLine="4536"/>
        <w:jc w:val="right"/>
        <w:rPr>
          <w:rFonts w:eastAsia="Calibri"/>
        </w:rPr>
      </w:pPr>
      <w:r w:rsidRPr="003B2647">
        <w:rPr>
          <w:rFonts w:eastAsia="Calibri"/>
        </w:rPr>
        <w:t>(за исключением полетов</w:t>
      </w:r>
      <w:r w:rsidR="003B2647">
        <w:rPr>
          <w:rFonts w:eastAsia="Calibri"/>
        </w:rPr>
        <w:t xml:space="preserve"> </w:t>
      </w:r>
      <w:r w:rsidRPr="003B2647">
        <w:rPr>
          <w:rFonts w:eastAsia="Calibri"/>
        </w:rPr>
        <w:t xml:space="preserve">беспилотных воздушных судов с максимальной взлетной </w:t>
      </w:r>
      <w:r w:rsidR="003B2647">
        <w:rPr>
          <w:rFonts w:eastAsia="Calibri"/>
        </w:rPr>
        <w:br/>
      </w:r>
      <w:r w:rsidRPr="003B2647">
        <w:rPr>
          <w:rFonts w:eastAsia="Calibri"/>
        </w:rPr>
        <w:t>массой</w:t>
      </w:r>
      <w:r w:rsidR="003B2647">
        <w:rPr>
          <w:rFonts w:eastAsia="Calibri"/>
        </w:rPr>
        <w:t xml:space="preserve"> </w:t>
      </w:r>
      <w:r w:rsidR="003B2647" w:rsidRPr="003B2647">
        <w:rPr>
          <w:rFonts w:eastAsia="Calibri"/>
        </w:rPr>
        <w:t>менее 0,1</w:t>
      </w:r>
      <w:r w:rsidRPr="003B2647">
        <w:rPr>
          <w:rFonts w:eastAsia="Calibri"/>
        </w:rPr>
        <w:t xml:space="preserve">5 кг), подъемов привязных </w:t>
      </w:r>
    </w:p>
    <w:p w:rsidR="009032B3" w:rsidRPr="003B2647" w:rsidRDefault="009032B3" w:rsidP="003B2647">
      <w:pPr>
        <w:autoSpaceDE w:val="0"/>
        <w:autoSpaceDN w:val="0"/>
        <w:adjustRightInd w:val="0"/>
        <w:spacing w:line="192" w:lineRule="auto"/>
        <w:ind w:firstLine="4536"/>
        <w:jc w:val="right"/>
        <w:rPr>
          <w:rFonts w:eastAsia="Calibri"/>
        </w:rPr>
      </w:pPr>
      <w:r w:rsidRPr="003B2647">
        <w:rPr>
          <w:rFonts w:eastAsia="Calibri"/>
        </w:rPr>
        <w:t>аэростатов над городом</w:t>
      </w:r>
      <w:r w:rsidR="003B2647">
        <w:rPr>
          <w:rFonts w:eastAsia="Calibri"/>
        </w:rPr>
        <w:t xml:space="preserve"> </w:t>
      </w:r>
      <w:r w:rsidR="003B2647" w:rsidRPr="003B2647">
        <w:rPr>
          <w:rFonts w:eastAsia="Calibri"/>
        </w:rPr>
        <w:t>Сосновоборском</w:t>
      </w:r>
      <w:r w:rsidRPr="003B2647">
        <w:rPr>
          <w:rFonts w:eastAsia="Calibri"/>
        </w:rPr>
        <w:t>, а также посадку</w:t>
      </w:r>
      <w:r w:rsidR="003B2647">
        <w:rPr>
          <w:rFonts w:eastAsia="Calibri"/>
        </w:rPr>
        <w:t xml:space="preserve"> </w:t>
      </w:r>
      <w:r w:rsidRPr="003B2647">
        <w:rPr>
          <w:rFonts w:eastAsia="Calibri"/>
        </w:rPr>
        <w:t xml:space="preserve">(взлет) на расположенные в </w:t>
      </w:r>
      <w:r w:rsidR="003B2647">
        <w:rPr>
          <w:rFonts w:eastAsia="Calibri"/>
        </w:rPr>
        <w:br/>
      </w:r>
      <w:r w:rsidRPr="003B2647">
        <w:rPr>
          <w:rFonts w:eastAsia="Calibri"/>
        </w:rPr>
        <w:t>границах</w:t>
      </w:r>
      <w:r w:rsidR="003B2647">
        <w:rPr>
          <w:rFonts w:eastAsia="Calibri"/>
        </w:rPr>
        <w:t xml:space="preserve"> </w:t>
      </w:r>
      <w:r w:rsidRPr="003B2647">
        <w:rPr>
          <w:rFonts w:eastAsia="Calibri"/>
        </w:rPr>
        <w:t xml:space="preserve">города </w:t>
      </w:r>
      <w:r w:rsidR="003B2647" w:rsidRPr="003B2647">
        <w:rPr>
          <w:rFonts w:eastAsia="Calibri"/>
        </w:rPr>
        <w:t>Сосновоборска</w:t>
      </w:r>
      <w:r w:rsidRPr="003B2647">
        <w:rPr>
          <w:rFonts w:eastAsia="Calibri"/>
        </w:rPr>
        <w:t xml:space="preserve"> площадки, </w:t>
      </w:r>
      <w:r w:rsidR="003B2647">
        <w:rPr>
          <w:rFonts w:eastAsia="Calibri"/>
        </w:rPr>
        <w:br/>
      </w:r>
      <w:r w:rsidRPr="003B2647">
        <w:rPr>
          <w:rFonts w:eastAsia="Calibri"/>
        </w:rPr>
        <w:t>сведения о которых</w:t>
      </w:r>
      <w:r w:rsidR="003B2647">
        <w:rPr>
          <w:rFonts w:eastAsia="Calibri"/>
        </w:rPr>
        <w:t xml:space="preserve"> </w:t>
      </w:r>
      <w:r w:rsidRPr="003B2647">
        <w:rPr>
          <w:rFonts w:eastAsia="Calibri"/>
        </w:rPr>
        <w:t xml:space="preserve">не опубликованы в </w:t>
      </w:r>
      <w:r w:rsidR="003B2647">
        <w:rPr>
          <w:rFonts w:eastAsia="Calibri"/>
        </w:rPr>
        <w:br/>
      </w:r>
      <w:r w:rsidRPr="003B2647">
        <w:rPr>
          <w:rFonts w:eastAsia="Calibri"/>
        </w:rPr>
        <w:t>документах</w:t>
      </w:r>
      <w:r w:rsidR="003B2647">
        <w:rPr>
          <w:rFonts w:eastAsia="Calibri"/>
        </w:rPr>
        <w:t xml:space="preserve"> </w:t>
      </w:r>
      <w:r w:rsidRPr="003B2647">
        <w:rPr>
          <w:rFonts w:eastAsia="Calibri"/>
        </w:rPr>
        <w:t>аэронавигационной информации</w:t>
      </w:r>
    </w:p>
    <w:p w:rsidR="009032B3" w:rsidRPr="004A47EC" w:rsidRDefault="009032B3" w:rsidP="009032B3">
      <w:pPr>
        <w:autoSpaceDE w:val="0"/>
        <w:autoSpaceDN w:val="0"/>
        <w:adjustRightInd w:val="0"/>
        <w:ind w:left="4536"/>
        <w:rPr>
          <w:bCs/>
          <w:sz w:val="30"/>
          <w:szCs w:val="30"/>
        </w:rPr>
      </w:pPr>
    </w:p>
    <w:tbl>
      <w:tblPr>
        <w:tblStyle w:val="af0"/>
        <w:tblW w:w="10031" w:type="dxa"/>
        <w:tblInd w:w="-567" w:type="dxa"/>
        <w:tblLayout w:type="fixed"/>
        <w:tblLook w:val="04A0" w:firstRow="1" w:lastRow="0" w:firstColumn="1" w:lastColumn="0" w:noHBand="0" w:noVBand="1"/>
      </w:tblPr>
      <w:tblGrid>
        <w:gridCol w:w="5070"/>
        <w:gridCol w:w="4961"/>
      </w:tblGrid>
      <w:tr w:rsidR="009032B3" w:rsidRPr="006A3257" w:rsidTr="007D28D2">
        <w:tc>
          <w:tcPr>
            <w:tcW w:w="5070" w:type="dxa"/>
          </w:tcPr>
          <w:p w:rsidR="009032B3" w:rsidRPr="006A3257" w:rsidRDefault="009032B3" w:rsidP="007D28D2">
            <w:pPr>
              <w:autoSpaceDE w:val="0"/>
              <w:autoSpaceDN w:val="0"/>
              <w:adjustRightInd w:val="0"/>
              <w:ind w:right="-2801" w:firstLine="709"/>
              <w:jc w:val="center"/>
              <w:rPr>
                <w:sz w:val="30"/>
                <w:szCs w:val="30"/>
              </w:rPr>
            </w:pPr>
            <w:r>
              <w:rPr>
                <w:sz w:val="30"/>
                <w:szCs w:val="30"/>
              </w:rPr>
              <w:t xml:space="preserve">        </w:t>
            </w:r>
          </w:p>
        </w:tc>
        <w:tc>
          <w:tcPr>
            <w:tcW w:w="4961" w:type="dxa"/>
            <w:tcBorders>
              <w:bottom w:val="single" w:sz="4" w:space="0" w:color="auto"/>
            </w:tcBorders>
          </w:tcPr>
          <w:p w:rsidR="009032B3" w:rsidRPr="00551BCC" w:rsidRDefault="003B2647" w:rsidP="007D28D2">
            <w:pPr>
              <w:autoSpaceDE w:val="0"/>
              <w:autoSpaceDN w:val="0"/>
              <w:adjustRightInd w:val="0"/>
              <w:spacing w:line="192" w:lineRule="auto"/>
              <w:rPr>
                <w:sz w:val="28"/>
                <w:szCs w:val="28"/>
              </w:rPr>
            </w:pPr>
            <w:r w:rsidRPr="00551BCC">
              <w:rPr>
                <w:sz w:val="28"/>
                <w:szCs w:val="28"/>
              </w:rPr>
              <w:t xml:space="preserve">Главе </w:t>
            </w:r>
            <w:r w:rsidR="009032B3" w:rsidRPr="00551BCC">
              <w:rPr>
                <w:sz w:val="28"/>
                <w:szCs w:val="28"/>
              </w:rPr>
              <w:t xml:space="preserve">города </w:t>
            </w:r>
            <w:r w:rsidRPr="00551BCC">
              <w:rPr>
                <w:sz w:val="28"/>
                <w:szCs w:val="28"/>
              </w:rPr>
              <w:t>Сосновоборска</w:t>
            </w:r>
            <w:r w:rsidR="009032B3" w:rsidRPr="00551BCC">
              <w:rPr>
                <w:sz w:val="28"/>
                <w:szCs w:val="28"/>
              </w:rPr>
              <w:t xml:space="preserve"> </w:t>
            </w:r>
          </w:p>
          <w:p w:rsidR="009032B3" w:rsidRPr="006A3257" w:rsidRDefault="009032B3" w:rsidP="007D28D2">
            <w:pPr>
              <w:autoSpaceDE w:val="0"/>
              <w:autoSpaceDN w:val="0"/>
              <w:adjustRightInd w:val="0"/>
              <w:rPr>
                <w:sz w:val="30"/>
                <w:szCs w:val="30"/>
              </w:rP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top w:val="single" w:sz="4" w:space="0" w:color="auto"/>
              <w:bottom w:val="single" w:sz="4" w:space="0" w:color="auto"/>
            </w:tcBorders>
          </w:tcPr>
          <w:p w:rsidR="009032B3" w:rsidRPr="001B6F0F" w:rsidRDefault="009032B3" w:rsidP="007D28D2">
            <w:pPr>
              <w:autoSpaceDE w:val="0"/>
              <w:autoSpaceDN w:val="0"/>
              <w:adjustRightInd w:val="0"/>
              <w:rPr>
                <w:sz w:val="30"/>
                <w:szCs w:val="30"/>
              </w:rP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top w:val="single" w:sz="4" w:space="0" w:color="auto"/>
              <w:bottom w:val="single" w:sz="4" w:space="0" w:color="auto"/>
            </w:tcBorders>
          </w:tcPr>
          <w:p w:rsidR="009032B3" w:rsidRPr="001B6F0F" w:rsidRDefault="009032B3" w:rsidP="007D28D2">
            <w:pPr>
              <w:autoSpaceDE w:val="0"/>
              <w:autoSpaceDN w:val="0"/>
              <w:adjustRightInd w:val="0"/>
              <w:rPr>
                <w:sz w:val="30"/>
                <w:szCs w:val="30"/>
              </w:rP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bottom w:val="single" w:sz="4" w:space="0" w:color="auto"/>
            </w:tcBorders>
          </w:tcPr>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(фамилия, имя, отчество (последнее –</w:t>
            </w:r>
          </w:p>
          <w:p w:rsidR="009032B3" w:rsidRPr="00551BCC" w:rsidRDefault="009032B3" w:rsidP="007D28D2">
            <w:pPr>
              <w:autoSpaceDE w:val="0"/>
              <w:autoSpaceDN w:val="0"/>
              <w:adjustRightInd w:val="0"/>
              <w:jc w:val="center"/>
              <w:rPr>
                <w:sz w:val="20"/>
                <w:szCs w:val="20"/>
              </w:rPr>
            </w:pPr>
            <w:r w:rsidRPr="00551BCC">
              <w:rPr>
                <w:sz w:val="20"/>
                <w:szCs w:val="20"/>
              </w:rPr>
              <w:t xml:space="preserve">при наличии) заявителя </w:t>
            </w:r>
          </w:p>
          <w:p w:rsidR="009032B3" w:rsidRPr="001B6F0F" w:rsidRDefault="009032B3" w:rsidP="007D28D2">
            <w:pPr>
              <w:autoSpaceDE w:val="0"/>
              <w:autoSpaceDN w:val="0"/>
              <w:adjustRightInd w:val="0"/>
              <w:jc w:val="center"/>
              <w:rPr>
                <w:sz w:val="30"/>
                <w:szCs w:val="30"/>
              </w:rP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top w:val="single" w:sz="4" w:space="0" w:color="auto"/>
              <w:bottom w:val="single" w:sz="4" w:space="0" w:color="auto"/>
            </w:tcBorders>
          </w:tcPr>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 xml:space="preserve">с указанием должности заявителя – </w:t>
            </w:r>
          </w:p>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при подаче заявления от юридического лица)</w:t>
            </w:r>
          </w:p>
          <w:p w:rsidR="009032B3" w:rsidRPr="000022B1" w:rsidRDefault="009032B3" w:rsidP="007D28D2">
            <w:pPr>
              <w:autoSpaceDE w:val="0"/>
              <w:autoSpaceDN w:val="0"/>
              <w:adjustRightInd w:val="0"/>
              <w:spacing w:line="192" w:lineRule="auto"/>
              <w:rPr>
                <w:sz w:val="30"/>
                <w:szCs w:val="30"/>
              </w:rP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top w:val="single" w:sz="4" w:space="0" w:color="auto"/>
              <w:bottom w:val="single" w:sz="4" w:space="0" w:color="auto"/>
            </w:tcBorders>
          </w:tcPr>
          <w:p w:rsidR="009032B3" w:rsidRPr="000022B1" w:rsidRDefault="009032B3" w:rsidP="007D28D2">
            <w:pPr>
              <w:autoSpaceDE w:val="0"/>
              <w:autoSpaceDN w:val="0"/>
              <w:adjustRightInd w:val="0"/>
              <w:spacing w:line="192" w:lineRule="auto"/>
              <w:jc w:val="cente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top w:val="single" w:sz="4" w:space="0" w:color="auto"/>
              <w:bottom w:val="single" w:sz="4" w:space="0" w:color="auto"/>
            </w:tcBorders>
          </w:tcPr>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 xml:space="preserve">(полное наименование с указанием </w:t>
            </w:r>
          </w:p>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организационно-правовой формы</w:t>
            </w:r>
          </w:p>
          <w:p w:rsidR="009032B3" w:rsidRPr="000022B1" w:rsidRDefault="009032B3" w:rsidP="007D28D2">
            <w:pPr>
              <w:autoSpaceDE w:val="0"/>
              <w:autoSpaceDN w:val="0"/>
              <w:adjustRightInd w:val="0"/>
              <w:spacing w:line="192" w:lineRule="auto"/>
              <w:jc w:val="center"/>
            </w:pPr>
          </w:p>
        </w:tc>
      </w:tr>
      <w:tr w:rsidR="009032B3" w:rsidRPr="006A3257" w:rsidTr="007D28D2">
        <w:trPr>
          <w:trHeight w:val="60"/>
        </w:trPr>
        <w:tc>
          <w:tcPr>
            <w:tcW w:w="5070" w:type="dxa"/>
          </w:tcPr>
          <w:p w:rsidR="009032B3" w:rsidRDefault="009032B3" w:rsidP="007D28D2">
            <w:pPr>
              <w:autoSpaceDE w:val="0"/>
              <w:autoSpaceDN w:val="0"/>
              <w:adjustRightInd w:val="0"/>
              <w:ind w:firstLine="709"/>
              <w:jc w:val="center"/>
              <w:rPr>
                <w:sz w:val="30"/>
                <w:szCs w:val="30"/>
              </w:rPr>
            </w:pPr>
          </w:p>
        </w:tc>
        <w:tc>
          <w:tcPr>
            <w:tcW w:w="4961" w:type="dxa"/>
            <w:tcBorders>
              <w:top w:val="single" w:sz="4" w:space="0" w:color="auto"/>
              <w:bottom w:val="single" w:sz="4" w:space="0" w:color="auto"/>
            </w:tcBorders>
          </w:tcPr>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юридического лица)</w:t>
            </w:r>
          </w:p>
          <w:p w:rsidR="009032B3" w:rsidRPr="000022B1" w:rsidRDefault="009032B3" w:rsidP="007D28D2">
            <w:pPr>
              <w:autoSpaceDE w:val="0"/>
              <w:autoSpaceDN w:val="0"/>
              <w:adjustRightInd w:val="0"/>
              <w:spacing w:line="192" w:lineRule="auto"/>
              <w:jc w:val="center"/>
              <w:rPr>
                <w:sz w:val="30"/>
                <w:szCs w:val="30"/>
              </w:rPr>
            </w:pPr>
          </w:p>
        </w:tc>
      </w:tr>
      <w:tr w:rsidR="009032B3" w:rsidRPr="006A3257" w:rsidTr="007D28D2">
        <w:trPr>
          <w:trHeight w:val="60"/>
        </w:trPr>
        <w:tc>
          <w:tcPr>
            <w:tcW w:w="5070" w:type="dxa"/>
          </w:tcPr>
          <w:p w:rsidR="009032B3" w:rsidRDefault="009032B3" w:rsidP="007D28D2">
            <w:pPr>
              <w:autoSpaceDE w:val="0"/>
              <w:autoSpaceDN w:val="0"/>
              <w:adjustRightInd w:val="0"/>
              <w:ind w:firstLine="709"/>
              <w:jc w:val="center"/>
              <w:rPr>
                <w:sz w:val="30"/>
                <w:szCs w:val="30"/>
              </w:rPr>
            </w:pPr>
          </w:p>
        </w:tc>
        <w:tc>
          <w:tcPr>
            <w:tcW w:w="4961" w:type="dxa"/>
            <w:tcBorders>
              <w:top w:val="single" w:sz="4" w:space="0" w:color="auto"/>
            </w:tcBorders>
          </w:tcPr>
          <w:p w:rsidR="009032B3" w:rsidRPr="00551BCC" w:rsidRDefault="009032B3" w:rsidP="007D28D2">
            <w:pPr>
              <w:autoSpaceDE w:val="0"/>
              <w:autoSpaceDN w:val="0"/>
              <w:adjustRightInd w:val="0"/>
              <w:jc w:val="center"/>
              <w:rPr>
                <w:sz w:val="20"/>
                <w:szCs w:val="20"/>
              </w:rPr>
            </w:pPr>
            <w:r w:rsidRPr="00551BCC">
              <w:rPr>
                <w:sz w:val="20"/>
                <w:szCs w:val="20"/>
              </w:rPr>
              <w:t>(адрес места жительства/нахождения)</w:t>
            </w:r>
          </w:p>
          <w:p w:rsidR="009032B3" w:rsidRPr="000022B1" w:rsidRDefault="009032B3" w:rsidP="007D28D2">
            <w:pPr>
              <w:autoSpaceDE w:val="0"/>
              <w:autoSpaceDN w:val="0"/>
              <w:adjustRightInd w:val="0"/>
              <w:jc w:val="center"/>
            </w:pPr>
          </w:p>
          <w:p w:rsidR="009032B3" w:rsidRDefault="009032B3" w:rsidP="007D28D2">
            <w:pPr>
              <w:autoSpaceDE w:val="0"/>
              <w:autoSpaceDN w:val="0"/>
              <w:adjustRightInd w:val="0"/>
              <w:rPr>
                <w:sz w:val="30"/>
                <w:szCs w:val="30"/>
              </w:rPr>
            </w:pPr>
            <w:r w:rsidRPr="00551BCC">
              <w:rPr>
                <w:sz w:val="28"/>
                <w:szCs w:val="28"/>
              </w:rPr>
              <w:t>телефон:</w:t>
            </w:r>
            <w:r>
              <w:rPr>
                <w:sz w:val="30"/>
                <w:szCs w:val="30"/>
              </w:rPr>
              <w:t>________________________</w:t>
            </w:r>
          </w:p>
        </w:tc>
      </w:tr>
      <w:tr w:rsidR="009032B3" w:rsidRPr="006A3257" w:rsidTr="007D28D2">
        <w:trPr>
          <w:trHeight w:val="60"/>
        </w:trPr>
        <w:tc>
          <w:tcPr>
            <w:tcW w:w="5070" w:type="dxa"/>
          </w:tcPr>
          <w:p w:rsidR="009032B3" w:rsidRDefault="009032B3" w:rsidP="007D28D2">
            <w:pPr>
              <w:autoSpaceDE w:val="0"/>
              <w:autoSpaceDN w:val="0"/>
              <w:adjustRightInd w:val="0"/>
              <w:rPr>
                <w:sz w:val="30"/>
                <w:szCs w:val="30"/>
              </w:rPr>
            </w:pPr>
          </w:p>
        </w:tc>
        <w:tc>
          <w:tcPr>
            <w:tcW w:w="4961" w:type="dxa"/>
          </w:tcPr>
          <w:p w:rsidR="009032B3" w:rsidRPr="00551BCC" w:rsidRDefault="009032B3" w:rsidP="007D28D2">
            <w:pPr>
              <w:autoSpaceDE w:val="0"/>
              <w:autoSpaceDN w:val="0"/>
              <w:adjustRightInd w:val="0"/>
              <w:rPr>
                <w:sz w:val="28"/>
                <w:szCs w:val="28"/>
              </w:rPr>
            </w:pPr>
            <w:r w:rsidRPr="00551BCC">
              <w:rPr>
                <w:sz w:val="28"/>
                <w:szCs w:val="28"/>
              </w:rPr>
              <w:t>факс: __________</w:t>
            </w:r>
            <w:r w:rsidR="00551BCC">
              <w:rPr>
                <w:sz w:val="28"/>
                <w:szCs w:val="28"/>
              </w:rPr>
              <w:t>_</w:t>
            </w:r>
            <w:r w:rsidRPr="00551BCC">
              <w:rPr>
                <w:sz w:val="28"/>
                <w:szCs w:val="28"/>
              </w:rPr>
              <w:t>_________________</w:t>
            </w:r>
          </w:p>
        </w:tc>
      </w:tr>
      <w:tr w:rsidR="009032B3" w:rsidRPr="006A3257" w:rsidTr="007D28D2">
        <w:trPr>
          <w:trHeight w:val="60"/>
        </w:trPr>
        <w:tc>
          <w:tcPr>
            <w:tcW w:w="5070" w:type="dxa"/>
          </w:tcPr>
          <w:p w:rsidR="009032B3" w:rsidRDefault="009032B3" w:rsidP="007D28D2">
            <w:pPr>
              <w:autoSpaceDE w:val="0"/>
              <w:autoSpaceDN w:val="0"/>
              <w:adjustRightInd w:val="0"/>
              <w:rPr>
                <w:sz w:val="30"/>
                <w:szCs w:val="30"/>
              </w:rPr>
            </w:pPr>
          </w:p>
        </w:tc>
        <w:tc>
          <w:tcPr>
            <w:tcW w:w="4961" w:type="dxa"/>
          </w:tcPr>
          <w:p w:rsidR="009032B3" w:rsidRPr="00551BCC" w:rsidRDefault="009032B3" w:rsidP="007D28D2">
            <w:pPr>
              <w:autoSpaceDE w:val="0"/>
              <w:autoSpaceDN w:val="0"/>
              <w:adjustRightInd w:val="0"/>
              <w:rPr>
                <w:sz w:val="28"/>
                <w:szCs w:val="28"/>
              </w:rPr>
            </w:pPr>
            <w:r w:rsidRPr="00551BCC">
              <w:rPr>
                <w:sz w:val="28"/>
                <w:szCs w:val="28"/>
              </w:rPr>
              <w:t>эл. адрес/почта:</w:t>
            </w:r>
            <w:r w:rsidR="00551BCC">
              <w:rPr>
                <w:sz w:val="28"/>
                <w:szCs w:val="28"/>
              </w:rPr>
              <w:t>__</w:t>
            </w:r>
            <w:r w:rsidRPr="00551BCC">
              <w:rPr>
                <w:sz w:val="28"/>
                <w:szCs w:val="28"/>
              </w:rPr>
              <w:t>__________________</w:t>
            </w:r>
          </w:p>
        </w:tc>
      </w:tr>
      <w:tr w:rsidR="009032B3" w:rsidRPr="006A3257" w:rsidTr="007D28D2">
        <w:trPr>
          <w:trHeight w:val="60"/>
        </w:trPr>
        <w:tc>
          <w:tcPr>
            <w:tcW w:w="5070" w:type="dxa"/>
          </w:tcPr>
          <w:p w:rsidR="009032B3" w:rsidRDefault="009032B3" w:rsidP="007D28D2">
            <w:pPr>
              <w:autoSpaceDE w:val="0"/>
              <w:autoSpaceDN w:val="0"/>
              <w:adjustRightInd w:val="0"/>
              <w:rPr>
                <w:sz w:val="30"/>
                <w:szCs w:val="30"/>
              </w:rPr>
            </w:pPr>
          </w:p>
        </w:tc>
        <w:tc>
          <w:tcPr>
            <w:tcW w:w="4961" w:type="dxa"/>
            <w:tcBorders>
              <w:bottom w:val="single" w:sz="4" w:space="0" w:color="auto"/>
            </w:tcBorders>
          </w:tcPr>
          <w:p w:rsidR="009032B3" w:rsidRPr="001B6F0F" w:rsidRDefault="009032B3" w:rsidP="007D28D2">
            <w:pPr>
              <w:autoSpaceDE w:val="0"/>
              <w:autoSpaceDN w:val="0"/>
              <w:adjustRightInd w:val="0"/>
              <w:rPr>
                <w:sz w:val="30"/>
                <w:szCs w:val="30"/>
              </w:rPr>
            </w:pPr>
          </w:p>
        </w:tc>
      </w:tr>
    </w:tbl>
    <w:p w:rsidR="009032B3" w:rsidRPr="00466041" w:rsidRDefault="009032B3" w:rsidP="009032B3">
      <w:pPr>
        <w:autoSpaceDE w:val="0"/>
        <w:autoSpaceDN w:val="0"/>
        <w:adjustRightInd w:val="0"/>
        <w:jc w:val="both"/>
        <w:rPr>
          <w:sz w:val="28"/>
          <w:szCs w:val="28"/>
        </w:rPr>
      </w:pPr>
    </w:p>
    <w:p w:rsidR="009032B3" w:rsidRDefault="009032B3" w:rsidP="009032B3">
      <w:pPr>
        <w:autoSpaceDE w:val="0"/>
        <w:autoSpaceDN w:val="0"/>
        <w:adjustRightInd w:val="0"/>
        <w:ind w:firstLine="709"/>
        <w:jc w:val="center"/>
        <w:rPr>
          <w:sz w:val="30"/>
          <w:szCs w:val="30"/>
        </w:rPr>
      </w:pPr>
      <w:bookmarkStart w:id="5" w:name="Par112"/>
      <w:bookmarkEnd w:id="5"/>
    </w:p>
    <w:p w:rsidR="009032B3" w:rsidRPr="00551BCC" w:rsidRDefault="009032B3" w:rsidP="009032B3">
      <w:pPr>
        <w:autoSpaceDE w:val="0"/>
        <w:autoSpaceDN w:val="0"/>
        <w:adjustRightInd w:val="0"/>
        <w:spacing w:line="192" w:lineRule="auto"/>
        <w:jc w:val="center"/>
        <w:rPr>
          <w:sz w:val="28"/>
          <w:szCs w:val="28"/>
        </w:rPr>
      </w:pPr>
      <w:r w:rsidRPr="00551BCC">
        <w:rPr>
          <w:sz w:val="28"/>
          <w:szCs w:val="28"/>
        </w:rPr>
        <w:t>ЗАЯВЛЕНИЕ</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sz w:val="28"/>
          <w:szCs w:val="28"/>
        </w:rPr>
        <w:t xml:space="preserve">о выдаче разрешения на </w:t>
      </w:r>
      <w:r w:rsidRPr="00551BCC">
        <w:rPr>
          <w:rFonts w:eastAsia="Calibri"/>
          <w:sz w:val="28"/>
          <w:szCs w:val="28"/>
        </w:rPr>
        <w:t xml:space="preserve">выполнение авиационных работ,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парашютных прыжков, демонстрационных полетов воздушных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судов, полетов беспилотных воздушных судов (за исключением полетов беспилотных воздушных судов с максимальной взлетной массой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менее 0,</w:t>
      </w:r>
      <w:r w:rsidR="003B2647" w:rsidRPr="00551BCC">
        <w:rPr>
          <w:rFonts w:eastAsia="Calibri"/>
          <w:sz w:val="28"/>
          <w:szCs w:val="28"/>
        </w:rPr>
        <w:t>1</w:t>
      </w:r>
      <w:r w:rsidRPr="00551BCC">
        <w:rPr>
          <w:rFonts w:eastAsia="Calibri"/>
          <w:sz w:val="28"/>
          <w:szCs w:val="28"/>
        </w:rPr>
        <w:t xml:space="preserve">5 кг), подъемов привязных аэростатов над городом </w:t>
      </w:r>
    </w:p>
    <w:p w:rsidR="009032B3" w:rsidRPr="00551BCC" w:rsidRDefault="003B2647" w:rsidP="009032B3">
      <w:pPr>
        <w:autoSpaceDE w:val="0"/>
        <w:autoSpaceDN w:val="0"/>
        <w:adjustRightInd w:val="0"/>
        <w:spacing w:line="192" w:lineRule="auto"/>
        <w:jc w:val="center"/>
        <w:rPr>
          <w:rFonts w:eastAsia="Calibri"/>
          <w:sz w:val="28"/>
          <w:szCs w:val="28"/>
        </w:rPr>
      </w:pPr>
      <w:r w:rsidRPr="00551BCC">
        <w:rPr>
          <w:rFonts w:eastAsia="Calibri"/>
          <w:sz w:val="28"/>
          <w:szCs w:val="28"/>
        </w:rPr>
        <w:t>Сосновоборском</w:t>
      </w:r>
      <w:r w:rsidR="009032B3" w:rsidRPr="00551BCC">
        <w:rPr>
          <w:rFonts w:eastAsia="Calibri"/>
          <w:sz w:val="28"/>
          <w:szCs w:val="28"/>
        </w:rPr>
        <w:t xml:space="preserve">, а также посадку (взлет) на расположенные в границах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города </w:t>
      </w:r>
      <w:r w:rsidR="003B2647" w:rsidRPr="00551BCC">
        <w:rPr>
          <w:rFonts w:eastAsia="Calibri"/>
          <w:sz w:val="28"/>
          <w:szCs w:val="28"/>
        </w:rPr>
        <w:t>Сосновоборска</w:t>
      </w:r>
      <w:r w:rsidRPr="00551BCC">
        <w:rPr>
          <w:rFonts w:eastAsia="Calibri"/>
          <w:sz w:val="28"/>
          <w:szCs w:val="28"/>
        </w:rPr>
        <w:t xml:space="preserve"> площадки, сведения о которых не опубликованы </w:t>
      </w:r>
    </w:p>
    <w:p w:rsidR="009032B3" w:rsidRPr="00551BCC" w:rsidRDefault="009032B3" w:rsidP="009032B3">
      <w:pPr>
        <w:autoSpaceDE w:val="0"/>
        <w:autoSpaceDN w:val="0"/>
        <w:adjustRightInd w:val="0"/>
        <w:spacing w:line="192" w:lineRule="auto"/>
        <w:jc w:val="center"/>
        <w:rPr>
          <w:sz w:val="28"/>
          <w:szCs w:val="28"/>
        </w:rPr>
      </w:pPr>
      <w:r w:rsidRPr="00551BCC">
        <w:rPr>
          <w:rFonts w:eastAsia="Calibri"/>
          <w:sz w:val="28"/>
          <w:szCs w:val="28"/>
        </w:rPr>
        <w:t>в документах аэронавигационной информации</w:t>
      </w:r>
    </w:p>
    <w:p w:rsidR="009032B3" w:rsidRPr="00551BCC" w:rsidRDefault="009032B3" w:rsidP="009032B3">
      <w:pPr>
        <w:autoSpaceDE w:val="0"/>
        <w:autoSpaceDN w:val="0"/>
        <w:adjustRightInd w:val="0"/>
        <w:ind w:firstLine="709"/>
        <w:jc w:val="both"/>
        <w:rPr>
          <w:sz w:val="28"/>
          <w:szCs w:val="28"/>
        </w:rPr>
      </w:pPr>
    </w:p>
    <w:p w:rsidR="00283A27" w:rsidRDefault="009032B3" w:rsidP="003B2647">
      <w:pPr>
        <w:autoSpaceDE w:val="0"/>
        <w:autoSpaceDN w:val="0"/>
        <w:adjustRightInd w:val="0"/>
        <w:ind w:firstLine="709"/>
        <w:jc w:val="both"/>
        <w:rPr>
          <w:sz w:val="28"/>
          <w:szCs w:val="28"/>
        </w:rPr>
      </w:pPr>
      <w:r w:rsidRPr="00551BCC">
        <w:rPr>
          <w:sz w:val="28"/>
          <w:szCs w:val="28"/>
        </w:rPr>
        <w:t xml:space="preserve">Прошу выдать разрешение на выполнение авиационных работ, парашютных прыжков, подъемов привязных аэростатов, демонстрационных полетов над городом </w:t>
      </w:r>
      <w:r w:rsidR="003B2647" w:rsidRPr="00551BCC">
        <w:rPr>
          <w:sz w:val="28"/>
          <w:szCs w:val="28"/>
        </w:rPr>
        <w:t>Сосновоборском</w:t>
      </w:r>
    </w:p>
    <w:p w:rsidR="009032B3" w:rsidRPr="00551BCC" w:rsidRDefault="009032B3" w:rsidP="00283A27">
      <w:pPr>
        <w:autoSpaceDE w:val="0"/>
        <w:autoSpaceDN w:val="0"/>
        <w:adjustRightInd w:val="0"/>
        <w:jc w:val="both"/>
        <w:rPr>
          <w:sz w:val="28"/>
          <w:szCs w:val="28"/>
        </w:rPr>
      </w:pPr>
      <w:r w:rsidRPr="00551BCC">
        <w:rPr>
          <w:sz w:val="28"/>
          <w:szCs w:val="28"/>
        </w:rPr>
        <w:t>________________________________________________________________</w:t>
      </w:r>
      <w:r w:rsidR="00551BCC">
        <w:rPr>
          <w:sz w:val="28"/>
          <w:szCs w:val="28"/>
        </w:rPr>
        <w:t>____</w:t>
      </w:r>
    </w:p>
    <w:p w:rsidR="009032B3" w:rsidRPr="00551BCC" w:rsidRDefault="009032B3" w:rsidP="009032B3">
      <w:pPr>
        <w:autoSpaceDE w:val="0"/>
        <w:autoSpaceDN w:val="0"/>
        <w:adjustRightInd w:val="0"/>
        <w:jc w:val="center"/>
      </w:pPr>
      <w:r w:rsidRPr="00551BCC">
        <w:rPr>
          <w:sz w:val="28"/>
          <w:szCs w:val="28"/>
        </w:rPr>
        <w:t>______________________________________________________________</w:t>
      </w:r>
      <w:r w:rsidR="00551BCC">
        <w:rPr>
          <w:sz w:val="28"/>
          <w:szCs w:val="28"/>
        </w:rPr>
        <w:t>______</w:t>
      </w:r>
      <w:r w:rsidRPr="00551BCC">
        <w:rPr>
          <w:sz w:val="28"/>
          <w:szCs w:val="28"/>
        </w:rPr>
        <w:t xml:space="preserve"> </w:t>
      </w:r>
      <w:r w:rsidR="00551BCC">
        <w:rPr>
          <w:sz w:val="28"/>
          <w:szCs w:val="28"/>
        </w:rPr>
        <w:br/>
      </w:r>
      <w:r w:rsidRPr="00551BCC">
        <w:t>(нужное указать)</w:t>
      </w:r>
    </w:p>
    <w:p w:rsidR="009032B3" w:rsidRPr="00551BCC" w:rsidRDefault="009032B3" w:rsidP="009032B3">
      <w:pPr>
        <w:autoSpaceDE w:val="0"/>
        <w:autoSpaceDN w:val="0"/>
        <w:adjustRightInd w:val="0"/>
        <w:jc w:val="both"/>
        <w:rPr>
          <w:sz w:val="28"/>
          <w:szCs w:val="28"/>
        </w:rPr>
      </w:pPr>
      <w:r w:rsidRPr="00551BCC">
        <w:rPr>
          <w:sz w:val="28"/>
          <w:szCs w:val="28"/>
        </w:rPr>
        <w:t>на воздушном судне:</w:t>
      </w:r>
    </w:p>
    <w:p w:rsidR="009032B3" w:rsidRPr="00551BCC" w:rsidRDefault="009032B3" w:rsidP="009032B3">
      <w:pPr>
        <w:autoSpaceDE w:val="0"/>
        <w:autoSpaceDN w:val="0"/>
        <w:adjustRightInd w:val="0"/>
        <w:jc w:val="both"/>
        <w:rPr>
          <w:sz w:val="28"/>
          <w:szCs w:val="28"/>
        </w:rPr>
      </w:pPr>
      <w:r w:rsidRPr="00551BCC">
        <w:rPr>
          <w:sz w:val="28"/>
          <w:szCs w:val="28"/>
        </w:rPr>
        <w:t>______________________________________________________________</w:t>
      </w:r>
      <w:r w:rsidR="00551BCC">
        <w:rPr>
          <w:sz w:val="28"/>
          <w:szCs w:val="28"/>
        </w:rPr>
        <w:t>______</w:t>
      </w:r>
    </w:p>
    <w:p w:rsidR="009032B3" w:rsidRPr="00551BCC" w:rsidRDefault="009032B3" w:rsidP="009032B3">
      <w:pPr>
        <w:autoSpaceDE w:val="0"/>
        <w:autoSpaceDN w:val="0"/>
        <w:adjustRightInd w:val="0"/>
        <w:rPr>
          <w:sz w:val="28"/>
          <w:szCs w:val="28"/>
        </w:rPr>
      </w:pPr>
    </w:p>
    <w:p w:rsidR="009032B3" w:rsidRPr="00551BCC" w:rsidRDefault="009032B3" w:rsidP="00551BCC">
      <w:pPr>
        <w:autoSpaceDE w:val="0"/>
        <w:autoSpaceDN w:val="0"/>
        <w:adjustRightInd w:val="0"/>
        <w:jc w:val="both"/>
        <w:rPr>
          <w:sz w:val="28"/>
          <w:szCs w:val="28"/>
        </w:rPr>
      </w:pPr>
      <w:r w:rsidRPr="00551BCC">
        <w:rPr>
          <w:sz w:val="28"/>
          <w:szCs w:val="28"/>
        </w:rPr>
        <w:t>государственный (регистрационный)  опознавательный  знак,  заводской номер (при наличии):________________________________________________________</w:t>
      </w:r>
    </w:p>
    <w:p w:rsidR="009032B3" w:rsidRPr="00551BCC" w:rsidRDefault="009032B3" w:rsidP="009032B3">
      <w:pPr>
        <w:autoSpaceDE w:val="0"/>
        <w:autoSpaceDN w:val="0"/>
        <w:adjustRightInd w:val="0"/>
        <w:jc w:val="both"/>
        <w:rPr>
          <w:sz w:val="28"/>
          <w:szCs w:val="28"/>
        </w:rPr>
      </w:pPr>
    </w:p>
    <w:p w:rsidR="009032B3" w:rsidRPr="00551BCC" w:rsidRDefault="009032B3" w:rsidP="009032B3">
      <w:pPr>
        <w:autoSpaceDE w:val="0"/>
        <w:autoSpaceDN w:val="0"/>
        <w:adjustRightInd w:val="0"/>
        <w:ind w:firstLine="709"/>
        <w:jc w:val="both"/>
        <w:rPr>
          <w:sz w:val="28"/>
          <w:szCs w:val="28"/>
        </w:rPr>
      </w:pPr>
      <w:r w:rsidRPr="00551BCC">
        <w:rPr>
          <w:sz w:val="28"/>
          <w:szCs w:val="28"/>
        </w:rPr>
        <w:t>Срок использования воздушного пространства:</w:t>
      </w:r>
    </w:p>
    <w:p w:rsidR="009032B3" w:rsidRPr="00551BCC" w:rsidRDefault="009032B3" w:rsidP="009032B3">
      <w:pPr>
        <w:autoSpaceDE w:val="0"/>
        <w:autoSpaceDN w:val="0"/>
        <w:adjustRightInd w:val="0"/>
        <w:ind w:firstLine="709"/>
        <w:jc w:val="both"/>
        <w:rPr>
          <w:sz w:val="28"/>
          <w:szCs w:val="28"/>
        </w:rPr>
      </w:pPr>
      <w:r w:rsidRPr="00551BCC">
        <w:rPr>
          <w:sz w:val="28"/>
          <w:szCs w:val="28"/>
        </w:rPr>
        <w:t>начало ________________________, окончание ________________</w:t>
      </w:r>
    </w:p>
    <w:p w:rsidR="009032B3" w:rsidRPr="00551BCC" w:rsidRDefault="009032B3" w:rsidP="009032B3">
      <w:pPr>
        <w:autoSpaceDE w:val="0"/>
        <w:autoSpaceDN w:val="0"/>
        <w:adjustRightInd w:val="0"/>
        <w:ind w:firstLine="709"/>
        <w:jc w:val="both"/>
        <w:rPr>
          <w:rFonts w:ascii="Courier New" w:hAnsi="Courier New" w:cs="Courier New"/>
          <w:sz w:val="28"/>
          <w:szCs w:val="28"/>
        </w:rPr>
      </w:pPr>
    </w:p>
    <w:p w:rsidR="009032B3" w:rsidRPr="00551BCC" w:rsidRDefault="009032B3" w:rsidP="009032B3">
      <w:pPr>
        <w:autoSpaceDE w:val="0"/>
        <w:autoSpaceDN w:val="0"/>
        <w:adjustRightInd w:val="0"/>
        <w:ind w:firstLine="709"/>
        <w:jc w:val="both"/>
        <w:rPr>
          <w:sz w:val="28"/>
          <w:szCs w:val="28"/>
        </w:rPr>
      </w:pPr>
      <w:r w:rsidRPr="00551BCC">
        <w:rPr>
          <w:sz w:val="28"/>
          <w:szCs w:val="28"/>
        </w:rPr>
        <w:t>место использования воздушного пространства (в том числе посадочные площадки, планируемые к использованию):</w:t>
      </w:r>
    </w:p>
    <w:p w:rsidR="009032B3" w:rsidRPr="00551BCC" w:rsidRDefault="009032B3" w:rsidP="009032B3">
      <w:pPr>
        <w:autoSpaceDE w:val="0"/>
        <w:autoSpaceDN w:val="0"/>
        <w:adjustRightInd w:val="0"/>
        <w:jc w:val="both"/>
        <w:rPr>
          <w:rFonts w:ascii="Courier New" w:hAnsi="Courier New" w:cs="Courier New"/>
          <w:sz w:val="28"/>
          <w:szCs w:val="28"/>
        </w:rPr>
      </w:pPr>
      <w:r w:rsidRPr="00551BCC">
        <w:rPr>
          <w:rFonts w:ascii="Courier New" w:hAnsi="Courier New" w:cs="Courier New"/>
          <w:sz w:val="28"/>
          <w:szCs w:val="28"/>
        </w:rPr>
        <w:t>___________________________________________________</w:t>
      </w:r>
      <w:r w:rsidR="00551BCC">
        <w:rPr>
          <w:rFonts w:ascii="Courier New" w:hAnsi="Courier New" w:cs="Courier New"/>
          <w:sz w:val="28"/>
          <w:szCs w:val="28"/>
        </w:rPr>
        <w:t>______</w:t>
      </w:r>
    </w:p>
    <w:p w:rsidR="009032B3" w:rsidRPr="00551BCC" w:rsidRDefault="009032B3" w:rsidP="009032B3">
      <w:pPr>
        <w:autoSpaceDE w:val="0"/>
        <w:autoSpaceDN w:val="0"/>
        <w:adjustRightInd w:val="0"/>
        <w:ind w:firstLine="709"/>
        <w:jc w:val="both"/>
        <w:rPr>
          <w:sz w:val="28"/>
          <w:szCs w:val="28"/>
        </w:rPr>
      </w:pPr>
      <w:r w:rsidRPr="00551BCC">
        <w:rPr>
          <w:sz w:val="28"/>
          <w:szCs w:val="28"/>
        </w:rPr>
        <w:t>Время использования воздушного пространства:</w:t>
      </w:r>
    </w:p>
    <w:p w:rsidR="009032B3" w:rsidRPr="009E575E" w:rsidRDefault="009032B3" w:rsidP="009032B3">
      <w:pPr>
        <w:autoSpaceDE w:val="0"/>
        <w:autoSpaceDN w:val="0"/>
        <w:adjustRightInd w:val="0"/>
        <w:jc w:val="both"/>
        <w:rPr>
          <w:sz w:val="30"/>
          <w:szCs w:val="30"/>
        </w:rPr>
      </w:pPr>
    </w:p>
    <w:p w:rsidR="009032B3" w:rsidRPr="009E575E" w:rsidRDefault="009032B3" w:rsidP="009032B3">
      <w:pPr>
        <w:autoSpaceDE w:val="0"/>
        <w:autoSpaceDN w:val="0"/>
        <w:adjustRightInd w:val="0"/>
        <w:jc w:val="both"/>
        <w:rPr>
          <w:sz w:val="30"/>
          <w:szCs w:val="30"/>
        </w:rPr>
      </w:pPr>
      <w:r w:rsidRPr="009E575E">
        <w:rPr>
          <w:sz w:val="30"/>
          <w:szCs w:val="30"/>
        </w:rPr>
        <w:t>______________________________________________________________</w:t>
      </w:r>
    </w:p>
    <w:p w:rsidR="009032B3" w:rsidRPr="00F916FE" w:rsidRDefault="009032B3" w:rsidP="009032B3">
      <w:pPr>
        <w:autoSpaceDE w:val="0"/>
        <w:autoSpaceDN w:val="0"/>
        <w:adjustRightInd w:val="0"/>
        <w:ind w:firstLine="709"/>
        <w:jc w:val="both"/>
        <w:rPr>
          <w:sz w:val="20"/>
          <w:szCs w:val="20"/>
        </w:rPr>
      </w:pPr>
    </w:p>
    <w:p w:rsidR="009032B3" w:rsidRPr="00F916FE" w:rsidRDefault="009032B3" w:rsidP="009032B3">
      <w:pPr>
        <w:autoSpaceDE w:val="0"/>
        <w:autoSpaceDN w:val="0"/>
        <w:adjustRightInd w:val="0"/>
        <w:ind w:firstLine="1418"/>
        <w:rPr>
          <w:sz w:val="20"/>
          <w:szCs w:val="20"/>
        </w:rPr>
      </w:pPr>
      <w:r>
        <w:rPr>
          <w:sz w:val="20"/>
          <w:szCs w:val="20"/>
        </w:rPr>
        <w:t>___________</w:t>
      </w:r>
      <w:r w:rsidRPr="00F916FE">
        <w:rPr>
          <w:sz w:val="20"/>
          <w:szCs w:val="20"/>
        </w:rPr>
        <w:t xml:space="preserve">____________________  </w:t>
      </w:r>
      <w:r>
        <w:rPr>
          <w:sz w:val="20"/>
          <w:szCs w:val="20"/>
        </w:rPr>
        <w:t xml:space="preserve">      </w:t>
      </w:r>
      <w:r w:rsidRPr="00F916FE">
        <w:rPr>
          <w:sz w:val="20"/>
          <w:szCs w:val="20"/>
        </w:rPr>
        <w:t>_______</w:t>
      </w:r>
      <w:r>
        <w:rPr>
          <w:sz w:val="20"/>
          <w:szCs w:val="20"/>
        </w:rPr>
        <w:t>___</w:t>
      </w:r>
      <w:r w:rsidRPr="00F916FE">
        <w:rPr>
          <w:sz w:val="20"/>
          <w:szCs w:val="20"/>
        </w:rPr>
        <w:t xml:space="preserve">______  </w:t>
      </w:r>
      <w:r>
        <w:rPr>
          <w:sz w:val="20"/>
          <w:szCs w:val="20"/>
        </w:rPr>
        <w:t xml:space="preserve">        _____</w:t>
      </w:r>
      <w:r w:rsidRPr="00F916FE">
        <w:rPr>
          <w:sz w:val="20"/>
          <w:szCs w:val="20"/>
        </w:rPr>
        <w:t>_____________</w:t>
      </w:r>
      <w:r>
        <w:rPr>
          <w:sz w:val="20"/>
          <w:szCs w:val="20"/>
        </w:rPr>
        <w:t>_____</w:t>
      </w:r>
    </w:p>
    <w:p w:rsidR="009032B3" w:rsidRPr="000022B1" w:rsidRDefault="009032B3" w:rsidP="009032B3">
      <w:pPr>
        <w:autoSpaceDE w:val="0"/>
        <w:autoSpaceDN w:val="0"/>
        <w:adjustRightInd w:val="0"/>
        <w:ind w:firstLine="709"/>
      </w:pPr>
      <w:r w:rsidRPr="000022B1">
        <w:t xml:space="preserve">                    </w:t>
      </w:r>
      <w:r>
        <w:t xml:space="preserve">  (число, месяц, год)   </w:t>
      </w:r>
      <w:r w:rsidRPr="000022B1">
        <w:t xml:space="preserve"> </w:t>
      </w:r>
      <w:r>
        <w:t xml:space="preserve">                 </w:t>
      </w:r>
      <w:r w:rsidRPr="000022B1">
        <w:t xml:space="preserve">(подпись)      </w:t>
      </w:r>
      <w:r>
        <w:t xml:space="preserve">           </w:t>
      </w:r>
      <w:r w:rsidRPr="000022B1">
        <w:t xml:space="preserve">   (расшифровка)</w:t>
      </w:r>
    </w:p>
    <w:p w:rsidR="009032B3" w:rsidRDefault="009032B3" w:rsidP="009032B3">
      <w:pPr>
        <w:autoSpaceDE w:val="0"/>
        <w:autoSpaceDN w:val="0"/>
        <w:adjustRightInd w:val="0"/>
        <w:jc w:val="both"/>
        <w:rPr>
          <w:sz w:val="30"/>
          <w:szCs w:val="30"/>
        </w:rPr>
      </w:pPr>
    </w:p>
    <w:p w:rsidR="009032B3" w:rsidRPr="00551BCC" w:rsidRDefault="009032B3" w:rsidP="009032B3">
      <w:pPr>
        <w:autoSpaceDE w:val="0"/>
        <w:autoSpaceDN w:val="0"/>
        <w:adjustRightInd w:val="0"/>
        <w:jc w:val="both"/>
        <w:rPr>
          <w:sz w:val="28"/>
          <w:szCs w:val="28"/>
        </w:rPr>
      </w:pPr>
      <w:r w:rsidRPr="00551BCC">
        <w:rPr>
          <w:sz w:val="28"/>
          <w:szCs w:val="28"/>
        </w:rPr>
        <w:t>Разрешение (отказ в выдаче разрешения) прошу выдать:</w:t>
      </w:r>
    </w:p>
    <w:p w:rsidR="009032B3" w:rsidRPr="00551BCC" w:rsidRDefault="009032B3" w:rsidP="009032B3">
      <w:pPr>
        <w:autoSpaceDE w:val="0"/>
        <w:autoSpaceDN w:val="0"/>
        <w:adjustRightInd w:val="0"/>
        <w:jc w:val="both"/>
        <w:rPr>
          <w:sz w:val="28"/>
          <w:szCs w:val="28"/>
        </w:rPr>
      </w:pPr>
      <w:r w:rsidRPr="00551BCC">
        <w:rPr>
          <w:sz w:val="28"/>
          <w:szCs w:val="28"/>
        </w:rPr>
        <w:t>⸋ лично;</w:t>
      </w:r>
    </w:p>
    <w:p w:rsidR="009032B3" w:rsidRPr="00551BCC" w:rsidRDefault="009032B3" w:rsidP="009032B3">
      <w:pPr>
        <w:autoSpaceDE w:val="0"/>
        <w:autoSpaceDN w:val="0"/>
        <w:adjustRightInd w:val="0"/>
        <w:jc w:val="both"/>
        <w:rPr>
          <w:sz w:val="28"/>
          <w:szCs w:val="28"/>
        </w:rPr>
      </w:pPr>
      <w:r w:rsidRPr="00551BCC">
        <w:rPr>
          <w:sz w:val="28"/>
          <w:szCs w:val="28"/>
        </w:rPr>
        <w:t>⸋ заказным почтовым отправлением с уведомлением о вручении.</w:t>
      </w:r>
    </w:p>
    <w:p w:rsidR="009032B3" w:rsidRPr="00551BCC" w:rsidRDefault="009032B3" w:rsidP="009032B3">
      <w:pPr>
        <w:autoSpaceDE w:val="0"/>
        <w:autoSpaceDN w:val="0"/>
        <w:adjustRightInd w:val="0"/>
        <w:jc w:val="both"/>
        <w:rPr>
          <w:sz w:val="28"/>
          <w:szCs w:val="28"/>
        </w:rPr>
      </w:pPr>
    </w:p>
    <w:p w:rsidR="009032B3" w:rsidRPr="00551BCC" w:rsidRDefault="009032B3" w:rsidP="009032B3">
      <w:pPr>
        <w:autoSpaceDE w:val="0"/>
        <w:autoSpaceDN w:val="0"/>
        <w:adjustRightInd w:val="0"/>
        <w:jc w:val="both"/>
        <w:rPr>
          <w:sz w:val="28"/>
          <w:szCs w:val="28"/>
        </w:rPr>
      </w:pPr>
      <w:r w:rsidRPr="00551BCC">
        <w:rPr>
          <w:sz w:val="28"/>
          <w:szCs w:val="28"/>
        </w:rPr>
        <w:t>Приложение:_________________________________________________________</w:t>
      </w:r>
    </w:p>
    <w:p w:rsidR="009032B3" w:rsidRPr="00551BCC" w:rsidRDefault="009032B3" w:rsidP="009032B3">
      <w:pPr>
        <w:autoSpaceDE w:val="0"/>
        <w:autoSpaceDN w:val="0"/>
        <w:adjustRightInd w:val="0"/>
        <w:jc w:val="both"/>
        <w:rPr>
          <w:sz w:val="28"/>
          <w:szCs w:val="28"/>
        </w:rPr>
      </w:pPr>
      <w:r w:rsidRPr="00551BCC">
        <w:rPr>
          <w:sz w:val="28"/>
          <w:szCs w:val="28"/>
        </w:rPr>
        <w:t>Заявление принято:</w:t>
      </w:r>
    </w:p>
    <w:p w:rsidR="009032B3" w:rsidRPr="00BC4C2E" w:rsidRDefault="009032B3" w:rsidP="009032B3">
      <w:pPr>
        <w:autoSpaceDE w:val="0"/>
        <w:autoSpaceDN w:val="0"/>
        <w:adjustRightInd w:val="0"/>
        <w:ind w:firstLine="709"/>
        <w:jc w:val="both"/>
      </w:pPr>
    </w:p>
    <w:p w:rsidR="009032B3" w:rsidRPr="00F916FE" w:rsidRDefault="009032B3" w:rsidP="009032B3">
      <w:pPr>
        <w:autoSpaceDE w:val="0"/>
        <w:autoSpaceDN w:val="0"/>
        <w:adjustRightInd w:val="0"/>
        <w:jc w:val="both"/>
        <w:rPr>
          <w:sz w:val="20"/>
          <w:szCs w:val="20"/>
        </w:rPr>
      </w:pPr>
      <w:r w:rsidRPr="00F916FE">
        <w:rPr>
          <w:sz w:val="20"/>
          <w:szCs w:val="20"/>
        </w:rPr>
        <w:t>_________</w:t>
      </w:r>
      <w:r>
        <w:rPr>
          <w:sz w:val="20"/>
          <w:szCs w:val="20"/>
        </w:rPr>
        <w:t>______</w:t>
      </w:r>
      <w:r w:rsidRPr="00F916FE">
        <w:rPr>
          <w:sz w:val="20"/>
          <w:szCs w:val="20"/>
        </w:rPr>
        <w:t xml:space="preserve"> </w:t>
      </w:r>
      <w:r>
        <w:rPr>
          <w:sz w:val="20"/>
          <w:szCs w:val="20"/>
        </w:rPr>
        <w:t xml:space="preserve">          </w:t>
      </w:r>
      <w:r w:rsidRPr="00F916FE">
        <w:rPr>
          <w:sz w:val="20"/>
          <w:szCs w:val="20"/>
        </w:rPr>
        <w:t>_____________________________________________________</w:t>
      </w:r>
      <w:r>
        <w:rPr>
          <w:sz w:val="20"/>
          <w:szCs w:val="20"/>
        </w:rPr>
        <w:t>____________________</w:t>
      </w:r>
    </w:p>
    <w:p w:rsidR="009032B3" w:rsidRDefault="009032B3" w:rsidP="009032B3">
      <w:pPr>
        <w:autoSpaceDE w:val="0"/>
        <w:autoSpaceDN w:val="0"/>
        <w:adjustRightInd w:val="0"/>
      </w:pPr>
      <w:r w:rsidRPr="000022B1">
        <w:t xml:space="preserve"> </w:t>
      </w:r>
      <w:r>
        <w:t xml:space="preserve"> </w:t>
      </w:r>
      <w:r w:rsidRPr="000022B1">
        <w:t xml:space="preserve">(подпись)         </w:t>
      </w:r>
      <w:r>
        <w:t xml:space="preserve">               </w:t>
      </w:r>
      <w:r w:rsidRPr="000022B1">
        <w:t xml:space="preserve"> (расшифровка подписи,  Ф.И.О. должностного лица,  </w:t>
      </w:r>
    </w:p>
    <w:p w:rsidR="009032B3" w:rsidRPr="00BC4C2E" w:rsidRDefault="009032B3" w:rsidP="009032B3">
      <w:pPr>
        <w:autoSpaceDE w:val="0"/>
        <w:autoSpaceDN w:val="0"/>
        <w:adjustRightInd w:val="0"/>
      </w:pPr>
      <w:r>
        <w:t xml:space="preserve">                                                           </w:t>
      </w:r>
      <w:r w:rsidRPr="000022B1">
        <w:t xml:space="preserve">уполномоченного  на прием </w:t>
      </w:r>
      <w:r w:rsidRPr="00764BD7">
        <w:t>запроса)</w:t>
      </w:r>
      <w:r>
        <w:t xml:space="preserve"> </w:t>
      </w: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3B2647">
      <w:pPr>
        <w:spacing w:line="192" w:lineRule="auto"/>
        <w:ind w:firstLine="4536"/>
        <w:jc w:val="right"/>
      </w:pPr>
    </w:p>
    <w:p w:rsidR="009032B3" w:rsidRPr="003B2647" w:rsidRDefault="009032B3" w:rsidP="003B2647">
      <w:pPr>
        <w:spacing w:line="192" w:lineRule="auto"/>
        <w:ind w:firstLine="4536"/>
        <w:jc w:val="right"/>
      </w:pPr>
      <w:r w:rsidRPr="003B2647">
        <w:t>Приложение 2</w:t>
      </w:r>
    </w:p>
    <w:p w:rsidR="003B2647" w:rsidRPr="003B2647" w:rsidRDefault="003B2647" w:rsidP="003B2647">
      <w:pPr>
        <w:autoSpaceDE w:val="0"/>
        <w:autoSpaceDN w:val="0"/>
        <w:adjustRightInd w:val="0"/>
        <w:spacing w:line="192" w:lineRule="auto"/>
        <w:ind w:firstLine="4536"/>
        <w:jc w:val="right"/>
        <w:rPr>
          <w:rFonts w:eastAsia="Calibri"/>
        </w:rPr>
      </w:pPr>
      <w:r w:rsidRPr="003B2647">
        <w:rPr>
          <w:rFonts w:eastAsia="Calibri"/>
        </w:rPr>
        <w:t xml:space="preserve">к Порядку выдачи разрешений на выполнение авиационных работ, парашютных прыжков, </w:t>
      </w:r>
    </w:p>
    <w:p w:rsidR="003B2647" w:rsidRPr="003B2647" w:rsidRDefault="003B2647" w:rsidP="003B2647">
      <w:pPr>
        <w:autoSpaceDE w:val="0"/>
        <w:autoSpaceDN w:val="0"/>
        <w:adjustRightInd w:val="0"/>
        <w:spacing w:line="192" w:lineRule="auto"/>
        <w:ind w:firstLine="4536"/>
        <w:jc w:val="right"/>
        <w:rPr>
          <w:rFonts w:eastAsia="Calibri"/>
        </w:rPr>
      </w:pPr>
      <w:r w:rsidRPr="003B2647">
        <w:rPr>
          <w:rFonts w:eastAsia="Calibri"/>
        </w:rPr>
        <w:t xml:space="preserve">демонстрационных полетов воздушных судов, полетов беспилотных воздушных судов </w:t>
      </w:r>
    </w:p>
    <w:p w:rsidR="003B2647" w:rsidRPr="003B2647" w:rsidRDefault="003B2647" w:rsidP="003B2647">
      <w:pPr>
        <w:autoSpaceDE w:val="0"/>
        <w:autoSpaceDN w:val="0"/>
        <w:adjustRightInd w:val="0"/>
        <w:spacing w:line="192" w:lineRule="auto"/>
        <w:ind w:firstLine="4536"/>
        <w:jc w:val="right"/>
        <w:rPr>
          <w:rFonts w:eastAsia="Calibri"/>
        </w:rPr>
      </w:pPr>
      <w:r w:rsidRPr="003B2647">
        <w:rPr>
          <w:rFonts w:eastAsia="Calibri"/>
        </w:rPr>
        <w:t xml:space="preserve">(за исключением полетов беспилотных воздушных судов с максимальной взлетной </w:t>
      </w:r>
      <w:r w:rsidRPr="003B2647">
        <w:rPr>
          <w:rFonts w:eastAsia="Calibri"/>
        </w:rPr>
        <w:br/>
        <w:t xml:space="preserve">массой менее 0,15 кг), подъемов привязных </w:t>
      </w:r>
    </w:p>
    <w:p w:rsidR="009032B3" w:rsidRPr="003B2647" w:rsidRDefault="003B2647" w:rsidP="003B2647">
      <w:pPr>
        <w:autoSpaceDE w:val="0"/>
        <w:autoSpaceDN w:val="0"/>
        <w:adjustRightInd w:val="0"/>
        <w:spacing w:line="192" w:lineRule="auto"/>
        <w:ind w:firstLine="4536"/>
        <w:jc w:val="right"/>
        <w:rPr>
          <w:rFonts w:eastAsia="Calibri"/>
        </w:rPr>
      </w:pPr>
      <w:r w:rsidRPr="003B2647">
        <w:rPr>
          <w:rFonts w:eastAsia="Calibri"/>
        </w:rPr>
        <w:t xml:space="preserve">аэростатов над городом Сосновоборском, а также посадку (взлет) на расположенные в </w:t>
      </w:r>
      <w:r w:rsidRPr="003B2647">
        <w:rPr>
          <w:rFonts w:eastAsia="Calibri"/>
        </w:rPr>
        <w:br/>
        <w:t xml:space="preserve">границах города Сосновоборска площадки, </w:t>
      </w:r>
      <w:r w:rsidRPr="003B2647">
        <w:rPr>
          <w:rFonts w:eastAsia="Calibri"/>
        </w:rPr>
        <w:br/>
        <w:t xml:space="preserve">сведения о которых не опубликованы в </w:t>
      </w:r>
      <w:r w:rsidRPr="003B2647">
        <w:rPr>
          <w:rFonts w:eastAsia="Calibri"/>
        </w:rPr>
        <w:br/>
        <w:t>документах аэронавигационной информации</w:t>
      </w:r>
    </w:p>
    <w:p w:rsidR="009032B3" w:rsidRDefault="009032B3" w:rsidP="009032B3">
      <w:pPr>
        <w:tabs>
          <w:tab w:val="left" w:pos="4536"/>
          <w:tab w:val="left" w:pos="5387"/>
        </w:tabs>
        <w:ind w:left="4536"/>
        <w:rPr>
          <w:sz w:val="30"/>
          <w:szCs w:val="30"/>
        </w:rPr>
      </w:pPr>
    </w:p>
    <w:p w:rsidR="009032B3" w:rsidRPr="00283A27" w:rsidRDefault="009032B3" w:rsidP="009032B3">
      <w:pPr>
        <w:autoSpaceDE w:val="0"/>
        <w:autoSpaceDN w:val="0"/>
        <w:adjustRightInd w:val="0"/>
        <w:jc w:val="center"/>
        <w:rPr>
          <w:sz w:val="28"/>
          <w:szCs w:val="28"/>
        </w:rPr>
      </w:pPr>
      <w:r w:rsidRPr="00283A27">
        <w:rPr>
          <w:sz w:val="28"/>
          <w:szCs w:val="28"/>
        </w:rPr>
        <w:t>РАЗРЕШЕНИЕ</w:t>
      </w:r>
    </w:p>
    <w:p w:rsidR="009032B3" w:rsidRDefault="009032B3" w:rsidP="009032B3">
      <w:pPr>
        <w:autoSpaceDE w:val="0"/>
        <w:autoSpaceDN w:val="0"/>
        <w:adjustRightInd w:val="0"/>
        <w:jc w:val="both"/>
        <w:rPr>
          <w:sz w:val="30"/>
          <w:szCs w:val="30"/>
        </w:rPr>
      </w:pPr>
      <w:r w:rsidRPr="00283A27">
        <w:rPr>
          <w:sz w:val="28"/>
          <w:szCs w:val="28"/>
        </w:rPr>
        <w:t>на выполнение</w:t>
      </w:r>
      <w:r w:rsidRPr="00016E21">
        <w:rPr>
          <w:sz w:val="28"/>
          <w:szCs w:val="28"/>
        </w:rPr>
        <w:t>__________</w:t>
      </w:r>
      <w:r>
        <w:rPr>
          <w:sz w:val="28"/>
          <w:szCs w:val="28"/>
        </w:rPr>
        <w:t>___________________________________________</w:t>
      </w:r>
    </w:p>
    <w:p w:rsidR="009032B3" w:rsidRPr="000022B1" w:rsidRDefault="009032B3" w:rsidP="009032B3">
      <w:pPr>
        <w:autoSpaceDE w:val="0"/>
        <w:autoSpaceDN w:val="0"/>
        <w:adjustRightInd w:val="0"/>
        <w:ind w:left="2124"/>
      </w:pPr>
      <w:r w:rsidRPr="000022B1">
        <w:t>авиационных работ, парашютных  прыжков, подъемов привязных</w:t>
      </w:r>
    </w:p>
    <w:p w:rsidR="009032B3" w:rsidRPr="000022B1" w:rsidRDefault="009032B3" w:rsidP="009032B3">
      <w:pPr>
        <w:autoSpaceDE w:val="0"/>
        <w:autoSpaceDN w:val="0"/>
        <w:adjustRightInd w:val="0"/>
        <w:jc w:val="center"/>
      </w:pPr>
      <w:r>
        <w:t>________________________________________________________________________________</w:t>
      </w:r>
      <w:r w:rsidRPr="00016E21">
        <w:t xml:space="preserve"> </w:t>
      </w:r>
      <w:r>
        <w:t>аэростатов, д</w:t>
      </w:r>
      <w:r w:rsidRPr="000022B1">
        <w:t xml:space="preserve">емонстрационных полетов  над  городом  </w:t>
      </w:r>
      <w:r w:rsidR="003B2647">
        <w:t>Сосновоборском</w:t>
      </w:r>
      <w:r w:rsidRPr="000022B1">
        <w:t xml:space="preserve"> (нужное указать)</w:t>
      </w:r>
    </w:p>
    <w:p w:rsidR="009032B3" w:rsidRPr="00283A27" w:rsidRDefault="009032B3" w:rsidP="009032B3">
      <w:pPr>
        <w:autoSpaceDE w:val="0"/>
        <w:autoSpaceDN w:val="0"/>
        <w:adjustRightInd w:val="0"/>
        <w:jc w:val="both"/>
        <w:rPr>
          <w:sz w:val="28"/>
          <w:szCs w:val="28"/>
        </w:rPr>
      </w:pPr>
      <w:r w:rsidRPr="00283A27">
        <w:rPr>
          <w:sz w:val="28"/>
          <w:szCs w:val="28"/>
        </w:rPr>
        <w:t>Выдано:</w:t>
      </w:r>
    </w:p>
    <w:p w:rsidR="009032B3" w:rsidRDefault="009032B3" w:rsidP="009032B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9032B3" w:rsidRPr="000022B1" w:rsidRDefault="009032B3" w:rsidP="009032B3">
      <w:pPr>
        <w:autoSpaceDE w:val="0"/>
        <w:autoSpaceDN w:val="0"/>
        <w:adjustRightInd w:val="0"/>
        <w:spacing w:line="192" w:lineRule="auto"/>
        <w:jc w:val="center"/>
      </w:pPr>
      <w:r w:rsidRPr="000022B1">
        <w:t>(наименование юридического лица; фамилия, имя, отчество (последнее – при наличии)</w:t>
      </w:r>
    </w:p>
    <w:p w:rsidR="009032B3" w:rsidRPr="000022B1" w:rsidRDefault="009032B3" w:rsidP="009032B3">
      <w:pPr>
        <w:autoSpaceDE w:val="0"/>
        <w:autoSpaceDN w:val="0"/>
        <w:adjustRightInd w:val="0"/>
        <w:spacing w:line="192" w:lineRule="auto"/>
        <w:jc w:val="center"/>
      </w:pPr>
      <w:r w:rsidRPr="000022B1">
        <w:t>физического лица)</w:t>
      </w:r>
    </w:p>
    <w:p w:rsidR="009032B3" w:rsidRPr="00283A27" w:rsidRDefault="009032B3" w:rsidP="009032B3">
      <w:pPr>
        <w:autoSpaceDE w:val="0"/>
        <w:autoSpaceDN w:val="0"/>
        <w:adjustRightInd w:val="0"/>
        <w:jc w:val="both"/>
        <w:rPr>
          <w:sz w:val="28"/>
          <w:szCs w:val="28"/>
        </w:rPr>
      </w:pPr>
      <w:r w:rsidRPr="00283A27">
        <w:rPr>
          <w:sz w:val="28"/>
          <w:szCs w:val="28"/>
        </w:rPr>
        <w:t>Адрес местонахождения (жительства):</w:t>
      </w:r>
    </w:p>
    <w:p w:rsidR="009032B3" w:rsidRDefault="009032B3" w:rsidP="009032B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r w:rsidR="00283A27">
        <w:rPr>
          <w:rFonts w:ascii="Courier New" w:hAnsi="Courier New" w:cs="Courier New"/>
          <w:sz w:val="20"/>
          <w:szCs w:val="20"/>
        </w:rPr>
        <w:t>___</w:t>
      </w:r>
    </w:p>
    <w:p w:rsidR="009032B3" w:rsidRDefault="009032B3" w:rsidP="009032B3">
      <w:pPr>
        <w:autoSpaceDE w:val="0"/>
        <w:autoSpaceDN w:val="0"/>
        <w:adjustRightInd w:val="0"/>
        <w:ind w:firstLine="709"/>
        <w:jc w:val="both"/>
        <w:rPr>
          <w:rFonts w:ascii="Courier New" w:hAnsi="Courier New" w:cs="Courier New"/>
          <w:sz w:val="20"/>
          <w:szCs w:val="20"/>
        </w:rPr>
      </w:pPr>
    </w:p>
    <w:p w:rsidR="009032B3" w:rsidRPr="00283A27" w:rsidRDefault="009032B3" w:rsidP="009032B3">
      <w:pPr>
        <w:autoSpaceDE w:val="0"/>
        <w:autoSpaceDN w:val="0"/>
        <w:adjustRightInd w:val="0"/>
        <w:jc w:val="both"/>
        <w:rPr>
          <w:sz w:val="28"/>
          <w:szCs w:val="28"/>
        </w:rPr>
      </w:pPr>
      <w:r w:rsidRPr="00283A27">
        <w:rPr>
          <w:sz w:val="28"/>
          <w:szCs w:val="28"/>
        </w:rPr>
        <w:t>Воздушное судно:_____________________________________________________</w:t>
      </w:r>
    </w:p>
    <w:p w:rsidR="009032B3" w:rsidRPr="00283A27" w:rsidRDefault="009032B3" w:rsidP="009032B3">
      <w:pPr>
        <w:autoSpaceDE w:val="0"/>
        <w:autoSpaceDN w:val="0"/>
        <w:adjustRightInd w:val="0"/>
        <w:jc w:val="both"/>
        <w:rPr>
          <w:sz w:val="28"/>
          <w:szCs w:val="28"/>
        </w:rPr>
      </w:pPr>
      <w:r w:rsidRPr="00283A27">
        <w:rPr>
          <w:sz w:val="28"/>
          <w:szCs w:val="28"/>
        </w:rPr>
        <w:t>государственный регистрационный (опознавательный/учетно-опознавательный знак__________________________________________________</w:t>
      </w:r>
      <w:r w:rsidR="00283A27">
        <w:rPr>
          <w:sz w:val="28"/>
          <w:szCs w:val="28"/>
        </w:rPr>
        <w:t>_______________</w:t>
      </w:r>
    </w:p>
    <w:p w:rsidR="009032B3" w:rsidRPr="00283A27" w:rsidRDefault="009032B3" w:rsidP="009032B3">
      <w:pPr>
        <w:autoSpaceDE w:val="0"/>
        <w:autoSpaceDN w:val="0"/>
        <w:adjustRightInd w:val="0"/>
        <w:jc w:val="both"/>
        <w:rPr>
          <w:sz w:val="28"/>
          <w:szCs w:val="28"/>
        </w:rPr>
      </w:pPr>
      <w:r w:rsidRPr="00283A27">
        <w:rPr>
          <w:sz w:val="28"/>
          <w:szCs w:val="28"/>
        </w:rPr>
        <w:t>заводской номер___________________________________________________</w:t>
      </w:r>
      <w:r w:rsidR="00283A27">
        <w:rPr>
          <w:sz w:val="28"/>
          <w:szCs w:val="28"/>
        </w:rPr>
        <w:t>___</w:t>
      </w:r>
    </w:p>
    <w:p w:rsidR="009032B3" w:rsidRPr="000022B1" w:rsidRDefault="009032B3" w:rsidP="009032B3">
      <w:pPr>
        <w:autoSpaceDE w:val="0"/>
        <w:autoSpaceDN w:val="0"/>
        <w:adjustRightInd w:val="0"/>
        <w:jc w:val="center"/>
      </w:pPr>
      <w:r w:rsidRPr="000022B1">
        <w:t xml:space="preserve">(при наличии) </w:t>
      </w:r>
    </w:p>
    <w:p w:rsidR="009032B3" w:rsidRPr="00935CF6" w:rsidRDefault="009032B3" w:rsidP="009032B3">
      <w:pPr>
        <w:autoSpaceDE w:val="0"/>
        <w:autoSpaceDN w:val="0"/>
        <w:adjustRightInd w:val="0"/>
        <w:jc w:val="both"/>
        <w:rPr>
          <w:sz w:val="20"/>
          <w:szCs w:val="20"/>
        </w:rPr>
      </w:pPr>
      <w:r w:rsidRPr="00935CF6">
        <w:rPr>
          <w:sz w:val="20"/>
          <w:szCs w:val="20"/>
        </w:rPr>
        <w:t>___________________________________________________________________________</w:t>
      </w:r>
      <w:r>
        <w:rPr>
          <w:sz w:val="20"/>
          <w:szCs w:val="20"/>
        </w:rPr>
        <w:t>__________________</w:t>
      </w:r>
      <w:r w:rsidR="00283A27">
        <w:rPr>
          <w:sz w:val="20"/>
          <w:szCs w:val="20"/>
        </w:rPr>
        <w:t>___</w:t>
      </w:r>
    </w:p>
    <w:p w:rsidR="009032B3" w:rsidRPr="00935CF6" w:rsidRDefault="009032B3" w:rsidP="009032B3">
      <w:pPr>
        <w:autoSpaceDE w:val="0"/>
        <w:autoSpaceDN w:val="0"/>
        <w:adjustRightInd w:val="0"/>
        <w:ind w:firstLine="709"/>
        <w:jc w:val="both"/>
        <w:rPr>
          <w:sz w:val="20"/>
          <w:szCs w:val="20"/>
        </w:rPr>
      </w:pPr>
    </w:p>
    <w:p w:rsidR="009032B3" w:rsidRPr="00283A27" w:rsidRDefault="009032B3" w:rsidP="009032B3">
      <w:pPr>
        <w:autoSpaceDE w:val="0"/>
        <w:autoSpaceDN w:val="0"/>
        <w:adjustRightInd w:val="0"/>
        <w:jc w:val="both"/>
        <w:rPr>
          <w:sz w:val="28"/>
          <w:szCs w:val="28"/>
        </w:rPr>
      </w:pPr>
      <w:r w:rsidRPr="00283A27">
        <w:rPr>
          <w:sz w:val="28"/>
          <w:szCs w:val="28"/>
        </w:rPr>
        <w:t xml:space="preserve">Срок, место, время использования воздушного пространства над городом </w:t>
      </w:r>
      <w:r w:rsidR="003B2647" w:rsidRPr="00283A27">
        <w:rPr>
          <w:sz w:val="28"/>
          <w:szCs w:val="28"/>
        </w:rPr>
        <w:t>Сосновоборском</w:t>
      </w:r>
    </w:p>
    <w:p w:rsidR="009032B3" w:rsidRPr="00FD64CD" w:rsidRDefault="009032B3" w:rsidP="009032B3">
      <w:pPr>
        <w:autoSpaceDE w:val="0"/>
        <w:autoSpaceDN w:val="0"/>
        <w:adjustRightInd w:val="0"/>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9032B3" w:rsidRPr="00FD64CD" w:rsidRDefault="009032B3" w:rsidP="009032B3">
      <w:pPr>
        <w:autoSpaceDE w:val="0"/>
        <w:autoSpaceDN w:val="0"/>
        <w:adjustRightInd w:val="0"/>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9032B3" w:rsidRPr="00FD64CD" w:rsidRDefault="009032B3" w:rsidP="009032B3">
      <w:pPr>
        <w:autoSpaceDE w:val="0"/>
        <w:autoSpaceDN w:val="0"/>
        <w:adjustRightInd w:val="0"/>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9032B3" w:rsidRPr="00FD64CD" w:rsidRDefault="009032B3" w:rsidP="009032B3">
      <w:pPr>
        <w:autoSpaceDE w:val="0"/>
        <w:autoSpaceDN w:val="0"/>
        <w:adjustRightInd w:val="0"/>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9032B3" w:rsidRPr="00FD64CD" w:rsidRDefault="009032B3" w:rsidP="009032B3">
      <w:pPr>
        <w:autoSpaceDE w:val="0"/>
        <w:autoSpaceDN w:val="0"/>
        <w:adjustRightInd w:val="0"/>
        <w:jc w:val="both"/>
        <w:rPr>
          <w:rFonts w:ascii="Courier New" w:hAnsi="Courier New" w:cs="Courier New"/>
          <w:sz w:val="30"/>
          <w:szCs w:val="30"/>
        </w:rPr>
      </w:pPr>
      <w:r w:rsidRPr="00FD64CD">
        <w:rPr>
          <w:rFonts w:ascii="Courier New" w:hAnsi="Courier New" w:cs="Courier New"/>
          <w:sz w:val="30"/>
          <w:szCs w:val="30"/>
        </w:rPr>
        <w:t>_________</w:t>
      </w:r>
      <w:r>
        <w:rPr>
          <w:rFonts w:ascii="Courier New" w:hAnsi="Courier New" w:cs="Courier New"/>
          <w:sz w:val="30"/>
          <w:szCs w:val="30"/>
        </w:rPr>
        <w:t>_________</w:t>
      </w:r>
      <w:r w:rsidRPr="00FD64CD">
        <w:rPr>
          <w:rFonts w:ascii="Courier New" w:hAnsi="Courier New" w:cs="Courier New"/>
          <w:sz w:val="30"/>
          <w:szCs w:val="30"/>
        </w:rPr>
        <w:t>__</w:t>
      </w:r>
      <w:r>
        <w:rPr>
          <w:rFonts w:ascii="Courier New" w:hAnsi="Courier New" w:cs="Courier New"/>
          <w:sz w:val="30"/>
          <w:szCs w:val="30"/>
        </w:rPr>
        <w:t xml:space="preserve">   ___________   ______________</w:t>
      </w:r>
    </w:p>
    <w:p w:rsidR="009032B3" w:rsidRPr="000022B1" w:rsidRDefault="009032B3" w:rsidP="009032B3">
      <w:pPr>
        <w:autoSpaceDE w:val="0"/>
        <w:autoSpaceDN w:val="0"/>
        <w:adjustRightInd w:val="0"/>
        <w:ind w:firstLine="709"/>
      </w:pPr>
      <w:r>
        <w:t xml:space="preserve">     </w:t>
      </w:r>
      <w:r w:rsidRPr="000022B1">
        <w:t xml:space="preserve"> (должность)                                 </w:t>
      </w:r>
      <w:r>
        <w:t xml:space="preserve">    </w:t>
      </w:r>
      <w:r w:rsidRPr="000022B1">
        <w:t xml:space="preserve">(подпись)    </w:t>
      </w:r>
      <w:r>
        <w:t xml:space="preserve">               </w:t>
      </w:r>
      <w:r w:rsidRPr="000022B1">
        <w:t xml:space="preserve">        (расшифровка)</w:t>
      </w:r>
    </w:p>
    <w:p w:rsidR="009032B3" w:rsidRPr="00811CF7" w:rsidRDefault="009032B3" w:rsidP="009032B3">
      <w:pPr>
        <w:autoSpaceDE w:val="0"/>
        <w:autoSpaceDN w:val="0"/>
        <w:adjustRightInd w:val="0"/>
        <w:ind w:firstLine="709"/>
        <w:jc w:val="both"/>
      </w:pPr>
    </w:p>
    <w:p w:rsidR="009032B3" w:rsidRPr="000022B1" w:rsidRDefault="003B2647" w:rsidP="003B2647">
      <w:pPr>
        <w:autoSpaceDE w:val="0"/>
        <w:autoSpaceDN w:val="0"/>
        <w:adjustRightInd w:val="0"/>
        <w:ind w:firstLine="709"/>
        <w:jc w:val="center"/>
        <w:rPr>
          <w:sz w:val="30"/>
          <w:szCs w:val="30"/>
        </w:rPr>
      </w:pPr>
      <w:r>
        <w:rPr>
          <w:sz w:val="30"/>
          <w:szCs w:val="30"/>
        </w:rPr>
        <w:t xml:space="preserve">                                                                                                  </w:t>
      </w:r>
      <w:r w:rsidR="009032B3" w:rsidRPr="000022B1">
        <w:rPr>
          <w:sz w:val="30"/>
          <w:szCs w:val="30"/>
        </w:rPr>
        <w:t>М.П.</w:t>
      </w:r>
    </w:p>
    <w:p w:rsidR="009032B3" w:rsidRDefault="009032B3">
      <w:pPr>
        <w:spacing w:after="360"/>
        <w:ind w:left="5954"/>
        <w:jc w:val="right"/>
        <w:rPr>
          <w:b/>
          <w:bCs/>
          <w:sz w:val="28"/>
          <w:szCs w:val="28"/>
        </w:rPr>
      </w:pPr>
    </w:p>
    <w:sectPr w:rsidR="009032B3" w:rsidSect="00551BCC">
      <w:pgSz w:w="11906" w:h="16838"/>
      <w:pgMar w:top="709" w:right="851" w:bottom="709"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02" w:rsidRDefault="006B4702">
      <w:r>
        <w:separator/>
      </w:r>
    </w:p>
  </w:endnote>
  <w:endnote w:type="continuationSeparator" w:id="0">
    <w:p w:rsidR="006B4702" w:rsidRDefault="006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ont531">
    <w:charset w:val="00"/>
    <w:family w:val="auto"/>
    <w:pitch w:val="default"/>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02" w:rsidRDefault="006B4702">
      <w:r>
        <w:separator/>
      </w:r>
    </w:p>
  </w:footnote>
  <w:footnote w:type="continuationSeparator" w:id="0">
    <w:p w:rsidR="006B4702" w:rsidRDefault="006B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A3C"/>
    <w:multiLevelType w:val="hybridMultilevel"/>
    <w:tmpl w:val="4C581B5C"/>
    <w:lvl w:ilvl="0" w:tplc="E76CD708">
      <w:start w:val="1"/>
      <w:numFmt w:val="decimal"/>
      <w:lvlText w:val="%1."/>
      <w:lvlJc w:val="left"/>
      <w:pPr>
        <w:ind w:left="927" w:hanging="360"/>
      </w:pPr>
    </w:lvl>
    <w:lvl w:ilvl="1" w:tplc="E0E2CB8C">
      <w:start w:val="1"/>
      <w:numFmt w:val="lowerLetter"/>
      <w:lvlText w:val="%2."/>
      <w:lvlJc w:val="left"/>
      <w:pPr>
        <w:ind w:left="1789" w:hanging="360"/>
      </w:pPr>
    </w:lvl>
    <w:lvl w:ilvl="2" w:tplc="3DE60ED4">
      <w:start w:val="1"/>
      <w:numFmt w:val="lowerRoman"/>
      <w:lvlText w:val="%3."/>
      <w:lvlJc w:val="right"/>
      <w:pPr>
        <w:ind w:left="2509" w:hanging="180"/>
      </w:pPr>
    </w:lvl>
    <w:lvl w:ilvl="3" w:tplc="500425DE">
      <w:start w:val="1"/>
      <w:numFmt w:val="decimal"/>
      <w:lvlText w:val="%4."/>
      <w:lvlJc w:val="left"/>
      <w:pPr>
        <w:ind w:left="3229" w:hanging="360"/>
      </w:pPr>
    </w:lvl>
    <w:lvl w:ilvl="4" w:tplc="2892D1E8">
      <w:start w:val="1"/>
      <w:numFmt w:val="lowerLetter"/>
      <w:lvlText w:val="%5."/>
      <w:lvlJc w:val="left"/>
      <w:pPr>
        <w:ind w:left="3949" w:hanging="360"/>
      </w:pPr>
    </w:lvl>
    <w:lvl w:ilvl="5" w:tplc="3B905278">
      <w:start w:val="1"/>
      <w:numFmt w:val="lowerRoman"/>
      <w:lvlText w:val="%6."/>
      <w:lvlJc w:val="right"/>
      <w:pPr>
        <w:ind w:left="4669" w:hanging="180"/>
      </w:pPr>
    </w:lvl>
    <w:lvl w:ilvl="6" w:tplc="315E66FE">
      <w:start w:val="1"/>
      <w:numFmt w:val="decimal"/>
      <w:lvlText w:val="%7."/>
      <w:lvlJc w:val="left"/>
      <w:pPr>
        <w:ind w:left="5389" w:hanging="360"/>
      </w:pPr>
    </w:lvl>
    <w:lvl w:ilvl="7" w:tplc="B64403DE">
      <w:start w:val="1"/>
      <w:numFmt w:val="lowerLetter"/>
      <w:lvlText w:val="%8."/>
      <w:lvlJc w:val="left"/>
      <w:pPr>
        <w:ind w:left="6109" w:hanging="360"/>
      </w:pPr>
    </w:lvl>
    <w:lvl w:ilvl="8" w:tplc="CDD4C48C">
      <w:start w:val="1"/>
      <w:numFmt w:val="lowerRoman"/>
      <w:lvlText w:val="%9."/>
      <w:lvlJc w:val="right"/>
      <w:pPr>
        <w:ind w:left="6829" w:hanging="180"/>
      </w:pPr>
    </w:lvl>
  </w:abstractNum>
  <w:abstractNum w:abstractNumId="1" w15:restartNumberingAfterBreak="0">
    <w:nsid w:val="055E0BC5"/>
    <w:multiLevelType w:val="hybridMultilevel"/>
    <w:tmpl w:val="7708CDBE"/>
    <w:lvl w:ilvl="0" w:tplc="A40CF138">
      <w:start w:val="1"/>
      <w:numFmt w:val="bullet"/>
      <w:lvlText w:val=""/>
      <w:lvlJc w:val="left"/>
      <w:pPr>
        <w:ind w:left="1287" w:hanging="360"/>
      </w:pPr>
      <w:rPr>
        <w:rFonts w:ascii="Symbol" w:hAnsi="Symbol" w:hint="default"/>
      </w:rPr>
    </w:lvl>
    <w:lvl w:ilvl="1" w:tplc="A0EAD008">
      <w:start w:val="1"/>
      <w:numFmt w:val="bullet"/>
      <w:lvlText w:val="o"/>
      <w:lvlJc w:val="left"/>
      <w:pPr>
        <w:ind w:left="2007" w:hanging="360"/>
      </w:pPr>
      <w:rPr>
        <w:rFonts w:ascii="Courier New" w:hAnsi="Courier New" w:cs="Courier New" w:hint="default"/>
      </w:rPr>
    </w:lvl>
    <w:lvl w:ilvl="2" w:tplc="440274DA">
      <w:start w:val="1"/>
      <w:numFmt w:val="bullet"/>
      <w:lvlText w:val=""/>
      <w:lvlJc w:val="left"/>
      <w:pPr>
        <w:ind w:left="2727" w:hanging="360"/>
      </w:pPr>
      <w:rPr>
        <w:rFonts w:ascii="Wingdings" w:hAnsi="Wingdings" w:hint="default"/>
      </w:rPr>
    </w:lvl>
    <w:lvl w:ilvl="3" w:tplc="6812D43C">
      <w:start w:val="1"/>
      <w:numFmt w:val="bullet"/>
      <w:lvlText w:val=""/>
      <w:lvlJc w:val="left"/>
      <w:pPr>
        <w:ind w:left="3447" w:hanging="360"/>
      </w:pPr>
      <w:rPr>
        <w:rFonts w:ascii="Symbol" w:hAnsi="Symbol" w:hint="default"/>
      </w:rPr>
    </w:lvl>
    <w:lvl w:ilvl="4" w:tplc="A578706E">
      <w:start w:val="1"/>
      <w:numFmt w:val="bullet"/>
      <w:lvlText w:val="o"/>
      <w:lvlJc w:val="left"/>
      <w:pPr>
        <w:ind w:left="4167" w:hanging="360"/>
      </w:pPr>
      <w:rPr>
        <w:rFonts w:ascii="Courier New" w:hAnsi="Courier New" w:cs="Courier New" w:hint="default"/>
      </w:rPr>
    </w:lvl>
    <w:lvl w:ilvl="5" w:tplc="A7785B20">
      <w:start w:val="1"/>
      <w:numFmt w:val="bullet"/>
      <w:lvlText w:val=""/>
      <w:lvlJc w:val="left"/>
      <w:pPr>
        <w:ind w:left="4887" w:hanging="360"/>
      </w:pPr>
      <w:rPr>
        <w:rFonts w:ascii="Wingdings" w:hAnsi="Wingdings" w:hint="default"/>
      </w:rPr>
    </w:lvl>
    <w:lvl w:ilvl="6" w:tplc="55DEBD94">
      <w:start w:val="1"/>
      <w:numFmt w:val="bullet"/>
      <w:lvlText w:val=""/>
      <w:lvlJc w:val="left"/>
      <w:pPr>
        <w:ind w:left="5607" w:hanging="360"/>
      </w:pPr>
      <w:rPr>
        <w:rFonts w:ascii="Symbol" w:hAnsi="Symbol" w:hint="default"/>
      </w:rPr>
    </w:lvl>
    <w:lvl w:ilvl="7" w:tplc="57F002A6">
      <w:start w:val="1"/>
      <w:numFmt w:val="bullet"/>
      <w:lvlText w:val="o"/>
      <w:lvlJc w:val="left"/>
      <w:pPr>
        <w:ind w:left="6327" w:hanging="360"/>
      </w:pPr>
      <w:rPr>
        <w:rFonts w:ascii="Courier New" w:hAnsi="Courier New" w:cs="Courier New" w:hint="default"/>
      </w:rPr>
    </w:lvl>
    <w:lvl w:ilvl="8" w:tplc="FD5A2ED6">
      <w:start w:val="1"/>
      <w:numFmt w:val="bullet"/>
      <w:lvlText w:val=""/>
      <w:lvlJc w:val="left"/>
      <w:pPr>
        <w:ind w:left="7047" w:hanging="360"/>
      </w:pPr>
      <w:rPr>
        <w:rFonts w:ascii="Wingdings" w:hAnsi="Wingdings" w:hint="default"/>
      </w:rPr>
    </w:lvl>
  </w:abstractNum>
  <w:abstractNum w:abstractNumId="2" w15:restartNumberingAfterBreak="0">
    <w:nsid w:val="075169A1"/>
    <w:multiLevelType w:val="hybridMultilevel"/>
    <w:tmpl w:val="27F4222A"/>
    <w:lvl w:ilvl="0" w:tplc="EDF0A454">
      <w:start w:val="1"/>
      <w:numFmt w:val="bullet"/>
      <w:lvlText w:val="–"/>
      <w:lvlJc w:val="left"/>
      <w:pPr>
        <w:ind w:left="720" w:hanging="360"/>
      </w:pPr>
      <w:rPr>
        <w:rFonts w:ascii="Arial" w:eastAsia="Arial" w:hAnsi="Arial" w:cs="Arial" w:hint="default"/>
      </w:rPr>
    </w:lvl>
    <w:lvl w:ilvl="1" w:tplc="D0448092">
      <w:start w:val="1"/>
      <w:numFmt w:val="bullet"/>
      <w:lvlText w:val="o"/>
      <w:lvlJc w:val="left"/>
      <w:pPr>
        <w:ind w:left="1440" w:hanging="360"/>
      </w:pPr>
      <w:rPr>
        <w:rFonts w:ascii="Courier New" w:eastAsia="Courier New" w:hAnsi="Courier New" w:cs="Courier New" w:hint="default"/>
      </w:rPr>
    </w:lvl>
    <w:lvl w:ilvl="2" w:tplc="FBFCB044">
      <w:start w:val="1"/>
      <w:numFmt w:val="bullet"/>
      <w:lvlText w:val="§"/>
      <w:lvlJc w:val="left"/>
      <w:pPr>
        <w:ind w:left="2160" w:hanging="360"/>
      </w:pPr>
      <w:rPr>
        <w:rFonts w:ascii="Wingdings" w:eastAsia="Wingdings" w:hAnsi="Wingdings" w:cs="Wingdings" w:hint="default"/>
      </w:rPr>
    </w:lvl>
    <w:lvl w:ilvl="3" w:tplc="B022ABD0">
      <w:start w:val="1"/>
      <w:numFmt w:val="bullet"/>
      <w:lvlText w:val="·"/>
      <w:lvlJc w:val="left"/>
      <w:pPr>
        <w:ind w:left="2880" w:hanging="360"/>
      </w:pPr>
      <w:rPr>
        <w:rFonts w:ascii="Symbol" w:eastAsia="Symbol" w:hAnsi="Symbol" w:cs="Symbol" w:hint="default"/>
      </w:rPr>
    </w:lvl>
    <w:lvl w:ilvl="4" w:tplc="FD1CC0F6">
      <w:start w:val="1"/>
      <w:numFmt w:val="bullet"/>
      <w:lvlText w:val="o"/>
      <w:lvlJc w:val="left"/>
      <w:pPr>
        <w:ind w:left="3600" w:hanging="360"/>
      </w:pPr>
      <w:rPr>
        <w:rFonts w:ascii="Courier New" w:eastAsia="Courier New" w:hAnsi="Courier New" w:cs="Courier New" w:hint="default"/>
      </w:rPr>
    </w:lvl>
    <w:lvl w:ilvl="5" w:tplc="1DF49B2A">
      <w:start w:val="1"/>
      <w:numFmt w:val="bullet"/>
      <w:lvlText w:val="§"/>
      <w:lvlJc w:val="left"/>
      <w:pPr>
        <w:ind w:left="4320" w:hanging="360"/>
      </w:pPr>
      <w:rPr>
        <w:rFonts w:ascii="Wingdings" w:eastAsia="Wingdings" w:hAnsi="Wingdings" w:cs="Wingdings" w:hint="default"/>
      </w:rPr>
    </w:lvl>
    <w:lvl w:ilvl="6" w:tplc="3250724C">
      <w:start w:val="1"/>
      <w:numFmt w:val="bullet"/>
      <w:lvlText w:val="·"/>
      <w:lvlJc w:val="left"/>
      <w:pPr>
        <w:ind w:left="5040" w:hanging="360"/>
      </w:pPr>
      <w:rPr>
        <w:rFonts w:ascii="Symbol" w:eastAsia="Symbol" w:hAnsi="Symbol" w:cs="Symbol" w:hint="default"/>
      </w:rPr>
    </w:lvl>
    <w:lvl w:ilvl="7" w:tplc="6BE6CC14">
      <w:start w:val="1"/>
      <w:numFmt w:val="bullet"/>
      <w:lvlText w:val="o"/>
      <w:lvlJc w:val="left"/>
      <w:pPr>
        <w:ind w:left="5760" w:hanging="360"/>
      </w:pPr>
      <w:rPr>
        <w:rFonts w:ascii="Courier New" w:eastAsia="Courier New" w:hAnsi="Courier New" w:cs="Courier New" w:hint="default"/>
      </w:rPr>
    </w:lvl>
    <w:lvl w:ilvl="8" w:tplc="8FB4589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15F0BD6"/>
    <w:multiLevelType w:val="hybridMultilevel"/>
    <w:tmpl w:val="9F421C28"/>
    <w:lvl w:ilvl="0" w:tplc="937A3E40">
      <w:start w:val="1"/>
      <w:numFmt w:val="decimal"/>
      <w:lvlText w:val="%1."/>
      <w:lvlJc w:val="left"/>
      <w:pPr>
        <w:tabs>
          <w:tab w:val="num" w:pos="360"/>
        </w:tabs>
        <w:ind w:left="360" w:hanging="360"/>
      </w:pPr>
    </w:lvl>
    <w:lvl w:ilvl="1" w:tplc="6D3613EE">
      <w:start w:val="1"/>
      <w:numFmt w:val="lowerLetter"/>
      <w:lvlText w:val="%2."/>
      <w:lvlJc w:val="left"/>
      <w:pPr>
        <w:tabs>
          <w:tab w:val="num" w:pos="1080"/>
        </w:tabs>
        <w:ind w:left="1080" w:hanging="360"/>
      </w:pPr>
    </w:lvl>
    <w:lvl w:ilvl="2" w:tplc="05087516">
      <w:start w:val="1"/>
      <w:numFmt w:val="lowerRoman"/>
      <w:lvlText w:val="%3."/>
      <w:lvlJc w:val="right"/>
      <w:pPr>
        <w:tabs>
          <w:tab w:val="num" w:pos="1800"/>
        </w:tabs>
        <w:ind w:left="1800" w:hanging="180"/>
      </w:pPr>
    </w:lvl>
    <w:lvl w:ilvl="3" w:tplc="5B846EA6">
      <w:start w:val="1"/>
      <w:numFmt w:val="decimal"/>
      <w:lvlText w:val="%4."/>
      <w:lvlJc w:val="left"/>
      <w:pPr>
        <w:tabs>
          <w:tab w:val="num" w:pos="2520"/>
        </w:tabs>
        <w:ind w:left="2520" w:hanging="360"/>
      </w:pPr>
    </w:lvl>
    <w:lvl w:ilvl="4" w:tplc="2E560646">
      <w:start w:val="1"/>
      <w:numFmt w:val="lowerLetter"/>
      <w:lvlText w:val="%5."/>
      <w:lvlJc w:val="left"/>
      <w:pPr>
        <w:tabs>
          <w:tab w:val="num" w:pos="3240"/>
        </w:tabs>
        <w:ind w:left="3240" w:hanging="360"/>
      </w:pPr>
    </w:lvl>
    <w:lvl w:ilvl="5" w:tplc="2E96BF4C">
      <w:start w:val="1"/>
      <w:numFmt w:val="lowerRoman"/>
      <w:lvlText w:val="%6."/>
      <w:lvlJc w:val="right"/>
      <w:pPr>
        <w:tabs>
          <w:tab w:val="num" w:pos="3960"/>
        </w:tabs>
        <w:ind w:left="3960" w:hanging="180"/>
      </w:pPr>
    </w:lvl>
    <w:lvl w:ilvl="6" w:tplc="6FD480EC">
      <w:start w:val="1"/>
      <w:numFmt w:val="decimal"/>
      <w:lvlText w:val="%7."/>
      <w:lvlJc w:val="left"/>
      <w:pPr>
        <w:tabs>
          <w:tab w:val="num" w:pos="4680"/>
        </w:tabs>
        <w:ind w:left="4680" w:hanging="360"/>
      </w:pPr>
    </w:lvl>
    <w:lvl w:ilvl="7" w:tplc="47EC9220">
      <w:start w:val="1"/>
      <w:numFmt w:val="lowerLetter"/>
      <w:lvlText w:val="%8."/>
      <w:lvlJc w:val="left"/>
      <w:pPr>
        <w:tabs>
          <w:tab w:val="num" w:pos="5400"/>
        </w:tabs>
        <w:ind w:left="5400" w:hanging="360"/>
      </w:pPr>
    </w:lvl>
    <w:lvl w:ilvl="8" w:tplc="4522757C">
      <w:start w:val="1"/>
      <w:numFmt w:val="lowerRoman"/>
      <w:lvlText w:val="%9."/>
      <w:lvlJc w:val="right"/>
      <w:pPr>
        <w:tabs>
          <w:tab w:val="num" w:pos="6120"/>
        </w:tabs>
        <w:ind w:left="6120" w:hanging="180"/>
      </w:pPr>
    </w:lvl>
  </w:abstractNum>
  <w:abstractNum w:abstractNumId="4" w15:restartNumberingAfterBreak="0">
    <w:nsid w:val="19157B12"/>
    <w:multiLevelType w:val="hybridMultilevel"/>
    <w:tmpl w:val="88F803BC"/>
    <w:lvl w:ilvl="0" w:tplc="7F8800AC">
      <w:start w:val="65535"/>
      <w:numFmt w:val="bullet"/>
      <w:lvlText w:val="-"/>
      <w:legacy w:legacy="1" w:legacySpace="0" w:legacyIndent="380"/>
      <w:lvlJc w:val="left"/>
      <w:pPr>
        <w:ind w:left="0" w:firstLine="0"/>
      </w:pPr>
      <w:rPr>
        <w:rFonts w:ascii="Times New Roman" w:hAnsi="Times New Roman" w:cs="Times New Roman" w:hint="default"/>
      </w:rPr>
    </w:lvl>
    <w:lvl w:ilvl="1" w:tplc="FCD2B006">
      <w:start w:val="1"/>
      <w:numFmt w:val="bullet"/>
      <w:lvlText w:val="o"/>
      <w:lvlJc w:val="left"/>
      <w:pPr>
        <w:ind w:left="1440" w:hanging="360"/>
      </w:pPr>
      <w:rPr>
        <w:rFonts w:ascii="Courier New" w:hAnsi="Courier New" w:cs="Courier New" w:hint="default"/>
      </w:rPr>
    </w:lvl>
    <w:lvl w:ilvl="2" w:tplc="7A80F060">
      <w:start w:val="1"/>
      <w:numFmt w:val="bullet"/>
      <w:lvlText w:val=""/>
      <w:lvlJc w:val="left"/>
      <w:pPr>
        <w:ind w:left="2160" w:hanging="360"/>
      </w:pPr>
      <w:rPr>
        <w:rFonts w:ascii="Wingdings" w:hAnsi="Wingdings" w:hint="default"/>
      </w:rPr>
    </w:lvl>
    <w:lvl w:ilvl="3" w:tplc="137CF18A">
      <w:start w:val="1"/>
      <w:numFmt w:val="bullet"/>
      <w:lvlText w:val=""/>
      <w:lvlJc w:val="left"/>
      <w:pPr>
        <w:ind w:left="2880" w:hanging="360"/>
      </w:pPr>
      <w:rPr>
        <w:rFonts w:ascii="Symbol" w:hAnsi="Symbol" w:hint="default"/>
      </w:rPr>
    </w:lvl>
    <w:lvl w:ilvl="4" w:tplc="C722F5DA">
      <w:start w:val="1"/>
      <w:numFmt w:val="bullet"/>
      <w:lvlText w:val="o"/>
      <w:lvlJc w:val="left"/>
      <w:pPr>
        <w:ind w:left="3600" w:hanging="360"/>
      </w:pPr>
      <w:rPr>
        <w:rFonts w:ascii="Courier New" w:hAnsi="Courier New" w:cs="Courier New" w:hint="default"/>
      </w:rPr>
    </w:lvl>
    <w:lvl w:ilvl="5" w:tplc="35FA0B5E">
      <w:start w:val="1"/>
      <w:numFmt w:val="bullet"/>
      <w:lvlText w:val=""/>
      <w:lvlJc w:val="left"/>
      <w:pPr>
        <w:ind w:left="4320" w:hanging="360"/>
      </w:pPr>
      <w:rPr>
        <w:rFonts w:ascii="Wingdings" w:hAnsi="Wingdings" w:hint="default"/>
      </w:rPr>
    </w:lvl>
    <w:lvl w:ilvl="6" w:tplc="6D04BB2A">
      <w:start w:val="1"/>
      <w:numFmt w:val="bullet"/>
      <w:lvlText w:val=""/>
      <w:lvlJc w:val="left"/>
      <w:pPr>
        <w:ind w:left="5040" w:hanging="360"/>
      </w:pPr>
      <w:rPr>
        <w:rFonts w:ascii="Symbol" w:hAnsi="Symbol" w:hint="default"/>
      </w:rPr>
    </w:lvl>
    <w:lvl w:ilvl="7" w:tplc="C6DEC80C">
      <w:start w:val="1"/>
      <w:numFmt w:val="bullet"/>
      <w:lvlText w:val="o"/>
      <w:lvlJc w:val="left"/>
      <w:pPr>
        <w:ind w:left="5760" w:hanging="360"/>
      </w:pPr>
      <w:rPr>
        <w:rFonts w:ascii="Courier New" w:hAnsi="Courier New" w:cs="Courier New" w:hint="default"/>
      </w:rPr>
    </w:lvl>
    <w:lvl w:ilvl="8" w:tplc="15B4F792">
      <w:start w:val="1"/>
      <w:numFmt w:val="bullet"/>
      <w:lvlText w:val=""/>
      <w:lvlJc w:val="left"/>
      <w:pPr>
        <w:ind w:left="6480" w:hanging="360"/>
      </w:pPr>
      <w:rPr>
        <w:rFonts w:ascii="Wingdings" w:hAnsi="Wingdings" w:hint="default"/>
      </w:rPr>
    </w:lvl>
  </w:abstractNum>
  <w:abstractNum w:abstractNumId="5" w15:restartNumberingAfterBreak="0">
    <w:nsid w:val="1C9A77DB"/>
    <w:multiLevelType w:val="hybridMultilevel"/>
    <w:tmpl w:val="E35C0682"/>
    <w:lvl w:ilvl="0" w:tplc="26562E14">
      <w:start w:val="5"/>
      <w:numFmt w:val="bullet"/>
      <w:lvlText w:val="-"/>
      <w:lvlJc w:val="left"/>
      <w:pPr>
        <w:ind w:left="1069" w:hanging="360"/>
      </w:pPr>
      <w:rPr>
        <w:rFonts w:ascii="Times New Roman" w:eastAsia="Times New Roman" w:hAnsi="Times New Roman" w:cs="Times New Roman" w:hint="default"/>
      </w:rPr>
    </w:lvl>
    <w:lvl w:ilvl="1" w:tplc="34424CD0">
      <w:start w:val="1"/>
      <w:numFmt w:val="bullet"/>
      <w:lvlText w:val="o"/>
      <w:lvlJc w:val="left"/>
      <w:pPr>
        <w:ind w:left="1789" w:hanging="360"/>
      </w:pPr>
      <w:rPr>
        <w:rFonts w:ascii="Courier New" w:hAnsi="Courier New" w:cs="Courier New" w:hint="default"/>
      </w:rPr>
    </w:lvl>
    <w:lvl w:ilvl="2" w:tplc="5836920E">
      <w:start w:val="1"/>
      <w:numFmt w:val="bullet"/>
      <w:lvlText w:val=""/>
      <w:lvlJc w:val="left"/>
      <w:pPr>
        <w:ind w:left="2509" w:hanging="360"/>
      </w:pPr>
      <w:rPr>
        <w:rFonts w:ascii="Wingdings" w:hAnsi="Wingdings" w:hint="default"/>
      </w:rPr>
    </w:lvl>
    <w:lvl w:ilvl="3" w:tplc="B7EA379C">
      <w:start w:val="1"/>
      <w:numFmt w:val="bullet"/>
      <w:lvlText w:val=""/>
      <w:lvlJc w:val="left"/>
      <w:pPr>
        <w:ind w:left="3229" w:hanging="360"/>
      </w:pPr>
      <w:rPr>
        <w:rFonts w:ascii="Symbol" w:hAnsi="Symbol" w:hint="default"/>
      </w:rPr>
    </w:lvl>
    <w:lvl w:ilvl="4" w:tplc="C3BED44E">
      <w:start w:val="1"/>
      <w:numFmt w:val="bullet"/>
      <w:lvlText w:val="o"/>
      <w:lvlJc w:val="left"/>
      <w:pPr>
        <w:ind w:left="3949" w:hanging="360"/>
      </w:pPr>
      <w:rPr>
        <w:rFonts w:ascii="Courier New" w:hAnsi="Courier New" w:cs="Courier New" w:hint="default"/>
      </w:rPr>
    </w:lvl>
    <w:lvl w:ilvl="5" w:tplc="5E8234AA">
      <w:start w:val="1"/>
      <w:numFmt w:val="bullet"/>
      <w:lvlText w:val=""/>
      <w:lvlJc w:val="left"/>
      <w:pPr>
        <w:ind w:left="4669" w:hanging="360"/>
      </w:pPr>
      <w:rPr>
        <w:rFonts w:ascii="Wingdings" w:hAnsi="Wingdings" w:hint="default"/>
      </w:rPr>
    </w:lvl>
    <w:lvl w:ilvl="6" w:tplc="A9046804">
      <w:start w:val="1"/>
      <w:numFmt w:val="bullet"/>
      <w:lvlText w:val=""/>
      <w:lvlJc w:val="left"/>
      <w:pPr>
        <w:ind w:left="5389" w:hanging="360"/>
      </w:pPr>
      <w:rPr>
        <w:rFonts w:ascii="Symbol" w:hAnsi="Symbol" w:hint="default"/>
      </w:rPr>
    </w:lvl>
    <w:lvl w:ilvl="7" w:tplc="EAC64C56">
      <w:start w:val="1"/>
      <w:numFmt w:val="bullet"/>
      <w:lvlText w:val="o"/>
      <w:lvlJc w:val="left"/>
      <w:pPr>
        <w:ind w:left="6109" w:hanging="360"/>
      </w:pPr>
      <w:rPr>
        <w:rFonts w:ascii="Courier New" w:hAnsi="Courier New" w:cs="Courier New" w:hint="default"/>
      </w:rPr>
    </w:lvl>
    <w:lvl w:ilvl="8" w:tplc="CF5E0698">
      <w:start w:val="1"/>
      <w:numFmt w:val="bullet"/>
      <w:lvlText w:val=""/>
      <w:lvlJc w:val="left"/>
      <w:pPr>
        <w:ind w:left="6829" w:hanging="360"/>
      </w:pPr>
      <w:rPr>
        <w:rFonts w:ascii="Wingdings" w:hAnsi="Wingdings" w:hint="default"/>
      </w:rPr>
    </w:lvl>
  </w:abstractNum>
  <w:abstractNum w:abstractNumId="6" w15:restartNumberingAfterBreak="0">
    <w:nsid w:val="1CCE3D20"/>
    <w:multiLevelType w:val="hybridMultilevel"/>
    <w:tmpl w:val="7BA6FC48"/>
    <w:lvl w:ilvl="0" w:tplc="1030416E">
      <w:start w:val="1"/>
      <w:numFmt w:val="decimal"/>
      <w:lvlText w:val="%1."/>
      <w:lvlJc w:val="left"/>
      <w:pPr>
        <w:ind w:left="720" w:hanging="360"/>
      </w:pPr>
    </w:lvl>
    <w:lvl w:ilvl="1" w:tplc="7602B740">
      <w:start w:val="1"/>
      <w:numFmt w:val="lowerLetter"/>
      <w:lvlText w:val="%2."/>
      <w:lvlJc w:val="left"/>
      <w:pPr>
        <w:ind w:left="1440" w:hanging="360"/>
      </w:pPr>
    </w:lvl>
    <w:lvl w:ilvl="2" w:tplc="CB4EEED4">
      <w:start w:val="1"/>
      <w:numFmt w:val="lowerRoman"/>
      <w:lvlText w:val="%3."/>
      <w:lvlJc w:val="right"/>
      <w:pPr>
        <w:ind w:left="2160" w:hanging="180"/>
      </w:pPr>
    </w:lvl>
    <w:lvl w:ilvl="3" w:tplc="F3C8F622">
      <w:start w:val="1"/>
      <w:numFmt w:val="decimal"/>
      <w:lvlText w:val="%4."/>
      <w:lvlJc w:val="left"/>
      <w:pPr>
        <w:ind w:left="2880" w:hanging="360"/>
      </w:pPr>
    </w:lvl>
    <w:lvl w:ilvl="4" w:tplc="FF3672DA">
      <w:start w:val="1"/>
      <w:numFmt w:val="lowerLetter"/>
      <w:lvlText w:val="%5."/>
      <w:lvlJc w:val="left"/>
      <w:pPr>
        <w:ind w:left="3600" w:hanging="360"/>
      </w:pPr>
    </w:lvl>
    <w:lvl w:ilvl="5" w:tplc="A8AEA658">
      <w:start w:val="1"/>
      <w:numFmt w:val="lowerRoman"/>
      <w:lvlText w:val="%6."/>
      <w:lvlJc w:val="right"/>
      <w:pPr>
        <w:ind w:left="4320" w:hanging="180"/>
      </w:pPr>
    </w:lvl>
    <w:lvl w:ilvl="6" w:tplc="F76C6C42">
      <w:start w:val="1"/>
      <w:numFmt w:val="decimal"/>
      <w:lvlText w:val="%7."/>
      <w:lvlJc w:val="left"/>
      <w:pPr>
        <w:ind w:left="5040" w:hanging="360"/>
      </w:pPr>
    </w:lvl>
    <w:lvl w:ilvl="7" w:tplc="973A25E2">
      <w:start w:val="1"/>
      <w:numFmt w:val="lowerLetter"/>
      <w:lvlText w:val="%8."/>
      <w:lvlJc w:val="left"/>
      <w:pPr>
        <w:ind w:left="5760" w:hanging="360"/>
      </w:pPr>
    </w:lvl>
    <w:lvl w:ilvl="8" w:tplc="C22CBA3C">
      <w:start w:val="1"/>
      <w:numFmt w:val="lowerRoman"/>
      <w:lvlText w:val="%9."/>
      <w:lvlJc w:val="right"/>
      <w:pPr>
        <w:ind w:left="6480" w:hanging="180"/>
      </w:pPr>
    </w:lvl>
  </w:abstractNum>
  <w:abstractNum w:abstractNumId="7" w15:restartNumberingAfterBreak="0">
    <w:nsid w:val="1ECE028F"/>
    <w:multiLevelType w:val="hybridMultilevel"/>
    <w:tmpl w:val="C1FEDC7C"/>
    <w:lvl w:ilvl="0" w:tplc="44B68794">
      <w:start w:val="1"/>
      <w:numFmt w:val="decimal"/>
      <w:lvlText w:val="%1."/>
      <w:lvlJc w:val="right"/>
      <w:pPr>
        <w:ind w:left="720" w:hanging="360"/>
      </w:pPr>
    </w:lvl>
    <w:lvl w:ilvl="1" w:tplc="B10ED91E">
      <w:start w:val="1"/>
      <w:numFmt w:val="lowerLetter"/>
      <w:lvlText w:val="%2."/>
      <w:lvlJc w:val="left"/>
      <w:pPr>
        <w:ind w:left="1440" w:hanging="360"/>
      </w:pPr>
    </w:lvl>
    <w:lvl w:ilvl="2" w:tplc="D58CFB82">
      <w:start w:val="1"/>
      <w:numFmt w:val="lowerRoman"/>
      <w:lvlText w:val="%3."/>
      <w:lvlJc w:val="right"/>
      <w:pPr>
        <w:ind w:left="2160" w:hanging="180"/>
      </w:pPr>
    </w:lvl>
    <w:lvl w:ilvl="3" w:tplc="2C3A1990">
      <w:start w:val="1"/>
      <w:numFmt w:val="decimal"/>
      <w:lvlText w:val="%4."/>
      <w:lvlJc w:val="left"/>
      <w:pPr>
        <w:ind w:left="2880" w:hanging="360"/>
      </w:pPr>
    </w:lvl>
    <w:lvl w:ilvl="4" w:tplc="203E5C16">
      <w:start w:val="1"/>
      <w:numFmt w:val="lowerLetter"/>
      <w:lvlText w:val="%5."/>
      <w:lvlJc w:val="left"/>
      <w:pPr>
        <w:ind w:left="3600" w:hanging="360"/>
      </w:pPr>
    </w:lvl>
    <w:lvl w:ilvl="5" w:tplc="1B700A94">
      <w:start w:val="1"/>
      <w:numFmt w:val="lowerRoman"/>
      <w:lvlText w:val="%6."/>
      <w:lvlJc w:val="right"/>
      <w:pPr>
        <w:ind w:left="4320" w:hanging="180"/>
      </w:pPr>
    </w:lvl>
    <w:lvl w:ilvl="6" w:tplc="4E404ADC">
      <w:start w:val="1"/>
      <w:numFmt w:val="decimal"/>
      <w:lvlText w:val="%7."/>
      <w:lvlJc w:val="left"/>
      <w:pPr>
        <w:ind w:left="5040" w:hanging="360"/>
      </w:pPr>
    </w:lvl>
    <w:lvl w:ilvl="7" w:tplc="3692E608">
      <w:start w:val="1"/>
      <w:numFmt w:val="lowerLetter"/>
      <w:lvlText w:val="%8."/>
      <w:lvlJc w:val="left"/>
      <w:pPr>
        <w:ind w:left="5760" w:hanging="360"/>
      </w:pPr>
    </w:lvl>
    <w:lvl w:ilvl="8" w:tplc="5CD01DC0">
      <w:start w:val="1"/>
      <w:numFmt w:val="lowerRoman"/>
      <w:lvlText w:val="%9."/>
      <w:lvlJc w:val="right"/>
      <w:pPr>
        <w:ind w:left="6480" w:hanging="180"/>
      </w:pPr>
    </w:lvl>
  </w:abstractNum>
  <w:abstractNum w:abstractNumId="8" w15:restartNumberingAfterBreak="0">
    <w:nsid w:val="20517615"/>
    <w:multiLevelType w:val="hybridMultilevel"/>
    <w:tmpl w:val="C656453A"/>
    <w:lvl w:ilvl="0" w:tplc="1C44A188">
      <w:start w:val="1"/>
      <w:numFmt w:val="decimal"/>
      <w:lvlText w:val="%1"/>
      <w:lvlJc w:val="right"/>
      <w:pPr>
        <w:ind w:left="720" w:hanging="360"/>
      </w:pPr>
      <w:rPr>
        <w:rFonts w:hint="default"/>
      </w:rPr>
    </w:lvl>
    <w:lvl w:ilvl="1" w:tplc="52829F26">
      <w:start w:val="1"/>
      <w:numFmt w:val="lowerLetter"/>
      <w:lvlText w:val="%2."/>
      <w:lvlJc w:val="left"/>
      <w:pPr>
        <w:ind w:left="1440" w:hanging="360"/>
      </w:pPr>
    </w:lvl>
    <w:lvl w:ilvl="2" w:tplc="DF5095B4">
      <w:start w:val="1"/>
      <w:numFmt w:val="lowerRoman"/>
      <w:lvlText w:val="%3."/>
      <w:lvlJc w:val="right"/>
      <w:pPr>
        <w:ind w:left="2160" w:hanging="180"/>
      </w:pPr>
    </w:lvl>
    <w:lvl w:ilvl="3" w:tplc="7F729D52">
      <w:start w:val="1"/>
      <w:numFmt w:val="decimal"/>
      <w:lvlText w:val="%4."/>
      <w:lvlJc w:val="left"/>
      <w:pPr>
        <w:ind w:left="2880" w:hanging="360"/>
      </w:pPr>
    </w:lvl>
    <w:lvl w:ilvl="4" w:tplc="DB96C134">
      <w:start w:val="1"/>
      <w:numFmt w:val="lowerLetter"/>
      <w:lvlText w:val="%5."/>
      <w:lvlJc w:val="left"/>
      <w:pPr>
        <w:ind w:left="3600" w:hanging="360"/>
      </w:pPr>
    </w:lvl>
    <w:lvl w:ilvl="5" w:tplc="93E2BA6C">
      <w:start w:val="1"/>
      <w:numFmt w:val="lowerRoman"/>
      <w:lvlText w:val="%6."/>
      <w:lvlJc w:val="right"/>
      <w:pPr>
        <w:ind w:left="4320" w:hanging="180"/>
      </w:pPr>
    </w:lvl>
    <w:lvl w:ilvl="6" w:tplc="3E049A1E">
      <w:start w:val="1"/>
      <w:numFmt w:val="decimal"/>
      <w:lvlText w:val="%7."/>
      <w:lvlJc w:val="left"/>
      <w:pPr>
        <w:ind w:left="5040" w:hanging="360"/>
      </w:pPr>
    </w:lvl>
    <w:lvl w:ilvl="7" w:tplc="DFD46790">
      <w:start w:val="1"/>
      <w:numFmt w:val="lowerLetter"/>
      <w:lvlText w:val="%8."/>
      <w:lvlJc w:val="left"/>
      <w:pPr>
        <w:ind w:left="5760" w:hanging="360"/>
      </w:pPr>
    </w:lvl>
    <w:lvl w:ilvl="8" w:tplc="76B09B42">
      <w:start w:val="1"/>
      <w:numFmt w:val="lowerRoman"/>
      <w:lvlText w:val="%9."/>
      <w:lvlJc w:val="right"/>
      <w:pPr>
        <w:ind w:left="6480" w:hanging="180"/>
      </w:pPr>
    </w:lvl>
  </w:abstractNum>
  <w:abstractNum w:abstractNumId="9" w15:restartNumberingAfterBreak="0">
    <w:nsid w:val="2160277C"/>
    <w:multiLevelType w:val="hybridMultilevel"/>
    <w:tmpl w:val="DAC8AC6A"/>
    <w:lvl w:ilvl="0" w:tplc="D3E209E6">
      <w:start w:val="1"/>
      <w:numFmt w:val="decimal"/>
      <w:lvlText w:val="%1."/>
      <w:lvlJc w:val="left"/>
      <w:pPr>
        <w:tabs>
          <w:tab w:val="num" w:pos="360"/>
        </w:tabs>
        <w:ind w:left="360" w:hanging="360"/>
      </w:pPr>
    </w:lvl>
    <w:lvl w:ilvl="1" w:tplc="19820C5E">
      <w:start w:val="1"/>
      <w:numFmt w:val="lowerLetter"/>
      <w:lvlText w:val="%2."/>
      <w:lvlJc w:val="left"/>
      <w:pPr>
        <w:tabs>
          <w:tab w:val="num" w:pos="1080"/>
        </w:tabs>
        <w:ind w:left="1080" w:hanging="360"/>
      </w:pPr>
    </w:lvl>
    <w:lvl w:ilvl="2" w:tplc="EE40AC12">
      <w:start w:val="1"/>
      <w:numFmt w:val="lowerRoman"/>
      <w:lvlText w:val="%3."/>
      <w:lvlJc w:val="right"/>
      <w:pPr>
        <w:tabs>
          <w:tab w:val="num" w:pos="1800"/>
        </w:tabs>
        <w:ind w:left="1800" w:hanging="180"/>
      </w:pPr>
    </w:lvl>
    <w:lvl w:ilvl="3" w:tplc="CB5C3FE6">
      <w:start w:val="1"/>
      <w:numFmt w:val="decimal"/>
      <w:lvlText w:val="%4."/>
      <w:lvlJc w:val="left"/>
      <w:pPr>
        <w:tabs>
          <w:tab w:val="num" w:pos="2520"/>
        </w:tabs>
        <w:ind w:left="2520" w:hanging="360"/>
      </w:pPr>
    </w:lvl>
    <w:lvl w:ilvl="4" w:tplc="CF428E10">
      <w:start w:val="1"/>
      <w:numFmt w:val="lowerLetter"/>
      <w:lvlText w:val="%5."/>
      <w:lvlJc w:val="left"/>
      <w:pPr>
        <w:tabs>
          <w:tab w:val="num" w:pos="3240"/>
        </w:tabs>
        <w:ind w:left="3240" w:hanging="360"/>
      </w:pPr>
    </w:lvl>
    <w:lvl w:ilvl="5" w:tplc="7EAABD60">
      <w:start w:val="1"/>
      <w:numFmt w:val="lowerRoman"/>
      <w:lvlText w:val="%6."/>
      <w:lvlJc w:val="right"/>
      <w:pPr>
        <w:tabs>
          <w:tab w:val="num" w:pos="3960"/>
        </w:tabs>
        <w:ind w:left="3960" w:hanging="180"/>
      </w:pPr>
    </w:lvl>
    <w:lvl w:ilvl="6" w:tplc="815893B6">
      <w:start w:val="1"/>
      <w:numFmt w:val="decimal"/>
      <w:lvlText w:val="%7."/>
      <w:lvlJc w:val="left"/>
      <w:pPr>
        <w:tabs>
          <w:tab w:val="num" w:pos="4680"/>
        </w:tabs>
        <w:ind w:left="4680" w:hanging="360"/>
      </w:pPr>
    </w:lvl>
    <w:lvl w:ilvl="7" w:tplc="2FFE8294">
      <w:start w:val="1"/>
      <w:numFmt w:val="lowerLetter"/>
      <w:lvlText w:val="%8."/>
      <w:lvlJc w:val="left"/>
      <w:pPr>
        <w:tabs>
          <w:tab w:val="num" w:pos="5400"/>
        </w:tabs>
        <w:ind w:left="5400" w:hanging="360"/>
      </w:pPr>
    </w:lvl>
    <w:lvl w:ilvl="8" w:tplc="DD884C66">
      <w:start w:val="1"/>
      <w:numFmt w:val="lowerRoman"/>
      <w:lvlText w:val="%9."/>
      <w:lvlJc w:val="right"/>
      <w:pPr>
        <w:tabs>
          <w:tab w:val="num" w:pos="6120"/>
        </w:tabs>
        <w:ind w:left="6120" w:hanging="180"/>
      </w:pPr>
    </w:lvl>
  </w:abstractNum>
  <w:abstractNum w:abstractNumId="10" w15:restartNumberingAfterBreak="0">
    <w:nsid w:val="25CB0AF6"/>
    <w:multiLevelType w:val="hybridMultilevel"/>
    <w:tmpl w:val="75F6E43A"/>
    <w:lvl w:ilvl="0" w:tplc="3B6AA794">
      <w:start w:val="1"/>
      <w:numFmt w:val="bullet"/>
      <w:lvlText w:val="*"/>
      <w:lvlJc w:val="left"/>
      <w:pPr>
        <w:ind w:left="0" w:firstLine="0"/>
      </w:pPr>
    </w:lvl>
    <w:lvl w:ilvl="1" w:tplc="6974FAC6">
      <w:start w:val="1"/>
      <w:numFmt w:val="bullet"/>
      <w:lvlText w:val="o"/>
      <w:lvlJc w:val="left"/>
      <w:pPr>
        <w:ind w:left="1440" w:hanging="360"/>
      </w:pPr>
      <w:rPr>
        <w:rFonts w:ascii="Courier New" w:eastAsia="Courier New" w:hAnsi="Courier New" w:cs="Courier New" w:hint="default"/>
      </w:rPr>
    </w:lvl>
    <w:lvl w:ilvl="2" w:tplc="48B25D92">
      <w:start w:val="1"/>
      <w:numFmt w:val="bullet"/>
      <w:lvlText w:val="§"/>
      <w:lvlJc w:val="left"/>
      <w:pPr>
        <w:ind w:left="2160" w:hanging="360"/>
      </w:pPr>
      <w:rPr>
        <w:rFonts w:ascii="Wingdings" w:eastAsia="Wingdings" w:hAnsi="Wingdings" w:cs="Wingdings" w:hint="default"/>
      </w:rPr>
    </w:lvl>
    <w:lvl w:ilvl="3" w:tplc="3926B2DC">
      <w:start w:val="1"/>
      <w:numFmt w:val="bullet"/>
      <w:lvlText w:val="·"/>
      <w:lvlJc w:val="left"/>
      <w:pPr>
        <w:ind w:left="2880" w:hanging="360"/>
      </w:pPr>
      <w:rPr>
        <w:rFonts w:ascii="Symbol" w:eastAsia="Symbol" w:hAnsi="Symbol" w:cs="Symbol" w:hint="default"/>
      </w:rPr>
    </w:lvl>
    <w:lvl w:ilvl="4" w:tplc="2326F548">
      <w:start w:val="1"/>
      <w:numFmt w:val="bullet"/>
      <w:lvlText w:val="o"/>
      <w:lvlJc w:val="left"/>
      <w:pPr>
        <w:ind w:left="3600" w:hanging="360"/>
      </w:pPr>
      <w:rPr>
        <w:rFonts w:ascii="Courier New" w:eastAsia="Courier New" w:hAnsi="Courier New" w:cs="Courier New" w:hint="default"/>
      </w:rPr>
    </w:lvl>
    <w:lvl w:ilvl="5" w:tplc="6AA6C954">
      <w:start w:val="1"/>
      <w:numFmt w:val="bullet"/>
      <w:lvlText w:val="§"/>
      <w:lvlJc w:val="left"/>
      <w:pPr>
        <w:ind w:left="4320" w:hanging="360"/>
      </w:pPr>
      <w:rPr>
        <w:rFonts w:ascii="Wingdings" w:eastAsia="Wingdings" w:hAnsi="Wingdings" w:cs="Wingdings" w:hint="default"/>
      </w:rPr>
    </w:lvl>
    <w:lvl w:ilvl="6" w:tplc="41B4EBD8">
      <w:start w:val="1"/>
      <w:numFmt w:val="bullet"/>
      <w:lvlText w:val="·"/>
      <w:lvlJc w:val="left"/>
      <w:pPr>
        <w:ind w:left="5040" w:hanging="360"/>
      </w:pPr>
      <w:rPr>
        <w:rFonts w:ascii="Symbol" w:eastAsia="Symbol" w:hAnsi="Symbol" w:cs="Symbol" w:hint="default"/>
      </w:rPr>
    </w:lvl>
    <w:lvl w:ilvl="7" w:tplc="4DECAC5E">
      <w:start w:val="1"/>
      <w:numFmt w:val="bullet"/>
      <w:lvlText w:val="o"/>
      <w:lvlJc w:val="left"/>
      <w:pPr>
        <w:ind w:left="5760" w:hanging="360"/>
      </w:pPr>
      <w:rPr>
        <w:rFonts w:ascii="Courier New" w:eastAsia="Courier New" w:hAnsi="Courier New" w:cs="Courier New" w:hint="default"/>
      </w:rPr>
    </w:lvl>
    <w:lvl w:ilvl="8" w:tplc="46440782">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73F628B"/>
    <w:multiLevelType w:val="multilevel"/>
    <w:tmpl w:val="0A6670B8"/>
    <w:lvl w:ilvl="0">
      <w:start w:val="1"/>
      <w:numFmt w:val="decimal"/>
      <w:lvlText w:val="%1."/>
      <w:lvlJc w:val="left"/>
      <w:pPr>
        <w:ind w:left="3763" w:hanging="360"/>
      </w:pPr>
      <w:rPr>
        <w:rFonts w:hint="default"/>
      </w:rPr>
    </w:lvl>
    <w:lvl w:ilvl="1">
      <w:start w:val="1"/>
      <w:numFmt w:val="decimal"/>
      <w:isLgl/>
      <w:lvlText w:val="%1.%2."/>
      <w:lvlJc w:val="left"/>
      <w:pPr>
        <w:ind w:left="4472" w:hanging="72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297" w:hanging="180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8355" w:hanging="2160"/>
      </w:pPr>
      <w:rPr>
        <w:rFonts w:hint="default"/>
      </w:rPr>
    </w:lvl>
  </w:abstractNum>
  <w:abstractNum w:abstractNumId="12" w15:restartNumberingAfterBreak="0">
    <w:nsid w:val="27C91502"/>
    <w:multiLevelType w:val="multilevel"/>
    <w:tmpl w:val="AAFC2AF4"/>
    <w:lvl w:ilvl="0">
      <w:start w:val="1"/>
      <w:numFmt w:val="decimal"/>
      <w:lvlText w:val="%1."/>
      <w:lvlJc w:val="left"/>
      <w:pPr>
        <w:ind w:left="911" w:hanging="360"/>
      </w:pPr>
      <w:rPr>
        <w:rFonts w:hint="default"/>
      </w:rPr>
    </w:lvl>
    <w:lvl w:ilvl="1">
      <w:start w:val="1"/>
      <w:numFmt w:val="decimal"/>
      <w:isLgl/>
      <w:lvlText w:val="%1.%2."/>
      <w:lvlJc w:val="left"/>
      <w:pPr>
        <w:ind w:left="1271" w:hanging="720"/>
      </w:pPr>
      <w:rPr>
        <w:rFonts w:hint="default"/>
        <w:color w:val="080606"/>
      </w:rPr>
    </w:lvl>
    <w:lvl w:ilvl="2">
      <w:start w:val="1"/>
      <w:numFmt w:val="decimal"/>
      <w:isLgl/>
      <w:lvlText w:val="%1.%2.%3."/>
      <w:lvlJc w:val="left"/>
      <w:pPr>
        <w:ind w:left="1271" w:hanging="720"/>
      </w:pPr>
      <w:rPr>
        <w:rFonts w:hint="default"/>
        <w:color w:val="080606"/>
      </w:rPr>
    </w:lvl>
    <w:lvl w:ilvl="3">
      <w:start w:val="1"/>
      <w:numFmt w:val="decimal"/>
      <w:isLgl/>
      <w:lvlText w:val="%1.%2.%3.%4."/>
      <w:lvlJc w:val="left"/>
      <w:pPr>
        <w:ind w:left="1631" w:hanging="1080"/>
      </w:pPr>
      <w:rPr>
        <w:rFonts w:hint="default"/>
        <w:color w:val="080606"/>
      </w:rPr>
    </w:lvl>
    <w:lvl w:ilvl="4">
      <w:start w:val="1"/>
      <w:numFmt w:val="decimal"/>
      <w:isLgl/>
      <w:lvlText w:val="%1.%2.%3.%4.%5."/>
      <w:lvlJc w:val="left"/>
      <w:pPr>
        <w:ind w:left="1631" w:hanging="1080"/>
      </w:pPr>
      <w:rPr>
        <w:rFonts w:hint="default"/>
        <w:color w:val="080606"/>
      </w:rPr>
    </w:lvl>
    <w:lvl w:ilvl="5">
      <w:start w:val="1"/>
      <w:numFmt w:val="decimal"/>
      <w:isLgl/>
      <w:lvlText w:val="%1.%2.%3.%4.%5.%6."/>
      <w:lvlJc w:val="left"/>
      <w:pPr>
        <w:ind w:left="1991" w:hanging="1440"/>
      </w:pPr>
      <w:rPr>
        <w:rFonts w:hint="default"/>
        <w:color w:val="080606"/>
      </w:rPr>
    </w:lvl>
    <w:lvl w:ilvl="6">
      <w:start w:val="1"/>
      <w:numFmt w:val="decimal"/>
      <w:isLgl/>
      <w:lvlText w:val="%1.%2.%3.%4.%5.%6.%7."/>
      <w:lvlJc w:val="left"/>
      <w:pPr>
        <w:ind w:left="2351" w:hanging="1800"/>
      </w:pPr>
      <w:rPr>
        <w:rFonts w:hint="default"/>
        <w:color w:val="080606"/>
      </w:rPr>
    </w:lvl>
    <w:lvl w:ilvl="7">
      <w:start w:val="1"/>
      <w:numFmt w:val="decimal"/>
      <w:isLgl/>
      <w:lvlText w:val="%1.%2.%3.%4.%5.%6.%7.%8."/>
      <w:lvlJc w:val="left"/>
      <w:pPr>
        <w:ind w:left="2351" w:hanging="1800"/>
      </w:pPr>
      <w:rPr>
        <w:rFonts w:hint="default"/>
        <w:color w:val="080606"/>
      </w:rPr>
    </w:lvl>
    <w:lvl w:ilvl="8">
      <w:start w:val="1"/>
      <w:numFmt w:val="decimal"/>
      <w:isLgl/>
      <w:lvlText w:val="%1.%2.%3.%4.%5.%6.%7.%8.%9."/>
      <w:lvlJc w:val="left"/>
      <w:pPr>
        <w:ind w:left="2711" w:hanging="2160"/>
      </w:pPr>
      <w:rPr>
        <w:rFonts w:hint="default"/>
        <w:color w:val="080606"/>
      </w:rPr>
    </w:lvl>
  </w:abstractNum>
  <w:abstractNum w:abstractNumId="13" w15:restartNumberingAfterBreak="0">
    <w:nsid w:val="29BF41A9"/>
    <w:multiLevelType w:val="hybridMultilevel"/>
    <w:tmpl w:val="89FAB182"/>
    <w:lvl w:ilvl="0" w:tplc="6B4A8EA0">
      <w:start w:val="1"/>
      <w:numFmt w:val="decimal"/>
      <w:lvlText w:val="%1."/>
      <w:lvlJc w:val="right"/>
      <w:pPr>
        <w:ind w:left="720" w:hanging="360"/>
      </w:pPr>
    </w:lvl>
    <w:lvl w:ilvl="1" w:tplc="F15A8AA8">
      <w:start w:val="1"/>
      <w:numFmt w:val="lowerLetter"/>
      <w:lvlText w:val="%2."/>
      <w:lvlJc w:val="left"/>
      <w:pPr>
        <w:ind w:left="1440" w:hanging="360"/>
      </w:pPr>
    </w:lvl>
    <w:lvl w:ilvl="2" w:tplc="C33EB5E4">
      <w:start w:val="1"/>
      <w:numFmt w:val="lowerRoman"/>
      <w:lvlText w:val="%3."/>
      <w:lvlJc w:val="right"/>
      <w:pPr>
        <w:ind w:left="2160" w:hanging="180"/>
      </w:pPr>
    </w:lvl>
    <w:lvl w:ilvl="3" w:tplc="6190500E">
      <w:start w:val="1"/>
      <w:numFmt w:val="decimal"/>
      <w:lvlText w:val="%4."/>
      <w:lvlJc w:val="left"/>
      <w:pPr>
        <w:ind w:left="2880" w:hanging="360"/>
      </w:pPr>
    </w:lvl>
    <w:lvl w:ilvl="4" w:tplc="854E76CC">
      <w:start w:val="1"/>
      <w:numFmt w:val="lowerLetter"/>
      <w:lvlText w:val="%5."/>
      <w:lvlJc w:val="left"/>
      <w:pPr>
        <w:ind w:left="3600" w:hanging="360"/>
      </w:pPr>
    </w:lvl>
    <w:lvl w:ilvl="5" w:tplc="D0E43A3E">
      <w:start w:val="1"/>
      <w:numFmt w:val="lowerRoman"/>
      <w:lvlText w:val="%6."/>
      <w:lvlJc w:val="right"/>
      <w:pPr>
        <w:ind w:left="4320" w:hanging="180"/>
      </w:pPr>
    </w:lvl>
    <w:lvl w:ilvl="6" w:tplc="E718478E">
      <w:start w:val="1"/>
      <w:numFmt w:val="decimal"/>
      <w:lvlText w:val="%7."/>
      <w:lvlJc w:val="left"/>
      <w:pPr>
        <w:ind w:left="5040" w:hanging="360"/>
      </w:pPr>
    </w:lvl>
    <w:lvl w:ilvl="7" w:tplc="92904CD2">
      <w:start w:val="1"/>
      <w:numFmt w:val="lowerLetter"/>
      <w:lvlText w:val="%8."/>
      <w:lvlJc w:val="left"/>
      <w:pPr>
        <w:ind w:left="5760" w:hanging="360"/>
      </w:pPr>
    </w:lvl>
    <w:lvl w:ilvl="8" w:tplc="68807AE6">
      <w:start w:val="1"/>
      <w:numFmt w:val="lowerRoman"/>
      <w:lvlText w:val="%9."/>
      <w:lvlJc w:val="right"/>
      <w:pPr>
        <w:ind w:left="6480" w:hanging="180"/>
      </w:pPr>
    </w:lvl>
  </w:abstractNum>
  <w:abstractNum w:abstractNumId="14" w15:restartNumberingAfterBreak="0">
    <w:nsid w:val="2A9E22E8"/>
    <w:multiLevelType w:val="multilevel"/>
    <w:tmpl w:val="1AB26464"/>
    <w:lvl w:ilvl="0">
      <w:start w:val="1"/>
      <w:numFmt w:val="decimal"/>
      <w:lvlText w:val="%1."/>
      <w:lvlJc w:val="left"/>
      <w:pPr>
        <w:ind w:left="1429" w:hanging="360"/>
      </w:pPr>
    </w:lvl>
    <w:lvl w:ilvl="1">
      <w:start w:val="1"/>
      <w:numFmt w:val="decimal"/>
      <w:isLgl/>
      <w:lvlText w:val="%1.%2."/>
      <w:lvlJc w:val="left"/>
      <w:pPr>
        <w:ind w:left="1804"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194" w:hanging="1080"/>
      </w:pPr>
      <w:rPr>
        <w:rFonts w:hint="default"/>
      </w:rPr>
    </w:lvl>
    <w:lvl w:ilvl="4">
      <w:start w:val="1"/>
      <w:numFmt w:val="decimal"/>
      <w:isLgl/>
      <w:lvlText w:val="%1.%2.%3.%4.%5."/>
      <w:lvlJc w:val="left"/>
      <w:pPr>
        <w:ind w:left="2209" w:hanging="1080"/>
      </w:pPr>
      <w:rPr>
        <w:rFonts w:hint="default"/>
      </w:rPr>
    </w:lvl>
    <w:lvl w:ilvl="5">
      <w:start w:val="1"/>
      <w:numFmt w:val="decimal"/>
      <w:isLgl/>
      <w:lvlText w:val="%1.%2.%3.%4.%5.%6."/>
      <w:lvlJc w:val="left"/>
      <w:pPr>
        <w:ind w:left="2584" w:hanging="1440"/>
      </w:pPr>
      <w:rPr>
        <w:rFonts w:hint="default"/>
      </w:rPr>
    </w:lvl>
    <w:lvl w:ilvl="6">
      <w:start w:val="1"/>
      <w:numFmt w:val="decimal"/>
      <w:isLgl/>
      <w:lvlText w:val="%1.%2.%3.%4.%5.%6.%7."/>
      <w:lvlJc w:val="left"/>
      <w:pPr>
        <w:ind w:left="2959" w:hanging="1800"/>
      </w:pPr>
      <w:rPr>
        <w:rFonts w:hint="default"/>
      </w:rPr>
    </w:lvl>
    <w:lvl w:ilvl="7">
      <w:start w:val="1"/>
      <w:numFmt w:val="decimal"/>
      <w:isLgl/>
      <w:lvlText w:val="%1.%2.%3.%4.%5.%6.%7.%8."/>
      <w:lvlJc w:val="left"/>
      <w:pPr>
        <w:ind w:left="2974" w:hanging="1800"/>
      </w:pPr>
      <w:rPr>
        <w:rFonts w:hint="default"/>
      </w:rPr>
    </w:lvl>
    <w:lvl w:ilvl="8">
      <w:start w:val="1"/>
      <w:numFmt w:val="decimal"/>
      <w:isLgl/>
      <w:lvlText w:val="%1.%2.%3.%4.%5.%6.%7.%8.%9."/>
      <w:lvlJc w:val="left"/>
      <w:pPr>
        <w:ind w:left="3349" w:hanging="2160"/>
      </w:pPr>
      <w:rPr>
        <w:rFonts w:hint="default"/>
      </w:rPr>
    </w:lvl>
  </w:abstractNum>
  <w:abstractNum w:abstractNumId="15" w15:restartNumberingAfterBreak="0">
    <w:nsid w:val="3C927962"/>
    <w:multiLevelType w:val="hybridMultilevel"/>
    <w:tmpl w:val="FBC45C0E"/>
    <w:lvl w:ilvl="0" w:tplc="E10874EE">
      <w:start w:val="1"/>
      <w:numFmt w:val="bullet"/>
      <w:lvlText w:val="-"/>
      <w:lvlJc w:val="left"/>
      <w:pPr>
        <w:ind w:left="720" w:hanging="360"/>
      </w:pPr>
      <w:rPr>
        <w:rFonts w:ascii="Times New Roman" w:hAnsi="Times New Roman" w:cs="Times New Roman" w:hint="default"/>
      </w:rPr>
    </w:lvl>
    <w:lvl w:ilvl="1" w:tplc="33D4B58C">
      <w:start w:val="1"/>
      <w:numFmt w:val="bullet"/>
      <w:lvlText w:val="o"/>
      <w:lvlJc w:val="left"/>
      <w:pPr>
        <w:ind w:left="1440" w:hanging="360"/>
      </w:pPr>
      <w:rPr>
        <w:rFonts w:ascii="Courier New" w:hAnsi="Courier New" w:cs="Courier New" w:hint="default"/>
      </w:rPr>
    </w:lvl>
    <w:lvl w:ilvl="2" w:tplc="4CCEFB1E">
      <w:start w:val="1"/>
      <w:numFmt w:val="bullet"/>
      <w:lvlText w:val=""/>
      <w:lvlJc w:val="left"/>
      <w:pPr>
        <w:ind w:left="2160" w:hanging="360"/>
      </w:pPr>
      <w:rPr>
        <w:rFonts w:ascii="Wingdings" w:hAnsi="Wingdings" w:hint="default"/>
      </w:rPr>
    </w:lvl>
    <w:lvl w:ilvl="3" w:tplc="6FAA2ACA">
      <w:start w:val="1"/>
      <w:numFmt w:val="bullet"/>
      <w:lvlText w:val=""/>
      <w:lvlJc w:val="left"/>
      <w:pPr>
        <w:ind w:left="2880" w:hanging="360"/>
      </w:pPr>
      <w:rPr>
        <w:rFonts w:ascii="Symbol" w:hAnsi="Symbol" w:hint="default"/>
      </w:rPr>
    </w:lvl>
    <w:lvl w:ilvl="4" w:tplc="EB407AB2">
      <w:start w:val="1"/>
      <w:numFmt w:val="bullet"/>
      <w:lvlText w:val="o"/>
      <w:lvlJc w:val="left"/>
      <w:pPr>
        <w:ind w:left="3600" w:hanging="360"/>
      </w:pPr>
      <w:rPr>
        <w:rFonts w:ascii="Courier New" w:hAnsi="Courier New" w:cs="Courier New" w:hint="default"/>
      </w:rPr>
    </w:lvl>
    <w:lvl w:ilvl="5" w:tplc="62666A22">
      <w:start w:val="1"/>
      <w:numFmt w:val="bullet"/>
      <w:lvlText w:val=""/>
      <w:lvlJc w:val="left"/>
      <w:pPr>
        <w:ind w:left="4320" w:hanging="360"/>
      </w:pPr>
      <w:rPr>
        <w:rFonts w:ascii="Wingdings" w:hAnsi="Wingdings" w:hint="default"/>
      </w:rPr>
    </w:lvl>
    <w:lvl w:ilvl="6" w:tplc="F70071EC">
      <w:start w:val="1"/>
      <w:numFmt w:val="bullet"/>
      <w:lvlText w:val=""/>
      <w:lvlJc w:val="left"/>
      <w:pPr>
        <w:ind w:left="5040" w:hanging="360"/>
      </w:pPr>
      <w:rPr>
        <w:rFonts w:ascii="Symbol" w:hAnsi="Symbol" w:hint="default"/>
      </w:rPr>
    </w:lvl>
    <w:lvl w:ilvl="7" w:tplc="D30283D0">
      <w:start w:val="1"/>
      <w:numFmt w:val="bullet"/>
      <w:lvlText w:val="o"/>
      <w:lvlJc w:val="left"/>
      <w:pPr>
        <w:ind w:left="5760" w:hanging="360"/>
      </w:pPr>
      <w:rPr>
        <w:rFonts w:ascii="Courier New" w:hAnsi="Courier New" w:cs="Courier New" w:hint="default"/>
      </w:rPr>
    </w:lvl>
    <w:lvl w:ilvl="8" w:tplc="31F26866">
      <w:start w:val="1"/>
      <w:numFmt w:val="bullet"/>
      <w:lvlText w:val=""/>
      <w:lvlJc w:val="left"/>
      <w:pPr>
        <w:ind w:left="6480" w:hanging="360"/>
      </w:pPr>
      <w:rPr>
        <w:rFonts w:ascii="Wingdings" w:hAnsi="Wingdings" w:hint="default"/>
      </w:rPr>
    </w:lvl>
  </w:abstractNum>
  <w:abstractNum w:abstractNumId="16" w15:restartNumberingAfterBreak="0">
    <w:nsid w:val="42FB5402"/>
    <w:multiLevelType w:val="hybridMultilevel"/>
    <w:tmpl w:val="0F6640DE"/>
    <w:lvl w:ilvl="0" w:tplc="15189A38">
      <w:start w:val="1"/>
      <w:numFmt w:val="decimal"/>
      <w:lvlText w:val="%1"/>
      <w:lvlJc w:val="right"/>
      <w:pPr>
        <w:ind w:left="720" w:hanging="360"/>
      </w:pPr>
      <w:rPr>
        <w:rFonts w:hint="default"/>
      </w:rPr>
    </w:lvl>
    <w:lvl w:ilvl="1" w:tplc="C5EA48C2">
      <w:start w:val="1"/>
      <w:numFmt w:val="lowerLetter"/>
      <w:lvlText w:val="%2."/>
      <w:lvlJc w:val="left"/>
      <w:pPr>
        <w:ind w:left="1440" w:hanging="360"/>
      </w:pPr>
    </w:lvl>
    <w:lvl w:ilvl="2" w:tplc="B62C2922">
      <w:start w:val="1"/>
      <w:numFmt w:val="lowerRoman"/>
      <w:lvlText w:val="%3."/>
      <w:lvlJc w:val="right"/>
      <w:pPr>
        <w:ind w:left="2160" w:hanging="180"/>
      </w:pPr>
    </w:lvl>
    <w:lvl w:ilvl="3" w:tplc="85C8EFA2">
      <w:start w:val="1"/>
      <w:numFmt w:val="decimal"/>
      <w:lvlText w:val="%4."/>
      <w:lvlJc w:val="left"/>
      <w:pPr>
        <w:ind w:left="2880" w:hanging="360"/>
      </w:pPr>
    </w:lvl>
    <w:lvl w:ilvl="4" w:tplc="B440A2C8">
      <w:start w:val="1"/>
      <w:numFmt w:val="lowerLetter"/>
      <w:lvlText w:val="%5."/>
      <w:lvlJc w:val="left"/>
      <w:pPr>
        <w:ind w:left="3600" w:hanging="360"/>
      </w:pPr>
    </w:lvl>
    <w:lvl w:ilvl="5" w:tplc="6764D794">
      <w:start w:val="1"/>
      <w:numFmt w:val="lowerRoman"/>
      <w:lvlText w:val="%6."/>
      <w:lvlJc w:val="right"/>
      <w:pPr>
        <w:ind w:left="4320" w:hanging="180"/>
      </w:pPr>
    </w:lvl>
    <w:lvl w:ilvl="6" w:tplc="C7A0D2E6">
      <w:start w:val="1"/>
      <w:numFmt w:val="decimal"/>
      <w:lvlText w:val="%7."/>
      <w:lvlJc w:val="left"/>
      <w:pPr>
        <w:ind w:left="5040" w:hanging="360"/>
      </w:pPr>
    </w:lvl>
    <w:lvl w:ilvl="7" w:tplc="835E2480">
      <w:start w:val="1"/>
      <w:numFmt w:val="lowerLetter"/>
      <w:lvlText w:val="%8."/>
      <w:lvlJc w:val="left"/>
      <w:pPr>
        <w:ind w:left="5760" w:hanging="360"/>
      </w:pPr>
    </w:lvl>
    <w:lvl w:ilvl="8" w:tplc="8F4A8064">
      <w:start w:val="1"/>
      <w:numFmt w:val="lowerRoman"/>
      <w:lvlText w:val="%9."/>
      <w:lvlJc w:val="right"/>
      <w:pPr>
        <w:ind w:left="6480" w:hanging="180"/>
      </w:pPr>
    </w:lvl>
  </w:abstractNum>
  <w:abstractNum w:abstractNumId="17" w15:restartNumberingAfterBreak="0">
    <w:nsid w:val="4A793D11"/>
    <w:multiLevelType w:val="hybridMultilevel"/>
    <w:tmpl w:val="E7ECEFB0"/>
    <w:lvl w:ilvl="0" w:tplc="CC4E58F4">
      <w:start w:val="1"/>
      <w:numFmt w:val="decimal"/>
      <w:lvlText w:val="%1."/>
      <w:lvlJc w:val="left"/>
      <w:pPr>
        <w:ind w:left="720" w:hanging="360"/>
      </w:pPr>
    </w:lvl>
    <w:lvl w:ilvl="1" w:tplc="DEFE366C">
      <w:start w:val="1"/>
      <w:numFmt w:val="lowerLetter"/>
      <w:lvlText w:val="%2."/>
      <w:lvlJc w:val="left"/>
      <w:pPr>
        <w:ind w:left="1440" w:hanging="360"/>
      </w:pPr>
    </w:lvl>
    <w:lvl w:ilvl="2" w:tplc="230E261A">
      <w:start w:val="1"/>
      <w:numFmt w:val="lowerRoman"/>
      <w:lvlText w:val="%3."/>
      <w:lvlJc w:val="right"/>
      <w:pPr>
        <w:ind w:left="2160" w:hanging="180"/>
      </w:pPr>
    </w:lvl>
    <w:lvl w:ilvl="3" w:tplc="04B29E96">
      <w:start w:val="1"/>
      <w:numFmt w:val="decimal"/>
      <w:lvlText w:val="%4."/>
      <w:lvlJc w:val="left"/>
      <w:pPr>
        <w:ind w:left="2880" w:hanging="360"/>
      </w:pPr>
    </w:lvl>
    <w:lvl w:ilvl="4" w:tplc="5CAA8264">
      <w:start w:val="1"/>
      <w:numFmt w:val="lowerLetter"/>
      <w:lvlText w:val="%5."/>
      <w:lvlJc w:val="left"/>
      <w:pPr>
        <w:ind w:left="3600" w:hanging="360"/>
      </w:pPr>
    </w:lvl>
    <w:lvl w:ilvl="5" w:tplc="DB386F1A">
      <w:start w:val="1"/>
      <w:numFmt w:val="lowerRoman"/>
      <w:lvlText w:val="%6."/>
      <w:lvlJc w:val="right"/>
      <w:pPr>
        <w:ind w:left="4320" w:hanging="180"/>
      </w:pPr>
    </w:lvl>
    <w:lvl w:ilvl="6" w:tplc="C17E9686">
      <w:start w:val="1"/>
      <w:numFmt w:val="decimal"/>
      <w:lvlText w:val="%7."/>
      <w:lvlJc w:val="left"/>
      <w:pPr>
        <w:ind w:left="5040" w:hanging="360"/>
      </w:pPr>
    </w:lvl>
    <w:lvl w:ilvl="7" w:tplc="3DB0DD26">
      <w:start w:val="1"/>
      <w:numFmt w:val="lowerLetter"/>
      <w:lvlText w:val="%8."/>
      <w:lvlJc w:val="left"/>
      <w:pPr>
        <w:ind w:left="5760" w:hanging="360"/>
      </w:pPr>
    </w:lvl>
    <w:lvl w:ilvl="8" w:tplc="754E8AF8">
      <w:start w:val="1"/>
      <w:numFmt w:val="lowerRoman"/>
      <w:lvlText w:val="%9."/>
      <w:lvlJc w:val="right"/>
      <w:pPr>
        <w:ind w:left="6480" w:hanging="180"/>
      </w:pPr>
    </w:lvl>
  </w:abstractNum>
  <w:abstractNum w:abstractNumId="18" w15:restartNumberingAfterBreak="0">
    <w:nsid w:val="4D306AB4"/>
    <w:multiLevelType w:val="multilevel"/>
    <w:tmpl w:val="C3BA4C0C"/>
    <w:lvl w:ilvl="0">
      <w:start w:val="1"/>
      <w:numFmt w:val="decimal"/>
      <w:lvlText w:val="%1."/>
      <w:lvlJc w:val="left"/>
      <w:pPr>
        <w:ind w:left="1683" w:hanging="975"/>
      </w:pPr>
    </w:lvl>
    <w:lvl w:ilvl="1">
      <w:start w:val="1"/>
      <w:numFmt w:val="decimal"/>
      <w:lvlText w:val="%1.%2."/>
      <w:lvlJc w:val="left"/>
      <w:pPr>
        <w:ind w:left="2073" w:hanging="1365"/>
      </w:pPr>
    </w:lvl>
    <w:lvl w:ilvl="2">
      <w:start w:val="1"/>
      <w:numFmt w:val="decimal"/>
      <w:lvlText w:val="%1.%2.%3."/>
      <w:lvlJc w:val="left"/>
      <w:pPr>
        <w:ind w:left="2073" w:hanging="1365"/>
      </w:pPr>
    </w:lvl>
    <w:lvl w:ilvl="3">
      <w:start w:val="1"/>
      <w:numFmt w:val="decimal"/>
      <w:lvlText w:val="%1.%2.%3.%4."/>
      <w:lvlJc w:val="left"/>
      <w:pPr>
        <w:ind w:left="2073" w:hanging="1365"/>
      </w:pPr>
    </w:lvl>
    <w:lvl w:ilvl="4">
      <w:start w:val="1"/>
      <w:numFmt w:val="decimal"/>
      <w:lvlText w:val="%1.%2.%3.%4.%5."/>
      <w:lvlJc w:val="left"/>
      <w:pPr>
        <w:ind w:left="2073" w:hanging="1365"/>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9" w15:restartNumberingAfterBreak="0">
    <w:nsid w:val="4E502352"/>
    <w:multiLevelType w:val="hybridMultilevel"/>
    <w:tmpl w:val="775ED5B8"/>
    <w:lvl w:ilvl="0" w:tplc="8C6ED136">
      <w:start w:val="1"/>
      <w:numFmt w:val="decimal"/>
      <w:lvlText w:val="%1."/>
      <w:lvlJc w:val="left"/>
      <w:pPr>
        <w:ind w:left="360" w:hanging="360"/>
      </w:pPr>
    </w:lvl>
    <w:lvl w:ilvl="1" w:tplc="BD8EAC28">
      <w:start w:val="1"/>
      <w:numFmt w:val="lowerLetter"/>
      <w:lvlText w:val="%2."/>
      <w:lvlJc w:val="left"/>
      <w:pPr>
        <w:ind w:left="1080" w:hanging="360"/>
      </w:pPr>
    </w:lvl>
    <w:lvl w:ilvl="2" w:tplc="FCB68E44">
      <w:start w:val="1"/>
      <w:numFmt w:val="lowerRoman"/>
      <w:lvlText w:val="%3."/>
      <w:lvlJc w:val="right"/>
      <w:pPr>
        <w:ind w:left="1800" w:hanging="180"/>
      </w:pPr>
    </w:lvl>
    <w:lvl w:ilvl="3" w:tplc="5B2AAC30">
      <w:start w:val="1"/>
      <w:numFmt w:val="decimal"/>
      <w:lvlText w:val="%4."/>
      <w:lvlJc w:val="left"/>
      <w:pPr>
        <w:ind w:left="2520" w:hanging="360"/>
      </w:pPr>
    </w:lvl>
    <w:lvl w:ilvl="4" w:tplc="501E0260">
      <w:start w:val="1"/>
      <w:numFmt w:val="lowerLetter"/>
      <w:lvlText w:val="%5."/>
      <w:lvlJc w:val="left"/>
      <w:pPr>
        <w:ind w:left="3240" w:hanging="360"/>
      </w:pPr>
    </w:lvl>
    <w:lvl w:ilvl="5" w:tplc="5A98CDCA">
      <w:start w:val="1"/>
      <w:numFmt w:val="lowerRoman"/>
      <w:lvlText w:val="%6."/>
      <w:lvlJc w:val="right"/>
      <w:pPr>
        <w:ind w:left="3960" w:hanging="180"/>
      </w:pPr>
    </w:lvl>
    <w:lvl w:ilvl="6" w:tplc="6DD8610C">
      <w:start w:val="1"/>
      <w:numFmt w:val="decimal"/>
      <w:lvlText w:val="%7."/>
      <w:lvlJc w:val="left"/>
      <w:pPr>
        <w:ind w:left="4680" w:hanging="360"/>
      </w:pPr>
    </w:lvl>
    <w:lvl w:ilvl="7" w:tplc="5EA08C34">
      <w:start w:val="1"/>
      <w:numFmt w:val="lowerLetter"/>
      <w:lvlText w:val="%8."/>
      <w:lvlJc w:val="left"/>
      <w:pPr>
        <w:ind w:left="5400" w:hanging="360"/>
      </w:pPr>
    </w:lvl>
    <w:lvl w:ilvl="8" w:tplc="224ABC42">
      <w:start w:val="1"/>
      <w:numFmt w:val="lowerRoman"/>
      <w:lvlText w:val="%9."/>
      <w:lvlJc w:val="right"/>
      <w:pPr>
        <w:ind w:left="6120" w:hanging="180"/>
      </w:pPr>
    </w:lvl>
  </w:abstractNum>
  <w:abstractNum w:abstractNumId="20" w15:restartNumberingAfterBreak="0">
    <w:nsid w:val="51F27A74"/>
    <w:multiLevelType w:val="multilevel"/>
    <w:tmpl w:val="E608813E"/>
    <w:lvl w:ilvl="0">
      <w:start w:val="1"/>
      <w:numFmt w:val="decimal"/>
      <w:lvlText w:val="%1."/>
      <w:lvlJc w:val="left"/>
      <w:pPr>
        <w:ind w:left="12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55736968"/>
    <w:multiLevelType w:val="hybridMultilevel"/>
    <w:tmpl w:val="367ECB86"/>
    <w:lvl w:ilvl="0" w:tplc="782CC7A0">
      <w:start w:val="1"/>
      <w:numFmt w:val="bullet"/>
      <w:lvlText w:val="-"/>
      <w:lvlJc w:val="left"/>
      <w:pPr>
        <w:ind w:left="1260" w:hanging="360"/>
      </w:pPr>
      <w:rPr>
        <w:rFonts w:ascii="Times New Roman" w:hAnsi="Times New Roman" w:cs="Times New Roman"/>
      </w:rPr>
    </w:lvl>
    <w:lvl w:ilvl="1" w:tplc="CFFA421A">
      <w:start w:val="1"/>
      <w:numFmt w:val="bullet"/>
      <w:lvlText w:val="o"/>
      <w:lvlJc w:val="left"/>
      <w:pPr>
        <w:ind w:left="1980" w:hanging="360"/>
      </w:pPr>
      <w:rPr>
        <w:rFonts w:ascii="Courier New" w:hAnsi="Courier New" w:cs="Courier New"/>
      </w:rPr>
    </w:lvl>
    <w:lvl w:ilvl="2" w:tplc="40486244">
      <w:start w:val="1"/>
      <w:numFmt w:val="bullet"/>
      <w:lvlText w:val=""/>
      <w:lvlJc w:val="left"/>
      <w:pPr>
        <w:ind w:left="2700" w:hanging="360"/>
      </w:pPr>
      <w:rPr>
        <w:rFonts w:ascii="Wingdings" w:hAnsi="Wingdings"/>
      </w:rPr>
    </w:lvl>
    <w:lvl w:ilvl="3" w:tplc="594AC78C">
      <w:start w:val="1"/>
      <w:numFmt w:val="bullet"/>
      <w:lvlText w:val=""/>
      <w:lvlJc w:val="left"/>
      <w:pPr>
        <w:ind w:left="3420" w:hanging="360"/>
      </w:pPr>
      <w:rPr>
        <w:rFonts w:ascii="Symbol" w:hAnsi="Symbol"/>
      </w:rPr>
    </w:lvl>
    <w:lvl w:ilvl="4" w:tplc="E6F6142E">
      <w:start w:val="1"/>
      <w:numFmt w:val="bullet"/>
      <w:lvlText w:val="o"/>
      <w:lvlJc w:val="left"/>
      <w:pPr>
        <w:ind w:left="4140" w:hanging="360"/>
      </w:pPr>
      <w:rPr>
        <w:rFonts w:ascii="Courier New" w:hAnsi="Courier New" w:cs="Courier New"/>
      </w:rPr>
    </w:lvl>
    <w:lvl w:ilvl="5" w:tplc="9C38985C">
      <w:start w:val="1"/>
      <w:numFmt w:val="bullet"/>
      <w:lvlText w:val=""/>
      <w:lvlJc w:val="left"/>
      <w:pPr>
        <w:ind w:left="4860" w:hanging="360"/>
      </w:pPr>
      <w:rPr>
        <w:rFonts w:ascii="Wingdings" w:hAnsi="Wingdings"/>
      </w:rPr>
    </w:lvl>
    <w:lvl w:ilvl="6" w:tplc="802A515C">
      <w:start w:val="1"/>
      <w:numFmt w:val="bullet"/>
      <w:lvlText w:val=""/>
      <w:lvlJc w:val="left"/>
      <w:pPr>
        <w:ind w:left="5580" w:hanging="360"/>
      </w:pPr>
      <w:rPr>
        <w:rFonts w:ascii="Symbol" w:hAnsi="Symbol"/>
      </w:rPr>
    </w:lvl>
    <w:lvl w:ilvl="7" w:tplc="A6BAAF58">
      <w:start w:val="1"/>
      <w:numFmt w:val="bullet"/>
      <w:lvlText w:val="o"/>
      <w:lvlJc w:val="left"/>
      <w:pPr>
        <w:ind w:left="6300" w:hanging="360"/>
      </w:pPr>
      <w:rPr>
        <w:rFonts w:ascii="Courier New" w:hAnsi="Courier New" w:cs="Courier New"/>
      </w:rPr>
    </w:lvl>
    <w:lvl w:ilvl="8" w:tplc="589CE300">
      <w:start w:val="1"/>
      <w:numFmt w:val="bullet"/>
      <w:lvlText w:val=""/>
      <w:lvlJc w:val="left"/>
      <w:pPr>
        <w:ind w:left="7020" w:hanging="360"/>
      </w:pPr>
      <w:rPr>
        <w:rFonts w:ascii="Wingdings" w:hAnsi="Wingdings"/>
      </w:rPr>
    </w:lvl>
  </w:abstractNum>
  <w:abstractNum w:abstractNumId="22" w15:restartNumberingAfterBreak="0">
    <w:nsid w:val="5C6B3440"/>
    <w:multiLevelType w:val="hybridMultilevel"/>
    <w:tmpl w:val="7C8CAAE2"/>
    <w:lvl w:ilvl="0" w:tplc="4B94BD34">
      <w:start w:val="1"/>
      <w:numFmt w:val="decimal"/>
      <w:lvlText w:val="%1."/>
      <w:lvlJc w:val="left"/>
      <w:pPr>
        <w:ind w:left="1429" w:hanging="360"/>
      </w:pPr>
    </w:lvl>
    <w:lvl w:ilvl="1" w:tplc="F050DC0A">
      <w:start w:val="1"/>
      <w:numFmt w:val="lowerLetter"/>
      <w:lvlText w:val="%2."/>
      <w:lvlJc w:val="left"/>
      <w:pPr>
        <w:ind w:left="2149" w:hanging="360"/>
      </w:pPr>
    </w:lvl>
    <w:lvl w:ilvl="2" w:tplc="FE8AA13A">
      <w:start w:val="1"/>
      <w:numFmt w:val="lowerRoman"/>
      <w:lvlText w:val="%3."/>
      <w:lvlJc w:val="right"/>
      <w:pPr>
        <w:ind w:left="2869" w:hanging="180"/>
      </w:pPr>
    </w:lvl>
    <w:lvl w:ilvl="3" w:tplc="CACEF704">
      <w:start w:val="1"/>
      <w:numFmt w:val="decimal"/>
      <w:lvlText w:val="%4."/>
      <w:lvlJc w:val="left"/>
      <w:pPr>
        <w:ind w:left="3589" w:hanging="360"/>
      </w:pPr>
    </w:lvl>
    <w:lvl w:ilvl="4" w:tplc="1708F2D6">
      <w:start w:val="1"/>
      <w:numFmt w:val="lowerLetter"/>
      <w:lvlText w:val="%5."/>
      <w:lvlJc w:val="left"/>
      <w:pPr>
        <w:ind w:left="4309" w:hanging="360"/>
      </w:pPr>
    </w:lvl>
    <w:lvl w:ilvl="5" w:tplc="B354139A">
      <w:start w:val="1"/>
      <w:numFmt w:val="lowerRoman"/>
      <w:lvlText w:val="%6."/>
      <w:lvlJc w:val="right"/>
      <w:pPr>
        <w:ind w:left="5029" w:hanging="180"/>
      </w:pPr>
    </w:lvl>
    <w:lvl w:ilvl="6" w:tplc="7640DD8C">
      <w:start w:val="1"/>
      <w:numFmt w:val="decimal"/>
      <w:lvlText w:val="%7."/>
      <w:lvlJc w:val="left"/>
      <w:pPr>
        <w:ind w:left="5749" w:hanging="360"/>
      </w:pPr>
    </w:lvl>
    <w:lvl w:ilvl="7" w:tplc="FF9A5394">
      <w:start w:val="1"/>
      <w:numFmt w:val="lowerLetter"/>
      <w:lvlText w:val="%8."/>
      <w:lvlJc w:val="left"/>
      <w:pPr>
        <w:ind w:left="6469" w:hanging="360"/>
      </w:pPr>
    </w:lvl>
    <w:lvl w:ilvl="8" w:tplc="EF02C110">
      <w:start w:val="1"/>
      <w:numFmt w:val="lowerRoman"/>
      <w:lvlText w:val="%9."/>
      <w:lvlJc w:val="right"/>
      <w:pPr>
        <w:ind w:left="7189" w:hanging="180"/>
      </w:pPr>
    </w:lvl>
  </w:abstractNum>
  <w:abstractNum w:abstractNumId="23" w15:restartNumberingAfterBreak="0">
    <w:nsid w:val="68293975"/>
    <w:multiLevelType w:val="hybridMultilevel"/>
    <w:tmpl w:val="E1A2AF5E"/>
    <w:lvl w:ilvl="0" w:tplc="4DB0D3B4">
      <w:start w:val="1"/>
      <w:numFmt w:val="decimal"/>
      <w:lvlText w:val="%1."/>
      <w:lvlJc w:val="left"/>
      <w:pPr>
        <w:ind w:left="720" w:hanging="360"/>
      </w:pPr>
    </w:lvl>
    <w:lvl w:ilvl="1" w:tplc="54F240C8">
      <w:start w:val="1"/>
      <w:numFmt w:val="lowerLetter"/>
      <w:lvlText w:val="%2."/>
      <w:lvlJc w:val="left"/>
      <w:pPr>
        <w:ind w:left="1440" w:hanging="360"/>
      </w:pPr>
    </w:lvl>
    <w:lvl w:ilvl="2" w:tplc="C708F8BE">
      <w:start w:val="1"/>
      <w:numFmt w:val="lowerRoman"/>
      <w:lvlText w:val="%3."/>
      <w:lvlJc w:val="right"/>
      <w:pPr>
        <w:ind w:left="2160" w:hanging="180"/>
      </w:pPr>
    </w:lvl>
    <w:lvl w:ilvl="3" w:tplc="50DEB76E">
      <w:start w:val="1"/>
      <w:numFmt w:val="decimal"/>
      <w:lvlText w:val="%4."/>
      <w:lvlJc w:val="left"/>
      <w:pPr>
        <w:ind w:left="2880" w:hanging="360"/>
      </w:pPr>
    </w:lvl>
    <w:lvl w:ilvl="4" w:tplc="8044222C">
      <w:start w:val="1"/>
      <w:numFmt w:val="lowerLetter"/>
      <w:lvlText w:val="%5."/>
      <w:lvlJc w:val="left"/>
      <w:pPr>
        <w:ind w:left="3600" w:hanging="360"/>
      </w:pPr>
    </w:lvl>
    <w:lvl w:ilvl="5" w:tplc="78CEE34A">
      <w:start w:val="1"/>
      <w:numFmt w:val="lowerRoman"/>
      <w:lvlText w:val="%6."/>
      <w:lvlJc w:val="right"/>
      <w:pPr>
        <w:ind w:left="4320" w:hanging="180"/>
      </w:pPr>
    </w:lvl>
    <w:lvl w:ilvl="6" w:tplc="4CA6154C">
      <w:start w:val="1"/>
      <w:numFmt w:val="decimal"/>
      <w:lvlText w:val="%7."/>
      <w:lvlJc w:val="left"/>
      <w:pPr>
        <w:ind w:left="5040" w:hanging="360"/>
      </w:pPr>
    </w:lvl>
    <w:lvl w:ilvl="7" w:tplc="6EB46270">
      <w:start w:val="1"/>
      <w:numFmt w:val="lowerLetter"/>
      <w:lvlText w:val="%8."/>
      <w:lvlJc w:val="left"/>
      <w:pPr>
        <w:ind w:left="5760" w:hanging="360"/>
      </w:pPr>
    </w:lvl>
    <w:lvl w:ilvl="8" w:tplc="01BCE6B6">
      <w:start w:val="1"/>
      <w:numFmt w:val="lowerRoman"/>
      <w:lvlText w:val="%9."/>
      <w:lvlJc w:val="right"/>
      <w:pPr>
        <w:ind w:left="6480" w:hanging="180"/>
      </w:pPr>
    </w:lvl>
  </w:abstractNum>
  <w:abstractNum w:abstractNumId="24" w15:restartNumberingAfterBreak="0">
    <w:nsid w:val="6B7E1E5B"/>
    <w:multiLevelType w:val="hybridMultilevel"/>
    <w:tmpl w:val="6230280C"/>
    <w:lvl w:ilvl="0" w:tplc="DA187514">
      <w:start w:val="1"/>
      <w:numFmt w:val="decimal"/>
      <w:lvlText w:val="%1."/>
      <w:lvlJc w:val="left"/>
      <w:pPr>
        <w:tabs>
          <w:tab w:val="num" w:pos="360"/>
        </w:tabs>
        <w:ind w:left="360" w:hanging="360"/>
      </w:pPr>
    </w:lvl>
    <w:lvl w:ilvl="1" w:tplc="10AE5FE2">
      <w:start w:val="1"/>
      <w:numFmt w:val="lowerLetter"/>
      <w:lvlText w:val="%2."/>
      <w:lvlJc w:val="left"/>
      <w:pPr>
        <w:tabs>
          <w:tab w:val="num" w:pos="1080"/>
        </w:tabs>
        <w:ind w:left="1080" w:hanging="360"/>
      </w:pPr>
    </w:lvl>
    <w:lvl w:ilvl="2" w:tplc="BF0CD2D6">
      <w:start w:val="1"/>
      <w:numFmt w:val="lowerRoman"/>
      <w:lvlText w:val="%3."/>
      <w:lvlJc w:val="right"/>
      <w:pPr>
        <w:tabs>
          <w:tab w:val="num" w:pos="1800"/>
        </w:tabs>
        <w:ind w:left="1800" w:hanging="180"/>
      </w:pPr>
    </w:lvl>
    <w:lvl w:ilvl="3" w:tplc="F794A640">
      <w:start w:val="1"/>
      <w:numFmt w:val="decimal"/>
      <w:lvlText w:val="%4."/>
      <w:lvlJc w:val="left"/>
      <w:pPr>
        <w:tabs>
          <w:tab w:val="num" w:pos="2520"/>
        </w:tabs>
        <w:ind w:left="2520" w:hanging="360"/>
      </w:pPr>
    </w:lvl>
    <w:lvl w:ilvl="4" w:tplc="740EBD9C">
      <w:start w:val="1"/>
      <w:numFmt w:val="lowerLetter"/>
      <w:lvlText w:val="%5."/>
      <w:lvlJc w:val="left"/>
      <w:pPr>
        <w:tabs>
          <w:tab w:val="num" w:pos="3240"/>
        </w:tabs>
        <w:ind w:left="3240" w:hanging="360"/>
      </w:pPr>
    </w:lvl>
    <w:lvl w:ilvl="5" w:tplc="8B8E3284">
      <w:start w:val="1"/>
      <w:numFmt w:val="lowerRoman"/>
      <w:lvlText w:val="%6."/>
      <w:lvlJc w:val="right"/>
      <w:pPr>
        <w:tabs>
          <w:tab w:val="num" w:pos="3960"/>
        </w:tabs>
        <w:ind w:left="3960" w:hanging="180"/>
      </w:pPr>
    </w:lvl>
    <w:lvl w:ilvl="6" w:tplc="74904754">
      <w:start w:val="1"/>
      <w:numFmt w:val="decimal"/>
      <w:lvlText w:val="%7."/>
      <w:lvlJc w:val="left"/>
      <w:pPr>
        <w:tabs>
          <w:tab w:val="num" w:pos="4680"/>
        </w:tabs>
        <w:ind w:left="4680" w:hanging="360"/>
      </w:pPr>
    </w:lvl>
    <w:lvl w:ilvl="7" w:tplc="B9686E34">
      <w:start w:val="1"/>
      <w:numFmt w:val="lowerLetter"/>
      <w:lvlText w:val="%8."/>
      <w:lvlJc w:val="left"/>
      <w:pPr>
        <w:tabs>
          <w:tab w:val="num" w:pos="5400"/>
        </w:tabs>
        <w:ind w:left="5400" w:hanging="360"/>
      </w:pPr>
    </w:lvl>
    <w:lvl w:ilvl="8" w:tplc="1B5873CA">
      <w:start w:val="1"/>
      <w:numFmt w:val="lowerRoman"/>
      <w:lvlText w:val="%9."/>
      <w:lvlJc w:val="right"/>
      <w:pPr>
        <w:tabs>
          <w:tab w:val="num" w:pos="6120"/>
        </w:tabs>
        <w:ind w:left="6120" w:hanging="180"/>
      </w:pPr>
    </w:lvl>
  </w:abstractNum>
  <w:abstractNum w:abstractNumId="25" w15:restartNumberingAfterBreak="0">
    <w:nsid w:val="7013641B"/>
    <w:multiLevelType w:val="hybridMultilevel"/>
    <w:tmpl w:val="6B3C487A"/>
    <w:lvl w:ilvl="0" w:tplc="053E765C">
      <w:start w:val="1"/>
      <w:numFmt w:val="decimal"/>
      <w:lvlText w:val="%1"/>
      <w:lvlJc w:val="right"/>
      <w:pPr>
        <w:ind w:left="720" w:hanging="360"/>
      </w:pPr>
      <w:rPr>
        <w:rFonts w:hint="default"/>
      </w:rPr>
    </w:lvl>
    <w:lvl w:ilvl="1" w:tplc="477CF40E">
      <w:start w:val="1"/>
      <w:numFmt w:val="lowerLetter"/>
      <w:lvlText w:val="%2."/>
      <w:lvlJc w:val="left"/>
      <w:pPr>
        <w:ind w:left="1440" w:hanging="360"/>
      </w:pPr>
    </w:lvl>
    <w:lvl w:ilvl="2" w:tplc="72F82BFA">
      <w:start w:val="1"/>
      <w:numFmt w:val="lowerRoman"/>
      <w:lvlText w:val="%3."/>
      <w:lvlJc w:val="right"/>
      <w:pPr>
        <w:ind w:left="2160" w:hanging="180"/>
      </w:pPr>
    </w:lvl>
    <w:lvl w:ilvl="3" w:tplc="7E80975A">
      <w:start w:val="1"/>
      <w:numFmt w:val="decimal"/>
      <w:lvlText w:val="%4."/>
      <w:lvlJc w:val="left"/>
      <w:pPr>
        <w:ind w:left="2880" w:hanging="360"/>
      </w:pPr>
    </w:lvl>
    <w:lvl w:ilvl="4" w:tplc="E9AE3682">
      <w:start w:val="1"/>
      <w:numFmt w:val="lowerLetter"/>
      <w:lvlText w:val="%5."/>
      <w:lvlJc w:val="left"/>
      <w:pPr>
        <w:ind w:left="3600" w:hanging="360"/>
      </w:pPr>
    </w:lvl>
    <w:lvl w:ilvl="5" w:tplc="70888FE2">
      <w:start w:val="1"/>
      <w:numFmt w:val="lowerRoman"/>
      <w:lvlText w:val="%6."/>
      <w:lvlJc w:val="right"/>
      <w:pPr>
        <w:ind w:left="4320" w:hanging="180"/>
      </w:pPr>
    </w:lvl>
    <w:lvl w:ilvl="6" w:tplc="544654F2">
      <w:start w:val="1"/>
      <w:numFmt w:val="decimal"/>
      <w:lvlText w:val="%7."/>
      <w:lvlJc w:val="left"/>
      <w:pPr>
        <w:ind w:left="5040" w:hanging="360"/>
      </w:pPr>
    </w:lvl>
    <w:lvl w:ilvl="7" w:tplc="5E78A03E">
      <w:start w:val="1"/>
      <w:numFmt w:val="lowerLetter"/>
      <w:lvlText w:val="%8."/>
      <w:lvlJc w:val="left"/>
      <w:pPr>
        <w:ind w:left="5760" w:hanging="360"/>
      </w:pPr>
    </w:lvl>
    <w:lvl w:ilvl="8" w:tplc="E1447F2E">
      <w:start w:val="1"/>
      <w:numFmt w:val="lowerRoman"/>
      <w:lvlText w:val="%9."/>
      <w:lvlJc w:val="right"/>
      <w:pPr>
        <w:ind w:left="6480" w:hanging="180"/>
      </w:pPr>
    </w:lvl>
  </w:abstractNum>
  <w:abstractNum w:abstractNumId="26" w15:restartNumberingAfterBreak="0">
    <w:nsid w:val="75ED4EC7"/>
    <w:multiLevelType w:val="hybridMultilevel"/>
    <w:tmpl w:val="D91A5482"/>
    <w:lvl w:ilvl="0" w:tplc="88E8D544">
      <w:start w:val="1"/>
      <w:numFmt w:val="decimal"/>
      <w:lvlText w:val="%1."/>
      <w:lvlJc w:val="left"/>
      <w:pPr>
        <w:ind w:left="1352" w:hanging="360"/>
      </w:pPr>
    </w:lvl>
    <w:lvl w:ilvl="1" w:tplc="2DE27B0A">
      <w:start w:val="1"/>
      <w:numFmt w:val="lowerLetter"/>
      <w:lvlText w:val="%2."/>
      <w:lvlJc w:val="left"/>
      <w:pPr>
        <w:ind w:left="2148" w:hanging="360"/>
      </w:pPr>
    </w:lvl>
    <w:lvl w:ilvl="2" w:tplc="C08AFF20">
      <w:start w:val="1"/>
      <w:numFmt w:val="lowerRoman"/>
      <w:lvlText w:val="%3."/>
      <w:lvlJc w:val="right"/>
      <w:pPr>
        <w:ind w:left="2868" w:hanging="180"/>
      </w:pPr>
    </w:lvl>
    <w:lvl w:ilvl="3" w:tplc="3646637E">
      <w:start w:val="1"/>
      <w:numFmt w:val="decimal"/>
      <w:lvlText w:val="%4."/>
      <w:lvlJc w:val="left"/>
      <w:pPr>
        <w:ind w:left="3588" w:hanging="360"/>
      </w:pPr>
    </w:lvl>
    <w:lvl w:ilvl="4" w:tplc="685890CC">
      <w:start w:val="1"/>
      <w:numFmt w:val="lowerLetter"/>
      <w:lvlText w:val="%5."/>
      <w:lvlJc w:val="left"/>
      <w:pPr>
        <w:ind w:left="4308" w:hanging="360"/>
      </w:pPr>
    </w:lvl>
    <w:lvl w:ilvl="5" w:tplc="4B80CE44">
      <w:start w:val="1"/>
      <w:numFmt w:val="lowerRoman"/>
      <w:lvlText w:val="%6."/>
      <w:lvlJc w:val="right"/>
      <w:pPr>
        <w:ind w:left="5028" w:hanging="180"/>
      </w:pPr>
    </w:lvl>
    <w:lvl w:ilvl="6" w:tplc="B8FC3DBC">
      <w:start w:val="1"/>
      <w:numFmt w:val="decimal"/>
      <w:lvlText w:val="%7."/>
      <w:lvlJc w:val="left"/>
      <w:pPr>
        <w:ind w:left="5748" w:hanging="360"/>
      </w:pPr>
    </w:lvl>
    <w:lvl w:ilvl="7" w:tplc="A7142130">
      <w:start w:val="1"/>
      <w:numFmt w:val="lowerLetter"/>
      <w:lvlText w:val="%8."/>
      <w:lvlJc w:val="left"/>
      <w:pPr>
        <w:ind w:left="6468" w:hanging="360"/>
      </w:pPr>
    </w:lvl>
    <w:lvl w:ilvl="8" w:tplc="90E639A2">
      <w:start w:val="1"/>
      <w:numFmt w:val="lowerRoman"/>
      <w:lvlText w:val="%9."/>
      <w:lvlJc w:val="right"/>
      <w:pPr>
        <w:ind w:left="7188" w:hanging="180"/>
      </w:pPr>
    </w:lvl>
  </w:abstractNum>
  <w:abstractNum w:abstractNumId="27" w15:restartNumberingAfterBreak="0">
    <w:nsid w:val="7AA97BAA"/>
    <w:multiLevelType w:val="hybridMultilevel"/>
    <w:tmpl w:val="D3863A08"/>
    <w:lvl w:ilvl="0" w:tplc="D864F7B6">
      <w:start w:val="1"/>
      <w:numFmt w:val="decimal"/>
      <w:lvlText w:val="%1"/>
      <w:lvlJc w:val="right"/>
      <w:pPr>
        <w:ind w:left="720" w:hanging="360"/>
      </w:pPr>
      <w:rPr>
        <w:rFonts w:hint="default"/>
      </w:rPr>
    </w:lvl>
    <w:lvl w:ilvl="1" w:tplc="9188A724">
      <w:start w:val="1"/>
      <w:numFmt w:val="lowerLetter"/>
      <w:lvlText w:val="%2."/>
      <w:lvlJc w:val="left"/>
      <w:pPr>
        <w:ind w:left="1440" w:hanging="360"/>
      </w:pPr>
    </w:lvl>
    <w:lvl w:ilvl="2" w:tplc="C3DEB8E4">
      <w:start w:val="1"/>
      <w:numFmt w:val="lowerRoman"/>
      <w:lvlText w:val="%3."/>
      <w:lvlJc w:val="right"/>
      <w:pPr>
        <w:ind w:left="2160" w:hanging="180"/>
      </w:pPr>
    </w:lvl>
    <w:lvl w:ilvl="3" w:tplc="A0E01BFA">
      <w:start w:val="1"/>
      <w:numFmt w:val="decimal"/>
      <w:lvlText w:val="%4."/>
      <w:lvlJc w:val="left"/>
      <w:pPr>
        <w:ind w:left="2880" w:hanging="360"/>
      </w:pPr>
    </w:lvl>
    <w:lvl w:ilvl="4" w:tplc="B0C890B0">
      <w:start w:val="1"/>
      <w:numFmt w:val="lowerLetter"/>
      <w:lvlText w:val="%5."/>
      <w:lvlJc w:val="left"/>
      <w:pPr>
        <w:ind w:left="3600" w:hanging="360"/>
      </w:pPr>
    </w:lvl>
    <w:lvl w:ilvl="5" w:tplc="4CE2DEF6">
      <w:start w:val="1"/>
      <w:numFmt w:val="lowerRoman"/>
      <w:lvlText w:val="%6."/>
      <w:lvlJc w:val="right"/>
      <w:pPr>
        <w:ind w:left="4320" w:hanging="180"/>
      </w:pPr>
    </w:lvl>
    <w:lvl w:ilvl="6" w:tplc="3AA08562">
      <w:start w:val="1"/>
      <w:numFmt w:val="decimal"/>
      <w:lvlText w:val="%7."/>
      <w:lvlJc w:val="left"/>
      <w:pPr>
        <w:ind w:left="5040" w:hanging="360"/>
      </w:pPr>
    </w:lvl>
    <w:lvl w:ilvl="7" w:tplc="75CEBF2C">
      <w:start w:val="1"/>
      <w:numFmt w:val="lowerLetter"/>
      <w:lvlText w:val="%8."/>
      <w:lvlJc w:val="left"/>
      <w:pPr>
        <w:ind w:left="5760" w:hanging="360"/>
      </w:pPr>
    </w:lvl>
    <w:lvl w:ilvl="8" w:tplc="A0044130">
      <w:start w:val="1"/>
      <w:numFmt w:val="lowerRoman"/>
      <w:lvlText w:val="%9."/>
      <w:lvlJc w:val="right"/>
      <w:pPr>
        <w:ind w:left="6480" w:hanging="180"/>
      </w:pPr>
    </w:lvl>
  </w:abstractNum>
  <w:abstractNum w:abstractNumId="28" w15:restartNumberingAfterBreak="0">
    <w:nsid w:val="7EB114DC"/>
    <w:multiLevelType w:val="hybridMultilevel"/>
    <w:tmpl w:val="F63C1970"/>
    <w:lvl w:ilvl="0" w:tplc="34B6964E">
      <w:start w:val="1"/>
      <w:numFmt w:val="bullet"/>
      <w:lvlText w:val="-"/>
      <w:lvlJc w:val="left"/>
      <w:pPr>
        <w:ind w:left="1429" w:hanging="360"/>
      </w:pPr>
      <w:rPr>
        <w:rFonts w:ascii="Times New Roman" w:hAnsi="Times New Roman" w:cs="Times New Roman" w:hint="default"/>
      </w:rPr>
    </w:lvl>
    <w:lvl w:ilvl="1" w:tplc="B5202AD6">
      <w:start w:val="1"/>
      <w:numFmt w:val="bullet"/>
      <w:lvlText w:val="o"/>
      <w:lvlJc w:val="left"/>
      <w:pPr>
        <w:ind w:left="2149" w:hanging="360"/>
      </w:pPr>
      <w:rPr>
        <w:rFonts w:ascii="Courier New" w:hAnsi="Courier New" w:cs="Courier New" w:hint="default"/>
      </w:rPr>
    </w:lvl>
    <w:lvl w:ilvl="2" w:tplc="D20A85FE">
      <w:start w:val="1"/>
      <w:numFmt w:val="bullet"/>
      <w:lvlText w:val=""/>
      <w:lvlJc w:val="left"/>
      <w:pPr>
        <w:ind w:left="2869" w:hanging="360"/>
      </w:pPr>
      <w:rPr>
        <w:rFonts w:ascii="Wingdings" w:hAnsi="Wingdings" w:hint="default"/>
      </w:rPr>
    </w:lvl>
    <w:lvl w:ilvl="3" w:tplc="F11EB444">
      <w:start w:val="1"/>
      <w:numFmt w:val="bullet"/>
      <w:lvlText w:val=""/>
      <w:lvlJc w:val="left"/>
      <w:pPr>
        <w:ind w:left="3589" w:hanging="360"/>
      </w:pPr>
      <w:rPr>
        <w:rFonts w:ascii="Symbol" w:hAnsi="Symbol" w:hint="default"/>
      </w:rPr>
    </w:lvl>
    <w:lvl w:ilvl="4" w:tplc="06F6793E">
      <w:start w:val="1"/>
      <w:numFmt w:val="bullet"/>
      <w:lvlText w:val="o"/>
      <w:lvlJc w:val="left"/>
      <w:pPr>
        <w:ind w:left="4309" w:hanging="360"/>
      </w:pPr>
      <w:rPr>
        <w:rFonts w:ascii="Courier New" w:hAnsi="Courier New" w:cs="Courier New" w:hint="default"/>
      </w:rPr>
    </w:lvl>
    <w:lvl w:ilvl="5" w:tplc="D13C845A">
      <w:start w:val="1"/>
      <w:numFmt w:val="bullet"/>
      <w:lvlText w:val=""/>
      <w:lvlJc w:val="left"/>
      <w:pPr>
        <w:ind w:left="5029" w:hanging="360"/>
      </w:pPr>
      <w:rPr>
        <w:rFonts w:ascii="Wingdings" w:hAnsi="Wingdings" w:hint="default"/>
      </w:rPr>
    </w:lvl>
    <w:lvl w:ilvl="6" w:tplc="FB86D2E0">
      <w:start w:val="1"/>
      <w:numFmt w:val="bullet"/>
      <w:lvlText w:val=""/>
      <w:lvlJc w:val="left"/>
      <w:pPr>
        <w:ind w:left="5749" w:hanging="360"/>
      </w:pPr>
      <w:rPr>
        <w:rFonts w:ascii="Symbol" w:hAnsi="Symbol" w:hint="default"/>
      </w:rPr>
    </w:lvl>
    <w:lvl w:ilvl="7" w:tplc="9312C846">
      <w:start w:val="1"/>
      <w:numFmt w:val="bullet"/>
      <w:lvlText w:val="o"/>
      <w:lvlJc w:val="left"/>
      <w:pPr>
        <w:ind w:left="6469" w:hanging="360"/>
      </w:pPr>
      <w:rPr>
        <w:rFonts w:ascii="Courier New" w:hAnsi="Courier New" w:cs="Courier New" w:hint="default"/>
      </w:rPr>
    </w:lvl>
    <w:lvl w:ilvl="8" w:tplc="AF0E4340">
      <w:start w:val="1"/>
      <w:numFmt w:val="bullet"/>
      <w:lvlText w:val=""/>
      <w:lvlJc w:val="left"/>
      <w:pPr>
        <w:ind w:left="7189"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num>
  <w:num w:numId="6">
    <w:abstractNumId w:val="7"/>
  </w:num>
  <w:num w:numId="7">
    <w:abstractNumId w:val="11"/>
  </w:num>
  <w:num w:numId="8">
    <w:abstractNumId w:val="1"/>
  </w:num>
  <w:num w:numId="9">
    <w:abstractNumId w:val="1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20"/>
  </w:num>
  <w:num w:numId="14">
    <w:abstractNumId w:val="14"/>
  </w:num>
  <w:num w:numId="15">
    <w:abstractNumId w:val="5"/>
  </w:num>
  <w:num w:numId="16">
    <w:abstractNumId w:val="0"/>
  </w:num>
  <w:num w:numId="17">
    <w:abstractNumId w:val="13"/>
  </w:num>
  <w:num w:numId="18">
    <w:abstractNumId w:val="18"/>
  </w:num>
  <w:num w:numId="19">
    <w:abstractNumId w:val="26"/>
  </w:num>
  <w:num w:numId="20">
    <w:abstractNumId w:val="2"/>
  </w:num>
  <w:num w:numId="21">
    <w:abstractNumId w:val="8"/>
  </w:num>
  <w:num w:numId="22">
    <w:abstractNumId w:val="27"/>
  </w:num>
  <w:num w:numId="23">
    <w:abstractNumId w:val="16"/>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num>
  <w:num w:numId="30">
    <w:abstractNumId w:val="10"/>
    <w:lvlOverride w:ilvl="0">
      <w:lvl w:ilvl="0" w:tplc="3B6AA794">
        <w:start w:val="1"/>
        <w:numFmt w:val="bullet"/>
        <w:lvlText w:val="-"/>
        <w:legacy w:legacy="1" w:legacySpace="0" w:legacyIndent="380"/>
        <w:lvlJc w:val="left"/>
        <w:pPr>
          <w:ind w:left="0" w:firstLine="0"/>
        </w:pPr>
        <w:rPr>
          <w:rFonts w:ascii="Times New Roman" w:hAnsi="Times New Roman" w:cs="Times New Roman" w:hint="default"/>
        </w:rPr>
      </w:lvl>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91"/>
    <w:rsid w:val="000B3F82"/>
    <w:rsid w:val="00283A27"/>
    <w:rsid w:val="0034566E"/>
    <w:rsid w:val="003B2647"/>
    <w:rsid w:val="00551BCC"/>
    <w:rsid w:val="00575AC4"/>
    <w:rsid w:val="006B4702"/>
    <w:rsid w:val="00780D91"/>
    <w:rsid w:val="008336B4"/>
    <w:rsid w:val="009032B3"/>
    <w:rsid w:val="00971F26"/>
    <w:rsid w:val="00BE63BF"/>
    <w:rsid w:val="00C628DF"/>
    <w:rsid w:val="00DD4EEB"/>
    <w:rsid w:val="00FD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A0EA"/>
  <w15:docId w15:val="{B9A0F084-CD43-4564-9379-FD97CB5B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22"/>
      <w:szCs w:val="20"/>
    </w:rPr>
  </w:style>
  <w:style w:type="paragraph" w:styleId="2">
    <w:name w:val="heading 2"/>
    <w:basedOn w:val="a"/>
    <w:next w:val="a"/>
    <w:link w:val="20"/>
    <w:uiPriority w:val="9"/>
    <w:unhideWhenUsed/>
    <w:qFormat/>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pPr>
      <w:keepNext/>
      <w:spacing w:before="240" w:after="60"/>
      <w:outlineLvl w:val="2"/>
    </w:pPr>
    <w:rPr>
      <w:rFonts w:ascii="Calibri Light" w:hAnsi="Calibri Light"/>
      <w:b/>
      <w:bCs/>
      <w:sz w:val="26"/>
      <w:szCs w:val="26"/>
      <w:lang w:val="en-US" w:eastAsia="en-US"/>
    </w:rPr>
  </w:style>
  <w:style w:type="paragraph" w:styleId="4">
    <w:name w:val="heading 4"/>
    <w:basedOn w:val="a"/>
    <w:next w:val="a"/>
    <w:link w:val="40"/>
    <w:uiPriority w:val="9"/>
    <w:semiHidden/>
    <w:unhideWhenUsed/>
    <w:qFormat/>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semiHidden/>
    <w:unhideWhenUsed/>
    <w:qFormat/>
    <w:pPr>
      <w:spacing w:before="240" w:after="60" w:line="276" w:lineRule="auto"/>
      <w:outlineLvl w:val="5"/>
    </w:pPr>
    <w:rPr>
      <w:rFonts w:ascii="Calibri" w:hAnsi="Calibri"/>
      <w:b/>
      <w:bCs/>
      <w:sz w:val="22"/>
      <w:szCs w:val="22"/>
    </w:rPr>
  </w:style>
  <w:style w:type="paragraph" w:styleId="7">
    <w:name w:val="heading 7"/>
    <w:basedOn w:val="a"/>
    <w:next w:val="a"/>
    <w:link w:val="70"/>
    <w:uiPriority w:val="9"/>
    <w:semiHidden/>
    <w:unhideWhenUsed/>
    <w:qFormat/>
    <w:pPr>
      <w:spacing w:before="240" w:after="60" w:line="276" w:lineRule="auto"/>
      <w:outlineLvl w:val="6"/>
    </w:pPr>
    <w:rPr>
      <w:rFonts w:ascii="Calibri" w:hAnsi="Calibri"/>
      <w:sz w:val="22"/>
      <w:szCs w:val="22"/>
    </w:rPr>
  </w:style>
  <w:style w:type="paragraph" w:styleId="8">
    <w:name w:val="heading 8"/>
    <w:basedOn w:val="a"/>
    <w:next w:val="a"/>
    <w:link w:val="80"/>
    <w:uiPriority w:val="9"/>
    <w:semiHidden/>
    <w:unhideWhenUsed/>
    <w:qFormat/>
    <w:pPr>
      <w:spacing w:before="240" w:after="60" w:line="276" w:lineRule="auto"/>
      <w:outlineLvl w:val="7"/>
    </w:pPr>
    <w:rPr>
      <w:rFonts w:ascii="Calibri" w:hAnsi="Calibri"/>
      <w:i/>
      <w:iCs/>
      <w:sz w:val="22"/>
      <w:szCs w:val="22"/>
    </w:rPr>
  </w:style>
  <w:style w:type="paragraph" w:styleId="9">
    <w:name w:val="heading 9"/>
    <w:basedOn w:val="a"/>
    <w:next w:val="a"/>
    <w:link w:val="90"/>
    <w:uiPriority w:val="9"/>
    <w:semiHidden/>
    <w:unhideWhenUsed/>
    <w:qFormat/>
    <w:p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rFonts w:ascii="Calibri" w:eastAsia="Calibri" w:hAnsi="Calibri"/>
      <w:sz w:val="22"/>
      <w:szCs w:val="22"/>
      <w:lang w:eastAsia="en-US"/>
    </w:rPr>
  </w:style>
  <w:style w:type="paragraph" w:styleId="a5">
    <w:name w:val="Title"/>
    <w:basedOn w:val="a"/>
    <w:next w:val="a"/>
    <w:link w:val="a6"/>
    <w:uiPriority w:val="10"/>
    <w:qFormat/>
    <w:pPr>
      <w:spacing w:before="240" w:after="60"/>
      <w:jc w:val="center"/>
      <w:outlineLvl w:val="0"/>
    </w:pPr>
    <w:rPr>
      <w:rFonts w:ascii="Calibri Light" w:hAnsi="Calibri Light"/>
      <w:b/>
      <w:bCs/>
      <w:sz w:val="32"/>
      <w:szCs w:val="32"/>
    </w:rPr>
  </w:style>
  <w:style w:type="character" w:customStyle="1" w:styleId="TitleChar">
    <w:name w:val="Title Char"/>
    <w:uiPriority w:val="10"/>
    <w:rPr>
      <w:sz w:val="48"/>
      <w:szCs w:val="48"/>
    </w:rPr>
  </w:style>
  <w:style w:type="paragraph" w:styleId="a7">
    <w:name w:val="Subtitle"/>
    <w:basedOn w:val="a"/>
    <w:next w:val="a"/>
    <w:link w:val="a8"/>
    <w:uiPriority w:val="11"/>
    <w:qFormat/>
    <w:pPr>
      <w:spacing w:after="60" w:line="276" w:lineRule="auto"/>
      <w:jc w:val="center"/>
      <w:outlineLvl w:val="1"/>
    </w:pPr>
    <w:rPr>
      <w:rFonts w:ascii="Cambria" w:hAnsi="Cambria"/>
      <w:sz w:val="22"/>
      <w:szCs w:val="22"/>
    </w:rPr>
  </w:style>
  <w:style w:type="character" w:customStyle="1" w:styleId="SubtitleChar">
    <w:name w:val="Subtitle Char"/>
    <w:uiPriority w:val="11"/>
    <w:rPr>
      <w:sz w:val="24"/>
      <w:szCs w:val="24"/>
    </w:rPr>
  </w:style>
  <w:style w:type="paragraph" w:styleId="21">
    <w:name w:val="Quote"/>
    <w:basedOn w:val="a"/>
    <w:next w:val="a"/>
    <w:link w:val="22"/>
    <w:uiPriority w:val="29"/>
    <w:qFormat/>
    <w:pPr>
      <w:spacing w:after="200" w:line="276" w:lineRule="auto"/>
    </w:pPr>
    <w:rPr>
      <w:rFonts w:ascii="Calibri" w:hAnsi="Calibri"/>
      <w:i/>
      <w:sz w:val="22"/>
      <w:szCs w:val="22"/>
    </w:rPr>
  </w:style>
  <w:style w:type="character" w:customStyle="1" w:styleId="QuoteChar">
    <w:name w:val="Quote Char"/>
    <w:uiPriority w:val="29"/>
    <w:rPr>
      <w:i/>
    </w:rPr>
  </w:style>
  <w:style w:type="paragraph" w:styleId="a9">
    <w:name w:val="Intense Quote"/>
    <w:basedOn w:val="a"/>
    <w:next w:val="a"/>
    <w:link w:val="aa"/>
    <w:uiPriority w:val="30"/>
    <w:qFormat/>
    <w:pPr>
      <w:spacing w:after="200" w:line="276" w:lineRule="auto"/>
      <w:ind w:left="720" w:right="720"/>
    </w:pPr>
    <w:rPr>
      <w:rFonts w:ascii="Calibri" w:hAnsi="Calibri"/>
      <w:b/>
      <w:i/>
      <w:sz w:val="22"/>
      <w:szCs w:val="22"/>
    </w:rPr>
  </w:style>
  <w:style w:type="character" w:customStyle="1" w:styleId="IntenseQuoteChar">
    <w:name w:val="Intense Quote Char"/>
    <w:uiPriority w:val="30"/>
    <w:rPr>
      <w:i/>
    </w:rPr>
  </w:style>
  <w:style w:type="paragraph" w:styleId="ab">
    <w:name w:val="header"/>
    <w:basedOn w:val="a"/>
    <w:link w:val="ac"/>
    <w:uiPriority w:val="99"/>
    <w:unhideWhenUsed/>
    <w:pPr>
      <w:tabs>
        <w:tab w:val="center" w:pos="4677"/>
        <w:tab w:val="right" w:pos="9355"/>
      </w:tabs>
    </w:pPr>
    <w:rPr>
      <w:lang w:val="en-US" w:eastAsia="en-US"/>
    </w:r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rPr>
      <w:lang w:val="en-US" w:eastAsia="en-US"/>
    </w:r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uiPriority w:val="59"/>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basedOn w:val="1"/>
    <w:next w:val="a"/>
    <w:uiPriority w:val="39"/>
    <w:semiHidden/>
    <w:unhideWhenUsed/>
    <w:qFormat/>
    <w:pPr>
      <w:spacing w:before="240" w:after="60" w:line="276" w:lineRule="auto"/>
      <w:jc w:val="left"/>
      <w:outlineLvl w:val="9"/>
    </w:pPr>
    <w:rPr>
      <w:rFonts w:ascii="Cambria" w:hAnsi="Cambria"/>
      <w:bCs/>
      <w:sz w:val="32"/>
      <w:szCs w:val="32"/>
    </w:rPr>
  </w:style>
  <w:style w:type="paragraph" w:styleId="af9">
    <w:name w:val="table of figures"/>
    <w:basedOn w:val="a"/>
    <w:next w:val="a"/>
    <w:uiPriority w:val="99"/>
    <w:unhideWhenUsed/>
  </w:style>
  <w:style w:type="paragraph" w:styleId="afa">
    <w:name w:val="Balloon Text"/>
    <w:basedOn w:val="a"/>
    <w:link w:val="afb"/>
    <w:uiPriority w:val="99"/>
    <w:semiHidden/>
    <w:rPr>
      <w:rFonts w:ascii="Tahoma" w:hAnsi="Tahoma" w:cs="Tahoma"/>
      <w:sz w:val="16"/>
      <w:szCs w:val="16"/>
    </w:rPr>
  </w:style>
  <w:style w:type="paragraph" w:customStyle="1" w:styleId="afc">
    <w:name w:val="Абзац списка;мой"/>
    <w:basedOn w:val="a"/>
    <w:link w:val="afd"/>
    <w:uiPriority w:val="34"/>
    <w:qFormat/>
    <w:pPr>
      <w:ind w:left="720"/>
      <w:contextualSpacing/>
    </w:pPr>
  </w:style>
  <w:style w:type="paragraph" w:styleId="afe">
    <w:name w:val="Body Text Indent"/>
    <w:basedOn w:val="a"/>
    <w:link w:val="aff"/>
    <w:uiPriority w:val="99"/>
    <w:unhideWhenUsed/>
    <w:pPr>
      <w:ind w:firstLine="708"/>
      <w:jc w:val="both"/>
    </w:pPr>
    <w:rPr>
      <w:lang w:val="en-US" w:eastAsia="en-US"/>
    </w:rPr>
  </w:style>
  <w:style w:type="character" w:customStyle="1" w:styleId="aff">
    <w:name w:val="Основной текст с отступом Знак"/>
    <w:link w:val="afe"/>
    <w:uiPriority w:val="99"/>
    <w:rPr>
      <w:sz w:val="24"/>
      <w:szCs w:val="24"/>
      <w:lang w:val="en-US" w:eastAsia="en-US"/>
    </w:rPr>
  </w:style>
  <w:style w:type="paragraph" w:styleId="aff0">
    <w:name w:val="Body Text"/>
    <w:basedOn w:val="a"/>
    <w:link w:val="aff1"/>
    <w:uiPriority w:val="99"/>
    <w:unhideWhenUsed/>
    <w:pPr>
      <w:spacing w:after="120"/>
    </w:pPr>
    <w:rPr>
      <w:lang w:val="en-US" w:eastAsia="en-US"/>
    </w:rPr>
  </w:style>
  <w:style w:type="character" w:customStyle="1" w:styleId="aff1">
    <w:name w:val="Основной текст Знак"/>
    <w:link w:val="aff0"/>
    <w:uiPriority w:val="99"/>
    <w:rPr>
      <w:sz w:val="24"/>
      <w:szCs w:val="24"/>
    </w:rPr>
  </w:style>
  <w:style w:type="paragraph" w:customStyle="1" w:styleId="ConsPlusNormal">
    <w:name w:val="ConsPlusNormal"/>
    <w:link w:val="ConsPlusNormal0"/>
    <w:rPr>
      <w:sz w:val="24"/>
      <w:szCs w:val="24"/>
    </w:rPr>
  </w:style>
  <w:style w:type="character" w:customStyle="1" w:styleId="aff2">
    <w:name w:val="Основной текст_"/>
    <w:link w:val="13"/>
    <w:rPr>
      <w:sz w:val="27"/>
      <w:szCs w:val="27"/>
      <w:shd w:val="clear" w:color="auto" w:fill="FFFFFF"/>
    </w:rPr>
  </w:style>
  <w:style w:type="paragraph" w:customStyle="1" w:styleId="13">
    <w:name w:val="Основной текст1"/>
    <w:basedOn w:val="a"/>
    <w:link w:val="aff2"/>
    <w:pPr>
      <w:shd w:val="clear" w:color="auto" w:fill="FFFFFF"/>
      <w:spacing w:before="420" w:after="420" w:line="0" w:lineRule="atLeast"/>
      <w:jc w:val="both"/>
    </w:pPr>
    <w:rPr>
      <w:sz w:val="27"/>
      <w:szCs w:val="27"/>
      <w:lang w:val="en-US" w:eastAsia="en-US"/>
    </w:rPr>
  </w:style>
  <w:style w:type="paragraph" w:customStyle="1" w:styleId="ConsPlusCell">
    <w:name w:val="ConsPlusCell"/>
    <w:uiPriority w:val="99"/>
    <w:pPr>
      <w:widowControl w:val="0"/>
    </w:pPr>
    <w:rPr>
      <w:rFonts w:ascii="Arial" w:hAnsi="Arial" w:cs="Arial"/>
    </w:rPr>
  </w:style>
  <w:style w:type="paragraph" w:customStyle="1" w:styleId="ConsPlusTitle">
    <w:name w:val="ConsPlusTitle"/>
    <w:pPr>
      <w:widowControl w:val="0"/>
    </w:pPr>
    <w:rPr>
      <w:rFonts w:ascii="Arial" w:hAnsi="Arial" w:cs="Arial"/>
      <w:b/>
      <w:bCs/>
    </w:rPr>
  </w:style>
  <w:style w:type="paragraph" w:customStyle="1" w:styleId="ConsPlusNonformat">
    <w:name w:val="ConsPlusNonformat"/>
    <w:pPr>
      <w:widowControl w:val="0"/>
    </w:pPr>
    <w:rPr>
      <w:rFonts w:ascii="Courier New" w:hAnsi="Courier New" w:cs="Courier New"/>
    </w:rPr>
  </w:style>
  <w:style w:type="character" w:customStyle="1" w:styleId="30">
    <w:name w:val="Заголовок 3 Знак"/>
    <w:link w:val="3"/>
    <w:uiPriority w:val="9"/>
    <w:rPr>
      <w:rFonts w:ascii="Calibri Light" w:eastAsia="Times New Roman" w:hAnsi="Calibri Light" w:cs="Times New Roman"/>
      <w:b/>
      <w:bCs/>
      <w:sz w:val="26"/>
      <w:szCs w:val="26"/>
    </w:rPr>
  </w:style>
  <w:style w:type="character" w:customStyle="1" w:styleId="ConsPlusNormal0">
    <w:name w:val="ConsPlusNormal Знак"/>
    <w:link w:val="ConsPlusNormal"/>
    <w:rPr>
      <w:sz w:val="24"/>
      <w:szCs w:val="24"/>
    </w:rPr>
  </w:style>
  <w:style w:type="character" w:customStyle="1" w:styleId="aff3">
    <w:name w:val="Название Знак"/>
    <w:rPr>
      <w:rFonts w:ascii="Cambria" w:eastAsia="Times New Roman" w:hAnsi="Cambria" w:cs="Times New Roman"/>
      <w:b/>
      <w:bCs/>
      <w:sz w:val="32"/>
      <w:szCs w:val="32"/>
    </w:rPr>
  </w:style>
  <w:style w:type="character" w:customStyle="1" w:styleId="a6">
    <w:name w:val="Заголовок Знак"/>
    <w:link w:val="a5"/>
    <w:uiPriority w:val="10"/>
    <w:rPr>
      <w:rFonts w:ascii="Calibri Light" w:eastAsia="Times New Roman" w:hAnsi="Calibri Light" w:cs="Times New Roman"/>
      <w:b/>
      <w:bCs/>
      <w:sz w:val="32"/>
      <w:szCs w:val="32"/>
    </w:rPr>
  </w:style>
  <w:style w:type="character" w:customStyle="1" w:styleId="25">
    <w:name w:val="Заголовок №2_"/>
    <w:link w:val="26"/>
    <w:rPr>
      <w:sz w:val="19"/>
      <w:szCs w:val="19"/>
      <w:shd w:val="clear" w:color="auto" w:fill="FFFFFF"/>
    </w:rPr>
  </w:style>
  <w:style w:type="paragraph" w:customStyle="1" w:styleId="26">
    <w:name w:val="Заголовок №2"/>
    <w:basedOn w:val="a"/>
    <w:link w:val="25"/>
    <w:pPr>
      <w:shd w:val="clear" w:color="auto" w:fill="FFFFFF"/>
      <w:spacing w:before="1020" w:line="226" w:lineRule="exact"/>
      <w:outlineLvl w:val="1"/>
    </w:pPr>
    <w:rPr>
      <w:sz w:val="19"/>
      <w:szCs w:val="19"/>
    </w:rPr>
  </w:style>
  <w:style w:type="character" w:customStyle="1" w:styleId="0pt">
    <w:name w:val="Основной текст + Интервал 0 pt"/>
    <w:rPr>
      <w:rFonts w:ascii="MS Mincho" w:eastAsia="MS Mincho" w:hAnsi="MS Mincho" w:cs="MS Mincho"/>
      <w:spacing w:val="-10"/>
      <w:sz w:val="18"/>
      <w:szCs w:val="18"/>
      <w:shd w:val="clear" w:color="auto" w:fill="FFFFFF"/>
    </w:rPr>
  </w:style>
  <w:style w:type="paragraph" w:styleId="aff4">
    <w:name w:val="Normal (Web)"/>
    <w:basedOn w:val="a"/>
    <w:uiPriority w:val="99"/>
    <w:unhideWhenUsed/>
    <w:pPr>
      <w:spacing w:before="100" w:beforeAutospacing="1" w:after="100" w:afterAutospacing="1"/>
    </w:pPr>
  </w:style>
  <w:style w:type="character" w:customStyle="1" w:styleId="10">
    <w:name w:val="Заголовок 1 Знак"/>
    <w:link w:val="1"/>
    <w:rPr>
      <w:b/>
      <w:sz w:val="22"/>
    </w:rPr>
  </w:style>
  <w:style w:type="numbering" w:customStyle="1" w:styleId="14">
    <w:name w:val="Стиль1"/>
    <w:uiPriority w:val="99"/>
  </w:style>
  <w:style w:type="character" w:styleId="aff5">
    <w:name w:val="Strong"/>
    <w:uiPriority w:val="22"/>
    <w:qFormat/>
    <w:rPr>
      <w:b/>
      <w:bCs/>
    </w:rPr>
  </w:style>
  <w:style w:type="character" w:customStyle="1" w:styleId="20">
    <w:name w:val="Заголовок 2 Знак"/>
    <w:link w:val="2"/>
    <w:uiPriority w:val="9"/>
    <w:rPr>
      <w:rFonts w:ascii="Calibri Light" w:eastAsia="Times New Roman" w:hAnsi="Calibri Light" w:cs="Times New Roman"/>
      <w:b/>
      <w:bCs/>
      <w:i/>
      <w:iCs/>
      <w:sz w:val="28"/>
      <w:szCs w:val="28"/>
    </w:rPr>
  </w:style>
  <w:style w:type="paragraph" w:styleId="27">
    <w:name w:val="Body Text 2"/>
    <w:basedOn w:val="a"/>
    <w:link w:val="28"/>
    <w:semiHidden/>
    <w:unhideWhenUsed/>
    <w:pPr>
      <w:spacing w:after="120" w:line="480" w:lineRule="auto"/>
    </w:pPr>
  </w:style>
  <w:style w:type="character" w:customStyle="1" w:styleId="28">
    <w:name w:val="Основной текст 2 Знак"/>
    <w:link w:val="27"/>
    <w:semiHidden/>
    <w:rPr>
      <w:sz w:val="24"/>
      <w:szCs w:val="24"/>
    </w:rPr>
  </w:style>
  <w:style w:type="table" w:customStyle="1" w:styleId="15">
    <w:name w:val="Сетка таблицы1"/>
    <w:basedOn w:val="a1"/>
    <w:next w:val="af0"/>
    <w:uiPriority w:val="39"/>
    <w:rPr>
      <w:rFonts w:ascii="Calibri" w:eastAsia="Calibri" w:hAnsi="Calibri"/>
      <w:sz w:val="22"/>
      <w:szCs w:val="22"/>
      <w:lang w:eastAsia="en-US"/>
    </w:rPr>
    <w:tblPr/>
  </w:style>
  <w:style w:type="paragraph" w:customStyle="1" w:styleId="ConsNonformat">
    <w:name w:val="ConsNonformat"/>
    <w:pPr>
      <w:widowControl w:val="0"/>
      <w:ind w:right="19772"/>
    </w:pPr>
    <w:rPr>
      <w:rFonts w:ascii="Courier New" w:hAnsi="Courier New" w:cs="Courier New"/>
    </w:rPr>
  </w:style>
  <w:style w:type="paragraph" w:customStyle="1" w:styleId="72">
    <w:name w:val="Основной текст7"/>
    <w:basedOn w:val="a"/>
    <w:pPr>
      <w:shd w:val="clear" w:color="auto" w:fill="FFFFFF"/>
      <w:spacing w:before="540" w:after="300" w:line="322" w:lineRule="exact"/>
      <w:jc w:val="both"/>
    </w:pPr>
    <w:rPr>
      <w:color w:val="000000"/>
      <w:sz w:val="27"/>
      <w:szCs w:val="27"/>
    </w:rPr>
  </w:style>
  <w:style w:type="character" w:customStyle="1" w:styleId="ac">
    <w:name w:val="Верхний колонтитул Знак"/>
    <w:link w:val="ab"/>
    <w:uiPriority w:val="99"/>
    <w:rPr>
      <w:sz w:val="24"/>
      <w:szCs w:val="24"/>
      <w:lang w:val="en-US" w:eastAsia="en-US"/>
    </w:rPr>
  </w:style>
  <w:style w:type="character" w:customStyle="1" w:styleId="ae">
    <w:name w:val="Нижний колонтитул Знак"/>
    <w:link w:val="ad"/>
    <w:uiPriority w:val="99"/>
    <w:rPr>
      <w:sz w:val="24"/>
      <w:szCs w:val="24"/>
      <w:lang w:val="en-US" w:eastAsia="en-US"/>
    </w:rPr>
  </w:style>
  <w:style w:type="numbering" w:customStyle="1" w:styleId="16">
    <w:name w:val="Нет списка1"/>
    <w:next w:val="a2"/>
    <w:uiPriority w:val="99"/>
    <w:semiHidden/>
    <w:unhideWhenUsed/>
  </w:style>
  <w:style w:type="character" w:customStyle="1" w:styleId="afb">
    <w:name w:val="Текст выноски Знак"/>
    <w:link w:val="afa"/>
    <w:uiPriority w:val="99"/>
    <w:semiHidden/>
    <w:rPr>
      <w:rFonts w:ascii="Tahoma" w:hAnsi="Tahoma" w:cs="Tahoma"/>
      <w:sz w:val="16"/>
      <w:szCs w:val="16"/>
    </w:rPr>
  </w:style>
  <w:style w:type="paragraph" w:customStyle="1" w:styleId="aff6">
    <w:name w:val="Знак"/>
    <w:basedOn w:val="a"/>
    <w:pPr>
      <w:widowControl w:val="0"/>
      <w:spacing w:line="360" w:lineRule="atLeast"/>
      <w:jc w:val="both"/>
    </w:pPr>
    <w:rPr>
      <w:rFonts w:ascii="Verdana" w:hAnsi="Verdana" w:cs="Verdana"/>
      <w:sz w:val="20"/>
      <w:szCs w:val="20"/>
      <w:lang w:val="en-US" w:eastAsia="en-US"/>
    </w:rPr>
  </w:style>
  <w:style w:type="numbering" w:customStyle="1" w:styleId="29">
    <w:name w:val="Нет списка2"/>
    <w:next w:val="a2"/>
    <w:uiPriority w:val="99"/>
    <w:semiHidden/>
    <w:unhideWhenUsed/>
  </w:style>
  <w:style w:type="numbering" w:customStyle="1" w:styleId="33">
    <w:name w:val="Нет списка3"/>
    <w:next w:val="a2"/>
    <w:uiPriority w:val="99"/>
    <w:semiHidden/>
    <w:unhideWhenUsed/>
  </w:style>
  <w:style w:type="paragraph" w:customStyle="1" w:styleId="Default">
    <w:name w:val="Default"/>
    <w:rPr>
      <w:color w:val="000000"/>
      <w:sz w:val="24"/>
      <w:szCs w:val="24"/>
    </w:rPr>
  </w:style>
  <w:style w:type="character" w:customStyle="1" w:styleId="40">
    <w:name w:val="Заголовок 4 Знак"/>
    <w:link w:val="4"/>
    <w:uiPriority w:val="9"/>
    <w:semiHidden/>
    <w:rPr>
      <w:rFonts w:ascii="Calibri" w:hAnsi="Calibri"/>
      <w:b/>
      <w:bCs/>
      <w:sz w:val="28"/>
      <w:szCs w:val="28"/>
    </w:rPr>
  </w:style>
  <w:style w:type="character" w:customStyle="1" w:styleId="50">
    <w:name w:val="Заголовок 5 Знак"/>
    <w:link w:val="5"/>
    <w:uiPriority w:val="9"/>
    <w:semiHidden/>
    <w:rPr>
      <w:rFonts w:ascii="Calibri" w:hAnsi="Calibri"/>
      <w:b/>
      <w:bCs/>
      <w:i/>
      <w:iCs/>
      <w:sz w:val="26"/>
      <w:szCs w:val="26"/>
    </w:rPr>
  </w:style>
  <w:style w:type="character" w:customStyle="1" w:styleId="60">
    <w:name w:val="Заголовок 6 Знак"/>
    <w:link w:val="6"/>
    <w:uiPriority w:val="9"/>
    <w:semiHidden/>
    <w:rPr>
      <w:rFonts w:ascii="Calibri" w:hAnsi="Calibri"/>
      <w:b/>
      <w:bCs/>
      <w:sz w:val="22"/>
      <w:szCs w:val="22"/>
    </w:rPr>
  </w:style>
  <w:style w:type="character" w:customStyle="1" w:styleId="70">
    <w:name w:val="Заголовок 7 Знак"/>
    <w:link w:val="7"/>
    <w:uiPriority w:val="9"/>
    <w:semiHidden/>
    <w:rPr>
      <w:rFonts w:ascii="Calibri" w:hAnsi="Calibri"/>
      <w:sz w:val="22"/>
      <w:szCs w:val="22"/>
    </w:rPr>
  </w:style>
  <w:style w:type="character" w:customStyle="1" w:styleId="80">
    <w:name w:val="Заголовок 8 Знак"/>
    <w:link w:val="8"/>
    <w:uiPriority w:val="9"/>
    <w:semiHidden/>
    <w:rPr>
      <w:rFonts w:ascii="Calibri" w:hAnsi="Calibri"/>
      <w:i/>
      <w:iCs/>
      <w:sz w:val="22"/>
      <w:szCs w:val="22"/>
    </w:rPr>
  </w:style>
  <w:style w:type="character" w:customStyle="1" w:styleId="90">
    <w:name w:val="Заголовок 9 Знак"/>
    <w:link w:val="9"/>
    <w:uiPriority w:val="9"/>
    <w:semiHidden/>
    <w:rPr>
      <w:rFonts w:ascii="Cambria" w:hAnsi="Cambria"/>
      <w:sz w:val="22"/>
      <w:szCs w:val="22"/>
    </w:rPr>
  </w:style>
  <w:style w:type="character" w:customStyle="1" w:styleId="a8">
    <w:name w:val="Подзаголовок Знак"/>
    <w:link w:val="a7"/>
    <w:uiPriority w:val="11"/>
    <w:rPr>
      <w:rFonts w:ascii="Cambria" w:hAnsi="Cambria"/>
      <w:sz w:val="22"/>
      <w:szCs w:val="22"/>
    </w:rPr>
  </w:style>
  <w:style w:type="character" w:styleId="aff7">
    <w:name w:val="Emphasis"/>
    <w:qFormat/>
    <w:rPr>
      <w:rFonts w:ascii="Calibri" w:hAnsi="Calibri"/>
      <w:b/>
      <w:i/>
      <w:iCs/>
    </w:rPr>
  </w:style>
  <w:style w:type="character" w:customStyle="1" w:styleId="22">
    <w:name w:val="Цитата 2 Знак"/>
    <w:link w:val="21"/>
    <w:uiPriority w:val="29"/>
    <w:rPr>
      <w:rFonts w:ascii="Calibri" w:hAnsi="Calibri"/>
      <w:i/>
      <w:sz w:val="22"/>
      <w:szCs w:val="22"/>
    </w:rPr>
  </w:style>
  <w:style w:type="character" w:customStyle="1" w:styleId="aa">
    <w:name w:val="Выделенная цитата Знак"/>
    <w:link w:val="a9"/>
    <w:uiPriority w:val="30"/>
    <w:rPr>
      <w:rFonts w:ascii="Calibri" w:hAnsi="Calibri"/>
      <w:b/>
      <w:i/>
      <w:sz w:val="22"/>
      <w:szCs w:val="22"/>
    </w:rPr>
  </w:style>
  <w:style w:type="character" w:styleId="aff8">
    <w:name w:val="Subtle Emphasis"/>
    <w:uiPriority w:val="19"/>
    <w:qFormat/>
    <w:rPr>
      <w:i/>
      <w:color w:val="5A5A5A"/>
    </w:rPr>
  </w:style>
  <w:style w:type="character" w:styleId="aff9">
    <w:name w:val="Intense Emphasis"/>
    <w:uiPriority w:val="21"/>
    <w:qFormat/>
    <w:rPr>
      <w:b/>
      <w:i/>
      <w:sz w:val="24"/>
      <w:szCs w:val="24"/>
      <w:u w:val="single"/>
    </w:rPr>
  </w:style>
  <w:style w:type="character" w:styleId="affa">
    <w:name w:val="Subtle Reference"/>
    <w:uiPriority w:val="31"/>
    <w:qFormat/>
    <w:rPr>
      <w:sz w:val="24"/>
      <w:szCs w:val="24"/>
      <w:u w:val="single"/>
    </w:rPr>
  </w:style>
  <w:style w:type="character" w:styleId="affb">
    <w:name w:val="Intense Reference"/>
    <w:uiPriority w:val="32"/>
    <w:qFormat/>
    <w:rPr>
      <w:b/>
      <w:sz w:val="24"/>
      <w:u w:val="single"/>
    </w:rPr>
  </w:style>
  <w:style w:type="character" w:styleId="affc">
    <w:name w:val="Book Title"/>
    <w:uiPriority w:val="33"/>
    <w:qFormat/>
    <w:rPr>
      <w:rFonts w:ascii="Cambria" w:eastAsia="Times New Roman" w:hAnsi="Cambria"/>
      <w:b/>
      <w:i/>
      <w:sz w:val="24"/>
      <w:szCs w:val="24"/>
    </w:rPr>
  </w:style>
  <w:style w:type="paragraph" w:styleId="34">
    <w:name w:val="Body Text Indent 3"/>
    <w:basedOn w:val="a"/>
    <w:link w:val="35"/>
    <w:unhideWhenUsed/>
    <w:pPr>
      <w:spacing w:after="120"/>
      <w:ind w:left="283"/>
    </w:pPr>
    <w:rPr>
      <w:sz w:val="16"/>
      <w:szCs w:val="16"/>
    </w:rPr>
  </w:style>
  <w:style w:type="character" w:customStyle="1" w:styleId="35">
    <w:name w:val="Основной текст с отступом 3 Знак"/>
    <w:link w:val="34"/>
    <w:rPr>
      <w:sz w:val="16"/>
      <w:szCs w:val="16"/>
    </w:rPr>
  </w:style>
  <w:style w:type="paragraph" w:customStyle="1" w:styleId="affd">
    <w:name w:val="Знак"/>
    <w:basedOn w:val="a"/>
    <w:pPr>
      <w:widowControl w:val="0"/>
      <w:spacing w:line="360" w:lineRule="atLeast"/>
      <w:jc w:val="both"/>
    </w:pPr>
    <w:rPr>
      <w:rFonts w:ascii="Verdana" w:hAnsi="Verdana" w:cs="Verdana"/>
      <w:sz w:val="20"/>
      <w:szCs w:val="20"/>
      <w:lang w:val="en-US" w:eastAsia="en-US"/>
    </w:rPr>
  </w:style>
  <w:style w:type="character" w:styleId="affe">
    <w:name w:val="FollowedHyperlink"/>
    <w:uiPriority w:val="99"/>
    <w:semiHidden/>
    <w:unhideWhenUsed/>
    <w:rPr>
      <w:color w:val="800080"/>
      <w:u w:val="single"/>
    </w:rPr>
  </w:style>
  <w:style w:type="paragraph" w:customStyle="1" w:styleId="ConsTitle">
    <w:name w:val="ConsTitle"/>
    <w:pPr>
      <w:widowControl w:val="0"/>
    </w:pPr>
    <w:rPr>
      <w:rFonts w:ascii="Arial" w:hAnsi="Arial" w:cs="Arial"/>
      <w:b/>
      <w:bCs/>
      <w:sz w:val="16"/>
      <w:szCs w:val="16"/>
    </w:rPr>
  </w:style>
  <w:style w:type="paragraph" w:customStyle="1" w:styleId="ConsNormal">
    <w:name w:val="ConsNormal"/>
    <w:pPr>
      <w:widowControl w:val="0"/>
      <w:ind w:firstLine="720"/>
    </w:pPr>
    <w:rPr>
      <w:rFonts w:ascii="Arial" w:hAnsi="Arial" w:cs="Arial"/>
    </w:rPr>
  </w:style>
  <w:style w:type="paragraph" w:customStyle="1" w:styleId="17">
    <w:name w:val="Знак Знак1"/>
    <w:basedOn w:val="a"/>
    <w:pPr>
      <w:spacing w:after="160" w:line="240" w:lineRule="exact"/>
    </w:pPr>
    <w:rPr>
      <w:rFonts w:ascii="Verdana" w:eastAsia="MS Mincho" w:hAnsi="Verdana"/>
      <w:sz w:val="20"/>
      <w:szCs w:val="20"/>
      <w:lang w:val="en-GB" w:eastAsia="en-US"/>
    </w:rPr>
  </w:style>
  <w:style w:type="character" w:customStyle="1" w:styleId="2a">
    <w:name w:val="Колонтитул (2)_"/>
    <w:link w:val="2b"/>
  </w:style>
  <w:style w:type="character" w:customStyle="1" w:styleId="2c">
    <w:name w:val="Основной текст (2)_"/>
    <w:link w:val="2d"/>
  </w:style>
  <w:style w:type="character" w:customStyle="1" w:styleId="18">
    <w:name w:val="Заголовок №1_"/>
    <w:link w:val="19"/>
    <w:rPr>
      <w:b/>
      <w:bCs/>
    </w:rPr>
  </w:style>
  <w:style w:type="character" w:customStyle="1" w:styleId="afff">
    <w:name w:val="Другое_"/>
    <w:link w:val="afff0"/>
  </w:style>
  <w:style w:type="character" w:customStyle="1" w:styleId="afff1">
    <w:name w:val="Подпись к таблице_"/>
    <w:link w:val="afff2"/>
  </w:style>
  <w:style w:type="paragraph" w:customStyle="1" w:styleId="2b">
    <w:name w:val="Колонтитул (2)"/>
    <w:basedOn w:val="a"/>
    <w:link w:val="2a"/>
    <w:pPr>
      <w:widowControl w:val="0"/>
    </w:pPr>
    <w:rPr>
      <w:sz w:val="20"/>
      <w:szCs w:val="20"/>
    </w:rPr>
  </w:style>
  <w:style w:type="paragraph" w:customStyle="1" w:styleId="2d">
    <w:name w:val="Основной текст (2)"/>
    <w:basedOn w:val="a"/>
    <w:link w:val="2c"/>
    <w:pPr>
      <w:widowControl w:val="0"/>
      <w:ind w:left="5600"/>
    </w:pPr>
    <w:rPr>
      <w:sz w:val="20"/>
      <w:szCs w:val="20"/>
    </w:rPr>
  </w:style>
  <w:style w:type="paragraph" w:customStyle="1" w:styleId="19">
    <w:name w:val="Заголовок №1"/>
    <w:basedOn w:val="a"/>
    <w:link w:val="18"/>
    <w:pPr>
      <w:widowControl w:val="0"/>
      <w:jc w:val="center"/>
      <w:outlineLvl w:val="0"/>
    </w:pPr>
    <w:rPr>
      <w:b/>
      <w:bCs/>
      <w:sz w:val="20"/>
      <w:szCs w:val="20"/>
    </w:rPr>
  </w:style>
  <w:style w:type="paragraph" w:customStyle="1" w:styleId="afff0">
    <w:name w:val="Другое"/>
    <w:basedOn w:val="a"/>
    <w:link w:val="afff"/>
    <w:pPr>
      <w:widowControl w:val="0"/>
    </w:pPr>
    <w:rPr>
      <w:sz w:val="20"/>
      <w:szCs w:val="20"/>
    </w:rPr>
  </w:style>
  <w:style w:type="paragraph" w:customStyle="1" w:styleId="afff2">
    <w:name w:val="Подпись к таблице"/>
    <w:basedOn w:val="a"/>
    <w:link w:val="afff1"/>
    <w:pPr>
      <w:widowControl w:val="0"/>
    </w:pPr>
    <w:rPr>
      <w:sz w:val="20"/>
      <w:szCs w:val="20"/>
    </w:rPr>
  </w:style>
  <w:style w:type="paragraph" w:customStyle="1" w:styleId="210">
    <w:name w:val="Основной текст (2)1"/>
    <w:basedOn w:val="a"/>
    <w:uiPriority w:val="99"/>
    <w:pPr>
      <w:widowControl w:val="0"/>
      <w:shd w:val="clear" w:color="auto" w:fill="FFFFFF"/>
      <w:spacing w:before="900" w:after="300" w:line="240" w:lineRule="atLeast"/>
      <w:jc w:val="both"/>
    </w:pPr>
    <w:rPr>
      <w:rFonts w:eastAsia="Calibri"/>
      <w:sz w:val="28"/>
      <w:szCs w:val="28"/>
      <w:lang w:val="en-US" w:eastAsia="en-US" w:bidi="en-US"/>
    </w:rPr>
  </w:style>
  <w:style w:type="character" w:customStyle="1" w:styleId="29pt">
    <w:name w:val="Основной текст (2) + 9 pt"/>
    <w:uiPriority w:val="99"/>
    <w:rPr>
      <w:rFonts w:cs="Times New Roman"/>
      <w:sz w:val="18"/>
      <w:szCs w:val="18"/>
      <w:shd w:val="clear" w:color="auto" w:fill="FFFFFF"/>
    </w:rPr>
  </w:style>
  <w:style w:type="character" w:customStyle="1" w:styleId="29pt222">
    <w:name w:val="Основной текст (2) + 9 pt2;Полужирный2;Курсив2"/>
    <w:uiPriority w:val="99"/>
    <w:rPr>
      <w:rFonts w:cs="Times New Roman"/>
      <w:b/>
      <w:bCs/>
      <w:i/>
      <w:iCs/>
      <w:sz w:val="18"/>
      <w:szCs w:val="18"/>
      <w:shd w:val="clear" w:color="auto" w:fill="FFFFFF"/>
    </w:rPr>
  </w:style>
  <w:style w:type="character" w:customStyle="1" w:styleId="36">
    <w:name w:val="Основной текст (3)_"/>
    <w:link w:val="37"/>
    <w:rPr>
      <w:sz w:val="21"/>
      <w:szCs w:val="21"/>
      <w:shd w:val="clear" w:color="auto" w:fill="FFFFFF"/>
    </w:rPr>
  </w:style>
  <w:style w:type="paragraph" w:customStyle="1" w:styleId="37">
    <w:name w:val="Основной текст (3)"/>
    <w:basedOn w:val="a"/>
    <w:link w:val="36"/>
    <w:pPr>
      <w:shd w:val="clear" w:color="auto" w:fill="FFFFFF"/>
      <w:spacing w:before="300" w:after="540" w:line="274" w:lineRule="exact"/>
      <w:jc w:val="both"/>
    </w:pPr>
    <w:rPr>
      <w:sz w:val="21"/>
      <w:szCs w:val="21"/>
    </w:rPr>
  </w:style>
  <w:style w:type="paragraph" w:customStyle="1" w:styleId="38">
    <w:name w:val="Основной текст3"/>
    <w:basedOn w:val="a"/>
    <w:pPr>
      <w:shd w:val="clear" w:color="auto" w:fill="FFFFFF"/>
      <w:spacing w:before="540" w:after="300" w:line="322" w:lineRule="exact"/>
      <w:jc w:val="both"/>
    </w:pPr>
    <w:rPr>
      <w:color w:val="000000"/>
      <w:sz w:val="26"/>
      <w:szCs w:val="26"/>
      <w:lang w:val="ru"/>
    </w:rPr>
  </w:style>
  <w:style w:type="paragraph" w:customStyle="1" w:styleId="1a">
    <w:name w:val="1"/>
    <w:basedOn w:val="a"/>
    <w:uiPriority w:val="99"/>
    <w:pPr>
      <w:spacing w:before="100" w:beforeAutospacing="1" w:after="100" w:afterAutospacing="1"/>
    </w:pPr>
    <w:rPr>
      <w:rFonts w:ascii="Tahoma" w:eastAsia="Calibri" w:hAnsi="Tahoma" w:cs="Tahoma"/>
      <w:sz w:val="20"/>
      <w:szCs w:val="20"/>
      <w:lang w:val="en-US" w:eastAsia="en-US"/>
    </w:rPr>
  </w:style>
  <w:style w:type="paragraph" w:styleId="afff3">
    <w:name w:val="Block Text"/>
    <w:basedOn w:val="a"/>
    <w:pPr>
      <w:ind w:left="851" w:right="1274"/>
      <w:jc w:val="center"/>
    </w:pPr>
    <w:rPr>
      <w:b/>
      <w:sz w:val="28"/>
      <w:szCs w:val="20"/>
    </w:rPr>
  </w:style>
  <w:style w:type="paragraph" w:customStyle="1" w:styleId="formattexttopleveltext">
    <w:name w:val="formattext topleveltext"/>
    <w:basedOn w:val="a"/>
    <w:pPr>
      <w:spacing w:before="100" w:beforeAutospacing="1" w:after="100" w:afterAutospacing="1"/>
    </w:pPr>
  </w:style>
  <w:style w:type="paragraph" w:customStyle="1" w:styleId="1b">
    <w:name w:val="Абзац списка1"/>
    <w:basedOn w:val="a"/>
    <w:pPr>
      <w:spacing w:line="276" w:lineRule="auto"/>
      <w:ind w:left="720"/>
    </w:pPr>
  </w:style>
  <w:style w:type="paragraph" w:customStyle="1" w:styleId="Standard">
    <w:name w:val="Standard"/>
    <w:pPr>
      <w:spacing w:after="200" w:line="276" w:lineRule="auto"/>
    </w:pPr>
    <w:rPr>
      <w:rFonts w:ascii="Calibri" w:eastAsia="Calibri" w:hAnsi="Calibri"/>
      <w:sz w:val="22"/>
      <w:szCs w:val="22"/>
      <w:lang w:eastAsia="zh-CN"/>
    </w:rPr>
  </w:style>
  <w:style w:type="table" w:customStyle="1" w:styleId="2e">
    <w:name w:val="Сетка таблицы2"/>
    <w:basedOn w:val="a1"/>
    <w:next w:val="af0"/>
    <w:uiPriority w:val="59"/>
    <w:rPr>
      <w:rFonts w:ascii="Calibri" w:eastAsia="Calibri" w:hAnsi="Calibri"/>
      <w:sz w:val="22"/>
      <w:szCs w:val="22"/>
      <w:lang w:eastAsia="en-US"/>
    </w:rPr>
    <w:tblPr/>
  </w:style>
  <w:style w:type="table" w:customStyle="1" w:styleId="39">
    <w:name w:val="Сетка таблицы3"/>
    <w:basedOn w:val="a1"/>
    <w:next w:val="af0"/>
    <w:uiPriority w:val="39"/>
    <w:rPr>
      <w:rFonts w:ascii="Calibri" w:eastAsia="Calibri" w:hAnsi="Calibri"/>
      <w:sz w:val="22"/>
      <w:szCs w:val="22"/>
      <w:lang w:eastAsia="en-US"/>
    </w:rPr>
    <w:tblPr/>
  </w:style>
  <w:style w:type="paragraph" w:customStyle="1" w:styleId="afff4">
    <w:name w:val="Прижатый влево"/>
    <w:basedOn w:val="a"/>
    <w:next w:val="a"/>
    <w:rPr>
      <w:rFonts w:ascii="Arial" w:hAnsi="Arial"/>
      <w:sz w:val="20"/>
      <w:szCs w:val="20"/>
    </w:rPr>
  </w:style>
  <w:style w:type="character" w:customStyle="1" w:styleId="afd">
    <w:name w:val="Абзац списка Знак;мой Знак"/>
    <w:link w:val="afc"/>
    <w:uiPriority w:val="34"/>
    <w:rPr>
      <w:sz w:val="24"/>
      <w:szCs w:val="24"/>
    </w:rPr>
  </w:style>
  <w:style w:type="paragraph" w:customStyle="1" w:styleId="1c">
    <w:name w:val="Знак Знак1"/>
    <w:basedOn w:val="a"/>
    <w:pPr>
      <w:spacing w:after="160" w:line="240" w:lineRule="exact"/>
    </w:pPr>
    <w:rPr>
      <w:rFonts w:ascii="Verdana" w:eastAsia="MS Mincho" w:hAnsi="Verdana"/>
      <w:sz w:val="20"/>
      <w:szCs w:val="20"/>
      <w:lang w:val="en-GB" w:eastAsia="en-US"/>
    </w:rPr>
  </w:style>
  <w:style w:type="paragraph" w:customStyle="1" w:styleId="2f">
    <w:name w:val="Основной текст2"/>
    <w:basedOn w:val="a"/>
    <w:pPr>
      <w:shd w:val="clear" w:color="auto" w:fill="FFFFFF"/>
      <w:spacing w:before="960" w:after="60" w:line="0" w:lineRule="atLeast"/>
    </w:pPr>
    <w:rPr>
      <w:color w:val="000000"/>
    </w:rPr>
  </w:style>
  <w:style w:type="paragraph" w:customStyle="1" w:styleId="1d">
    <w:name w:val="Без интервала1"/>
    <w:rPr>
      <w:rFonts w:ascii="Calibri" w:eastAsia="Calibri" w:hAnsi="Calibri" w:cs="font531"/>
      <w:sz w:val="22"/>
      <w:szCs w:val="22"/>
      <w:lang w:eastAsia="en-US"/>
    </w:rPr>
  </w:style>
  <w:style w:type="paragraph" w:customStyle="1" w:styleId="2f0">
    <w:name w:val="Без интервала2"/>
    <w:rPr>
      <w:rFonts w:ascii="Liberation Serif" w:eastAsia="NSimSun" w:hAnsi="Liberation Serif" w:cs="Arial"/>
      <w:sz w:val="24"/>
      <w:szCs w:val="24"/>
      <w:lang w:eastAsia="zh-CN" w:bidi="hi-IN"/>
    </w:rPr>
  </w:style>
  <w:style w:type="paragraph" w:customStyle="1" w:styleId="2f1">
    <w:name w:val="Абзац списка2"/>
    <w:basedOn w:val="a"/>
    <w:pPr>
      <w:spacing w:after="200"/>
      <w:ind w:left="720"/>
      <w:contextualSpacing/>
    </w:pPr>
    <w:rPr>
      <w:sz w:val="28"/>
      <w:lang w:eastAsia="zh-CN"/>
    </w:rPr>
  </w:style>
  <w:style w:type="paragraph" w:customStyle="1" w:styleId="3a">
    <w:name w:val="Без интервала3"/>
    <w:rPr>
      <w:sz w:val="24"/>
      <w:szCs w:val="24"/>
      <w:lang w:bidi="hi-IN"/>
    </w:rPr>
  </w:style>
  <w:style w:type="table" w:customStyle="1" w:styleId="211">
    <w:name w:val="Сетка таблицы21"/>
    <w:basedOn w:val="a1"/>
    <w:next w:val="af0"/>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f0"/>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0"/>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5">
    <w:name w:val="Стиль"/>
    <w:pPr>
      <w:widowControl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F45065BD155FE5071738E5F23F92AE24BD60478D37008CF6481B6309BBDC6AB987BDAF184C3C8DA376752A9b7nF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FF45065BD155FE5071738E5F23F92AE24BD60478D37008CF6481B6309BBDC6B99823D6F08CD8CEDE223103EF2A2468B74B8AE109B2169DbCnBD" TargetMode="External"/><Relationship Id="rId5" Type="http://schemas.openxmlformats.org/officeDocument/2006/relationships/footnotes" Target="footnotes.xml"/><Relationship Id="rId10" Type="http://schemas.openxmlformats.org/officeDocument/2006/relationships/hyperlink" Target="consultantplus://offline/ref=98FF45065BD155FE5071738E5F23F92AE24FD4067DD17008CF6481B6309BBDC6AB987BDAF184C3C8DA376752A9b7nFD" TargetMode="External"/><Relationship Id="rId4" Type="http://schemas.openxmlformats.org/officeDocument/2006/relationships/webSettings" Target="webSettings.xml"/><Relationship Id="rId9" Type="http://schemas.openxmlformats.org/officeDocument/2006/relationships/hyperlink" Target="consultantplus://offline/ref=98FF45065BD155FE5071738E5F23F92AE24AD6077FD67008CF6481B6309BBDC6AB987BDAF184C3C8DA376752A9b7nFD"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Сосновоборска</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ОКС_1</dc:creator>
  <cp:lastModifiedBy>Пользователь</cp:lastModifiedBy>
  <cp:revision>7</cp:revision>
  <cp:lastPrinted>2024-01-29T01:44:00Z</cp:lastPrinted>
  <dcterms:created xsi:type="dcterms:W3CDTF">2024-01-22T03:03:00Z</dcterms:created>
  <dcterms:modified xsi:type="dcterms:W3CDTF">2024-02-06T08:27:00Z</dcterms:modified>
  <cp:version>983040</cp:version>
</cp:coreProperties>
</file>