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8" w:type="dxa"/>
        <w:jc w:val="center"/>
        <w:tblLook w:val="01E0" w:firstRow="1" w:lastRow="1" w:firstColumn="1" w:lastColumn="1" w:noHBand="0" w:noVBand="0"/>
      </w:tblPr>
      <w:tblGrid>
        <w:gridCol w:w="4962"/>
        <w:gridCol w:w="4386"/>
      </w:tblGrid>
      <w:tr w:rsidR="00C61A37" w:rsidRPr="00B3231F" w14:paraId="41E49CDA" w14:textId="77777777" w:rsidTr="005818AB">
        <w:trPr>
          <w:trHeight w:val="4253"/>
          <w:jc w:val="center"/>
        </w:trPr>
        <w:tc>
          <w:tcPr>
            <w:tcW w:w="9348" w:type="dxa"/>
            <w:gridSpan w:val="2"/>
          </w:tcPr>
          <w:p w14:paraId="7C28AF76" w14:textId="09012DDE" w:rsidR="00C61A37" w:rsidRPr="00B3231F" w:rsidRDefault="00A47CEA" w:rsidP="00B73BFB">
            <w:pPr>
              <w:pStyle w:val="1"/>
            </w:pPr>
            <w:r>
              <w:t xml:space="preserve"> </w:t>
            </w:r>
            <w:r w:rsidR="00C61A37" w:rsidRPr="00B3231F">
              <w:rPr>
                <w:noProof/>
              </w:rPr>
              <w:drawing>
                <wp:inline distT="0" distB="0" distL="0" distR="0" wp14:anchorId="2DB20D10" wp14:editId="22ABF0A3">
                  <wp:extent cx="546100" cy="685800"/>
                  <wp:effectExtent l="19050" t="0" r="635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6100" cy="685800"/>
                          </a:xfrm>
                          <a:prstGeom prst="rect">
                            <a:avLst/>
                          </a:prstGeom>
                          <a:noFill/>
                          <a:ln w="9525">
                            <a:noFill/>
                            <a:miter lim="800000"/>
                            <a:headEnd/>
                            <a:tailEnd/>
                          </a:ln>
                        </pic:spPr>
                      </pic:pic>
                    </a:graphicData>
                  </a:graphic>
                </wp:inline>
              </w:drawing>
            </w:r>
          </w:p>
          <w:p w14:paraId="3FE02DFD" w14:textId="77777777" w:rsidR="00C61A37" w:rsidRPr="00B3231F" w:rsidRDefault="00C61A37" w:rsidP="00B73BFB">
            <w:pPr>
              <w:rPr>
                <w:rFonts w:ascii="Times New Roman" w:hAnsi="Times New Roman" w:cs="Times New Roman"/>
              </w:rPr>
            </w:pPr>
          </w:p>
          <w:p w14:paraId="165120F3" w14:textId="77777777" w:rsidR="00C61A37" w:rsidRPr="00B3231F" w:rsidRDefault="00C61A37" w:rsidP="00C61A37">
            <w:pPr>
              <w:spacing w:after="0" w:line="240" w:lineRule="auto"/>
              <w:jc w:val="center"/>
              <w:rPr>
                <w:rFonts w:ascii="Times New Roman" w:hAnsi="Times New Roman" w:cs="Times New Roman"/>
                <w:b/>
                <w:sz w:val="36"/>
                <w:szCs w:val="36"/>
              </w:rPr>
            </w:pPr>
            <w:r w:rsidRPr="00B3231F">
              <w:rPr>
                <w:rFonts w:ascii="Times New Roman" w:hAnsi="Times New Roman" w:cs="Times New Roman"/>
                <w:b/>
                <w:sz w:val="36"/>
                <w:szCs w:val="36"/>
              </w:rPr>
              <w:t>АДМИНИСТРАЦИЯ ГОРОДА СОСНОВОБОРСКА</w:t>
            </w:r>
          </w:p>
          <w:p w14:paraId="4169BC2E" w14:textId="77777777" w:rsidR="00C61A37" w:rsidRPr="00B3231F" w:rsidRDefault="00C61A37" w:rsidP="00C61A37">
            <w:pPr>
              <w:spacing w:line="240" w:lineRule="auto"/>
              <w:rPr>
                <w:rFonts w:ascii="Times New Roman" w:hAnsi="Times New Roman" w:cs="Times New Roman"/>
                <w:b/>
                <w:sz w:val="16"/>
                <w:szCs w:val="16"/>
              </w:rPr>
            </w:pPr>
          </w:p>
          <w:p w14:paraId="10650981" w14:textId="77777777" w:rsidR="00C61A37" w:rsidRPr="00B3231F" w:rsidRDefault="00C61A37" w:rsidP="00C61A37">
            <w:pPr>
              <w:spacing w:after="0" w:line="240" w:lineRule="auto"/>
              <w:jc w:val="center"/>
              <w:rPr>
                <w:rFonts w:ascii="Times New Roman" w:hAnsi="Times New Roman" w:cs="Times New Roman"/>
                <w:b/>
                <w:sz w:val="44"/>
                <w:szCs w:val="44"/>
              </w:rPr>
            </w:pPr>
            <w:r w:rsidRPr="00B3231F">
              <w:rPr>
                <w:rFonts w:ascii="Times New Roman" w:hAnsi="Times New Roman" w:cs="Times New Roman"/>
                <w:b/>
                <w:sz w:val="44"/>
                <w:szCs w:val="44"/>
              </w:rPr>
              <w:t>ПОСТАНОВЛЕНИЕ</w:t>
            </w:r>
          </w:p>
          <w:p w14:paraId="0F2A56B5" w14:textId="77777777" w:rsidR="00C61A37" w:rsidRPr="00B3231F" w:rsidRDefault="00C61A37" w:rsidP="00B73BFB">
            <w:pPr>
              <w:rPr>
                <w:rFonts w:ascii="Times New Roman" w:hAnsi="Times New Roman" w:cs="Times New Roman"/>
              </w:rPr>
            </w:pPr>
          </w:p>
          <w:p w14:paraId="664D241C" w14:textId="16142A30" w:rsidR="00C61A37" w:rsidRPr="00B3231F" w:rsidRDefault="00A044C5" w:rsidP="00B73BFB">
            <w:pPr>
              <w:rPr>
                <w:rFonts w:ascii="Times New Roman" w:hAnsi="Times New Roman" w:cs="Times New Roman"/>
              </w:rPr>
            </w:pPr>
            <w:r>
              <w:rPr>
                <w:rFonts w:ascii="Times New Roman" w:hAnsi="Times New Roman" w:cs="Times New Roman"/>
              </w:rPr>
              <w:t>«______»___________</w:t>
            </w:r>
            <w:r w:rsidR="002F4CCC">
              <w:rPr>
                <w:rFonts w:ascii="Times New Roman" w:hAnsi="Times New Roman" w:cs="Times New Roman"/>
              </w:rPr>
              <w:t>202</w:t>
            </w:r>
            <w:r>
              <w:rPr>
                <w:rFonts w:ascii="Times New Roman" w:hAnsi="Times New Roman" w:cs="Times New Roman"/>
              </w:rPr>
              <w:t>4</w:t>
            </w:r>
            <w:r w:rsidR="00CB50EF">
              <w:rPr>
                <w:rFonts w:ascii="Times New Roman" w:hAnsi="Times New Roman" w:cs="Times New Roman"/>
              </w:rPr>
              <w:t xml:space="preserve">           </w:t>
            </w:r>
            <w:r w:rsidR="00C61A37" w:rsidRPr="00B3231F">
              <w:rPr>
                <w:rFonts w:ascii="Times New Roman" w:hAnsi="Times New Roman" w:cs="Times New Roman"/>
              </w:rPr>
              <w:t xml:space="preserve">                                       </w:t>
            </w:r>
            <w:r w:rsidR="00A97264" w:rsidRPr="00B3231F">
              <w:rPr>
                <w:rFonts w:ascii="Times New Roman" w:hAnsi="Times New Roman" w:cs="Times New Roman"/>
              </w:rPr>
              <w:t xml:space="preserve">   </w:t>
            </w:r>
            <w:r w:rsidR="004E4110" w:rsidRPr="00B3231F">
              <w:rPr>
                <w:rFonts w:ascii="Times New Roman" w:hAnsi="Times New Roman" w:cs="Times New Roman"/>
              </w:rPr>
              <w:t xml:space="preserve">                       </w:t>
            </w:r>
            <w:r w:rsidR="00A97264" w:rsidRPr="00B3231F">
              <w:rPr>
                <w:rFonts w:ascii="Times New Roman" w:hAnsi="Times New Roman" w:cs="Times New Roman"/>
              </w:rPr>
              <w:t xml:space="preserve">          </w:t>
            </w:r>
            <w:r w:rsidR="00C61A37" w:rsidRPr="00B3231F">
              <w:rPr>
                <w:rFonts w:ascii="Times New Roman" w:hAnsi="Times New Roman" w:cs="Times New Roman"/>
              </w:rPr>
              <w:t xml:space="preserve">                 </w:t>
            </w:r>
            <w:r w:rsidR="002F4CCC">
              <w:rPr>
                <w:rFonts w:ascii="Times New Roman" w:hAnsi="Times New Roman" w:cs="Times New Roman"/>
              </w:rPr>
              <w:t>№</w:t>
            </w:r>
            <w:r w:rsidR="00B82D1E">
              <w:rPr>
                <w:rFonts w:ascii="Times New Roman" w:hAnsi="Times New Roman" w:cs="Times New Roman"/>
              </w:rPr>
              <w:t>_</w:t>
            </w:r>
            <w:r>
              <w:rPr>
                <w:rFonts w:ascii="Times New Roman" w:hAnsi="Times New Roman" w:cs="Times New Roman"/>
              </w:rPr>
              <w:t>_____</w:t>
            </w:r>
          </w:p>
          <w:p w14:paraId="1D64DFA6" w14:textId="77777777" w:rsidR="00E6791F" w:rsidRPr="00B3231F" w:rsidRDefault="00E6791F" w:rsidP="000A0924">
            <w:pPr>
              <w:spacing w:after="0" w:line="240" w:lineRule="auto"/>
              <w:jc w:val="center"/>
              <w:rPr>
                <w:rFonts w:ascii="Times New Roman" w:hAnsi="Times New Roman" w:cs="Times New Roman"/>
                <w:i/>
                <w:sz w:val="24"/>
                <w:szCs w:val="24"/>
              </w:rPr>
            </w:pPr>
          </w:p>
        </w:tc>
      </w:tr>
      <w:tr w:rsidR="000A0924" w:rsidRPr="00B3231F" w14:paraId="349B97ED" w14:textId="77777777" w:rsidTr="00036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6" w:type="dxa"/>
        </w:trPr>
        <w:tc>
          <w:tcPr>
            <w:tcW w:w="4962" w:type="dxa"/>
            <w:tcBorders>
              <w:top w:val="nil"/>
              <w:left w:val="nil"/>
              <w:bottom w:val="nil"/>
              <w:right w:val="nil"/>
            </w:tcBorders>
          </w:tcPr>
          <w:p w14:paraId="457BACA9" w14:textId="20A54280" w:rsidR="000A0924" w:rsidRPr="00B3231F" w:rsidRDefault="000A0924" w:rsidP="000A0924">
            <w:pPr>
              <w:autoSpaceDE w:val="0"/>
              <w:autoSpaceDN w:val="0"/>
              <w:adjustRightInd w:val="0"/>
              <w:spacing w:after="0" w:line="240" w:lineRule="auto"/>
              <w:jc w:val="both"/>
              <w:rPr>
                <w:rFonts w:ascii="Times New Roman" w:hAnsi="Times New Roman" w:cs="Times New Roman"/>
                <w:sz w:val="24"/>
                <w:szCs w:val="24"/>
              </w:rPr>
            </w:pPr>
            <w:r w:rsidRPr="00B3231F">
              <w:rPr>
                <w:rFonts w:ascii="Times New Roman" w:hAnsi="Times New Roman" w:cs="Times New Roman"/>
                <w:sz w:val="24"/>
                <w:szCs w:val="24"/>
              </w:rPr>
              <w:t>О внесении изменений в постановление администрации города</w:t>
            </w:r>
            <w:r w:rsidR="007E5111">
              <w:rPr>
                <w:rFonts w:ascii="Times New Roman" w:hAnsi="Times New Roman" w:cs="Times New Roman"/>
                <w:sz w:val="24"/>
                <w:szCs w:val="24"/>
              </w:rPr>
              <w:t xml:space="preserve"> Сосновоборска</w:t>
            </w:r>
            <w:r w:rsidRPr="00B3231F">
              <w:rPr>
                <w:rFonts w:ascii="Times New Roman" w:hAnsi="Times New Roman" w:cs="Times New Roman"/>
                <w:sz w:val="24"/>
                <w:szCs w:val="24"/>
              </w:rPr>
              <w:t xml:space="preserve"> от 21.08.2017 № 1063 «Об утверждении Примерного положения об оплате труда работников муниципальных казенных учреждений города Сосновоборска»</w:t>
            </w:r>
          </w:p>
        </w:tc>
      </w:tr>
    </w:tbl>
    <w:p w14:paraId="50203258" w14:textId="177054D1" w:rsidR="000A0924" w:rsidRDefault="000A0924" w:rsidP="000A0924">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8706E48" w14:textId="77777777" w:rsidR="00D112AF" w:rsidRDefault="00D112AF" w:rsidP="000A0924">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22FB4BD" w14:textId="53C240C1" w:rsidR="00B82D1E" w:rsidRPr="009626A8" w:rsidRDefault="00B82D1E" w:rsidP="00B82D1E">
      <w:pPr>
        <w:pStyle w:val="ConsPlusNormal"/>
        <w:widowControl/>
        <w:ind w:firstLine="708"/>
        <w:jc w:val="both"/>
        <w:outlineLvl w:val="1"/>
        <w:rPr>
          <w:rFonts w:ascii="Times New Roman" w:hAnsi="Times New Roman" w:cs="Times New Roman"/>
          <w:sz w:val="28"/>
          <w:szCs w:val="28"/>
        </w:rPr>
      </w:pPr>
      <w:r w:rsidRPr="00B82D1E">
        <w:rPr>
          <w:rFonts w:ascii="Times New Roman" w:hAnsi="Times New Roman" w:cs="Times New Roman"/>
          <w:sz w:val="28"/>
          <w:szCs w:val="28"/>
        </w:rPr>
        <w:t>В соответствии с</w:t>
      </w:r>
      <w:r w:rsidR="00D112AF">
        <w:rPr>
          <w:rFonts w:ascii="Times New Roman" w:hAnsi="Times New Roman" w:cs="Times New Roman"/>
          <w:sz w:val="28"/>
          <w:szCs w:val="28"/>
        </w:rPr>
        <w:t>о</w:t>
      </w:r>
      <w:r w:rsidRPr="00B82D1E">
        <w:rPr>
          <w:rFonts w:ascii="Times New Roman" w:hAnsi="Times New Roman" w:cs="Times New Roman"/>
          <w:sz w:val="28"/>
          <w:szCs w:val="28"/>
        </w:rPr>
        <w:t xml:space="preserve"> </w:t>
      </w:r>
      <w:r w:rsidR="009626A8">
        <w:rPr>
          <w:rFonts w:ascii="Times New Roman" w:hAnsi="Times New Roman" w:cs="Times New Roman"/>
          <w:sz w:val="28"/>
          <w:szCs w:val="28"/>
        </w:rPr>
        <w:t xml:space="preserve">статьей 144 </w:t>
      </w:r>
      <w:r w:rsidRPr="009626A8">
        <w:rPr>
          <w:rFonts w:ascii="Times New Roman" w:hAnsi="Times New Roman" w:cs="Times New Roman"/>
          <w:sz w:val="28"/>
          <w:szCs w:val="28"/>
        </w:rPr>
        <w:t>Трудов</w:t>
      </w:r>
      <w:r w:rsidR="009626A8" w:rsidRPr="009626A8">
        <w:rPr>
          <w:rFonts w:ascii="Times New Roman" w:hAnsi="Times New Roman" w:cs="Times New Roman"/>
          <w:sz w:val="28"/>
          <w:szCs w:val="28"/>
        </w:rPr>
        <w:t>ого</w:t>
      </w:r>
      <w:r w:rsidRPr="009626A8">
        <w:rPr>
          <w:rFonts w:ascii="Times New Roman" w:hAnsi="Times New Roman" w:cs="Times New Roman"/>
          <w:sz w:val="28"/>
          <w:szCs w:val="28"/>
        </w:rPr>
        <w:t xml:space="preserve"> </w:t>
      </w:r>
      <w:hyperlink r:id="rId7" w:history="1">
        <w:r w:rsidRPr="009626A8">
          <w:rPr>
            <w:rFonts w:ascii="Times New Roman" w:hAnsi="Times New Roman" w:cs="Times New Roman"/>
            <w:sz w:val="28"/>
            <w:szCs w:val="28"/>
          </w:rPr>
          <w:t>кодекс</w:t>
        </w:r>
      </w:hyperlink>
      <w:r w:rsidR="009626A8" w:rsidRPr="009626A8">
        <w:rPr>
          <w:rFonts w:ascii="Times New Roman" w:hAnsi="Times New Roman" w:cs="Times New Roman"/>
          <w:sz w:val="28"/>
          <w:szCs w:val="28"/>
        </w:rPr>
        <w:t>а</w:t>
      </w:r>
      <w:r w:rsidRPr="009626A8">
        <w:rPr>
          <w:rFonts w:ascii="Times New Roman" w:hAnsi="Times New Roman" w:cs="Times New Roman"/>
          <w:sz w:val="28"/>
          <w:szCs w:val="28"/>
        </w:rPr>
        <w:t xml:space="preserve"> Российской Федерации, </w:t>
      </w:r>
      <w:hyperlink r:id="rId8" w:history="1">
        <w:r w:rsidRPr="009626A8">
          <w:rPr>
            <w:rFonts w:ascii="Times New Roman" w:hAnsi="Times New Roman" w:cs="Times New Roman"/>
            <w:sz w:val="28"/>
            <w:szCs w:val="28"/>
          </w:rPr>
          <w:t>Законом</w:t>
        </w:r>
      </w:hyperlink>
      <w:r w:rsidRPr="009626A8">
        <w:rPr>
          <w:rFonts w:ascii="Times New Roman" w:hAnsi="Times New Roman" w:cs="Times New Roman"/>
          <w:sz w:val="28"/>
          <w:szCs w:val="28"/>
        </w:rPr>
        <w:t xml:space="preserve"> Красноярского края от 29.10.2009 № 9-3864 «О системах оплаты труда работников краевых государственных учреждений», </w:t>
      </w:r>
      <w:r w:rsidRPr="009626A8">
        <w:rPr>
          <w:rFonts w:ascii="Times New Roman" w:eastAsiaTheme="minorHAnsi" w:hAnsi="Times New Roman" w:cs="Times New Roman"/>
          <w:sz w:val="28"/>
          <w:szCs w:val="28"/>
        </w:rPr>
        <w:t xml:space="preserve">руководствуясь </w:t>
      </w:r>
      <w:r w:rsidRPr="009626A8">
        <w:rPr>
          <w:rFonts w:ascii="Times New Roman" w:hAnsi="Times New Roman" w:cs="Times New Roman"/>
          <w:sz w:val="28"/>
          <w:szCs w:val="28"/>
        </w:rPr>
        <w:t>Решением Сосновоборского городского Совета депутатов от 21.12.2016 №15/64-р «О системах оплаты труда работников муниципальных учреждений города Сосновоборска», ст. ст. 26, 38 Устава города Сосновоборска Красноярского края,</w:t>
      </w:r>
    </w:p>
    <w:p w14:paraId="53729200" w14:textId="3B357FB7" w:rsidR="00B82D1E" w:rsidRPr="009626A8" w:rsidRDefault="00B82D1E" w:rsidP="00B82D1E">
      <w:pPr>
        <w:autoSpaceDE w:val="0"/>
        <w:autoSpaceDN w:val="0"/>
        <w:adjustRightInd w:val="0"/>
        <w:spacing w:after="0" w:line="240" w:lineRule="auto"/>
        <w:ind w:firstLine="709"/>
        <w:jc w:val="both"/>
        <w:rPr>
          <w:rFonts w:ascii="Times New Roman" w:hAnsi="Times New Roman" w:cs="Times New Roman"/>
          <w:sz w:val="28"/>
          <w:szCs w:val="28"/>
        </w:rPr>
      </w:pPr>
    </w:p>
    <w:p w14:paraId="1EDE4685" w14:textId="228B113A" w:rsidR="000A0924" w:rsidRPr="009626A8" w:rsidRDefault="000A0924" w:rsidP="000A0924">
      <w:pPr>
        <w:spacing w:after="0" w:line="240" w:lineRule="auto"/>
        <w:jc w:val="both"/>
        <w:rPr>
          <w:rFonts w:ascii="Times New Roman" w:eastAsia="Calibri" w:hAnsi="Times New Roman" w:cs="Times New Roman"/>
          <w:sz w:val="28"/>
          <w:szCs w:val="28"/>
        </w:rPr>
      </w:pPr>
      <w:r w:rsidRPr="009626A8">
        <w:rPr>
          <w:rFonts w:ascii="Times New Roman" w:eastAsia="Calibri" w:hAnsi="Times New Roman" w:cs="Times New Roman"/>
          <w:sz w:val="28"/>
          <w:szCs w:val="28"/>
        </w:rPr>
        <w:t>ПОСТА</w:t>
      </w:r>
      <w:r w:rsidR="007A3694" w:rsidRPr="009626A8">
        <w:rPr>
          <w:rFonts w:ascii="Times New Roman" w:eastAsia="Calibri" w:hAnsi="Times New Roman" w:cs="Times New Roman"/>
          <w:sz w:val="28"/>
          <w:szCs w:val="28"/>
        </w:rPr>
        <w:t>НОВЛЯЮ</w:t>
      </w:r>
    </w:p>
    <w:p w14:paraId="50443209" w14:textId="77777777" w:rsidR="000A0924" w:rsidRPr="009626A8" w:rsidRDefault="000A0924" w:rsidP="000A0924">
      <w:pPr>
        <w:autoSpaceDE w:val="0"/>
        <w:autoSpaceDN w:val="0"/>
        <w:adjustRightInd w:val="0"/>
        <w:spacing w:after="0" w:line="240" w:lineRule="auto"/>
        <w:ind w:firstLine="709"/>
        <w:jc w:val="both"/>
        <w:rPr>
          <w:rFonts w:ascii="Times New Roman" w:hAnsi="Times New Roman" w:cs="Times New Roman"/>
          <w:sz w:val="28"/>
          <w:szCs w:val="28"/>
        </w:rPr>
      </w:pPr>
    </w:p>
    <w:p w14:paraId="0C1EFDE9" w14:textId="2647993D" w:rsidR="00DB4E02" w:rsidRPr="009626A8" w:rsidRDefault="00B43263" w:rsidP="00B43263">
      <w:pPr>
        <w:autoSpaceDE w:val="0"/>
        <w:autoSpaceDN w:val="0"/>
        <w:adjustRightInd w:val="0"/>
        <w:spacing w:after="0" w:line="240" w:lineRule="auto"/>
        <w:ind w:firstLine="709"/>
        <w:jc w:val="both"/>
        <w:rPr>
          <w:rFonts w:ascii="Times New Roman" w:hAnsi="Times New Roman" w:cs="Times New Roman"/>
          <w:sz w:val="28"/>
          <w:szCs w:val="28"/>
        </w:rPr>
      </w:pPr>
      <w:r w:rsidRPr="009626A8">
        <w:rPr>
          <w:rFonts w:ascii="Times New Roman" w:hAnsi="Times New Roman" w:cs="Times New Roman"/>
          <w:sz w:val="28"/>
          <w:szCs w:val="28"/>
        </w:rPr>
        <w:t xml:space="preserve">1. </w:t>
      </w:r>
      <w:r w:rsidR="000A0924" w:rsidRPr="009626A8">
        <w:rPr>
          <w:rFonts w:ascii="Times New Roman" w:hAnsi="Times New Roman" w:cs="Times New Roman"/>
          <w:sz w:val="28"/>
          <w:szCs w:val="28"/>
        </w:rPr>
        <w:t>Внести в постановление администрации города от 21.08.2017 № 1063 «Об утверждении Примерного положения об оплате труда работников муниципальных казенных учреждений города Сосновоборска» (далее – Примерное положение) следующие изменения:</w:t>
      </w:r>
    </w:p>
    <w:p w14:paraId="0BE6AD6F" w14:textId="4A157776" w:rsidR="00B82D1E" w:rsidRDefault="00B82D1E" w:rsidP="00B82D1E">
      <w:pPr>
        <w:autoSpaceDE w:val="0"/>
        <w:autoSpaceDN w:val="0"/>
        <w:adjustRightInd w:val="0"/>
        <w:spacing w:after="0" w:line="240" w:lineRule="auto"/>
        <w:ind w:firstLine="709"/>
        <w:jc w:val="both"/>
        <w:rPr>
          <w:rFonts w:ascii="Times New Roman" w:hAnsi="Times New Roman" w:cs="Times New Roman"/>
          <w:sz w:val="28"/>
          <w:szCs w:val="28"/>
        </w:rPr>
      </w:pPr>
      <w:r w:rsidRPr="009626A8">
        <w:rPr>
          <w:rFonts w:ascii="Times New Roman" w:hAnsi="Times New Roman" w:cs="Times New Roman"/>
          <w:sz w:val="28"/>
          <w:szCs w:val="28"/>
        </w:rPr>
        <w:t xml:space="preserve">1.1. </w:t>
      </w:r>
      <w:r w:rsidR="00515A88">
        <w:rPr>
          <w:rFonts w:ascii="Times New Roman" w:hAnsi="Times New Roman" w:cs="Times New Roman"/>
          <w:sz w:val="28"/>
          <w:szCs w:val="28"/>
        </w:rPr>
        <w:t xml:space="preserve">Пункт 1 раздела </w:t>
      </w:r>
      <w:r w:rsidR="00515A88">
        <w:rPr>
          <w:rFonts w:ascii="Times New Roman" w:hAnsi="Times New Roman" w:cs="Times New Roman"/>
          <w:sz w:val="28"/>
          <w:szCs w:val="28"/>
          <w:lang w:val="en-US"/>
        </w:rPr>
        <w:t>III</w:t>
      </w:r>
      <w:r w:rsidR="00515A88">
        <w:rPr>
          <w:rFonts w:ascii="Times New Roman" w:hAnsi="Times New Roman" w:cs="Times New Roman"/>
          <w:sz w:val="28"/>
          <w:szCs w:val="28"/>
        </w:rPr>
        <w:t xml:space="preserve"> приложения 1 к Примерному положению изложить в новой редакции:</w:t>
      </w:r>
    </w:p>
    <w:p w14:paraId="4CAC54C2" w14:textId="7339C56D" w:rsidR="00515A88" w:rsidRDefault="00515A88" w:rsidP="00B82D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bookmarkStart w:id="0" w:name="_Hlk156568422"/>
      <w:r w:rsidRPr="00515A88">
        <w:rPr>
          <w:rFonts w:ascii="Times New Roman" w:hAnsi="Times New Roman" w:cs="Times New Roman"/>
          <w:sz w:val="28"/>
          <w:szCs w:val="28"/>
        </w:rPr>
        <w:t>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(выплата за важность выполняемой работы, степень самостоятельности и ответственности при выполнении поставленных задач; выплата за интенсивность и высокие результаты работы; выплата за качество выполняемых работ;</w:t>
      </w:r>
      <w:r w:rsidR="00B12EB5">
        <w:rPr>
          <w:rFonts w:ascii="Times New Roman" w:hAnsi="Times New Roman" w:cs="Times New Roman"/>
          <w:sz w:val="28"/>
          <w:szCs w:val="28"/>
        </w:rPr>
        <w:t xml:space="preserve"> </w:t>
      </w:r>
      <w:r w:rsidR="006401CA">
        <w:rPr>
          <w:rFonts w:ascii="Times New Roman" w:hAnsi="Times New Roman" w:cs="Times New Roman"/>
          <w:sz w:val="28"/>
          <w:szCs w:val="28"/>
        </w:rPr>
        <w:t>с</w:t>
      </w:r>
      <w:r w:rsidR="00B12EB5">
        <w:rPr>
          <w:rFonts w:ascii="Times New Roman" w:hAnsi="Times New Roman" w:cs="Times New Roman"/>
          <w:sz w:val="28"/>
          <w:szCs w:val="28"/>
        </w:rPr>
        <w:t>пециальная краевая выплата,</w:t>
      </w:r>
      <w:r w:rsidRPr="00515A88">
        <w:rPr>
          <w:rFonts w:ascii="Times New Roman" w:hAnsi="Times New Roman" w:cs="Times New Roman"/>
          <w:sz w:val="28"/>
          <w:szCs w:val="28"/>
        </w:rPr>
        <w:t xml:space="preserve"> персональные выплаты; выплаты по итогам работы), определяемые в соответствии с настоящим Примерным положением</w:t>
      </w:r>
      <w:bookmarkEnd w:id="0"/>
      <w:r w:rsidRPr="00515A88">
        <w:rPr>
          <w:rFonts w:ascii="Times New Roman" w:hAnsi="Times New Roman" w:cs="Times New Roman"/>
          <w:sz w:val="28"/>
          <w:szCs w:val="28"/>
        </w:rPr>
        <w:t>»</w:t>
      </w:r>
      <w:r w:rsidR="00921726">
        <w:rPr>
          <w:rFonts w:ascii="Times New Roman" w:hAnsi="Times New Roman" w:cs="Times New Roman"/>
          <w:sz w:val="28"/>
          <w:szCs w:val="28"/>
        </w:rPr>
        <w:t>.</w:t>
      </w:r>
    </w:p>
    <w:p w14:paraId="67864C14" w14:textId="4CA7449F" w:rsidR="00921726" w:rsidRPr="00515A88" w:rsidRDefault="00921726" w:rsidP="00921726">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В пункте 8 </w:t>
      </w:r>
      <w:r w:rsidRPr="00921726">
        <w:rPr>
          <w:rFonts w:ascii="Times New Roman" w:hAnsi="Times New Roman" w:cs="Times New Roman"/>
          <w:sz w:val="28"/>
          <w:szCs w:val="28"/>
        </w:rPr>
        <w:t xml:space="preserve">раздела III приложения 1 к Примерному положению </w:t>
      </w:r>
      <w:r>
        <w:rPr>
          <w:rFonts w:ascii="Times New Roman" w:hAnsi="Times New Roman" w:cs="Times New Roman"/>
          <w:sz w:val="28"/>
          <w:szCs w:val="28"/>
        </w:rPr>
        <w:t>слова «</w:t>
      </w:r>
      <w:r w:rsidRPr="00921726">
        <w:rPr>
          <w:rFonts w:ascii="Times New Roman" w:hAnsi="Times New Roman" w:cs="Times New Roman"/>
          <w:sz w:val="28"/>
          <w:szCs w:val="28"/>
        </w:rPr>
        <w:t>- руководителю МКУ «ЦТП» - 46,03 должностных окладов руководителя учреждения</w:t>
      </w:r>
      <w:r>
        <w:rPr>
          <w:rFonts w:ascii="Times New Roman" w:hAnsi="Times New Roman" w:cs="Times New Roman"/>
          <w:sz w:val="28"/>
          <w:szCs w:val="28"/>
        </w:rPr>
        <w:t>»</w:t>
      </w:r>
      <w:r w:rsidR="00957E55">
        <w:rPr>
          <w:rFonts w:ascii="Times New Roman" w:hAnsi="Times New Roman" w:cs="Times New Roman"/>
          <w:sz w:val="28"/>
          <w:szCs w:val="28"/>
        </w:rPr>
        <w:t>, «</w:t>
      </w:r>
      <w:r w:rsidR="00957E55" w:rsidRPr="00957E55">
        <w:rPr>
          <w:rFonts w:ascii="Times New Roman" w:hAnsi="Times New Roman" w:cs="Times New Roman"/>
          <w:sz w:val="28"/>
          <w:szCs w:val="28"/>
        </w:rPr>
        <w:t>руководителю МКУ ОИПВОО «РЦ» - 27 должностных окладов руководителя учреждения</w:t>
      </w:r>
      <w:r w:rsidR="00957E55">
        <w:rPr>
          <w:rFonts w:ascii="Times New Roman" w:hAnsi="Times New Roman" w:cs="Times New Roman"/>
          <w:sz w:val="28"/>
          <w:szCs w:val="28"/>
        </w:rPr>
        <w:t>»</w:t>
      </w:r>
      <w:r>
        <w:rPr>
          <w:rFonts w:ascii="Times New Roman" w:hAnsi="Times New Roman" w:cs="Times New Roman"/>
          <w:sz w:val="28"/>
          <w:szCs w:val="28"/>
        </w:rPr>
        <w:t xml:space="preserve"> изложить</w:t>
      </w:r>
      <w:r w:rsidRPr="00921726">
        <w:rPr>
          <w:rFonts w:ascii="Times New Roman" w:hAnsi="Times New Roman" w:cs="Times New Roman"/>
          <w:sz w:val="28"/>
          <w:szCs w:val="28"/>
        </w:rPr>
        <w:t xml:space="preserve"> в новой редакции</w:t>
      </w:r>
      <w:r w:rsidR="00957E55">
        <w:rPr>
          <w:rFonts w:ascii="Times New Roman" w:hAnsi="Times New Roman" w:cs="Times New Roman"/>
          <w:sz w:val="28"/>
          <w:szCs w:val="28"/>
        </w:rPr>
        <w:t xml:space="preserve"> «</w:t>
      </w:r>
      <w:r w:rsidR="00957E55" w:rsidRPr="00921726">
        <w:rPr>
          <w:rFonts w:ascii="Times New Roman" w:hAnsi="Times New Roman" w:cs="Times New Roman"/>
          <w:sz w:val="28"/>
          <w:szCs w:val="28"/>
        </w:rPr>
        <w:t xml:space="preserve">- руководителю МКУ «ЦТП» - </w:t>
      </w:r>
      <w:r w:rsidR="00957E55">
        <w:rPr>
          <w:rFonts w:ascii="Times New Roman" w:hAnsi="Times New Roman" w:cs="Times New Roman"/>
          <w:sz w:val="28"/>
          <w:szCs w:val="28"/>
        </w:rPr>
        <w:t>48,07</w:t>
      </w:r>
      <w:r w:rsidR="00957E55" w:rsidRPr="00921726">
        <w:rPr>
          <w:rFonts w:ascii="Times New Roman" w:hAnsi="Times New Roman" w:cs="Times New Roman"/>
          <w:sz w:val="28"/>
          <w:szCs w:val="28"/>
        </w:rPr>
        <w:t xml:space="preserve"> должностных окладов руководителя учреждения</w:t>
      </w:r>
      <w:r w:rsidR="00957E55">
        <w:rPr>
          <w:rFonts w:ascii="Times New Roman" w:hAnsi="Times New Roman" w:cs="Times New Roman"/>
          <w:sz w:val="28"/>
          <w:szCs w:val="28"/>
        </w:rPr>
        <w:t>», «</w:t>
      </w:r>
      <w:r w:rsidR="00957E55" w:rsidRPr="00957E55">
        <w:rPr>
          <w:rFonts w:ascii="Times New Roman" w:hAnsi="Times New Roman" w:cs="Times New Roman"/>
          <w:sz w:val="28"/>
          <w:szCs w:val="28"/>
        </w:rPr>
        <w:t xml:space="preserve">руководителю МКУ ОИПВОО «РЦ» </w:t>
      </w:r>
      <w:r w:rsidR="00957E55" w:rsidRPr="00957E55">
        <w:rPr>
          <w:rFonts w:ascii="Times New Roman" w:hAnsi="Times New Roman" w:cs="Times New Roman"/>
          <w:sz w:val="28"/>
          <w:szCs w:val="28"/>
          <w:highlight w:val="yellow"/>
        </w:rPr>
        <w:t xml:space="preserve">- </w:t>
      </w:r>
      <w:r w:rsidR="00F943A4">
        <w:rPr>
          <w:rFonts w:ascii="Times New Roman" w:hAnsi="Times New Roman" w:cs="Times New Roman"/>
          <w:sz w:val="28"/>
          <w:szCs w:val="28"/>
          <w:highlight w:val="yellow"/>
        </w:rPr>
        <w:t>30</w:t>
      </w:r>
      <w:r w:rsidR="00957E55" w:rsidRPr="00957E55">
        <w:rPr>
          <w:rFonts w:ascii="Times New Roman" w:hAnsi="Times New Roman" w:cs="Times New Roman"/>
          <w:sz w:val="28"/>
          <w:szCs w:val="28"/>
          <w:highlight w:val="yellow"/>
        </w:rPr>
        <w:t xml:space="preserve"> должностных</w:t>
      </w:r>
      <w:r w:rsidR="00957E55" w:rsidRPr="00957E55">
        <w:rPr>
          <w:rFonts w:ascii="Times New Roman" w:hAnsi="Times New Roman" w:cs="Times New Roman"/>
          <w:sz w:val="28"/>
          <w:szCs w:val="28"/>
        </w:rPr>
        <w:t xml:space="preserve"> окладов руководителя учреждения</w:t>
      </w:r>
      <w:r w:rsidR="00957E55">
        <w:rPr>
          <w:rFonts w:ascii="Times New Roman" w:hAnsi="Times New Roman" w:cs="Times New Roman"/>
          <w:sz w:val="28"/>
          <w:szCs w:val="28"/>
        </w:rPr>
        <w:t xml:space="preserve">» </w:t>
      </w:r>
      <w:r w:rsidR="00957E55" w:rsidRPr="00957E55">
        <w:rPr>
          <w:rFonts w:ascii="Times New Roman" w:hAnsi="Times New Roman" w:cs="Times New Roman"/>
          <w:sz w:val="28"/>
          <w:szCs w:val="28"/>
          <w:highlight w:val="yellow"/>
        </w:rPr>
        <w:t>соответственно.</w:t>
      </w:r>
    </w:p>
    <w:p w14:paraId="58EA26C6" w14:textId="28AD425D" w:rsidR="00F21ABC" w:rsidRDefault="00554FBE" w:rsidP="00554F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F21ABC">
        <w:rPr>
          <w:rFonts w:ascii="Times New Roman" w:hAnsi="Times New Roman" w:cs="Times New Roman"/>
          <w:sz w:val="28"/>
          <w:szCs w:val="28"/>
        </w:rPr>
        <w:t xml:space="preserve">В пункт 10 раздела </w:t>
      </w:r>
      <w:r w:rsidR="00F21ABC">
        <w:rPr>
          <w:rFonts w:ascii="Times New Roman" w:hAnsi="Times New Roman" w:cs="Times New Roman"/>
          <w:sz w:val="28"/>
          <w:szCs w:val="28"/>
          <w:lang w:val="en-US"/>
        </w:rPr>
        <w:t>III</w:t>
      </w:r>
      <w:r w:rsidR="00F21ABC">
        <w:rPr>
          <w:rFonts w:ascii="Times New Roman" w:hAnsi="Times New Roman" w:cs="Times New Roman"/>
          <w:sz w:val="28"/>
          <w:szCs w:val="28"/>
        </w:rPr>
        <w:t xml:space="preserve"> приложения 1 к Примерному положению слова «ежеквартально» исключить.</w:t>
      </w:r>
    </w:p>
    <w:p w14:paraId="02447351" w14:textId="74AAB5B4" w:rsidR="00554FBE" w:rsidRDefault="00F21ABC" w:rsidP="00554F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554FBE">
        <w:rPr>
          <w:rFonts w:ascii="Times New Roman" w:hAnsi="Times New Roman" w:cs="Times New Roman"/>
          <w:sz w:val="28"/>
          <w:szCs w:val="28"/>
        </w:rPr>
        <w:t>Пункт 11</w:t>
      </w:r>
      <w:r w:rsidR="00DA3985">
        <w:rPr>
          <w:rFonts w:ascii="Times New Roman" w:hAnsi="Times New Roman" w:cs="Times New Roman"/>
          <w:sz w:val="28"/>
          <w:szCs w:val="28"/>
        </w:rPr>
        <w:t xml:space="preserve"> раздела</w:t>
      </w:r>
      <w:r w:rsidR="00554FBE">
        <w:rPr>
          <w:rFonts w:ascii="Times New Roman" w:hAnsi="Times New Roman" w:cs="Times New Roman"/>
          <w:sz w:val="28"/>
          <w:szCs w:val="28"/>
        </w:rPr>
        <w:t xml:space="preserve"> </w:t>
      </w:r>
      <w:r w:rsidR="00554FBE">
        <w:rPr>
          <w:rFonts w:ascii="Times New Roman" w:hAnsi="Times New Roman" w:cs="Times New Roman"/>
          <w:sz w:val="28"/>
          <w:szCs w:val="28"/>
          <w:lang w:val="en-US"/>
        </w:rPr>
        <w:t>III</w:t>
      </w:r>
      <w:r w:rsidR="00554FBE">
        <w:rPr>
          <w:rFonts w:ascii="Times New Roman" w:hAnsi="Times New Roman" w:cs="Times New Roman"/>
          <w:sz w:val="28"/>
          <w:szCs w:val="28"/>
        </w:rPr>
        <w:t xml:space="preserve"> приложения 1 к Примерному положению изложить в новой редакции:</w:t>
      </w:r>
    </w:p>
    <w:p w14:paraId="089BABF9" w14:textId="54AD1793" w:rsidR="00554FBE" w:rsidRPr="00554FBE" w:rsidRDefault="00554FBE" w:rsidP="00554FBE">
      <w:pPr>
        <w:autoSpaceDE w:val="0"/>
        <w:autoSpaceDN w:val="0"/>
        <w:adjustRightInd w:val="0"/>
        <w:spacing w:after="0" w:line="240" w:lineRule="auto"/>
        <w:ind w:firstLine="709"/>
        <w:jc w:val="both"/>
        <w:rPr>
          <w:rFonts w:ascii="Times New Roman" w:hAnsi="Times New Roman" w:cs="Times New Roman"/>
          <w:sz w:val="28"/>
          <w:szCs w:val="28"/>
        </w:rPr>
      </w:pPr>
      <w:r w:rsidRPr="00554FBE">
        <w:rPr>
          <w:rFonts w:ascii="Times New Roman" w:hAnsi="Times New Roman" w:cs="Times New Roman"/>
          <w:sz w:val="28"/>
          <w:szCs w:val="28"/>
        </w:rPr>
        <w:t>«Выплаты стимулирующего характера</w:t>
      </w:r>
      <w:r>
        <w:rPr>
          <w:rFonts w:ascii="Times New Roman" w:hAnsi="Times New Roman" w:cs="Times New Roman"/>
          <w:sz w:val="28"/>
          <w:szCs w:val="28"/>
        </w:rPr>
        <w:t xml:space="preserve"> </w:t>
      </w:r>
      <w:r w:rsidRPr="00554FBE">
        <w:rPr>
          <w:rFonts w:ascii="Times New Roman" w:hAnsi="Times New Roman" w:cs="Times New Roman"/>
          <w:sz w:val="28"/>
          <w:szCs w:val="28"/>
        </w:rPr>
        <w:t>устанавливаются за каждый вид выплат раздельно</w:t>
      </w:r>
      <w:r>
        <w:rPr>
          <w:rFonts w:ascii="Times New Roman" w:hAnsi="Times New Roman" w:cs="Times New Roman"/>
          <w:sz w:val="28"/>
          <w:szCs w:val="28"/>
        </w:rPr>
        <w:t>,</w:t>
      </w:r>
      <w:r w:rsidRPr="00554FBE">
        <w:rPr>
          <w:rFonts w:ascii="Times New Roman" w:hAnsi="Times New Roman" w:cs="Times New Roman"/>
          <w:sz w:val="28"/>
          <w:szCs w:val="28"/>
        </w:rPr>
        <w:t xml:space="preserve"> в процентах от должностного оклада. Размер стимулирующих выплат для заместителей и главных бухгалтеров устанавливается приказом руководителя учреждения.</w:t>
      </w:r>
    </w:p>
    <w:p w14:paraId="572126D4" w14:textId="07BD1133" w:rsidR="00554FBE" w:rsidRPr="00554FBE" w:rsidRDefault="00554FBE" w:rsidP="00554FBE">
      <w:pPr>
        <w:autoSpaceDE w:val="0"/>
        <w:autoSpaceDN w:val="0"/>
        <w:adjustRightInd w:val="0"/>
        <w:spacing w:after="0" w:line="240" w:lineRule="auto"/>
        <w:ind w:firstLine="709"/>
        <w:jc w:val="both"/>
        <w:rPr>
          <w:rFonts w:ascii="Times New Roman" w:hAnsi="Times New Roman" w:cs="Times New Roman"/>
          <w:sz w:val="28"/>
          <w:szCs w:val="28"/>
        </w:rPr>
      </w:pPr>
      <w:r w:rsidRPr="00554FBE">
        <w:rPr>
          <w:rFonts w:ascii="Times New Roman" w:hAnsi="Times New Roman" w:cs="Times New Roman"/>
          <w:sz w:val="28"/>
          <w:szCs w:val="28"/>
        </w:rPr>
        <w:t>Виды выплат стимулирующего характера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размер и условия их осуществления, критерии оценки результативности и качества деятельности учреждений для руководителей учреждений, их заместителей и главных бухгалтеров определяются согласно приложению № 6 к настоящему Примерному положению</w:t>
      </w:r>
      <w:r w:rsidR="00DA3985">
        <w:rPr>
          <w:rFonts w:ascii="Times New Roman" w:hAnsi="Times New Roman" w:cs="Times New Roman"/>
          <w:sz w:val="28"/>
          <w:szCs w:val="28"/>
        </w:rPr>
        <w:t>, на срок не более трех месяцев.</w:t>
      </w:r>
    </w:p>
    <w:p w14:paraId="2DDB75C6" w14:textId="60DCBF62" w:rsidR="00554FBE" w:rsidRPr="00554FBE" w:rsidRDefault="00DA3985" w:rsidP="00554F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в абзаце 2 настоящего пункта выплаты</w:t>
      </w:r>
      <w:r w:rsidR="00554FBE" w:rsidRPr="00554FBE">
        <w:rPr>
          <w:rFonts w:ascii="Times New Roman" w:hAnsi="Times New Roman" w:cs="Times New Roman"/>
          <w:sz w:val="28"/>
          <w:szCs w:val="28"/>
        </w:rPr>
        <w:t xml:space="preserve"> руководителям учреждений,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 в пределах фонда оплаты труда.</w:t>
      </w:r>
    </w:p>
    <w:p w14:paraId="5741EFD7" w14:textId="22C560FA" w:rsidR="00554FBE" w:rsidRDefault="00554FBE" w:rsidP="00554FBE">
      <w:pPr>
        <w:autoSpaceDE w:val="0"/>
        <w:autoSpaceDN w:val="0"/>
        <w:adjustRightInd w:val="0"/>
        <w:spacing w:after="0" w:line="240" w:lineRule="auto"/>
        <w:ind w:firstLine="709"/>
        <w:jc w:val="both"/>
        <w:rPr>
          <w:rFonts w:ascii="Times New Roman" w:hAnsi="Times New Roman" w:cs="Times New Roman"/>
          <w:sz w:val="28"/>
          <w:szCs w:val="28"/>
        </w:rPr>
      </w:pPr>
      <w:r w:rsidRPr="00554FBE">
        <w:rPr>
          <w:rFonts w:ascii="Times New Roman" w:hAnsi="Times New Roman" w:cs="Times New Roman"/>
          <w:sz w:val="28"/>
          <w:szCs w:val="28"/>
        </w:rPr>
        <w:t>Для вновь принятых руководителей учреждений, их заместителей и главных бухгалтеров могут устанавливаться стимулирующие выплаты по итогам работы за прошлый месяц в соответствии с приложением № 6 до того момента, пока они не отработают полный календарный квартал (1 квартал – январь, февраль, март; 2 квартал – апрель, май, июнь; 3 квартал – июль, август, сентябрь; 4 квартал – октябрь, ноябрь, декабрь).</w:t>
      </w:r>
      <w:r w:rsidR="00DA3985">
        <w:rPr>
          <w:rFonts w:ascii="Times New Roman" w:hAnsi="Times New Roman" w:cs="Times New Roman"/>
          <w:sz w:val="28"/>
          <w:szCs w:val="28"/>
        </w:rPr>
        <w:t>».</w:t>
      </w:r>
    </w:p>
    <w:p w14:paraId="147CAABD" w14:textId="35274FE2" w:rsidR="00DA3985" w:rsidRPr="00554FBE" w:rsidRDefault="00DA3985" w:rsidP="00554F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5CA3">
        <w:rPr>
          <w:rFonts w:ascii="Times New Roman" w:hAnsi="Times New Roman" w:cs="Times New Roman"/>
          <w:sz w:val="28"/>
          <w:szCs w:val="28"/>
        </w:rPr>
        <w:t>5</w:t>
      </w:r>
      <w:r>
        <w:rPr>
          <w:rFonts w:ascii="Times New Roman" w:hAnsi="Times New Roman" w:cs="Times New Roman"/>
          <w:sz w:val="28"/>
          <w:szCs w:val="28"/>
        </w:rPr>
        <w:t>.</w:t>
      </w:r>
      <w:r w:rsidR="00F21ABC">
        <w:rPr>
          <w:rFonts w:ascii="Times New Roman" w:hAnsi="Times New Roman" w:cs="Times New Roman"/>
          <w:sz w:val="28"/>
          <w:szCs w:val="28"/>
        </w:rPr>
        <w:t xml:space="preserve"> Пункты 12 – 13, подпункты 13.1., 13.2. раздела </w:t>
      </w:r>
      <w:r w:rsidR="00F21ABC">
        <w:rPr>
          <w:rFonts w:ascii="Times New Roman" w:hAnsi="Times New Roman" w:cs="Times New Roman"/>
          <w:sz w:val="28"/>
          <w:szCs w:val="28"/>
          <w:lang w:val="en-US"/>
        </w:rPr>
        <w:t>III</w:t>
      </w:r>
      <w:r w:rsidR="00F21ABC">
        <w:rPr>
          <w:rFonts w:ascii="Times New Roman" w:hAnsi="Times New Roman" w:cs="Times New Roman"/>
          <w:sz w:val="28"/>
          <w:szCs w:val="28"/>
        </w:rPr>
        <w:t xml:space="preserve"> приложения 1 к Примерному положению считать пунктами 1</w:t>
      </w:r>
      <w:r w:rsidR="005B071B">
        <w:rPr>
          <w:rFonts w:ascii="Times New Roman" w:hAnsi="Times New Roman" w:cs="Times New Roman"/>
          <w:sz w:val="28"/>
          <w:szCs w:val="28"/>
        </w:rPr>
        <w:t>4</w:t>
      </w:r>
      <w:r w:rsidR="00F21ABC">
        <w:rPr>
          <w:rFonts w:ascii="Times New Roman" w:hAnsi="Times New Roman" w:cs="Times New Roman"/>
          <w:sz w:val="28"/>
          <w:szCs w:val="28"/>
        </w:rPr>
        <w:t xml:space="preserve"> – 1</w:t>
      </w:r>
      <w:r w:rsidR="005B071B">
        <w:rPr>
          <w:rFonts w:ascii="Times New Roman" w:hAnsi="Times New Roman" w:cs="Times New Roman"/>
          <w:sz w:val="28"/>
          <w:szCs w:val="28"/>
        </w:rPr>
        <w:t>5</w:t>
      </w:r>
      <w:r w:rsidR="00F21ABC">
        <w:rPr>
          <w:rFonts w:ascii="Times New Roman" w:hAnsi="Times New Roman" w:cs="Times New Roman"/>
          <w:sz w:val="28"/>
          <w:szCs w:val="28"/>
        </w:rPr>
        <w:t>, подпункты 1</w:t>
      </w:r>
      <w:r w:rsidR="005B071B">
        <w:rPr>
          <w:rFonts w:ascii="Times New Roman" w:hAnsi="Times New Roman" w:cs="Times New Roman"/>
          <w:sz w:val="28"/>
          <w:szCs w:val="28"/>
        </w:rPr>
        <w:t>5</w:t>
      </w:r>
      <w:r w:rsidR="00F21ABC">
        <w:rPr>
          <w:rFonts w:ascii="Times New Roman" w:hAnsi="Times New Roman" w:cs="Times New Roman"/>
          <w:sz w:val="28"/>
          <w:szCs w:val="28"/>
        </w:rPr>
        <w:t>.1., 1</w:t>
      </w:r>
      <w:r w:rsidR="005B071B">
        <w:rPr>
          <w:rFonts w:ascii="Times New Roman" w:hAnsi="Times New Roman" w:cs="Times New Roman"/>
          <w:sz w:val="28"/>
          <w:szCs w:val="28"/>
        </w:rPr>
        <w:t>5</w:t>
      </w:r>
      <w:r w:rsidR="00F21ABC">
        <w:rPr>
          <w:rFonts w:ascii="Times New Roman" w:hAnsi="Times New Roman" w:cs="Times New Roman"/>
          <w:sz w:val="28"/>
          <w:szCs w:val="28"/>
        </w:rPr>
        <w:t>.2. соответственно.</w:t>
      </w:r>
    </w:p>
    <w:p w14:paraId="18C2A430" w14:textId="1DD6A1F7" w:rsidR="00F1338E" w:rsidRDefault="005B071B" w:rsidP="00B82D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5CA3">
        <w:rPr>
          <w:rFonts w:ascii="Times New Roman" w:hAnsi="Times New Roman" w:cs="Times New Roman"/>
          <w:sz w:val="28"/>
          <w:szCs w:val="28"/>
        </w:rPr>
        <w:t>6</w:t>
      </w:r>
      <w:r>
        <w:rPr>
          <w:rFonts w:ascii="Times New Roman" w:hAnsi="Times New Roman" w:cs="Times New Roman"/>
          <w:sz w:val="28"/>
          <w:szCs w:val="28"/>
        </w:rPr>
        <w:t>. Р</w:t>
      </w:r>
      <w:r w:rsidRPr="005B071B">
        <w:rPr>
          <w:rFonts w:ascii="Times New Roman" w:hAnsi="Times New Roman" w:cs="Times New Roman"/>
          <w:sz w:val="28"/>
          <w:szCs w:val="28"/>
        </w:rPr>
        <w:t>аздел III приложения 1 к Примерному положению</w:t>
      </w:r>
      <w:r>
        <w:rPr>
          <w:rFonts w:ascii="Times New Roman" w:hAnsi="Times New Roman" w:cs="Times New Roman"/>
          <w:sz w:val="28"/>
          <w:szCs w:val="28"/>
        </w:rPr>
        <w:t xml:space="preserve"> дополнить пунктом 12 следующего содержания:</w:t>
      </w:r>
    </w:p>
    <w:p w14:paraId="6F7188D7" w14:textId="1B34F84C" w:rsidR="005B071B" w:rsidRDefault="005B071B" w:rsidP="005B07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B6D71" w:rsidRPr="005B6D71">
        <w:rPr>
          <w:rFonts w:ascii="Times New Roman" w:hAnsi="Times New Roman" w:cs="Times New Roman"/>
          <w:sz w:val="28"/>
          <w:szCs w:val="28"/>
        </w:rPr>
        <w:t>Персональные выплаты к окладу (должностному окладу) за сложность, напряженность и особый режим работы устанавливаются руководителям учреждений, их заместителям и главным бухгалтерам в размере, не превышающем 100% от оклада (должностного оклада), и устанавливается в соответствии с приложением 2 а, б Приложения № 2 Примерного положения</w:t>
      </w:r>
      <w:r>
        <w:rPr>
          <w:rFonts w:ascii="Times New Roman" w:hAnsi="Times New Roman" w:cs="Times New Roman"/>
          <w:sz w:val="28"/>
          <w:szCs w:val="28"/>
        </w:rPr>
        <w:t>».</w:t>
      </w:r>
    </w:p>
    <w:p w14:paraId="0CC00FCD" w14:textId="607B923B" w:rsidR="005B071B" w:rsidRDefault="005B071B" w:rsidP="005B07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1E5CA3">
        <w:rPr>
          <w:rFonts w:ascii="Times New Roman" w:hAnsi="Times New Roman" w:cs="Times New Roman"/>
          <w:sz w:val="28"/>
          <w:szCs w:val="28"/>
        </w:rPr>
        <w:t>7</w:t>
      </w:r>
      <w:r>
        <w:rPr>
          <w:rFonts w:ascii="Times New Roman" w:hAnsi="Times New Roman" w:cs="Times New Roman"/>
          <w:sz w:val="28"/>
          <w:szCs w:val="28"/>
        </w:rPr>
        <w:t>. Р</w:t>
      </w:r>
      <w:r w:rsidRPr="005B071B">
        <w:rPr>
          <w:rFonts w:ascii="Times New Roman" w:hAnsi="Times New Roman" w:cs="Times New Roman"/>
          <w:sz w:val="28"/>
          <w:szCs w:val="28"/>
        </w:rPr>
        <w:t>аздел III приложения 1 к Примерному положению</w:t>
      </w:r>
      <w:r>
        <w:rPr>
          <w:rFonts w:ascii="Times New Roman" w:hAnsi="Times New Roman" w:cs="Times New Roman"/>
          <w:sz w:val="28"/>
          <w:szCs w:val="28"/>
        </w:rPr>
        <w:t xml:space="preserve"> дополнить пунктом 13 следующего содержания:</w:t>
      </w:r>
    </w:p>
    <w:p w14:paraId="1DEBC1EA" w14:textId="68922A8B" w:rsidR="002A79AA" w:rsidRPr="005B6D71" w:rsidRDefault="002A79AA" w:rsidP="002A79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«Специальная краевая выплата руководителю учреждения, его заместителям и главному бухгалтеру устанавливается в целях,</w:t>
      </w:r>
      <w:r w:rsidRPr="002A79AA">
        <w:rPr>
          <w:rFonts w:ascii="Times New Roman" w:hAnsi="Times New Roman" w:cs="Times New Roman"/>
          <w:sz w:val="28"/>
          <w:szCs w:val="28"/>
        </w:rPr>
        <w:t xml:space="preserve"> определенных пунктом</w:t>
      </w:r>
      <w:r>
        <w:rPr>
          <w:rFonts w:ascii="Times New Roman" w:hAnsi="Times New Roman" w:cs="Times New Roman"/>
          <w:sz w:val="28"/>
          <w:szCs w:val="28"/>
        </w:rPr>
        <w:t xml:space="preserve"> </w:t>
      </w:r>
      <w:r w:rsidR="000C349E">
        <w:rPr>
          <w:rFonts w:ascii="Times New Roman" w:hAnsi="Times New Roman" w:cs="Times New Roman"/>
          <w:sz w:val="28"/>
          <w:szCs w:val="28"/>
        </w:rPr>
        <w:t>9</w:t>
      </w:r>
      <w:r>
        <w:rPr>
          <w:rFonts w:ascii="Times New Roman" w:hAnsi="Times New Roman" w:cs="Times New Roman"/>
          <w:sz w:val="28"/>
          <w:szCs w:val="28"/>
        </w:rPr>
        <w:t xml:space="preserve"> </w:t>
      </w:r>
      <w:r w:rsidRPr="005B6D71">
        <w:rPr>
          <w:rFonts w:ascii="Times New Roman" w:hAnsi="Times New Roman" w:cs="Times New Roman"/>
          <w:sz w:val="28"/>
          <w:szCs w:val="28"/>
        </w:rPr>
        <w:t>Приложения № 2</w:t>
      </w:r>
      <w:r w:rsidR="000C349E">
        <w:rPr>
          <w:rFonts w:ascii="Times New Roman" w:hAnsi="Times New Roman" w:cs="Times New Roman"/>
          <w:sz w:val="28"/>
          <w:szCs w:val="28"/>
        </w:rPr>
        <w:t xml:space="preserve"> к П</w:t>
      </w:r>
      <w:r w:rsidRPr="005B6D71">
        <w:rPr>
          <w:rFonts w:ascii="Times New Roman" w:hAnsi="Times New Roman" w:cs="Times New Roman"/>
          <w:sz w:val="28"/>
          <w:szCs w:val="28"/>
        </w:rPr>
        <w:t>римерно</w:t>
      </w:r>
      <w:r w:rsidR="000C349E">
        <w:rPr>
          <w:rFonts w:ascii="Times New Roman" w:hAnsi="Times New Roman" w:cs="Times New Roman"/>
          <w:sz w:val="28"/>
          <w:szCs w:val="28"/>
        </w:rPr>
        <w:t>му</w:t>
      </w:r>
      <w:r w:rsidRPr="005B6D71">
        <w:rPr>
          <w:rFonts w:ascii="Times New Roman" w:hAnsi="Times New Roman" w:cs="Times New Roman"/>
          <w:sz w:val="28"/>
          <w:szCs w:val="28"/>
        </w:rPr>
        <w:t xml:space="preserve"> положени</w:t>
      </w:r>
      <w:r w:rsidR="000C349E">
        <w:rPr>
          <w:rFonts w:ascii="Times New Roman" w:hAnsi="Times New Roman" w:cs="Times New Roman"/>
          <w:sz w:val="28"/>
          <w:szCs w:val="28"/>
        </w:rPr>
        <w:t>ю</w:t>
      </w:r>
      <w:r>
        <w:rPr>
          <w:rFonts w:ascii="Times New Roman" w:hAnsi="Times New Roman" w:cs="Times New Roman"/>
          <w:sz w:val="28"/>
          <w:szCs w:val="28"/>
        </w:rPr>
        <w:t>.».</w:t>
      </w:r>
    </w:p>
    <w:p w14:paraId="2103175D" w14:textId="18A8C915" w:rsidR="002A79AA" w:rsidRDefault="00A044C5" w:rsidP="005B6D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E5CA3">
        <w:rPr>
          <w:rFonts w:ascii="Times New Roman" w:hAnsi="Times New Roman" w:cs="Times New Roman"/>
          <w:sz w:val="28"/>
          <w:szCs w:val="28"/>
        </w:rPr>
        <w:t>8</w:t>
      </w:r>
      <w:r>
        <w:rPr>
          <w:rFonts w:ascii="Times New Roman" w:hAnsi="Times New Roman" w:cs="Times New Roman"/>
          <w:sz w:val="28"/>
          <w:szCs w:val="28"/>
        </w:rPr>
        <w:t>.</w:t>
      </w:r>
      <w:r w:rsidR="00904B17">
        <w:rPr>
          <w:rFonts w:ascii="Times New Roman" w:hAnsi="Times New Roman" w:cs="Times New Roman"/>
          <w:sz w:val="28"/>
          <w:szCs w:val="28"/>
        </w:rPr>
        <w:t xml:space="preserve"> Пункт 3 </w:t>
      </w:r>
      <w:r w:rsidR="00904B17" w:rsidRPr="005B6D71">
        <w:rPr>
          <w:rFonts w:ascii="Times New Roman" w:hAnsi="Times New Roman" w:cs="Times New Roman"/>
          <w:sz w:val="28"/>
          <w:szCs w:val="28"/>
        </w:rPr>
        <w:t xml:space="preserve">Приложения № 2 </w:t>
      </w:r>
      <w:r w:rsidR="000169B1">
        <w:rPr>
          <w:rFonts w:ascii="Times New Roman" w:hAnsi="Times New Roman" w:cs="Times New Roman"/>
          <w:sz w:val="28"/>
          <w:szCs w:val="28"/>
        </w:rPr>
        <w:t>к П</w:t>
      </w:r>
      <w:r w:rsidR="000169B1" w:rsidRPr="005B6D71">
        <w:rPr>
          <w:rFonts w:ascii="Times New Roman" w:hAnsi="Times New Roman" w:cs="Times New Roman"/>
          <w:sz w:val="28"/>
          <w:szCs w:val="28"/>
        </w:rPr>
        <w:t>римерно</w:t>
      </w:r>
      <w:r w:rsidR="000169B1">
        <w:rPr>
          <w:rFonts w:ascii="Times New Roman" w:hAnsi="Times New Roman" w:cs="Times New Roman"/>
          <w:sz w:val="28"/>
          <w:szCs w:val="28"/>
        </w:rPr>
        <w:t>му</w:t>
      </w:r>
      <w:r w:rsidR="000169B1" w:rsidRPr="005B6D71">
        <w:rPr>
          <w:rFonts w:ascii="Times New Roman" w:hAnsi="Times New Roman" w:cs="Times New Roman"/>
          <w:sz w:val="28"/>
          <w:szCs w:val="28"/>
        </w:rPr>
        <w:t xml:space="preserve"> положени</w:t>
      </w:r>
      <w:r w:rsidR="000169B1">
        <w:rPr>
          <w:rFonts w:ascii="Times New Roman" w:hAnsi="Times New Roman" w:cs="Times New Roman"/>
          <w:sz w:val="28"/>
          <w:szCs w:val="28"/>
        </w:rPr>
        <w:t xml:space="preserve">ю </w:t>
      </w:r>
      <w:r w:rsidR="00904B17">
        <w:rPr>
          <w:rFonts w:ascii="Times New Roman" w:hAnsi="Times New Roman" w:cs="Times New Roman"/>
          <w:sz w:val="28"/>
          <w:szCs w:val="28"/>
        </w:rPr>
        <w:t xml:space="preserve">дополнить 5 </w:t>
      </w:r>
      <w:r w:rsidR="001D6064">
        <w:rPr>
          <w:rFonts w:ascii="Times New Roman" w:hAnsi="Times New Roman" w:cs="Times New Roman"/>
          <w:sz w:val="28"/>
          <w:szCs w:val="28"/>
        </w:rPr>
        <w:t xml:space="preserve">абзацем </w:t>
      </w:r>
      <w:r w:rsidR="00904B17">
        <w:rPr>
          <w:rFonts w:ascii="Times New Roman" w:hAnsi="Times New Roman" w:cs="Times New Roman"/>
          <w:sz w:val="28"/>
          <w:szCs w:val="28"/>
        </w:rPr>
        <w:t>следующего содержания:</w:t>
      </w:r>
    </w:p>
    <w:p w14:paraId="4F99FACF" w14:textId="403EADBD" w:rsidR="00904B17" w:rsidRDefault="00904B17" w:rsidP="005B6D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специальная краевая выплата</w:t>
      </w:r>
      <w:r w:rsidR="001D6064">
        <w:rPr>
          <w:rFonts w:ascii="Times New Roman" w:hAnsi="Times New Roman" w:cs="Times New Roman"/>
          <w:sz w:val="28"/>
          <w:szCs w:val="28"/>
        </w:rPr>
        <w:t>;</w:t>
      </w:r>
      <w:r>
        <w:rPr>
          <w:rFonts w:ascii="Times New Roman" w:hAnsi="Times New Roman" w:cs="Times New Roman"/>
          <w:sz w:val="28"/>
          <w:szCs w:val="28"/>
        </w:rPr>
        <w:t>».</w:t>
      </w:r>
    </w:p>
    <w:p w14:paraId="399A3289" w14:textId="39A3071A" w:rsidR="0013781E" w:rsidRDefault="0013781E" w:rsidP="00A905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5CA3">
        <w:rPr>
          <w:rFonts w:ascii="Times New Roman" w:hAnsi="Times New Roman" w:cs="Times New Roman"/>
          <w:sz w:val="28"/>
          <w:szCs w:val="28"/>
        </w:rPr>
        <w:t>9</w:t>
      </w:r>
      <w:r>
        <w:rPr>
          <w:rFonts w:ascii="Times New Roman" w:hAnsi="Times New Roman" w:cs="Times New Roman"/>
          <w:sz w:val="28"/>
          <w:szCs w:val="28"/>
        </w:rPr>
        <w:t>. Пункт 8 изложить в новой редакции:</w:t>
      </w:r>
    </w:p>
    <w:p w14:paraId="255F185A" w14:textId="2D1BEFF1" w:rsidR="0013781E" w:rsidRPr="0013781E"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13781E">
        <w:rPr>
          <w:rFonts w:ascii="Times New Roman" w:hAnsi="Times New Roman" w:cs="Times New Roman"/>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пунктом 21 статьи 4 Закона Красноярского края от 29.10.2009 № 9-3864 «О системах оплаты труда работников краевых государственных учреждений», предоставляется региональная выплата.</w:t>
      </w:r>
    </w:p>
    <w:p w14:paraId="4C35F1B0" w14:textId="77777777" w:rsidR="0013781E" w:rsidRPr="0013781E"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13781E">
        <w:rPr>
          <w:rFonts w:ascii="Times New Roman" w:hAnsi="Times New Roman" w:cs="Times New Roman"/>
          <w:sz w:val="28"/>
          <w:szCs w:val="28"/>
        </w:rPr>
        <w:t>Региональная выплата для работника рассчитывается как разница между размером заработной платы, установленным пунктом 21 статьи 4 Закона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14:paraId="4C85C13B" w14:textId="77777777" w:rsidR="0013781E" w:rsidRPr="0013781E"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13781E">
        <w:rPr>
          <w:rFonts w:ascii="Times New Roman" w:hAnsi="Times New Roman" w:cs="Times New Roman"/>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пунктом 21 статьи 4 Закона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пунктом 21 статьи 4 Закона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4252DB89" w14:textId="77777777" w:rsidR="0013781E" w:rsidRPr="0013781E"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13781E">
        <w:rPr>
          <w:rFonts w:ascii="Times New Roman" w:hAnsi="Times New Roman" w:cs="Times New Roman"/>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7FBCEE35" w14:textId="77777777" w:rsidR="0013781E" w:rsidRPr="0013781E"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13781E">
        <w:rPr>
          <w:rFonts w:ascii="Times New Roman" w:hAnsi="Times New Roman" w:cs="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0E0B667C" w14:textId="77777777" w:rsidR="0013781E" w:rsidRPr="0013781E"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13781E">
        <w:rPr>
          <w:rFonts w:ascii="Times New Roman" w:hAnsi="Times New Roman" w:cs="Times New Roman"/>
          <w:sz w:val="28"/>
          <w:szCs w:val="28"/>
        </w:rPr>
        <w:t xml:space="preserve">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w:t>
      </w:r>
      <w:r w:rsidRPr="0013781E">
        <w:rPr>
          <w:rFonts w:ascii="Times New Roman" w:hAnsi="Times New Roman" w:cs="Times New Roman"/>
          <w:sz w:val="28"/>
          <w:szCs w:val="28"/>
        </w:rPr>
        <w:lastRenderedPageBreak/>
        <w:t xml:space="preserve">приравненных к ним местностях или надбавке за работу в местностях с особыми климатическими условиями. </w:t>
      </w:r>
    </w:p>
    <w:p w14:paraId="66676701" w14:textId="77777777" w:rsidR="0013781E" w:rsidRPr="0013781E"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13781E">
        <w:rPr>
          <w:rFonts w:ascii="Times New Roman" w:hAnsi="Times New Roman" w:cs="Times New Roman"/>
          <w:sz w:val="28"/>
          <w:szCs w:val="28"/>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14:paraId="27E787E7" w14:textId="77777777" w:rsidR="0013781E"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13781E">
        <w:rPr>
          <w:rFonts w:ascii="Times New Roman" w:hAnsi="Times New Roman" w:cs="Times New Roman"/>
          <w:sz w:val="28"/>
          <w:szCs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14:paraId="32DD9029" w14:textId="7DC4F168" w:rsidR="000169B1" w:rsidRDefault="000169B1" w:rsidP="000169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5CA3">
        <w:rPr>
          <w:rFonts w:ascii="Times New Roman" w:hAnsi="Times New Roman" w:cs="Times New Roman"/>
          <w:sz w:val="28"/>
          <w:szCs w:val="28"/>
        </w:rPr>
        <w:t>10</w:t>
      </w:r>
      <w:r>
        <w:rPr>
          <w:rFonts w:ascii="Times New Roman" w:hAnsi="Times New Roman" w:cs="Times New Roman"/>
          <w:sz w:val="28"/>
          <w:szCs w:val="28"/>
        </w:rPr>
        <w:t>.</w:t>
      </w:r>
      <w:r w:rsidRPr="0013781E">
        <w:rPr>
          <w:rFonts w:ascii="Times New Roman" w:hAnsi="Times New Roman" w:cs="Times New Roman"/>
          <w:sz w:val="28"/>
          <w:szCs w:val="28"/>
          <w:highlight w:val="yellow"/>
        </w:rPr>
        <w:t xml:space="preserve"> Пункты </w:t>
      </w:r>
      <w:r>
        <w:rPr>
          <w:rFonts w:ascii="Times New Roman" w:hAnsi="Times New Roman" w:cs="Times New Roman"/>
          <w:sz w:val="28"/>
          <w:szCs w:val="28"/>
          <w:highlight w:val="yellow"/>
        </w:rPr>
        <w:t>9</w:t>
      </w:r>
      <w:r w:rsidRPr="0013781E">
        <w:rPr>
          <w:rFonts w:ascii="Times New Roman" w:hAnsi="Times New Roman" w:cs="Times New Roman"/>
          <w:sz w:val="28"/>
          <w:szCs w:val="28"/>
          <w:highlight w:val="yellow"/>
        </w:rPr>
        <w:t xml:space="preserve"> – 10 приложения №2 к Примерному положению считать пунктами </w:t>
      </w:r>
      <w:r>
        <w:rPr>
          <w:rFonts w:ascii="Times New Roman" w:hAnsi="Times New Roman" w:cs="Times New Roman"/>
          <w:sz w:val="28"/>
          <w:szCs w:val="28"/>
          <w:highlight w:val="yellow"/>
        </w:rPr>
        <w:t>11</w:t>
      </w:r>
      <w:r w:rsidRPr="0013781E">
        <w:rPr>
          <w:rFonts w:ascii="Times New Roman" w:hAnsi="Times New Roman" w:cs="Times New Roman"/>
          <w:sz w:val="28"/>
          <w:szCs w:val="28"/>
          <w:highlight w:val="yellow"/>
        </w:rPr>
        <w:t xml:space="preserve"> – 1</w:t>
      </w:r>
      <w:r>
        <w:rPr>
          <w:rFonts w:ascii="Times New Roman" w:hAnsi="Times New Roman" w:cs="Times New Roman"/>
          <w:sz w:val="28"/>
          <w:szCs w:val="28"/>
          <w:highlight w:val="yellow"/>
        </w:rPr>
        <w:t>2</w:t>
      </w:r>
      <w:r w:rsidRPr="0013781E">
        <w:rPr>
          <w:rFonts w:ascii="Times New Roman" w:hAnsi="Times New Roman" w:cs="Times New Roman"/>
          <w:sz w:val="28"/>
          <w:szCs w:val="28"/>
          <w:highlight w:val="yellow"/>
        </w:rPr>
        <w:t xml:space="preserve"> соответственно.</w:t>
      </w:r>
    </w:p>
    <w:p w14:paraId="004B9A7F" w14:textId="6DC99083" w:rsidR="00A90523" w:rsidRPr="00554FBE" w:rsidRDefault="00A90523" w:rsidP="00A905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5CA3">
        <w:rPr>
          <w:rFonts w:ascii="Times New Roman" w:hAnsi="Times New Roman" w:cs="Times New Roman"/>
          <w:sz w:val="28"/>
          <w:szCs w:val="28"/>
        </w:rPr>
        <w:t>11</w:t>
      </w:r>
      <w:r w:rsidR="0019552A">
        <w:rPr>
          <w:rFonts w:ascii="Times New Roman" w:hAnsi="Times New Roman" w:cs="Times New Roman"/>
          <w:sz w:val="28"/>
          <w:szCs w:val="28"/>
        </w:rPr>
        <w:t xml:space="preserve">. </w:t>
      </w:r>
      <w:r w:rsidR="0019552A" w:rsidRPr="0019552A">
        <w:rPr>
          <w:rFonts w:ascii="Times New Roman" w:hAnsi="Times New Roman" w:cs="Times New Roman"/>
          <w:sz w:val="28"/>
          <w:szCs w:val="28"/>
        </w:rPr>
        <w:t>Приложени</w:t>
      </w:r>
      <w:r w:rsidR="0019552A">
        <w:rPr>
          <w:rFonts w:ascii="Times New Roman" w:hAnsi="Times New Roman" w:cs="Times New Roman"/>
          <w:sz w:val="28"/>
          <w:szCs w:val="28"/>
        </w:rPr>
        <w:t>е</w:t>
      </w:r>
      <w:r w:rsidR="0019552A" w:rsidRPr="0019552A">
        <w:rPr>
          <w:rFonts w:ascii="Times New Roman" w:hAnsi="Times New Roman" w:cs="Times New Roman"/>
          <w:sz w:val="28"/>
          <w:szCs w:val="28"/>
        </w:rPr>
        <w:t xml:space="preserve"> № 2 Примерного положения дополнить </w:t>
      </w:r>
      <w:r w:rsidR="0019552A">
        <w:rPr>
          <w:rFonts w:ascii="Times New Roman" w:hAnsi="Times New Roman" w:cs="Times New Roman"/>
          <w:sz w:val="28"/>
          <w:szCs w:val="28"/>
        </w:rPr>
        <w:t xml:space="preserve">пунктом </w:t>
      </w:r>
      <w:r w:rsidR="0013781E">
        <w:rPr>
          <w:rFonts w:ascii="Times New Roman" w:hAnsi="Times New Roman" w:cs="Times New Roman"/>
          <w:sz w:val="28"/>
          <w:szCs w:val="28"/>
        </w:rPr>
        <w:t>9</w:t>
      </w:r>
      <w:r w:rsidR="0019552A" w:rsidRPr="0019552A">
        <w:rPr>
          <w:rFonts w:ascii="Times New Roman" w:hAnsi="Times New Roman" w:cs="Times New Roman"/>
          <w:sz w:val="28"/>
          <w:szCs w:val="28"/>
        </w:rPr>
        <w:t xml:space="preserve"> следующего содержания:</w:t>
      </w:r>
    </w:p>
    <w:p w14:paraId="4A864A1E" w14:textId="3FC01307" w:rsidR="005B6D71" w:rsidRPr="005B6D71" w:rsidRDefault="002A79AA" w:rsidP="005B6D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E5CA3">
        <w:rPr>
          <w:rFonts w:ascii="Times New Roman" w:hAnsi="Times New Roman" w:cs="Times New Roman"/>
          <w:sz w:val="28"/>
          <w:szCs w:val="28"/>
        </w:rPr>
        <w:t>9.</w:t>
      </w:r>
      <w:r w:rsidR="005B6D71">
        <w:rPr>
          <w:rFonts w:ascii="Times New Roman" w:hAnsi="Times New Roman" w:cs="Times New Roman"/>
          <w:sz w:val="28"/>
          <w:szCs w:val="28"/>
        </w:rPr>
        <w:t>Специальная краевая выплата устанавливается в целях</w:t>
      </w:r>
      <w:r w:rsidR="005B6D71" w:rsidRPr="005B6D71">
        <w:t xml:space="preserve"> </w:t>
      </w:r>
      <w:r w:rsidR="005B6D71" w:rsidRPr="005B6D71">
        <w:rPr>
          <w:rFonts w:ascii="Times New Roman" w:hAnsi="Times New Roman" w:cs="Times New Roman"/>
          <w:sz w:val="28"/>
          <w:szCs w:val="28"/>
        </w:rPr>
        <w:t>повышения уровня оплаты труда работника.</w:t>
      </w:r>
    </w:p>
    <w:p w14:paraId="1CD649F3" w14:textId="32EE1D8A" w:rsidR="005B6D71" w:rsidRPr="005B6D71"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5B6D71">
        <w:rPr>
          <w:rFonts w:ascii="Times New Roman" w:hAnsi="Times New Roman" w:cs="Times New Roman"/>
          <w:sz w:val="28"/>
          <w:szCs w:val="28"/>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14:paraId="63DFBC14" w14:textId="0931EC4D" w:rsidR="005B6D71" w:rsidRPr="005B6D71" w:rsidRDefault="002A79AA" w:rsidP="005B6D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5B6D71" w:rsidRPr="005B6D71">
        <w:rPr>
          <w:rFonts w:ascii="Times New Roman" w:hAnsi="Times New Roman" w:cs="Times New Roman"/>
          <w:sz w:val="28"/>
          <w:szCs w:val="28"/>
        </w:rPr>
        <w:t>)</w:t>
      </w:r>
      <w:r>
        <w:rPr>
          <w:rFonts w:ascii="Times New Roman" w:hAnsi="Times New Roman" w:cs="Times New Roman"/>
          <w:sz w:val="28"/>
          <w:szCs w:val="28"/>
        </w:rPr>
        <w:t xml:space="preserve"> </w:t>
      </w:r>
      <w:r w:rsidR="005B6D71" w:rsidRPr="005B6D71">
        <w:rPr>
          <w:rFonts w:ascii="Times New Roman" w:hAnsi="Times New Roman" w:cs="Times New Roman"/>
          <w:sz w:val="28"/>
          <w:szCs w:val="28"/>
        </w:rPr>
        <w:t>Работнику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3000 рублей.</w:t>
      </w:r>
    </w:p>
    <w:p w14:paraId="511ABE32" w14:textId="45828B87" w:rsidR="002A79AA" w:rsidRDefault="002A79AA" w:rsidP="002A79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5B6D71" w:rsidRPr="005B6D71">
        <w:rPr>
          <w:rFonts w:ascii="Times New Roman" w:hAnsi="Times New Roman" w:cs="Times New Roman"/>
          <w:sz w:val="28"/>
          <w:szCs w:val="28"/>
        </w:rPr>
        <w:t>)</w:t>
      </w:r>
      <w:r>
        <w:rPr>
          <w:rFonts w:ascii="Times New Roman" w:hAnsi="Times New Roman" w:cs="Times New Roman"/>
          <w:sz w:val="28"/>
          <w:szCs w:val="28"/>
        </w:rPr>
        <w:t xml:space="preserve"> </w:t>
      </w:r>
      <w:r w:rsidR="005B6D71" w:rsidRPr="005B6D71">
        <w:rPr>
          <w:rFonts w:ascii="Times New Roman" w:hAnsi="Times New Roman" w:cs="Times New Roman"/>
          <w:sz w:val="28"/>
          <w:szCs w:val="28"/>
        </w:rPr>
        <w:t>Работнику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w:t>
      </w:r>
    </w:p>
    <w:p w14:paraId="278AA274" w14:textId="59BBB9EE" w:rsidR="005B6D71" w:rsidRPr="005B6D71" w:rsidRDefault="002A79AA" w:rsidP="002A79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5B6D71" w:rsidRPr="005B6D71">
        <w:rPr>
          <w:rFonts w:ascii="Times New Roman" w:hAnsi="Times New Roman" w:cs="Times New Roman"/>
          <w:sz w:val="28"/>
          <w:szCs w:val="28"/>
        </w:rPr>
        <w:t xml:space="preserve">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w:t>
      </w:r>
      <w:r w:rsidR="005B6D71" w:rsidRPr="005B6D71">
        <w:rPr>
          <w:rFonts w:ascii="Times New Roman" w:hAnsi="Times New Roman" w:cs="Times New Roman"/>
          <w:sz w:val="28"/>
          <w:szCs w:val="28"/>
        </w:rPr>
        <w:lastRenderedPageBreak/>
        <w:t>за исключением пособий по временной нетрудоспособности, размер специальной краевой выплаты руководителю учреждения увеличивается.</w:t>
      </w:r>
    </w:p>
    <w:p w14:paraId="0C8715E8" w14:textId="77777777" w:rsidR="005B6D71" w:rsidRPr="005B6D71"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5B6D71">
        <w:rPr>
          <w:rFonts w:ascii="Times New Roman" w:hAnsi="Times New Roman" w:cs="Times New Roman"/>
          <w:sz w:val="28"/>
          <w:szCs w:val="28"/>
        </w:rPr>
        <w:t xml:space="preserve">Размер увеличения, рассчитываемый по формуле: </w:t>
      </w:r>
    </w:p>
    <w:p w14:paraId="35602FFC" w14:textId="77777777" w:rsidR="005B6D71" w:rsidRPr="002A79AA" w:rsidRDefault="005B6D71" w:rsidP="005B6D71">
      <w:pPr>
        <w:autoSpaceDE w:val="0"/>
        <w:autoSpaceDN w:val="0"/>
        <w:adjustRightInd w:val="0"/>
        <w:spacing w:after="0" w:line="240" w:lineRule="auto"/>
        <w:ind w:firstLine="708"/>
        <w:jc w:val="both"/>
        <w:rPr>
          <w:rFonts w:ascii="Times New Roman" w:hAnsi="Times New Roman" w:cs="Times New Roman"/>
          <w:b/>
          <w:bCs/>
          <w:i/>
          <w:iCs/>
          <w:sz w:val="28"/>
          <w:szCs w:val="28"/>
        </w:rPr>
      </w:pPr>
      <w:r w:rsidRPr="002A79AA">
        <w:rPr>
          <w:rFonts w:ascii="Times New Roman" w:hAnsi="Times New Roman" w:cs="Times New Roman"/>
          <w:b/>
          <w:bCs/>
          <w:i/>
          <w:iCs/>
          <w:sz w:val="28"/>
          <w:szCs w:val="28"/>
        </w:rPr>
        <w:t>СКВув = Отп x Кув – Отп, (1)</w:t>
      </w:r>
    </w:p>
    <w:p w14:paraId="461DB40F" w14:textId="77777777" w:rsidR="005B6D71" w:rsidRPr="005B6D71"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5B6D71">
        <w:rPr>
          <w:rFonts w:ascii="Times New Roman" w:hAnsi="Times New Roman" w:cs="Times New Roman"/>
          <w:sz w:val="28"/>
          <w:szCs w:val="28"/>
        </w:rPr>
        <w:t>где:</w:t>
      </w:r>
    </w:p>
    <w:p w14:paraId="7C91714C" w14:textId="77777777" w:rsidR="005B6D71" w:rsidRPr="005B6D71"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2A79AA">
        <w:rPr>
          <w:rFonts w:ascii="Times New Roman" w:hAnsi="Times New Roman" w:cs="Times New Roman"/>
          <w:b/>
          <w:bCs/>
          <w:i/>
          <w:iCs/>
          <w:sz w:val="28"/>
          <w:szCs w:val="28"/>
        </w:rPr>
        <w:t>СКВув</w:t>
      </w:r>
      <w:r w:rsidRPr="005B6D71">
        <w:rPr>
          <w:rFonts w:ascii="Times New Roman" w:hAnsi="Times New Roman" w:cs="Times New Roman"/>
          <w:sz w:val="28"/>
          <w:szCs w:val="28"/>
        </w:rPr>
        <w:t xml:space="preserve">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14:paraId="72B4663E" w14:textId="77777777" w:rsidR="005B6D71" w:rsidRPr="005B6D71"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2A79AA">
        <w:rPr>
          <w:rFonts w:ascii="Times New Roman" w:hAnsi="Times New Roman" w:cs="Times New Roman"/>
          <w:b/>
          <w:bCs/>
          <w:i/>
          <w:iCs/>
          <w:sz w:val="28"/>
          <w:szCs w:val="28"/>
        </w:rPr>
        <w:t>Отп</w:t>
      </w:r>
      <w:r w:rsidRPr="005B6D71">
        <w:rPr>
          <w:rFonts w:ascii="Times New Roman" w:hAnsi="Times New Roman" w:cs="Times New Roman"/>
          <w:sz w:val="28"/>
          <w:szCs w:val="28"/>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14:paraId="0DC35F9F" w14:textId="77777777" w:rsidR="005B6D71" w:rsidRPr="005B6D71"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2A79AA">
        <w:rPr>
          <w:rFonts w:ascii="Times New Roman" w:hAnsi="Times New Roman" w:cs="Times New Roman"/>
          <w:b/>
          <w:bCs/>
          <w:i/>
          <w:iCs/>
          <w:sz w:val="28"/>
          <w:szCs w:val="28"/>
        </w:rPr>
        <w:t xml:space="preserve">Кув </w:t>
      </w:r>
      <w:r w:rsidRPr="005B6D71">
        <w:rPr>
          <w:rFonts w:ascii="Times New Roman" w:hAnsi="Times New Roman" w:cs="Times New Roman"/>
          <w:sz w:val="28"/>
          <w:szCs w:val="28"/>
        </w:rPr>
        <w:t>– коэффициент увеличения специальной краевой выплаты.</w:t>
      </w:r>
    </w:p>
    <w:p w14:paraId="1B381D6C" w14:textId="77777777" w:rsidR="005B6D71" w:rsidRPr="005B6D71"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5B6D71">
        <w:rPr>
          <w:rFonts w:ascii="Times New Roman" w:hAnsi="Times New Roman" w:cs="Times New Roman"/>
          <w:sz w:val="28"/>
          <w:szCs w:val="28"/>
        </w:rPr>
        <w:t xml:space="preserve">В случае, когда при определении среднего дневного заработка учитываются периоды, предшествующие 1 января 2024 года, </w:t>
      </w:r>
      <w:r w:rsidRPr="002A79AA">
        <w:rPr>
          <w:rFonts w:ascii="Times New Roman" w:hAnsi="Times New Roman" w:cs="Times New Roman"/>
          <w:b/>
          <w:bCs/>
          <w:i/>
          <w:iCs/>
          <w:sz w:val="28"/>
          <w:szCs w:val="28"/>
        </w:rPr>
        <w:t xml:space="preserve">Кув </w:t>
      </w:r>
      <w:r w:rsidRPr="005B6D71">
        <w:rPr>
          <w:rFonts w:ascii="Times New Roman" w:hAnsi="Times New Roman" w:cs="Times New Roman"/>
          <w:sz w:val="28"/>
          <w:szCs w:val="28"/>
        </w:rPr>
        <w:t>определяется следующим образом:</w:t>
      </w:r>
    </w:p>
    <w:p w14:paraId="52CD76B9" w14:textId="77777777" w:rsidR="005B6D71" w:rsidRPr="002A79AA" w:rsidRDefault="005B6D71" w:rsidP="005B6D71">
      <w:pPr>
        <w:autoSpaceDE w:val="0"/>
        <w:autoSpaceDN w:val="0"/>
        <w:adjustRightInd w:val="0"/>
        <w:spacing w:after="0" w:line="240" w:lineRule="auto"/>
        <w:ind w:firstLine="708"/>
        <w:jc w:val="both"/>
        <w:rPr>
          <w:rFonts w:ascii="Times New Roman" w:hAnsi="Times New Roman" w:cs="Times New Roman"/>
          <w:b/>
          <w:bCs/>
          <w:i/>
          <w:iCs/>
          <w:sz w:val="28"/>
          <w:szCs w:val="28"/>
        </w:rPr>
      </w:pPr>
      <w:r w:rsidRPr="005B6D71">
        <w:rPr>
          <w:rFonts w:ascii="Times New Roman" w:hAnsi="Times New Roman" w:cs="Times New Roman"/>
          <w:sz w:val="28"/>
          <w:szCs w:val="28"/>
        </w:rPr>
        <w:tab/>
      </w:r>
      <w:r w:rsidRPr="002A79AA">
        <w:rPr>
          <w:rFonts w:ascii="Times New Roman" w:hAnsi="Times New Roman" w:cs="Times New Roman"/>
          <w:b/>
          <w:bCs/>
          <w:i/>
          <w:iCs/>
          <w:sz w:val="28"/>
          <w:szCs w:val="28"/>
        </w:rPr>
        <w:t>Кув = (Зпф1 + (СКВ х Кмес х Крк) + Зпф2) / (Зпф1 + Зпф2), (2)</w:t>
      </w:r>
    </w:p>
    <w:p w14:paraId="2F5083C8" w14:textId="77777777" w:rsidR="005B6D71" w:rsidRPr="005B6D71"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5B6D71">
        <w:rPr>
          <w:rFonts w:ascii="Times New Roman" w:hAnsi="Times New Roman" w:cs="Times New Roman"/>
          <w:sz w:val="28"/>
          <w:szCs w:val="28"/>
        </w:rPr>
        <w:t>где:</w:t>
      </w:r>
    </w:p>
    <w:p w14:paraId="3EDC4AB3" w14:textId="77777777" w:rsidR="005B6D71" w:rsidRPr="005B6D71"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2A79AA">
        <w:rPr>
          <w:rFonts w:ascii="Times New Roman" w:hAnsi="Times New Roman" w:cs="Times New Roman"/>
          <w:b/>
          <w:bCs/>
          <w:i/>
          <w:iCs/>
          <w:sz w:val="28"/>
          <w:szCs w:val="28"/>
        </w:rPr>
        <w:t xml:space="preserve">Зпф1 </w:t>
      </w:r>
      <w:r w:rsidRPr="005B6D71">
        <w:rPr>
          <w:rFonts w:ascii="Times New Roman" w:hAnsi="Times New Roman" w:cs="Times New Roman"/>
          <w:sz w:val="28"/>
          <w:szCs w:val="28"/>
        </w:rPr>
        <w:t>– фактически начисленная заработная плата руководителя учреждения,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14:paraId="242A93F7" w14:textId="77777777" w:rsidR="005B6D71" w:rsidRPr="005B6D71"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2A79AA">
        <w:rPr>
          <w:rFonts w:ascii="Times New Roman" w:hAnsi="Times New Roman" w:cs="Times New Roman"/>
          <w:b/>
          <w:bCs/>
          <w:i/>
          <w:iCs/>
          <w:sz w:val="28"/>
          <w:szCs w:val="28"/>
        </w:rPr>
        <w:t>Зпф2</w:t>
      </w:r>
      <w:r w:rsidRPr="005B6D71">
        <w:rPr>
          <w:rFonts w:ascii="Times New Roman" w:hAnsi="Times New Roman" w:cs="Times New Roman"/>
          <w:sz w:val="28"/>
          <w:szCs w:val="28"/>
        </w:rPr>
        <w:t xml:space="preserve"> – фактически начисленная заработная плата руководителя учреждения,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14:paraId="107B2388" w14:textId="77777777" w:rsidR="005B6D71" w:rsidRPr="005B6D71"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2A79AA">
        <w:rPr>
          <w:rFonts w:ascii="Times New Roman" w:hAnsi="Times New Roman" w:cs="Times New Roman"/>
          <w:b/>
          <w:bCs/>
          <w:i/>
          <w:iCs/>
          <w:sz w:val="28"/>
          <w:szCs w:val="28"/>
        </w:rPr>
        <w:t xml:space="preserve">СКВ </w:t>
      </w:r>
      <w:r w:rsidRPr="005B6D71">
        <w:rPr>
          <w:rFonts w:ascii="Times New Roman" w:hAnsi="Times New Roman" w:cs="Times New Roman"/>
          <w:sz w:val="28"/>
          <w:szCs w:val="28"/>
        </w:rPr>
        <w:t>– специальная краевая выплата;</w:t>
      </w:r>
    </w:p>
    <w:p w14:paraId="5F0EBFBE" w14:textId="77777777" w:rsidR="005B6D71" w:rsidRPr="005B6D71"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2A79AA">
        <w:rPr>
          <w:rFonts w:ascii="Times New Roman" w:hAnsi="Times New Roman" w:cs="Times New Roman"/>
          <w:b/>
          <w:bCs/>
          <w:i/>
          <w:iCs/>
          <w:sz w:val="28"/>
          <w:szCs w:val="28"/>
        </w:rPr>
        <w:t>Кмес</w:t>
      </w:r>
      <w:r w:rsidRPr="005B6D71">
        <w:rPr>
          <w:rFonts w:ascii="Times New Roman" w:hAnsi="Times New Roman" w:cs="Times New Roman"/>
          <w:sz w:val="28"/>
          <w:szCs w:val="28"/>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14:paraId="53DEC3B9" w14:textId="77777777" w:rsidR="005B6D71"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2A79AA">
        <w:rPr>
          <w:rFonts w:ascii="Times New Roman" w:hAnsi="Times New Roman" w:cs="Times New Roman"/>
          <w:b/>
          <w:bCs/>
          <w:i/>
          <w:iCs/>
          <w:sz w:val="28"/>
          <w:szCs w:val="28"/>
        </w:rPr>
        <w:t>Крк</w:t>
      </w:r>
      <w:r w:rsidRPr="005B6D71">
        <w:rPr>
          <w:rFonts w:ascii="Times New Roman" w:hAnsi="Times New Roman" w:cs="Times New Roman"/>
          <w:sz w:val="28"/>
          <w:szCs w:val="28"/>
        </w:rPr>
        <w:t xml:space="preserve">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14:paraId="0D1977C5" w14:textId="65202C47" w:rsidR="0019552A" w:rsidRDefault="0013781E" w:rsidP="005B6D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E5CA3">
        <w:rPr>
          <w:rFonts w:ascii="Times New Roman" w:hAnsi="Times New Roman" w:cs="Times New Roman"/>
          <w:sz w:val="28"/>
          <w:szCs w:val="28"/>
        </w:rPr>
        <w:t>12</w:t>
      </w:r>
      <w:r>
        <w:rPr>
          <w:rFonts w:ascii="Times New Roman" w:hAnsi="Times New Roman" w:cs="Times New Roman"/>
          <w:sz w:val="28"/>
          <w:szCs w:val="28"/>
        </w:rPr>
        <w:t xml:space="preserve">. Абзац 1 пункта 10 </w:t>
      </w:r>
      <w:r w:rsidR="00060B78" w:rsidRPr="0019552A">
        <w:rPr>
          <w:rFonts w:ascii="Times New Roman" w:hAnsi="Times New Roman" w:cs="Times New Roman"/>
          <w:sz w:val="28"/>
          <w:szCs w:val="28"/>
        </w:rPr>
        <w:t>Приложени</w:t>
      </w:r>
      <w:r w:rsidR="00060B78">
        <w:rPr>
          <w:rFonts w:ascii="Times New Roman" w:hAnsi="Times New Roman" w:cs="Times New Roman"/>
          <w:sz w:val="28"/>
          <w:szCs w:val="28"/>
        </w:rPr>
        <w:t>е</w:t>
      </w:r>
      <w:r w:rsidR="00060B78" w:rsidRPr="0019552A">
        <w:rPr>
          <w:rFonts w:ascii="Times New Roman" w:hAnsi="Times New Roman" w:cs="Times New Roman"/>
          <w:sz w:val="28"/>
          <w:szCs w:val="28"/>
        </w:rPr>
        <w:t xml:space="preserve"> № 2 Примерного положения</w:t>
      </w:r>
      <w:r w:rsidR="00060B78">
        <w:rPr>
          <w:rFonts w:ascii="Times New Roman" w:hAnsi="Times New Roman" w:cs="Times New Roman"/>
          <w:sz w:val="28"/>
          <w:szCs w:val="28"/>
        </w:rPr>
        <w:t xml:space="preserve"> изложить в новой редакции:</w:t>
      </w:r>
    </w:p>
    <w:p w14:paraId="11E789A7" w14:textId="77777777" w:rsidR="00AF394D" w:rsidRPr="00AF394D" w:rsidRDefault="0013781E" w:rsidP="00AF394D">
      <w:pPr>
        <w:autoSpaceDE w:val="0"/>
        <w:autoSpaceDN w:val="0"/>
        <w:adjustRightInd w:val="0"/>
        <w:spacing w:after="0" w:line="240" w:lineRule="auto"/>
        <w:ind w:firstLine="708"/>
        <w:jc w:val="both"/>
        <w:rPr>
          <w:rFonts w:ascii="Times New Roman" w:hAnsi="Times New Roman" w:cs="Times New Roman"/>
          <w:sz w:val="28"/>
          <w:szCs w:val="28"/>
        </w:rPr>
      </w:pPr>
      <w:bookmarkStart w:id="1" w:name="_Hlk156575741"/>
      <w:r w:rsidRPr="00AF394D">
        <w:rPr>
          <w:rFonts w:ascii="Times New Roman" w:hAnsi="Times New Roman" w:cs="Times New Roman"/>
          <w:sz w:val="28"/>
          <w:szCs w:val="28"/>
        </w:rPr>
        <w:t>«</w:t>
      </w:r>
      <w:r w:rsidR="00AF394D" w:rsidRPr="00AF394D">
        <w:rPr>
          <w:rFonts w:ascii="Times New Roman" w:hAnsi="Times New Roman" w:cs="Times New Roman"/>
          <w:sz w:val="28"/>
          <w:szCs w:val="28"/>
        </w:rPr>
        <w:t xml:space="preserve">Конкретный размер выплат стимулирующего характера, за исключением </w:t>
      </w:r>
      <w:bookmarkStart w:id="2" w:name="_Hlk156810750"/>
      <w:r w:rsidR="00AF394D" w:rsidRPr="00AF394D">
        <w:rPr>
          <w:rFonts w:ascii="Times New Roman" w:hAnsi="Times New Roman" w:cs="Times New Roman"/>
          <w:sz w:val="28"/>
          <w:szCs w:val="28"/>
          <w:highlight w:val="yellow"/>
        </w:rPr>
        <w:t>специальной краевой выплаты</w:t>
      </w:r>
      <w:bookmarkEnd w:id="2"/>
      <w:r w:rsidR="00AF394D" w:rsidRPr="00AF394D">
        <w:rPr>
          <w:rFonts w:ascii="Times New Roman" w:hAnsi="Times New Roman" w:cs="Times New Roman"/>
          <w:sz w:val="28"/>
          <w:szCs w:val="28"/>
        </w:rPr>
        <w:t xml:space="preserve">, персональных выплат, выплат по итогам работы, устанавливаются </w:t>
      </w:r>
      <w:r w:rsidR="00AF394D" w:rsidRPr="00AF394D">
        <w:rPr>
          <w:rFonts w:ascii="Times New Roman" w:hAnsi="Times New Roman" w:cs="Times New Roman"/>
          <w:sz w:val="28"/>
          <w:szCs w:val="28"/>
          <w:u w:val="single"/>
        </w:rPr>
        <w:t>в абсолютном размере в соответствии с балльной оценкой</w:t>
      </w:r>
      <w:r w:rsidR="00AF394D" w:rsidRPr="00AF394D">
        <w:rPr>
          <w:rFonts w:ascii="Times New Roman" w:hAnsi="Times New Roman" w:cs="Times New Roman"/>
          <w:sz w:val="28"/>
          <w:szCs w:val="28"/>
        </w:rPr>
        <w:t>, с учетом фактически отработанного времени, в следующем порядке.</w:t>
      </w:r>
    </w:p>
    <w:p w14:paraId="7A9881D6" w14:textId="77777777" w:rsidR="00AF394D" w:rsidRPr="00AF394D" w:rsidRDefault="00AF394D" w:rsidP="00AF394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AF394D">
        <w:rPr>
          <w:rFonts w:ascii="Times New Roman" w:hAnsi="Times New Roman" w:cs="Times New Roman"/>
          <w:sz w:val="28"/>
          <w:szCs w:val="28"/>
        </w:rPr>
        <w:t>Размер выплаты, осуществляемой конкретному работнику учреждения, определяется по формуле:</w:t>
      </w:r>
    </w:p>
    <w:p w14:paraId="47B9FB75" w14:textId="77777777" w:rsidR="00AF394D" w:rsidRPr="00AF394D" w:rsidRDefault="00AF394D" w:rsidP="00AF394D">
      <w:pPr>
        <w:pStyle w:val="a4"/>
        <w:autoSpaceDE w:val="0"/>
        <w:autoSpaceDN w:val="0"/>
        <w:adjustRightInd w:val="0"/>
        <w:spacing w:after="0" w:line="240" w:lineRule="auto"/>
        <w:ind w:left="0" w:firstLine="709"/>
        <w:jc w:val="both"/>
        <w:rPr>
          <w:rFonts w:ascii="Times New Roman" w:hAnsi="Times New Roman" w:cs="Times New Roman"/>
          <w:sz w:val="28"/>
          <w:szCs w:val="28"/>
        </w:rPr>
      </w:pPr>
    </w:p>
    <w:p w14:paraId="44F09623" w14:textId="77777777" w:rsidR="00AF394D" w:rsidRPr="00AF394D" w:rsidRDefault="00AF394D" w:rsidP="00AF394D">
      <w:pPr>
        <w:autoSpaceDE w:val="0"/>
        <w:autoSpaceDN w:val="0"/>
        <w:adjustRightInd w:val="0"/>
        <w:spacing w:after="0" w:line="240" w:lineRule="auto"/>
        <w:jc w:val="center"/>
        <w:rPr>
          <w:rFonts w:ascii="Times New Roman" w:hAnsi="Times New Roman" w:cs="Times New Roman"/>
          <w:sz w:val="28"/>
          <w:szCs w:val="28"/>
        </w:rPr>
      </w:pPr>
      <w:r w:rsidRPr="00AF394D">
        <w:rPr>
          <w:rFonts w:ascii="Times New Roman" w:hAnsi="Times New Roman" w:cs="Times New Roman"/>
          <w:sz w:val="28"/>
          <w:szCs w:val="28"/>
        </w:rPr>
        <w:t>C</w:t>
      </w:r>
      <w:r w:rsidRPr="00AF394D">
        <w:rPr>
          <w:rFonts w:ascii="Times New Roman" w:hAnsi="Times New Roman" w:cs="Times New Roman"/>
          <w:sz w:val="28"/>
          <w:szCs w:val="28"/>
          <w:vertAlign w:val="subscript"/>
        </w:rPr>
        <w:t>i</w:t>
      </w:r>
      <w:r w:rsidRPr="00AF394D">
        <w:rPr>
          <w:rFonts w:ascii="Times New Roman" w:hAnsi="Times New Roman" w:cs="Times New Roman"/>
          <w:sz w:val="28"/>
          <w:szCs w:val="28"/>
        </w:rPr>
        <w:t xml:space="preserve"> = C</w:t>
      </w:r>
      <w:r w:rsidRPr="00AF394D">
        <w:rPr>
          <w:rFonts w:ascii="Times New Roman" w:hAnsi="Times New Roman" w:cs="Times New Roman"/>
          <w:sz w:val="28"/>
          <w:szCs w:val="28"/>
          <w:vertAlign w:val="subscript"/>
        </w:rPr>
        <w:t>1балла</w:t>
      </w:r>
      <w:r w:rsidRPr="00AF394D">
        <w:rPr>
          <w:rFonts w:ascii="Times New Roman" w:hAnsi="Times New Roman" w:cs="Times New Roman"/>
          <w:sz w:val="28"/>
          <w:szCs w:val="28"/>
        </w:rPr>
        <w:t xml:space="preserve"> x Б</w:t>
      </w:r>
      <w:r w:rsidRPr="00AF394D">
        <w:rPr>
          <w:rFonts w:ascii="Times New Roman" w:hAnsi="Times New Roman" w:cs="Times New Roman"/>
          <w:sz w:val="28"/>
          <w:szCs w:val="28"/>
          <w:vertAlign w:val="subscript"/>
        </w:rPr>
        <w:t>i</w:t>
      </w:r>
      <w:r w:rsidRPr="00AF394D">
        <w:rPr>
          <w:rFonts w:ascii="Times New Roman" w:hAnsi="Times New Roman" w:cs="Times New Roman"/>
          <w:sz w:val="28"/>
          <w:szCs w:val="28"/>
        </w:rPr>
        <w:t xml:space="preserve"> x k</w:t>
      </w:r>
      <w:r w:rsidRPr="00AF394D">
        <w:rPr>
          <w:rFonts w:ascii="Times New Roman" w:hAnsi="Times New Roman" w:cs="Times New Roman"/>
          <w:sz w:val="28"/>
          <w:szCs w:val="28"/>
          <w:vertAlign w:val="subscript"/>
        </w:rPr>
        <w:t>i</w:t>
      </w:r>
      <w:r w:rsidRPr="00AF394D">
        <w:rPr>
          <w:rFonts w:ascii="Times New Roman" w:hAnsi="Times New Roman" w:cs="Times New Roman"/>
          <w:sz w:val="28"/>
          <w:szCs w:val="28"/>
        </w:rPr>
        <w:t>,</w:t>
      </w:r>
    </w:p>
    <w:p w14:paraId="5CBCA65D" w14:textId="77777777" w:rsidR="00AF394D" w:rsidRPr="00AF394D" w:rsidRDefault="00AF394D" w:rsidP="00AF394D">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4C471BF8"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где:</w:t>
      </w:r>
    </w:p>
    <w:p w14:paraId="5F08DF4B"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C</w:t>
      </w:r>
      <w:r w:rsidRPr="00AF394D">
        <w:rPr>
          <w:rFonts w:ascii="Times New Roman" w:hAnsi="Times New Roman" w:cs="Times New Roman"/>
          <w:sz w:val="28"/>
          <w:szCs w:val="28"/>
          <w:vertAlign w:val="subscript"/>
        </w:rPr>
        <w:t>i</w:t>
      </w:r>
      <w:r w:rsidRPr="00AF394D">
        <w:rPr>
          <w:rFonts w:ascii="Times New Roman" w:hAnsi="Times New Roman" w:cs="Times New Roman"/>
          <w:sz w:val="28"/>
          <w:szCs w:val="28"/>
        </w:rPr>
        <w:t xml:space="preserve"> - размер балльных выплат, осуществляемых i-му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в местностях с особыми климатическими условиями);</w:t>
      </w:r>
    </w:p>
    <w:p w14:paraId="726B3728"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C</w:t>
      </w:r>
      <w:r w:rsidRPr="00AF394D">
        <w:rPr>
          <w:rFonts w:ascii="Times New Roman" w:hAnsi="Times New Roman" w:cs="Times New Roman"/>
          <w:sz w:val="28"/>
          <w:szCs w:val="28"/>
          <w:vertAlign w:val="subscript"/>
        </w:rPr>
        <w:t>1балла</w:t>
      </w:r>
      <w:r w:rsidRPr="00AF394D">
        <w:rPr>
          <w:rFonts w:ascii="Times New Roman" w:hAnsi="Times New Roman" w:cs="Times New Roman"/>
          <w:sz w:val="28"/>
          <w:szCs w:val="28"/>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местностях с особыми климатическими условиями);</w:t>
      </w:r>
    </w:p>
    <w:p w14:paraId="162FDD7D"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Б</w:t>
      </w:r>
      <w:r w:rsidRPr="00AF394D">
        <w:rPr>
          <w:rFonts w:ascii="Times New Roman" w:hAnsi="Times New Roman" w:cs="Times New Roman"/>
          <w:sz w:val="28"/>
          <w:szCs w:val="28"/>
          <w:vertAlign w:val="subscript"/>
        </w:rPr>
        <w:t>i</w:t>
      </w:r>
      <w:r w:rsidRPr="00AF394D">
        <w:rPr>
          <w:rFonts w:ascii="Times New Roman" w:hAnsi="Times New Roman" w:cs="Times New Roman"/>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14:paraId="4550C3E0"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k</w:t>
      </w:r>
      <w:r w:rsidRPr="00AF394D">
        <w:rPr>
          <w:rFonts w:ascii="Times New Roman" w:hAnsi="Times New Roman" w:cs="Times New Roman"/>
          <w:sz w:val="28"/>
          <w:szCs w:val="28"/>
          <w:vertAlign w:val="subscript"/>
        </w:rPr>
        <w:t>i</w:t>
      </w:r>
      <w:r w:rsidRPr="00AF394D">
        <w:rPr>
          <w:rFonts w:ascii="Times New Roman" w:hAnsi="Times New Roman" w:cs="Times New Roman"/>
          <w:sz w:val="28"/>
          <w:szCs w:val="28"/>
        </w:rPr>
        <w:t xml:space="preserve"> - коэффициент, учитывающий осуществление балльных выплат i-му работнику учреждения, занятому по совместительству, а также на условиях неполного рабочего времени, пропорционально отработанному i-м работником Учреждения времени.</w:t>
      </w:r>
    </w:p>
    <w:p w14:paraId="46773C72"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C</w:t>
      </w:r>
      <w:r w:rsidRPr="00AF394D">
        <w:rPr>
          <w:rFonts w:ascii="Times New Roman" w:hAnsi="Times New Roman" w:cs="Times New Roman"/>
          <w:sz w:val="28"/>
          <w:szCs w:val="28"/>
          <w:vertAlign w:val="subscript"/>
        </w:rPr>
        <w:t>1балла</w:t>
      </w:r>
      <w:r w:rsidRPr="00AF394D">
        <w:rPr>
          <w:rFonts w:ascii="Times New Roman" w:hAnsi="Times New Roman" w:cs="Times New Roman"/>
          <w:sz w:val="28"/>
          <w:szCs w:val="28"/>
        </w:rPr>
        <w:t xml:space="preserve"> рассчитывается на плановый период в срок до 31 декабря года, предшествующего плановому периоду, и утверждается приказом учреждения.</w:t>
      </w:r>
    </w:p>
    <w:p w14:paraId="6756B39C"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 xml:space="preserve">Пересчет </w:t>
      </w:r>
      <w:r w:rsidRPr="00AF394D">
        <w:rPr>
          <w:rFonts w:ascii="Times New Roman" w:hAnsi="Times New Roman" w:cs="Times New Roman"/>
          <w:noProof/>
          <w:position w:val="-12"/>
          <w:sz w:val="28"/>
          <w:szCs w:val="28"/>
          <w:lang w:eastAsia="ru-RU"/>
        </w:rPr>
        <w:drawing>
          <wp:inline distT="0" distB="0" distL="0" distR="0" wp14:anchorId="5A27C727" wp14:editId="43100D1E">
            <wp:extent cx="561975" cy="276225"/>
            <wp:effectExtent l="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975" cy="276225"/>
                    </a:xfrm>
                    <a:prstGeom prst="rect">
                      <a:avLst/>
                    </a:prstGeom>
                    <a:noFill/>
                    <a:ln w="9525">
                      <a:noFill/>
                      <a:miter lim="800000"/>
                      <a:headEnd/>
                      <a:tailEnd/>
                    </a:ln>
                  </pic:spPr>
                </pic:pic>
              </a:graphicData>
            </a:graphic>
          </wp:inline>
        </w:drawing>
      </w:r>
      <w:r w:rsidRPr="00AF394D">
        <w:rPr>
          <w:rFonts w:ascii="Times New Roman" w:hAnsi="Times New Roman" w:cs="Times New Roman"/>
          <w:sz w:val="28"/>
          <w:szCs w:val="28"/>
        </w:rPr>
        <w:t xml:space="preserve"> осуществляется в случае внесения изменений в бюджетную смету учреждения по показателю выплат «Заработная плата» до окончания месяца, в котором внесены такие изменения.</w:t>
      </w:r>
    </w:p>
    <w:p w14:paraId="04354B7B"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Под плановым периодом в настоящем пункте понимается финансовый год, а при пересчете C</w:t>
      </w:r>
      <w:r w:rsidRPr="00AF394D">
        <w:rPr>
          <w:rFonts w:ascii="Times New Roman" w:hAnsi="Times New Roman" w:cs="Times New Roman"/>
          <w:sz w:val="28"/>
          <w:szCs w:val="28"/>
          <w:vertAlign w:val="subscript"/>
        </w:rPr>
        <w:t>1балла</w:t>
      </w:r>
      <w:r w:rsidRPr="00AF394D">
        <w:rPr>
          <w:rFonts w:ascii="Times New Roman" w:hAnsi="Times New Roman" w:cs="Times New Roman"/>
          <w:sz w:val="28"/>
          <w:szCs w:val="28"/>
        </w:rPr>
        <w:t xml:space="preserve"> - период с первого числа месяца, следующего за месяцем, в котором осуществлено внесение изменений в бюджетную смету учреждения по показателю выплат «Заработная плата», до окончания планового периода.</w:t>
      </w:r>
    </w:p>
    <w:p w14:paraId="0B9D5F11"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 xml:space="preserve">Расчет и пересчет </w:t>
      </w:r>
      <w:r w:rsidRPr="00AF394D">
        <w:rPr>
          <w:rFonts w:ascii="Times New Roman" w:hAnsi="Times New Roman" w:cs="Times New Roman"/>
          <w:noProof/>
          <w:position w:val="-12"/>
          <w:sz w:val="28"/>
          <w:szCs w:val="28"/>
          <w:lang w:eastAsia="ru-RU"/>
        </w:rPr>
        <w:drawing>
          <wp:inline distT="0" distB="0" distL="0" distR="0" wp14:anchorId="59D40B98" wp14:editId="36CD9BF0">
            <wp:extent cx="561975" cy="276225"/>
            <wp:effectExtent l="0" t="0" r="0"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975" cy="276225"/>
                    </a:xfrm>
                    <a:prstGeom prst="rect">
                      <a:avLst/>
                    </a:prstGeom>
                    <a:noFill/>
                    <a:ln w="9525">
                      <a:noFill/>
                      <a:miter lim="800000"/>
                      <a:headEnd/>
                      <a:tailEnd/>
                    </a:ln>
                  </pic:spPr>
                </pic:pic>
              </a:graphicData>
            </a:graphic>
          </wp:inline>
        </w:drawing>
      </w:r>
      <w:r w:rsidRPr="00AF394D">
        <w:rPr>
          <w:rFonts w:ascii="Times New Roman" w:hAnsi="Times New Roman" w:cs="Times New Roman"/>
          <w:sz w:val="28"/>
          <w:szCs w:val="28"/>
        </w:rPr>
        <w:t xml:space="preserve"> осуществляется по формуле</w:t>
      </w:r>
    </w:p>
    <w:p w14:paraId="2F54B730"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
    <w:p w14:paraId="60048620" w14:textId="77777777" w:rsidR="00AF394D" w:rsidRPr="00AF394D" w:rsidRDefault="001E5CA3" w:rsidP="00AF394D">
      <w:pPr>
        <w:autoSpaceDE w:val="0"/>
        <w:autoSpaceDN w:val="0"/>
        <w:adjustRightInd w:val="0"/>
        <w:spacing w:after="0" w:line="24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1</m:t>
              </m:r>
              <m:r>
                <m:rPr>
                  <m:nor/>
                </m:rPr>
                <w:rPr>
                  <w:rFonts w:ascii="Times New Roman" w:hAnsi="Times New Roman" w:cs="Times New Roman"/>
                  <w:i/>
                  <w:sz w:val="28"/>
                  <w:szCs w:val="28"/>
                </w:rPr>
                <m:t>балла</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m:rPr>
                  <m:nor/>
                </m:rPr>
                <w:rPr>
                  <w:rFonts w:ascii="Times New Roman" w:hAnsi="Times New Roman" w:cs="Times New Roman"/>
                  <w:i/>
                  <w:sz w:val="28"/>
                  <w:szCs w:val="28"/>
                </w:rPr>
                <m:t>стим</m:t>
              </m:r>
            </m:sub>
          </m:sSub>
          <m:r>
            <w:rPr>
              <w:rFonts w:ascii="Cambria Math" w:hAnsi="Cambria Math" w:cs="Times New Roman"/>
              <w:sz w:val="28"/>
              <w:szCs w:val="28"/>
            </w:rPr>
            <m:t>-</m:t>
          </m:r>
          <m:sSubSup>
            <m:sSubSupPr>
              <m:ctrlPr>
                <w:rPr>
                  <w:rFonts w:ascii="Cambria Math" w:hAnsi="Cambria Math" w:cs="Times New Roman"/>
                  <w:i/>
                  <w:sz w:val="28"/>
                  <w:szCs w:val="28"/>
                  <w:highlight w:val="yellow"/>
                </w:rPr>
              </m:ctrlPr>
            </m:sSubSupPr>
            <m:e>
              <m:r>
                <w:rPr>
                  <w:rFonts w:ascii="Cambria Math" w:hAnsi="Cambria Math" w:cs="Times New Roman"/>
                  <w:sz w:val="28"/>
                  <w:szCs w:val="28"/>
                  <w:highlight w:val="yellow"/>
                  <w:lang w:val="en-US"/>
                </w:rPr>
                <m:t>Q</m:t>
              </m:r>
            </m:e>
            <m:sub>
              <m:r>
                <m:rPr>
                  <m:nor/>
                </m:rPr>
                <w:rPr>
                  <w:rFonts w:ascii="Times New Roman" w:hAnsi="Times New Roman" w:cs="Times New Roman"/>
                  <w:i/>
                  <w:sz w:val="28"/>
                  <w:szCs w:val="28"/>
                  <w:highlight w:val="yellow"/>
                </w:rPr>
                <m:t>стим</m:t>
              </m:r>
            </m:sub>
            <m:sup>
              <m:r>
                <m:rPr>
                  <m:nor/>
                </m:rPr>
                <w:rPr>
                  <w:rFonts w:ascii="Times New Roman" w:hAnsi="Times New Roman" w:cs="Times New Roman"/>
                  <w:i/>
                  <w:sz w:val="28"/>
                  <w:szCs w:val="28"/>
                  <w:highlight w:val="yellow"/>
                </w:rPr>
                <m:t>рук,замру</m:t>
              </m:r>
              <m:r>
                <m:rPr>
                  <m:nor/>
                </m:rPr>
                <w:rPr>
                  <w:rFonts w:ascii="Cambria Math" w:hAnsi="Times New Roman" w:cs="Times New Roman"/>
                  <w:i/>
                  <w:sz w:val="28"/>
                  <w:szCs w:val="28"/>
                  <w:highlight w:val="yellow"/>
                </w:rPr>
                <m:t xml:space="preserve">, </m:t>
              </m:r>
              <m:r>
                <m:rPr>
                  <m:nor/>
                </m:rPr>
                <w:rPr>
                  <w:rFonts w:ascii="Cambria Math" w:hAnsi="Times New Roman" w:cs="Times New Roman"/>
                  <w:i/>
                  <w:sz w:val="28"/>
                  <w:szCs w:val="28"/>
                  <w:highlight w:val="yellow"/>
                </w:rPr>
                <m:t>гл</m:t>
              </m:r>
              <m:r>
                <m:rPr>
                  <m:nor/>
                </m:rPr>
                <w:rPr>
                  <w:rFonts w:ascii="Cambria Math" w:hAnsi="Times New Roman" w:cs="Times New Roman"/>
                  <w:i/>
                  <w:sz w:val="28"/>
                  <w:szCs w:val="28"/>
                  <w:highlight w:val="yellow"/>
                </w:rPr>
                <m:t>.</m:t>
              </m:r>
              <m:r>
                <m:rPr>
                  <m:nor/>
                </m:rPr>
                <w:rPr>
                  <w:rFonts w:ascii="Cambria Math" w:hAnsi="Times New Roman" w:cs="Times New Roman"/>
                  <w:i/>
                  <w:sz w:val="28"/>
                  <w:szCs w:val="28"/>
                  <w:highlight w:val="yellow"/>
                </w:rPr>
                <m:t>бух</m:t>
              </m:r>
            </m:sup>
          </m:sSubSup>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lang w:val="en-US"/>
                </w:rPr>
                <m:t>n</m:t>
              </m:r>
            </m:sup>
            <m:e>
              <m:sSubSup>
                <m:sSubSupPr>
                  <m:ctrlPr>
                    <w:rPr>
                      <w:rFonts w:ascii="Cambria Math" w:hAnsi="Cambria Math" w:cs="Times New Roman"/>
                      <w:i/>
                      <w:sz w:val="28"/>
                      <w:szCs w:val="28"/>
                    </w:rPr>
                  </m:ctrlPr>
                </m:sSubSupPr>
                <m:e>
                  <m:r>
                    <w:rPr>
                      <w:rFonts w:ascii="Cambria Math" w:hAnsi="Cambria Math" w:cs="Times New Roman"/>
                      <w:sz w:val="28"/>
                      <w:szCs w:val="28"/>
                    </w:rPr>
                    <m:t>Б</m:t>
                  </m:r>
                </m:e>
                <m:sub>
                  <m:r>
                    <w:rPr>
                      <w:rFonts w:ascii="Cambria Math" w:hAnsi="Cambria Math" w:cs="Times New Roman"/>
                      <w:sz w:val="28"/>
                      <w:szCs w:val="28"/>
                    </w:rPr>
                    <m:t>i</m:t>
                  </m:r>
                </m:sub>
                <m:sup>
                  <m:r>
                    <w:rPr>
                      <w:rFonts w:ascii="Cambria Math" w:hAnsi="Cambria Math" w:cs="Times New Roman"/>
                      <w:sz w:val="28"/>
                      <w:szCs w:val="28"/>
                    </w:rPr>
                    <m:t>max</m:t>
                  </m:r>
                </m:sup>
              </m:sSubSup>
            </m:e>
          </m:nary>
          <m:r>
            <m:rPr>
              <m:nor/>
            </m:rPr>
            <w:rPr>
              <w:rFonts w:ascii="Times New Roman" w:hAnsi="Times New Roman" w:cs="Times New Roman"/>
              <w:sz w:val="28"/>
              <w:szCs w:val="28"/>
            </w:rPr>
            <m:t>,</m:t>
          </m:r>
        </m:oMath>
      </m:oMathPara>
    </w:p>
    <w:p w14:paraId="289A63BA"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
    <w:p w14:paraId="45F091D7"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где:</w:t>
      </w:r>
    </w:p>
    <w:p w14:paraId="3917B295"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Q</w:t>
      </w:r>
      <w:r w:rsidRPr="00AF394D">
        <w:rPr>
          <w:rFonts w:ascii="Times New Roman" w:hAnsi="Times New Roman" w:cs="Times New Roman"/>
          <w:sz w:val="28"/>
          <w:szCs w:val="28"/>
          <w:vertAlign w:val="subscript"/>
        </w:rPr>
        <w:t>стим</w:t>
      </w:r>
      <w:r w:rsidRPr="00AF394D">
        <w:rPr>
          <w:rFonts w:ascii="Times New Roman" w:hAnsi="Times New Roman" w:cs="Times New Roman"/>
          <w:sz w:val="28"/>
          <w:szCs w:val="28"/>
        </w:rPr>
        <w:t xml:space="preserve"> - сумма средств, предназначенных для осуществления выплат стимулирующего характера работникам учреждения, за исключением </w:t>
      </w:r>
      <w:r w:rsidRPr="00AF394D">
        <w:rPr>
          <w:rFonts w:ascii="Times New Roman" w:hAnsi="Times New Roman" w:cs="Times New Roman"/>
          <w:sz w:val="28"/>
          <w:szCs w:val="28"/>
          <w:highlight w:val="yellow"/>
        </w:rPr>
        <w:t>специальной краевой выплаты</w:t>
      </w:r>
      <w:r w:rsidRPr="00AF394D">
        <w:rPr>
          <w:rFonts w:ascii="Times New Roman" w:hAnsi="Times New Roman" w:cs="Times New Roman"/>
          <w:sz w:val="28"/>
          <w:szCs w:val="28"/>
        </w:rPr>
        <w:t>,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p>
    <w:p w14:paraId="5D2AD0EC" w14:textId="77777777" w:rsidR="00AF394D" w:rsidRPr="00AF394D" w:rsidRDefault="001E5CA3" w:rsidP="00AF394D">
      <w:pPr>
        <w:autoSpaceDE w:val="0"/>
        <w:autoSpaceDN w:val="0"/>
        <w:adjustRightInd w:val="0"/>
        <w:spacing w:after="0" w:line="24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highlight w:val="yellow"/>
              </w:rPr>
            </m:ctrlPr>
          </m:sSubSupPr>
          <m:e>
            <m:r>
              <w:rPr>
                <w:rFonts w:ascii="Cambria Math" w:hAnsi="Cambria Math" w:cs="Times New Roman"/>
                <w:sz w:val="28"/>
                <w:szCs w:val="28"/>
                <w:highlight w:val="yellow"/>
                <w:lang w:val="en-US"/>
              </w:rPr>
              <m:t>Q</m:t>
            </m:r>
          </m:e>
          <m:sub>
            <m:r>
              <m:rPr>
                <m:nor/>
              </m:rPr>
              <w:rPr>
                <w:rFonts w:ascii="Times New Roman" w:hAnsi="Times New Roman" w:cs="Times New Roman"/>
                <w:i/>
                <w:sz w:val="28"/>
                <w:szCs w:val="28"/>
                <w:highlight w:val="yellow"/>
              </w:rPr>
              <m:t>стим</m:t>
            </m:r>
          </m:sub>
          <m:sup>
            <m:r>
              <m:rPr>
                <m:nor/>
              </m:rPr>
              <w:rPr>
                <w:rFonts w:ascii="Times New Roman" w:hAnsi="Times New Roman" w:cs="Times New Roman"/>
                <w:i/>
                <w:sz w:val="28"/>
                <w:szCs w:val="28"/>
                <w:highlight w:val="yellow"/>
              </w:rPr>
              <m:t>рук,замрук</m:t>
            </m:r>
            <m:r>
              <m:rPr>
                <m:nor/>
              </m:rPr>
              <w:rPr>
                <w:rFonts w:ascii="Cambria Math" w:hAnsi="Times New Roman" w:cs="Times New Roman"/>
                <w:i/>
                <w:sz w:val="28"/>
                <w:szCs w:val="28"/>
                <w:highlight w:val="yellow"/>
              </w:rPr>
              <m:t xml:space="preserve">, </m:t>
            </m:r>
            <m:r>
              <m:rPr>
                <m:nor/>
              </m:rPr>
              <w:rPr>
                <w:rFonts w:ascii="Cambria Math" w:hAnsi="Times New Roman" w:cs="Times New Roman"/>
                <w:i/>
                <w:sz w:val="28"/>
                <w:szCs w:val="28"/>
                <w:highlight w:val="yellow"/>
              </w:rPr>
              <m:t>гл</m:t>
            </m:r>
            <m:r>
              <m:rPr>
                <m:nor/>
              </m:rPr>
              <w:rPr>
                <w:rFonts w:ascii="Cambria Math" w:hAnsi="Times New Roman" w:cs="Times New Roman"/>
                <w:i/>
                <w:sz w:val="28"/>
                <w:szCs w:val="28"/>
                <w:highlight w:val="yellow"/>
              </w:rPr>
              <m:t xml:space="preserve">. </m:t>
            </m:r>
            <m:r>
              <m:rPr>
                <m:nor/>
              </m:rPr>
              <w:rPr>
                <w:rFonts w:ascii="Cambria Math" w:hAnsi="Times New Roman" w:cs="Times New Roman"/>
                <w:i/>
                <w:sz w:val="28"/>
                <w:szCs w:val="28"/>
                <w:highlight w:val="yellow"/>
              </w:rPr>
              <m:t>бух</m:t>
            </m:r>
          </m:sup>
        </m:sSubSup>
      </m:oMath>
      <w:r w:rsidR="00AF394D" w:rsidRPr="00AF394D">
        <w:rPr>
          <w:rFonts w:ascii="Times New Roman" w:hAnsi="Times New Roman" w:cs="Times New Roman"/>
          <w:sz w:val="28"/>
          <w:szCs w:val="28"/>
        </w:rPr>
        <w:t xml:space="preserve"> - сумма средств, предназначенных для осуществления выплат стимулирующего характера руководителю учреждения, его заместителям, </w:t>
      </w:r>
      <w:r w:rsidR="00AF394D" w:rsidRPr="00AF394D">
        <w:rPr>
          <w:rFonts w:ascii="Times New Roman" w:hAnsi="Times New Roman" w:cs="Times New Roman"/>
          <w:sz w:val="28"/>
          <w:szCs w:val="28"/>
          <w:highlight w:val="yellow"/>
        </w:rPr>
        <w:t>главному бухгалтеру</w:t>
      </w:r>
      <w:r w:rsidR="00AF394D" w:rsidRPr="00AF394D">
        <w:rPr>
          <w:rFonts w:ascii="Times New Roman" w:hAnsi="Times New Roman" w:cs="Times New Roman"/>
          <w:sz w:val="28"/>
          <w:szCs w:val="28"/>
        </w:rPr>
        <w:t xml:space="preserve"> в плановом периоде (без учета районного коэффициента, процентной надбавки к заработной плате за стаж работы в </w:t>
      </w:r>
      <w:r w:rsidR="00AF394D" w:rsidRPr="00AF394D">
        <w:rPr>
          <w:rFonts w:ascii="Times New Roman" w:hAnsi="Times New Roman" w:cs="Times New Roman"/>
          <w:sz w:val="28"/>
          <w:szCs w:val="28"/>
        </w:rPr>
        <w:lastRenderedPageBreak/>
        <w:t>районах Крайнего Севера и приравненных к ним местностях, местностях с особыми климатическими условиями);</w:t>
      </w:r>
    </w:p>
    <w:p w14:paraId="1A1754DF"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noProof/>
          <w:position w:val="-12"/>
          <w:sz w:val="28"/>
          <w:szCs w:val="28"/>
          <w:lang w:eastAsia="ru-RU"/>
        </w:rPr>
        <w:drawing>
          <wp:inline distT="0" distB="0" distL="0" distR="0" wp14:anchorId="08E4183D" wp14:editId="31828BAA">
            <wp:extent cx="447675" cy="314325"/>
            <wp:effectExtent l="0" t="0" r="0" b="0"/>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AF394D">
        <w:rPr>
          <w:rFonts w:ascii="Times New Roman" w:hAnsi="Times New Roman" w:cs="Times New Roman"/>
          <w:sz w:val="28"/>
          <w:szCs w:val="28"/>
        </w:rPr>
        <w:t xml:space="preserve"> - максимально возможное количество баллов за плановый период по результатам оценки i-го работника учреждения, рассчитанное в соответствии с настоящим Примерным положением.</w:t>
      </w:r>
    </w:p>
    <w:p w14:paraId="0C1FC063"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Расчет максимально возможного количества баллов i-го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i-го работника учреждения в части указанной выплаты:</w:t>
      </w:r>
    </w:p>
    <w:p w14:paraId="3924537B"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при расчете C</w:t>
      </w:r>
      <w:r w:rsidRPr="00AF394D">
        <w:rPr>
          <w:rFonts w:ascii="Times New Roman" w:hAnsi="Times New Roman" w:cs="Times New Roman"/>
          <w:sz w:val="28"/>
          <w:szCs w:val="28"/>
          <w:vertAlign w:val="subscript"/>
        </w:rPr>
        <w:t>1балла</w:t>
      </w:r>
      <w:r w:rsidRPr="00AF394D">
        <w:rPr>
          <w:rFonts w:ascii="Times New Roman" w:hAnsi="Times New Roman" w:cs="Times New Roman"/>
          <w:sz w:val="28"/>
          <w:szCs w:val="28"/>
        </w:rPr>
        <w:t xml:space="preserve"> - за декабрь года, в котором осуществляется расчет;</w:t>
      </w:r>
    </w:p>
    <w:p w14:paraId="41A37465"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при пересчете C</w:t>
      </w:r>
      <w:r w:rsidRPr="00AF394D">
        <w:rPr>
          <w:rFonts w:ascii="Times New Roman" w:hAnsi="Times New Roman" w:cs="Times New Roman"/>
          <w:sz w:val="28"/>
          <w:szCs w:val="28"/>
          <w:vertAlign w:val="subscript"/>
        </w:rPr>
        <w:t>1балла</w:t>
      </w:r>
      <w:r w:rsidRPr="00AF394D">
        <w:rPr>
          <w:rFonts w:ascii="Times New Roman" w:hAnsi="Times New Roman" w:cs="Times New Roman"/>
          <w:sz w:val="28"/>
          <w:szCs w:val="28"/>
        </w:rPr>
        <w:t xml:space="preserve"> - за месяц, в котором осуществлено внесение изменений в бюджетную смету учреждения по показателю выплат «Заработная плата»;</w:t>
      </w:r>
    </w:p>
    <w:p w14:paraId="36B510F2"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n - количество штатных единиц в соответствии со штатным расписанием Учреждения, за исключением руководителя Учреждения, его заместителей.</w:t>
      </w:r>
    </w:p>
    <w:p w14:paraId="5B57EDFA"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Q</w:t>
      </w:r>
      <w:r w:rsidRPr="00AF394D">
        <w:rPr>
          <w:rFonts w:ascii="Times New Roman" w:hAnsi="Times New Roman" w:cs="Times New Roman"/>
          <w:sz w:val="28"/>
          <w:szCs w:val="28"/>
          <w:vertAlign w:val="subscript"/>
        </w:rPr>
        <w:t>стим</w:t>
      </w:r>
      <w:r w:rsidRPr="00AF394D">
        <w:rPr>
          <w:rFonts w:ascii="Times New Roman" w:hAnsi="Times New Roman" w:cs="Times New Roman"/>
          <w:sz w:val="28"/>
          <w:szCs w:val="28"/>
        </w:rPr>
        <w:t xml:space="preserve"> рассчитывается по формуле</w:t>
      </w:r>
    </w:p>
    <w:p w14:paraId="57517665" w14:textId="77777777" w:rsidR="00AF394D" w:rsidRPr="00AF394D" w:rsidRDefault="00AF394D" w:rsidP="00AF394D">
      <w:pPr>
        <w:autoSpaceDE w:val="0"/>
        <w:autoSpaceDN w:val="0"/>
        <w:adjustRightInd w:val="0"/>
        <w:spacing w:after="0" w:line="240" w:lineRule="auto"/>
        <w:ind w:firstLine="540"/>
        <w:jc w:val="both"/>
        <w:rPr>
          <w:rFonts w:ascii="Times New Roman" w:hAnsi="Times New Roman" w:cs="Times New Roman"/>
          <w:color w:val="FF0000"/>
          <w:sz w:val="28"/>
          <w:szCs w:val="28"/>
        </w:rPr>
      </w:pPr>
    </w:p>
    <w:p w14:paraId="6B37F414" w14:textId="77777777" w:rsidR="00AF394D" w:rsidRPr="00AF394D" w:rsidRDefault="00AF394D" w:rsidP="00AF394D">
      <w:pPr>
        <w:autoSpaceDE w:val="0"/>
        <w:autoSpaceDN w:val="0"/>
        <w:adjustRightInd w:val="0"/>
        <w:spacing w:after="0" w:line="240" w:lineRule="auto"/>
        <w:jc w:val="center"/>
        <w:rPr>
          <w:rFonts w:ascii="Times New Roman" w:hAnsi="Times New Roman" w:cs="Times New Roman"/>
          <w:sz w:val="28"/>
          <w:szCs w:val="28"/>
        </w:rPr>
      </w:pPr>
      <w:r w:rsidRPr="00AF394D">
        <w:rPr>
          <w:rFonts w:ascii="Times New Roman" w:hAnsi="Times New Roman" w:cs="Times New Roman"/>
          <w:sz w:val="28"/>
          <w:szCs w:val="28"/>
        </w:rPr>
        <w:t>Q</w:t>
      </w:r>
      <w:r w:rsidRPr="00AF394D">
        <w:rPr>
          <w:rFonts w:ascii="Times New Roman" w:hAnsi="Times New Roman" w:cs="Times New Roman"/>
          <w:sz w:val="28"/>
          <w:szCs w:val="28"/>
          <w:vertAlign w:val="subscript"/>
        </w:rPr>
        <w:t>стим</w:t>
      </w:r>
      <w:r w:rsidRPr="00AF394D">
        <w:rPr>
          <w:rFonts w:ascii="Times New Roman" w:hAnsi="Times New Roman" w:cs="Times New Roman"/>
          <w:sz w:val="28"/>
          <w:szCs w:val="28"/>
        </w:rPr>
        <w:t xml:space="preserve"> = Q</w:t>
      </w:r>
      <w:r w:rsidRPr="00AF394D">
        <w:rPr>
          <w:rFonts w:ascii="Times New Roman" w:hAnsi="Times New Roman" w:cs="Times New Roman"/>
          <w:sz w:val="28"/>
          <w:szCs w:val="28"/>
          <w:vertAlign w:val="subscript"/>
        </w:rPr>
        <w:t>зп</w:t>
      </w:r>
      <w:r w:rsidRPr="00AF394D">
        <w:rPr>
          <w:rFonts w:ascii="Times New Roman" w:hAnsi="Times New Roman" w:cs="Times New Roman"/>
          <w:sz w:val="28"/>
          <w:szCs w:val="28"/>
        </w:rPr>
        <w:t xml:space="preserve"> - Q</w:t>
      </w:r>
      <w:r w:rsidRPr="00AF394D">
        <w:rPr>
          <w:rFonts w:ascii="Times New Roman" w:hAnsi="Times New Roman" w:cs="Times New Roman"/>
          <w:sz w:val="28"/>
          <w:szCs w:val="28"/>
          <w:vertAlign w:val="subscript"/>
        </w:rPr>
        <w:t>штат</w:t>
      </w:r>
      <w:r w:rsidRPr="00AF394D">
        <w:rPr>
          <w:rFonts w:ascii="Times New Roman" w:hAnsi="Times New Roman" w:cs="Times New Roman"/>
          <w:sz w:val="28"/>
          <w:szCs w:val="28"/>
        </w:rPr>
        <w:t xml:space="preserve"> - Q</w:t>
      </w:r>
      <w:r w:rsidRPr="00AF394D">
        <w:rPr>
          <w:rFonts w:ascii="Times New Roman" w:hAnsi="Times New Roman" w:cs="Times New Roman"/>
          <w:sz w:val="28"/>
          <w:szCs w:val="28"/>
          <w:vertAlign w:val="subscript"/>
        </w:rPr>
        <w:t>перс</w:t>
      </w:r>
      <w:r w:rsidRPr="00AF394D">
        <w:rPr>
          <w:rFonts w:ascii="Times New Roman" w:hAnsi="Times New Roman" w:cs="Times New Roman"/>
          <w:sz w:val="28"/>
          <w:szCs w:val="28"/>
        </w:rPr>
        <w:t xml:space="preserve"> - Q</w:t>
      </w:r>
      <w:r w:rsidRPr="00AF394D">
        <w:rPr>
          <w:rFonts w:ascii="Times New Roman" w:hAnsi="Times New Roman" w:cs="Times New Roman"/>
          <w:sz w:val="28"/>
          <w:szCs w:val="28"/>
          <w:vertAlign w:val="subscript"/>
        </w:rPr>
        <w:t xml:space="preserve">отп </w:t>
      </w:r>
      <w:r w:rsidRPr="00AF394D">
        <w:rPr>
          <w:rFonts w:ascii="Times New Roman" w:hAnsi="Times New Roman" w:cs="Times New Roman"/>
          <w:sz w:val="28"/>
          <w:szCs w:val="28"/>
        </w:rPr>
        <w:t>- Q</w:t>
      </w:r>
      <w:r w:rsidRPr="00AF394D">
        <w:rPr>
          <w:rFonts w:ascii="Times New Roman" w:hAnsi="Times New Roman" w:cs="Times New Roman"/>
          <w:sz w:val="28"/>
          <w:szCs w:val="28"/>
          <w:vertAlign w:val="subscript"/>
        </w:rPr>
        <w:t>скв</w:t>
      </w:r>
      <w:r w:rsidRPr="00AF394D">
        <w:rPr>
          <w:rFonts w:ascii="Times New Roman" w:hAnsi="Times New Roman" w:cs="Times New Roman"/>
          <w:sz w:val="28"/>
          <w:szCs w:val="28"/>
        </w:rPr>
        <w:t>,</w:t>
      </w:r>
    </w:p>
    <w:p w14:paraId="5C9B98FA" w14:textId="77777777" w:rsidR="00AF394D" w:rsidRPr="00AF394D" w:rsidRDefault="00AF394D" w:rsidP="00AF394D">
      <w:pPr>
        <w:autoSpaceDE w:val="0"/>
        <w:autoSpaceDN w:val="0"/>
        <w:adjustRightInd w:val="0"/>
        <w:spacing w:after="0" w:line="240" w:lineRule="auto"/>
        <w:ind w:firstLine="540"/>
        <w:jc w:val="both"/>
        <w:rPr>
          <w:rFonts w:ascii="Times New Roman" w:hAnsi="Times New Roman" w:cs="Times New Roman"/>
          <w:color w:val="FF0000"/>
          <w:sz w:val="28"/>
          <w:szCs w:val="28"/>
        </w:rPr>
      </w:pPr>
    </w:p>
    <w:p w14:paraId="58489672"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где:</w:t>
      </w:r>
    </w:p>
    <w:p w14:paraId="73C07544"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Q</w:t>
      </w:r>
      <w:r w:rsidRPr="00AF394D">
        <w:rPr>
          <w:rFonts w:ascii="Times New Roman" w:hAnsi="Times New Roman" w:cs="Times New Roman"/>
          <w:sz w:val="28"/>
          <w:szCs w:val="28"/>
          <w:vertAlign w:val="subscript"/>
        </w:rPr>
        <w:t>зп</w:t>
      </w:r>
      <w:r w:rsidRPr="00AF394D">
        <w:rPr>
          <w:rFonts w:ascii="Times New Roman" w:hAnsi="Times New Roman" w:cs="Times New Roman"/>
          <w:sz w:val="28"/>
          <w:szCs w:val="28"/>
        </w:rPr>
        <w:t xml:space="preserve"> - сумма средств, предусмотренных в бюджетной смете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p>
    <w:p w14:paraId="395FBA73"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Q</w:t>
      </w:r>
      <w:r w:rsidRPr="00AF394D">
        <w:rPr>
          <w:rFonts w:ascii="Times New Roman" w:hAnsi="Times New Roman" w:cs="Times New Roman"/>
          <w:sz w:val="28"/>
          <w:szCs w:val="28"/>
          <w:vertAlign w:val="subscript"/>
        </w:rPr>
        <w:t>штат</w:t>
      </w:r>
      <w:r w:rsidRPr="00AF394D">
        <w:rPr>
          <w:rFonts w:ascii="Times New Roman" w:hAnsi="Times New Roman" w:cs="Times New Roman"/>
          <w:sz w:val="28"/>
          <w:szCs w:val="28"/>
        </w:rPr>
        <w:t xml:space="preserve"> - </w:t>
      </w:r>
      <w:bookmarkStart w:id="3" w:name="_Hlk156810868"/>
      <w:r w:rsidRPr="00AF394D">
        <w:rPr>
          <w:rFonts w:ascii="Times New Roman" w:hAnsi="Times New Roman" w:cs="Times New Roman"/>
          <w:sz w:val="28"/>
          <w:szCs w:val="28"/>
        </w:rPr>
        <w:t>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bookmarkEnd w:id="3"/>
    </w:p>
    <w:p w14:paraId="28809449" w14:textId="6865434C"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highlight w:val="yellow"/>
        </w:rPr>
        <w:t>Q</w:t>
      </w:r>
      <w:r w:rsidRPr="00AF394D">
        <w:rPr>
          <w:rFonts w:ascii="Times New Roman" w:hAnsi="Times New Roman" w:cs="Times New Roman"/>
          <w:sz w:val="28"/>
          <w:szCs w:val="28"/>
          <w:highlight w:val="yellow"/>
          <w:vertAlign w:val="subscript"/>
        </w:rPr>
        <w:t>скв</w:t>
      </w:r>
      <w:r w:rsidRPr="00AF394D">
        <w:rPr>
          <w:rFonts w:ascii="Times New Roman" w:hAnsi="Times New Roman" w:cs="Times New Roman"/>
          <w:sz w:val="28"/>
          <w:szCs w:val="28"/>
          <w:highlight w:val="yellow"/>
        </w:rPr>
        <w:t xml:space="preserve"> </w:t>
      </w:r>
      <w:r w:rsidR="00FF050E">
        <w:rPr>
          <w:rFonts w:ascii="Times New Roman" w:hAnsi="Times New Roman" w:cs="Times New Roman"/>
          <w:sz w:val="28"/>
          <w:szCs w:val="28"/>
          <w:highlight w:val="yellow"/>
        </w:rPr>
        <w:t xml:space="preserve">- </w:t>
      </w:r>
      <w:r w:rsidRPr="00AF394D">
        <w:rPr>
          <w:rFonts w:ascii="Times New Roman" w:hAnsi="Times New Roman" w:cs="Times New Roman"/>
          <w:sz w:val="28"/>
          <w:szCs w:val="28"/>
          <w:highlight w:val="yellow"/>
        </w:rPr>
        <w:t xml:space="preserve">сумма средств на выплату специальной краевой выплаты работников учреждения на плановый период, </w:t>
      </w:r>
      <w:r w:rsidR="00FF050E" w:rsidRPr="00AF394D">
        <w:rPr>
          <w:rFonts w:ascii="Times New Roman" w:hAnsi="Times New Roman" w:cs="Times New Roman"/>
          <w:sz w:val="28"/>
          <w:szCs w:val="28"/>
        </w:rPr>
        <w:t xml:space="preserve">рассчитанная в соответствии с настоящим Примерным положением </w:t>
      </w:r>
      <w:r w:rsidRPr="00AF394D">
        <w:rPr>
          <w:rFonts w:ascii="Times New Roman" w:hAnsi="Times New Roman" w:cs="Times New Roman"/>
          <w:sz w:val="28"/>
          <w:szCs w:val="28"/>
          <w:highlight w:val="yellow"/>
        </w:rPr>
        <w:t>(без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p>
    <w:p w14:paraId="67C58B6F"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bookmarkStart w:id="4" w:name="_Hlk156810842"/>
      <w:r w:rsidRPr="00AF394D">
        <w:rPr>
          <w:rFonts w:ascii="Times New Roman" w:hAnsi="Times New Roman" w:cs="Times New Roman"/>
          <w:sz w:val="28"/>
          <w:szCs w:val="28"/>
        </w:rPr>
        <w:t>Q</w:t>
      </w:r>
      <w:r w:rsidRPr="00AF394D">
        <w:rPr>
          <w:rFonts w:ascii="Times New Roman" w:hAnsi="Times New Roman" w:cs="Times New Roman"/>
          <w:sz w:val="28"/>
          <w:szCs w:val="28"/>
          <w:vertAlign w:val="subscript"/>
        </w:rPr>
        <w:t>перс</w:t>
      </w:r>
      <w:bookmarkEnd w:id="4"/>
      <w:r w:rsidRPr="00AF394D">
        <w:rPr>
          <w:rFonts w:ascii="Times New Roman" w:hAnsi="Times New Roman" w:cs="Times New Roman"/>
          <w:sz w:val="28"/>
          <w:szCs w:val="28"/>
        </w:rPr>
        <w:t xml:space="preserve"> - сумма средств на выплату персональных стимулирующих выплат работникам учреждения на плановый период</w:t>
      </w:r>
      <w:bookmarkStart w:id="5" w:name="_Hlk156813466"/>
      <w:r w:rsidRPr="00AF394D">
        <w:rPr>
          <w:rFonts w:ascii="Times New Roman" w:hAnsi="Times New Roman" w:cs="Times New Roman"/>
          <w:sz w:val="28"/>
          <w:szCs w:val="28"/>
        </w:rPr>
        <w:t xml:space="preserve">, рассчитанная в соответствии с настоящим Примерным положением </w:t>
      </w:r>
      <w:bookmarkEnd w:id="5"/>
      <w:r w:rsidRPr="00AF394D">
        <w:rPr>
          <w:rFonts w:ascii="Times New Roman" w:hAnsi="Times New Roman" w:cs="Times New Roman"/>
          <w:sz w:val="28"/>
          <w:szCs w:val="28"/>
        </w:rPr>
        <w:t xml:space="preserve">(без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w:t>
      </w:r>
      <w:r w:rsidRPr="00AF394D">
        <w:rPr>
          <w:rFonts w:ascii="Times New Roman" w:hAnsi="Times New Roman" w:cs="Times New Roman"/>
          <w:sz w:val="28"/>
          <w:szCs w:val="28"/>
        </w:rPr>
        <w:lastRenderedPageBreak/>
        <w:t>климатическими условиями), за исключением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в целях обеспечения региональной выплаты, в целях повышения уровня оплаты молодым специалистам.</w:t>
      </w:r>
    </w:p>
    <w:p w14:paraId="20831624"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 в целях обеспечения региональной выплаты производится на основании фактического начисления данных выплат:</w:t>
      </w:r>
    </w:p>
    <w:p w14:paraId="5FF51D5F"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при расчете C</w:t>
      </w:r>
      <w:r w:rsidRPr="00AF394D">
        <w:rPr>
          <w:rFonts w:ascii="Times New Roman" w:hAnsi="Times New Roman" w:cs="Times New Roman"/>
          <w:sz w:val="28"/>
          <w:szCs w:val="28"/>
          <w:vertAlign w:val="subscript"/>
        </w:rPr>
        <w:t>1балла</w:t>
      </w:r>
      <w:r w:rsidRPr="00AF394D">
        <w:rPr>
          <w:rFonts w:ascii="Times New Roman" w:hAnsi="Times New Roman" w:cs="Times New Roman"/>
          <w:sz w:val="28"/>
          <w:szCs w:val="28"/>
        </w:rPr>
        <w:t xml:space="preserve"> - за ноябрь года, в котором осуществляется расчет;</w:t>
      </w:r>
    </w:p>
    <w:p w14:paraId="5974AB7D"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при пересчете C</w:t>
      </w:r>
      <w:r w:rsidRPr="00AF394D">
        <w:rPr>
          <w:rFonts w:ascii="Times New Roman" w:hAnsi="Times New Roman" w:cs="Times New Roman"/>
          <w:sz w:val="28"/>
          <w:szCs w:val="28"/>
          <w:vertAlign w:val="subscript"/>
        </w:rPr>
        <w:t>1балла</w:t>
      </w:r>
      <w:r w:rsidRPr="00AF394D">
        <w:rPr>
          <w:rFonts w:ascii="Times New Roman" w:hAnsi="Times New Roman" w:cs="Times New Roman"/>
          <w:sz w:val="28"/>
          <w:szCs w:val="28"/>
        </w:rPr>
        <w:t xml:space="preserve"> - за месяц, предшествующий месяцу, в котором осуществлено внесение изменений в бюджетную смету учреждения по показателю выплат «Заработная плата».</w:t>
      </w:r>
    </w:p>
    <w:p w14:paraId="6BE3BC6A"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Расчет персональных выплат в целях повышения уровня оплаты труда молодым специалистам производится на основании фактического начисления данных выплат:</w:t>
      </w:r>
    </w:p>
    <w:p w14:paraId="1AC01ED4"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при расчете C</w:t>
      </w:r>
      <w:r w:rsidRPr="00AF394D">
        <w:rPr>
          <w:rFonts w:ascii="Times New Roman" w:hAnsi="Times New Roman" w:cs="Times New Roman"/>
          <w:sz w:val="28"/>
          <w:szCs w:val="28"/>
          <w:vertAlign w:val="subscript"/>
        </w:rPr>
        <w:t>1балла</w:t>
      </w:r>
      <w:r w:rsidRPr="00AF394D">
        <w:rPr>
          <w:rFonts w:ascii="Times New Roman" w:hAnsi="Times New Roman" w:cs="Times New Roman"/>
          <w:sz w:val="28"/>
          <w:szCs w:val="28"/>
        </w:rPr>
        <w:t xml:space="preserve"> - за декабрь года, в котором осуществляется расчет;</w:t>
      </w:r>
    </w:p>
    <w:p w14:paraId="576B6948"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при пересчете C</w:t>
      </w:r>
      <w:r w:rsidRPr="00AF394D">
        <w:rPr>
          <w:rFonts w:ascii="Times New Roman" w:hAnsi="Times New Roman" w:cs="Times New Roman"/>
          <w:sz w:val="28"/>
          <w:szCs w:val="28"/>
          <w:vertAlign w:val="subscript"/>
        </w:rPr>
        <w:t>1балла</w:t>
      </w:r>
      <w:r w:rsidRPr="00AF394D">
        <w:rPr>
          <w:rFonts w:ascii="Times New Roman" w:hAnsi="Times New Roman" w:cs="Times New Roman"/>
          <w:sz w:val="28"/>
          <w:szCs w:val="28"/>
        </w:rPr>
        <w:t xml:space="preserve"> - за месяц, предшествующий месяцу, в котором осуществлено внесение изменений в бюджетную смету учреждения по показателю выплат «Заработная плата».</w:t>
      </w:r>
    </w:p>
    <w:p w14:paraId="4EB2C6D2"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Q</w:t>
      </w:r>
      <w:r w:rsidRPr="00AF394D">
        <w:rPr>
          <w:rFonts w:ascii="Times New Roman" w:hAnsi="Times New Roman" w:cs="Times New Roman"/>
          <w:sz w:val="28"/>
          <w:szCs w:val="28"/>
          <w:vertAlign w:val="subscript"/>
        </w:rPr>
        <w:t>отп</w:t>
      </w:r>
      <w:r w:rsidRPr="00AF394D">
        <w:rPr>
          <w:rFonts w:ascii="Times New Roman" w:hAnsi="Times New Roman" w:cs="Times New Roman"/>
          <w:sz w:val="28"/>
          <w:szCs w:val="28"/>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p>
    <w:p w14:paraId="3B82540F"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Q</w:t>
      </w:r>
      <w:r w:rsidRPr="00AF394D">
        <w:rPr>
          <w:rFonts w:ascii="Times New Roman" w:hAnsi="Times New Roman" w:cs="Times New Roman"/>
          <w:sz w:val="28"/>
          <w:szCs w:val="28"/>
          <w:vertAlign w:val="subscript"/>
        </w:rPr>
        <w:t>отп</w:t>
      </w:r>
      <w:r w:rsidRPr="00AF394D">
        <w:rPr>
          <w:rFonts w:ascii="Times New Roman" w:hAnsi="Times New Roman" w:cs="Times New Roman"/>
          <w:sz w:val="28"/>
          <w:szCs w:val="28"/>
        </w:rPr>
        <w:t xml:space="preserve"> рассчитывается по формуле</w:t>
      </w:r>
    </w:p>
    <w:p w14:paraId="11DFA143" w14:textId="77777777" w:rsidR="00AF394D" w:rsidRPr="00AF394D" w:rsidRDefault="00AF394D" w:rsidP="00AF394D">
      <w:pPr>
        <w:autoSpaceDE w:val="0"/>
        <w:autoSpaceDN w:val="0"/>
        <w:adjustRightInd w:val="0"/>
        <w:spacing w:after="0" w:line="240" w:lineRule="auto"/>
        <w:ind w:firstLine="540"/>
        <w:jc w:val="both"/>
        <w:rPr>
          <w:rFonts w:ascii="Times New Roman" w:hAnsi="Times New Roman" w:cs="Times New Roman"/>
          <w:color w:val="FF0000"/>
          <w:sz w:val="28"/>
          <w:szCs w:val="28"/>
        </w:rPr>
      </w:pPr>
    </w:p>
    <w:p w14:paraId="4B3A4AB3" w14:textId="77777777" w:rsidR="00AF394D" w:rsidRPr="00AF394D" w:rsidRDefault="00AF394D" w:rsidP="00AF394D">
      <w:pPr>
        <w:autoSpaceDE w:val="0"/>
        <w:autoSpaceDN w:val="0"/>
        <w:adjustRightInd w:val="0"/>
        <w:spacing w:after="0" w:line="240" w:lineRule="auto"/>
        <w:jc w:val="center"/>
        <w:rPr>
          <w:rFonts w:ascii="Times New Roman" w:hAnsi="Times New Roman" w:cs="Times New Roman"/>
          <w:color w:val="FF0000"/>
          <w:sz w:val="28"/>
          <w:szCs w:val="28"/>
        </w:rPr>
      </w:pPr>
      <w:r w:rsidRPr="00AF394D">
        <w:rPr>
          <w:rFonts w:ascii="Times New Roman" w:hAnsi="Times New Roman" w:cs="Times New Roman"/>
          <w:noProof/>
          <w:color w:val="FF0000"/>
          <w:position w:val="-30"/>
          <w:sz w:val="28"/>
          <w:szCs w:val="28"/>
          <w:lang w:eastAsia="ru-RU"/>
        </w:rPr>
        <w:drawing>
          <wp:inline distT="0" distB="0" distL="0" distR="0" wp14:anchorId="7834D8BD" wp14:editId="1E6BBEA7">
            <wp:extent cx="1676400" cy="542925"/>
            <wp:effectExtent l="0" t="0" r="0"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sidRPr="00AF394D">
        <w:rPr>
          <w:rFonts w:ascii="Times New Roman" w:hAnsi="Times New Roman" w:cs="Times New Roman"/>
          <w:color w:val="FF0000"/>
          <w:sz w:val="28"/>
          <w:szCs w:val="28"/>
        </w:rPr>
        <w:t>,</w:t>
      </w:r>
    </w:p>
    <w:p w14:paraId="16509A2F" w14:textId="77777777" w:rsidR="00AF394D" w:rsidRPr="00AF394D" w:rsidRDefault="00AF394D" w:rsidP="00AF394D">
      <w:pPr>
        <w:autoSpaceDE w:val="0"/>
        <w:autoSpaceDN w:val="0"/>
        <w:adjustRightInd w:val="0"/>
        <w:spacing w:after="0" w:line="240" w:lineRule="auto"/>
        <w:ind w:firstLine="540"/>
        <w:jc w:val="both"/>
        <w:rPr>
          <w:rFonts w:ascii="Times New Roman" w:hAnsi="Times New Roman" w:cs="Times New Roman"/>
          <w:sz w:val="28"/>
          <w:szCs w:val="28"/>
        </w:rPr>
      </w:pPr>
    </w:p>
    <w:p w14:paraId="2D37B8CB"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где:</w:t>
      </w:r>
    </w:p>
    <w:p w14:paraId="4DB914AB"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N</w:t>
      </w:r>
      <w:r w:rsidRPr="00AF394D">
        <w:rPr>
          <w:rFonts w:ascii="Times New Roman" w:hAnsi="Times New Roman" w:cs="Times New Roman"/>
          <w:sz w:val="28"/>
          <w:szCs w:val="28"/>
          <w:vertAlign w:val="subscript"/>
        </w:rPr>
        <w:t>отп</w:t>
      </w:r>
      <w:r w:rsidRPr="00AF394D">
        <w:rPr>
          <w:rFonts w:ascii="Times New Roman" w:hAnsi="Times New Roman" w:cs="Times New Roman"/>
          <w:sz w:val="28"/>
          <w:szCs w:val="28"/>
        </w:rPr>
        <w:t xml:space="preserve"> - количество дней отпуска по должностям, замещаемым на период отпуска, согласно графику отпусков в плановом периоде;</w:t>
      </w:r>
    </w:p>
    <w:p w14:paraId="505AC48E"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N</w:t>
      </w:r>
      <w:r w:rsidRPr="00AF394D">
        <w:rPr>
          <w:rFonts w:ascii="Times New Roman" w:hAnsi="Times New Roman" w:cs="Times New Roman"/>
          <w:sz w:val="28"/>
          <w:szCs w:val="28"/>
          <w:vertAlign w:val="subscript"/>
        </w:rPr>
        <w:t>год</w:t>
      </w:r>
      <w:r w:rsidRPr="00AF394D">
        <w:rPr>
          <w:rFonts w:ascii="Times New Roman" w:hAnsi="Times New Roman" w:cs="Times New Roman"/>
          <w:sz w:val="28"/>
          <w:szCs w:val="28"/>
        </w:rPr>
        <w:t xml:space="preserve"> - количество календарных дней в плановом периоде;</w:t>
      </w:r>
    </w:p>
    <w:p w14:paraId="45334CA9"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r - количество штатных единиц в соответствии со штатным расписанием учреждения.</w:t>
      </w:r>
    </w:p>
    <w:p w14:paraId="5C10B766"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В случае если расчет Q</w:t>
      </w:r>
      <w:r w:rsidRPr="00AF394D">
        <w:rPr>
          <w:rFonts w:ascii="Times New Roman" w:hAnsi="Times New Roman" w:cs="Times New Roman"/>
          <w:sz w:val="28"/>
          <w:szCs w:val="28"/>
          <w:vertAlign w:val="subscript"/>
        </w:rPr>
        <w:t>стим</w:t>
      </w:r>
      <w:r w:rsidRPr="00AF394D">
        <w:rPr>
          <w:rFonts w:ascii="Times New Roman" w:hAnsi="Times New Roman" w:cs="Times New Roman"/>
          <w:sz w:val="28"/>
          <w:szCs w:val="28"/>
        </w:rPr>
        <w:t xml:space="preserve"> осуществляется в целях пересчета C</w:t>
      </w:r>
      <w:r w:rsidRPr="00AF394D">
        <w:rPr>
          <w:rFonts w:ascii="Times New Roman" w:hAnsi="Times New Roman" w:cs="Times New Roman"/>
          <w:sz w:val="28"/>
          <w:szCs w:val="28"/>
          <w:vertAlign w:val="subscript"/>
        </w:rPr>
        <w:t>1балла</w:t>
      </w:r>
      <w:r w:rsidRPr="00AF394D">
        <w:rPr>
          <w:rFonts w:ascii="Times New Roman" w:hAnsi="Times New Roman" w:cs="Times New Roman"/>
          <w:sz w:val="28"/>
          <w:szCs w:val="28"/>
        </w:rPr>
        <w:t>, то ее расчет осуществляется за вычетом сумм, выплаченных или подлежащих выплате за истекшую часть планового периода.</w:t>
      </w:r>
    </w:p>
    <w:p w14:paraId="0858B341" w14:textId="77777777" w:rsidR="00AF394D" w:rsidRPr="00AF394D" w:rsidRDefault="001E5CA3" w:rsidP="00AF394D">
      <w:pPr>
        <w:autoSpaceDE w:val="0"/>
        <w:autoSpaceDN w:val="0"/>
        <w:adjustRightInd w:val="0"/>
        <w:spacing w:after="0" w:line="24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highlight w:val="yellow"/>
              </w:rPr>
            </m:ctrlPr>
          </m:sSubSupPr>
          <m:e>
            <m:r>
              <w:rPr>
                <w:rFonts w:ascii="Cambria Math" w:hAnsi="Cambria Math" w:cs="Times New Roman"/>
                <w:sz w:val="28"/>
                <w:szCs w:val="28"/>
                <w:highlight w:val="yellow"/>
                <w:lang w:val="en-US"/>
              </w:rPr>
              <m:t>Q</m:t>
            </m:r>
          </m:e>
          <m:sub>
            <m:r>
              <m:rPr>
                <m:nor/>
              </m:rPr>
              <w:rPr>
                <w:rFonts w:ascii="Times New Roman" w:hAnsi="Times New Roman" w:cs="Times New Roman"/>
                <w:i/>
                <w:sz w:val="28"/>
                <w:szCs w:val="28"/>
                <w:highlight w:val="yellow"/>
              </w:rPr>
              <m:t>стим</m:t>
            </m:r>
          </m:sub>
          <m:sup>
            <m:r>
              <m:rPr>
                <m:nor/>
              </m:rPr>
              <w:rPr>
                <w:rFonts w:ascii="Times New Roman" w:hAnsi="Times New Roman" w:cs="Times New Roman"/>
                <w:i/>
                <w:sz w:val="28"/>
                <w:szCs w:val="28"/>
                <w:highlight w:val="yellow"/>
              </w:rPr>
              <m:t>рук,замрук</m:t>
            </m:r>
            <m:r>
              <m:rPr>
                <m:nor/>
              </m:rPr>
              <w:rPr>
                <w:rFonts w:ascii="Cambria Math" w:hAnsi="Times New Roman" w:cs="Times New Roman"/>
                <w:i/>
                <w:sz w:val="28"/>
                <w:szCs w:val="28"/>
                <w:highlight w:val="yellow"/>
              </w:rPr>
              <m:t xml:space="preserve">, </m:t>
            </m:r>
            <m:r>
              <m:rPr>
                <m:nor/>
              </m:rPr>
              <w:rPr>
                <w:rFonts w:ascii="Cambria Math" w:hAnsi="Times New Roman" w:cs="Times New Roman"/>
                <w:i/>
                <w:sz w:val="28"/>
                <w:szCs w:val="28"/>
                <w:highlight w:val="yellow"/>
              </w:rPr>
              <m:t>гл</m:t>
            </m:r>
            <m:r>
              <m:rPr>
                <m:nor/>
              </m:rPr>
              <w:rPr>
                <w:rFonts w:ascii="Cambria Math" w:hAnsi="Times New Roman" w:cs="Times New Roman"/>
                <w:i/>
                <w:sz w:val="28"/>
                <w:szCs w:val="28"/>
                <w:highlight w:val="yellow"/>
              </w:rPr>
              <m:t xml:space="preserve">. </m:t>
            </m:r>
            <m:r>
              <m:rPr>
                <m:nor/>
              </m:rPr>
              <w:rPr>
                <w:rFonts w:ascii="Cambria Math" w:hAnsi="Times New Roman" w:cs="Times New Roman"/>
                <w:i/>
                <w:sz w:val="28"/>
                <w:szCs w:val="28"/>
                <w:highlight w:val="yellow"/>
              </w:rPr>
              <m:t>бух</m:t>
            </m:r>
          </m:sup>
        </m:sSubSup>
      </m:oMath>
      <w:r w:rsidR="00AF394D" w:rsidRPr="00AF394D">
        <w:rPr>
          <w:rFonts w:ascii="Times New Roman" w:hAnsi="Times New Roman" w:cs="Times New Roman"/>
          <w:noProof/>
          <w:color w:val="FF0000"/>
          <w:position w:val="-12"/>
          <w:sz w:val="28"/>
          <w:szCs w:val="28"/>
          <w:lang w:eastAsia="ru-RU"/>
        </w:rPr>
        <w:t xml:space="preserve"> </w:t>
      </w:r>
      <w:r w:rsidR="00AF394D" w:rsidRPr="00AF394D">
        <w:rPr>
          <w:rFonts w:ascii="Times New Roman" w:hAnsi="Times New Roman" w:cs="Times New Roman"/>
          <w:sz w:val="28"/>
          <w:szCs w:val="28"/>
        </w:rPr>
        <w:t>рассчитывается по формуле</w:t>
      </w:r>
    </w:p>
    <w:p w14:paraId="4DE16701" w14:textId="77777777" w:rsidR="00AF394D" w:rsidRPr="00AF394D" w:rsidRDefault="00AF394D" w:rsidP="00AF394D">
      <w:pPr>
        <w:autoSpaceDE w:val="0"/>
        <w:autoSpaceDN w:val="0"/>
        <w:adjustRightInd w:val="0"/>
        <w:spacing w:after="0" w:line="240" w:lineRule="auto"/>
        <w:ind w:firstLine="540"/>
        <w:jc w:val="both"/>
        <w:rPr>
          <w:rFonts w:ascii="Times New Roman" w:hAnsi="Times New Roman" w:cs="Times New Roman"/>
          <w:sz w:val="28"/>
          <w:szCs w:val="28"/>
        </w:rPr>
      </w:pPr>
    </w:p>
    <w:p w14:paraId="5B397983" w14:textId="77777777" w:rsidR="00AF394D" w:rsidRPr="00AF394D" w:rsidRDefault="001E5CA3" w:rsidP="00AF394D">
      <w:pPr>
        <w:autoSpaceDE w:val="0"/>
        <w:autoSpaceDN w:val="0"/>
        <w:adjustRightInd w:val="0"/>
        <w:spacing w:after="0" w:line="240" w:lineRule="auto"/>
        <w:jc w:val="center"/>
        <w:rPr>
          <w:rFonts w:ascii="Times New Roman" w:hAnsi="Times New Roman" w:cs="Times New Roman"/>
          <w:sz w:val="28"/>
          <w:szCs w:val="28"/>
        </w:rPr>
      </w:pPr>
      <m:oMathPara>
        <m:oMath>
          <m:sSubSup>
            <m:sSubSupPr>
              <m:ctrlPr>
                <w:rPr>
                  <w:rFonts w:ascii="Cambria Math" w:hAnsi="Cambria Math" w:cs="Times New Roman"/>
                  <w:i/>
                  <w:sz w:val="28"/>
                  <w:szCs w:val="28"/>
                  <w:highlight w:val="yellow"/>
                </w:rPr>
              </m:ctrlPr>
            </m:sSubSupPr>
            <m:e>
              <m:r>
                <w:rPr>
                  <w:rFonts w:ascii="Cambria Math" w:hAnsi="Cambria Math" w:cs="Times New Roman"/>
                  <w:sz w:val="28"/>
                  <w:szCs w:val="28"/>
                  <w:highlight w:val="yellow"/>
                </w:rPr>
                <m:t>Q</m:t>
              </m:r>
            </m:e>
            <m:sub>
              <m:r>
                <m:rPr>
                  <m:nor/>
                </m:rPr>
                <w:rPr>
                  <w:rFonts w:ascii="Times New Roman" w:hAnsi="Times New Roman" w:cs="Times New Roman"/>
                  <w:i/>
                  <w:sz w:val="28"/>
                  <w:szCs w:val="28"/>
                  <w:highlight w:val="yellow"/>
                </w:rPr>
                <m:t>стим</m:t>
              </m:r>
            </m:sub>
            <m:sup>
              <m:r>
                <m:rPr>
                  <m:nor/>
                </m:rPr>
                <w:rPr>
                  <w:rFonts w:ascii="Times New Roman" w:hAnsi="Times New Roman" w:cs="Times New Roman"/>
                  <w:i/>
                  <w:sz w:val="28"/>
                  <w:szCs w:val="28"/>
                  <w:highlight w:val="yellow"/>
                </w:rPr>
                <m:t>рук,замру</m:t>
              </m:r>
              <m:r>
                <m:rPr>
                  <m:nor/>
                </m:rPr>
                <w:rPr>
                  <w:rFonts w:ascii="Cambria Math" w:hAnsi="Times New Roman" w:cs="Times New Roman"/>
                  <w:i/>
                  <w:sz w:val="28"/>
                  <w:szCs w:val="28"/>
                  <w:highlight w:val="yellow"/>
                </w:rPr>
                <m:t>к</m:t>
              </m:r>
              <m:r>
                <m:rPr>
                  <m:nor/>
                </m:rPr>
                <w:rPr>
                  <w:rFonts w:ascii="Cambria Math" w:hAnsi="Times New Roman" w:cs="Times New Roman"/>
                  <w:i/>
                  <w:sz w:val="28"/>
                  <w:szCs w:val="28"/>
                  <w:highlight w:val="yellow"/>
                </w:rPr>
                <m:t>,</m:t>
              </m:r>
              <m:r>
                <m:rPr>
                  <m:nor/>
                </m:rPr>
                <w:rPr>
                  <w:rFonts w:ascii="Cambria Math" w:hAnsi="Times New Roman" w:cs="Times New Roman"/>
                  <w:i/>
                  <w:sz w:val="28"/>
                  <w:szCs w:val="28"/>
                  <w:highlight w:val="yellow"/>
                </w:rPr>
                <m:t>гл</m:t>
              </m:r>
              <m:r>
                <m:rPr>
                  <m:nor/>
                </m:rPr>
                <w:rPr>
                  <w:rFonts w:ascii="Cambria Math" w:hAnsi="Times New Roman" w:cs="Times New Roman"/>
                  <w:i/>
                  <w:sz w:val="28"/>
                  <w:szCs w:val="28"/>
                  <w:highlight w:val="yellow"/>
                </w:rPr>
                <m:t xml:space="preserve">. </m:t>
              </m:r>
              <m:r>
                <m:rPr>
                  <m:nor/>
                </m:rPr>
                <w:rPr>
                  <w:rFonts w:ascii="Cambria Math" w:hAnsi="Times New Roman" w:cs="Times New Roman"/>
                  <w:i/>
                  <w:sz w:val="28"/>
                  <w:szCs w:val="28"/>
                  <w:highlight w:val="yellow"/>
                </w:rPr>
                <m:t>бух</m:t>
              </m:r>
            </m:sup>
          </m:sSubSup>
          <m:r>
            <w:rPr>
              <w:rFonts w:ascii="Cambria Math" w:hAnsi="Cambria Math" w:cs="Times New Roman"/>
              <w:sz w:val="28"/>
              <w:szCs w:val="28"/>
              <w:highlight w:val="yellow"/>
            </w:rPr>
            <m:t>=</m:t>
          </m:r>
          <m:sSubSup>
            <m:sSubSupPr>
              <m:ctrlPr>
                <w:rPr>
                  <w:rFonts w:ascii="Cambria Math" w:hAnsi="Cambria Math" w:cs="Times New Roman"/>
                  <w:i/>
                  <w:sz w:val="28"/>
                  <w:szCs w:val="28"/>
                  <w:highlight w:val="yellow"/>
                </w:rPr>
              </m:ctrlPr>
            </m:sSubSupPr>
            <m:e>
              <m:r>
                <w:rPr>
                  <w:rFonts w:ascii="Cambria Math" w:hAnsi="Cambria Math" w:cs="Times New Roman"/>
                  <w:sz w:val="28"/>
                  <w:szCs w:val="28"/>
                  <w:highlight w:val="yellow"/>
                </w:rPr>
                <m:t>Q</m:t>
              </m:r>
            </m:e>
            <m:sub>
              <m:r>
                <m:rPr>
                  <m:nor/>
                </m:rPr>
                <w:rPr>
                  <w:rFonts w:ascii="Times New Roman" w:hAnsi="Times New Roman" w:cs="Times New Roman"/>
                  <w:i/>
                  <w:sz w:val="28"/>
                  <w:szCs w:val="28"/>
                  <w:highlight w:val="yellow"/>
                </w:rPr>
                <m:t>стим</m:t>
              </m:r>
            </m:sub>
            <m:sup>
              <m:r>
                <m:rPr>
                  <m:nor/>
                </m:rPr>
                <w:rPr>
                  <w:rFonts w:ascii="Times New Roman" w:hAnsi="Times New Roman" w:cs="Times New Roman"/>
                  <w:sz w:val="28"/>
                  <w:szCs w:val="28"/>
                  <w:highlight w:val="yellow"/>
                  <w:lang w:val="en-US"/>
                </w:rPr>
                <m:t>max</m:t>
              </m:r>
              <m:r>
                <m:rPr>
                  <m:nor/>
                </m:rPr>
                <w:rPr>
                  <w:rFonts w:ascii="Times New Roman" w:hAnsi="Times New Roman" w:cs="Times New Roman"/>
                  <w:i/>
                  <w:sz w:val="28"/>
                  <w:szCs w:val="28"/>
                  <w:highlight w:val="yellow"/>
                </w:rPr>
                <m:t xml:space="preserve"> рук</m:t>
              </m:r>
            </m:sup>
          </m:sSubSup>
          <m:r>
            <w:rPr>
              <w:rFonts w:ascii="Cambria Math" w:hAnsi="Cambria Math" w:cs="Times New Roman"/>
              <w:sz w:val="28"/>
              <w:szCs w:val="28"/>
              <w:highlight w:val="yellow"/>
            </w:rPr>
            <m:t>+</m:t>
          </m:r>
          <m:nary>
            <m:naryPr>
              <m:chr m:val="∑"/>
              <m:limLoc m:val="undOvr"/>
              <m:ctrlPr>
                <w:rPr>
                  <w:rFonts w:ascii="Cambria Math" w:hAnsi="Cambria Math" w:cs="Times New Roman"/>
                  <w:i/>
                  <w:sz w:val="28"/>
                  <w:szCs w:val="28"/>
                  <w:highlight w:val="yellow"/>
                </w:rPr>
              </m:ctrlPr>
            </m:naryPr>
            <m:sub>
              <m:r>
                <w:rPr>
                  <w:rFonts w:ascii="Cambria Math" w:hAnsi="Cambria Math" w:cs="Times New Roman"/>
                  <w:sz w:val="28"/>
                  <w:szCs w:val="28"/>
                  <w:highlight w:val="yellow"/>
                </w:rPr>
                <m:t>i=1</m:t>
              </m:r>
            </m:sub>
            <m:sup>
              <m:r>
                <w:rPr>
                  <w:rFonts w:ascii="Cambria Math" w:hAnsi="Cambria Math" w:cs="Times New Roman"/>
                  <w:sz w:val="28"/>
                  <w:szCs w:val="28"/>
                  <w:highlight w:val="yellow"/>
                </w:rPr>
                <m:t>s</m:t>
              </m:r>
            </m:sup>
            <m:e>
              <m:sSubSup>
                <m:sSubSupPr>
                  <m:ctrlPr>
                    <w:rPr>
                      <w:rFonts w:ascii="Cambria Math" w:hAnsi="Cambria Math" w:cs="Times New Roman"/>
                      <w:i/>
                      <w:sz w:val="28"/>
                      <w:szCs w:val="28"/>
                      <w:highlight w:val="yellow"/>
                    </w:rPr>
                  </m:ctrlPr>
                </m:sSubSupPr>
                <m:e>
                  <m:r>
                    <w:rPr>
                      <w:rFonts w:ascii="Cambria Math" w:hAnsi="Cambria Math" w:cs="Times New Roman"/>
                      <w:sz w:val="28"/>
                      <w:szCs w:val="28"/>
                      <w:highlight w:val="yellow"/>
                    </w:rPr>
                    <m:t>Qi</m:t>
                  </m:r>
                </m:e>
                <m:sub>
                  <m:r>
                    <m:rPr>
                      <m:nor/>
                    </m:rPr>
                    <w:rPr>
                      <w:rFonts w:ascii="Times New Roman" w:hAnsi="Times New Roman" w:cs="Times New Roman"/>
                      <w:i/>
                      <w:sz w:val="28"/>
                      <w:szCs w:val="28"/>
                      <w:highlight w:val="yellow"/>
                    </w:rPr>
                    <m:t>стим</m:t>
                  </m:r>
                </m:sub>
                <m:sup>
                  <m:r>
                    <m:rPr>
                      <m:nor/>
                    </m:rPr>
                    <w:rPr>
                      <w:rFonts w:ascii="Times New Roman" w:hAnsi="Times New Roman" w:cs="Times New Roman"/>
                      <w:sz w:val="28"/>
                      <w:szCs w:val="28"/>
                      <w:highlight w:val="yellow"/>
                    </w:rPr>
                    <m:t>max</m:t>
                  </m:r>
                  <m:r>
                    <w:rPr>
                      <w:rFonts w:ascii="Cambria Math" w:hAnsi="Cambria Math" w:cs="Times New Roman"/>
                      <w:sz w:val="28"/>
                      <w:szCs w:val="28"/>
                      <w:highlight w:val="yellow"/>
                    </w:rPr>
                    <m:t xml:space="preserve"> </m:t>
                  </m:r>
                  <m:r>
                    <m:rPr>
                      <m:nor/>
                    </m:rPr>
                    <w:rPr>
                      <w:rFonts w:ascii="Times New Roman" w:hAnsi="Times New Roman" w:cs="Times New Roman"/>
                      <w:i/>
                      <w:sz w:val="28"/>
                      <w:szCs w:val="28"/>
                      <w:highlight w:val="yellow"/>
                    </w:rPr>
                    <m:t>замрук</m:t>
                  </m:r>
                  <m:r>
                    <m:rPr>
                      <m:nor/>
                    </m:rPr>
                    <w:rPr>
                      <w:rFonts w:ascii="Cambria Math" w:hAnsi="Times New Roman" w:cs="Times New Roman"/>
                      <w:i/>
                      <w:sz w:val="28"/>
                      <w:szCs w:val="28"/>
                      <w:highlight w:val="yellow"/>
                    </w:rPr>
                    <m:t xml:space="preserve">, </m:t>
                  </m:r>
                  <m:r>
                    <m:rPr>
                      <m:nor/>
                    </m:rPr>
                    <w:rPr>
                      <w:rFonts w:ascii="Cambria Math" w:hAnsi="Times New Roman" w:cs="Times New Roman"/>
                      <w:i/>
                      <w:sz w:val="28"/>
                      <w:szCs w:val="28"/>
                      <w:highlight w:val="yellow"/>
                    </w:rPr>
                    <m:t>гл</m:t>
                  </m:r>
                  <m:r>
                    <m:rPr>
                      <m:nor/>
                    </m:rPr>
                    <w:rPr>
                      <w:rFonts w:ascii="Cambria Math" w:hAnsi="Times New Roman" w:cs="Times New Roman"/>
                      <w:i/>
                      <w:sz w:val="28"/>
                      <w:szCs w:val="28"/>
                      <w:highlight w:val="yellow"/>
                    </w:rPr>
                    <m:t>.</m:t>
                  </m:r>
                  <m:r>
                    <m:rPr>
                      <m:nor/>
                    </m:rPr>
                    <w:rPr>
                      <w:rFonts w:ascii="Cambria Math" w:hAnsi="Times New Roman" w:cs="Times New Roman"/>
                      <w:i/>
                      <w:sz w:val="28"/>
                      <w:szCs w:val="28"/>
                      <w:highlight w:val="yellow"/>
                    </w:rPr>
                    <m:t>бух</m:t>
                  </m:r>
                </m:sup>
              </m:sSubSup>
            </m:e>
          </m:nary>
          <m:r>
            <m:rPr>
              <m:nor/>
            </m:rPr>
            <w:rPr>
              <w:rFonts w:ascii="Times New Roman" w:eastAsiaTheme="minorEastAsia" w:hAnsi="Times New Roman" w:cs="Times New Roman"/>
              <w:sz w:val="28"/>
              <w:szCs w:val="28"/>
              <w:highlight w:val="yellow"/>
            </w:rPr>
            <m:t>,</m:t>
          </m:r>
        </m:oMath>
      </m:oMathPara>
    </w:p>
    <w:p w14:paraId="46F782DC" w14:textId="77777777" w:rsidR="00AF394D" w:rsidRPr="00AF394D" w:rsidRDefault="00AF394D" w:rsidP="00AF394D">
      <w:pPr>
        <w:autoSpaceDE w:val="0"/>
        <w:autoSpaceDN w:val="0"/>
        <w:adjustRightInd w:val="0"/>
        <w:spacing w:after="0" w:line="240" w:lineRule="auto"/>
        <w:ind w:firstLine="540"/>
        <w:jc w:val="both"/>
        <w:rPr>
          <w:rFonts w:ascii="Times New Roman" w:hAnsi="Times New Roman" w:cs="Times New Roman"/>
          <w:color w:val="FF0000"/>
          <w:sz w:val="28"/>
          <w:szCs w:val="28"/>
        </w:rPr>
      </w:pPr>
    </w:p>
    <w:p w14:paraId="20641DD2"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где:</w:t>
      </w:r>
    </w:p>
    <w:p w14:paraId="3BD8CA58"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noProof/>
          <w:color w:val="FF0000"/>
          <w:position w:val="-12"/>
          <w:sz w:val="28"/>
          <w:szCs w:val="28"/>
          <w:lang w:eastAsia="ru-RU"/>
        </w:rPr>
        <w:drawing>
          <wp:inline distT="0" distB="0" distL="0" distR="0" wp14:anchorId="267DC70A" wp14:editId="42499137">
            <wp:extent cx="657225" cy="333375"/>
            <wp:effectExtent l="0" t="0" r="9525" b="0"/>
            <wp:docPr id="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57225" cy="333375"/>
                    </a:xfrm>
                    <a:prstGeom prst="rect">
                      <a:avLst/>
                    </a:prstGeom>
                    <a:noFill/>
                    <a:ln w="9525">
                      <a:noFill/>
                      <a:miter lim="800000"/>
                      <a:headEnd/>
                      <a:tailEnd/>
                    </a:ln>
                  </pic:spPr>
                </pic:pic>
              </a:graphicData>
            </a:graphic>
          </wp:inline>
        </w:drawing>
      </w:r>
      <w:r w:rsidRPr="00AF394D">
        <w:rPr>
          <w:rFonts w:ascii="Times New Roman" w:hAnsi="Times New Roman" w:cs="Times New Roman"/>
          <w:sz w:val="28"/>
          <w:szCs w:val="28"/>
        </w:rPr>
        <w:t xml:space="preserve">-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w:t>
      </w:r>
      <w:hyperlink r:id="rId13" w:history="1">
        <w:r w:rsidRPr="00AF394D">
          <w:rPr>
            <w:rFonts w:ascii="Times New Roman" w:hAnsi="Times New Roman" w:cs="Times New Roman"/>
            <w:sz w:val="28"/>
            <w:szCs w:val="28"/>
          </w:rPr>
          <w:t xml:space="preserve">разделом </w:t>
        </w:r>
        <w:r w:rsidRPr="00AF394D">
          <w:rPr>
            <w:rFonts w:ascii="Times New Roman" w:hAnsi="Times New Roman" w:cs="Times New Roman"/>
            <w:sz w:val="28"/>
            <w:szCs w:val="28"/>
            <w:lang w:val="en-US"/>
          </w:rPr>
          <w:t>III</w:t>
        </w:r>
      </w:hyperlink>
      <w:r w:rsidRPr="00AF394D">
        <w:rPr>
          <w:rFonts w:ascii="Times New Roman" w:hAnsi="Times New Roman" w:cs="Times New Roman"/>
          <w:sz w:val="28"/>
          <w:szCs w:val="28"/>
        </w:rPr>
        <w:t xml:space="preserve"> настоящего Примерного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p>
    <w:p w14:paraId="06D76FA2" w14:textId="77777777" w:rsidR="00AF394D" w:rsidRPr="00AF394D" w:rsidRDefault="001E5CA3" w:rsidP="00AF394D">
      <w:pPr>
        <w:autoSpaceDE w:val="0"/>
        <w:autoSpaceDN w:val="0"/>
        <w:adjustRightInd w:val="0"/>
        <w:spacing w:after="0" w:line="24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highlight w:val="yellow"/>
              </w:rPr>
            </m:ctrlPr>
          </m:sSubSupPr>
          <m:e>
            <m:r>
              <w:rPr>
                <w:rFonts w:ascii="Cambria Math" w:hAnsi="Cambria Math" w:cs="Times New Roman"/>
                <w:sz w:val="28"/>
                <w:szCs w:val="28"/>
                <w:highlight w:val="yellow"/>
              </w:rPr>
              <m:t>Qi</m:t>
            </m:r>
          </m:e>
          <m:sub>
            <m:r>
              <m:rPr>
                <m:nor/>
              </m:rPr>
              <w:rPr>
                <w:rFonts w:ascii="Times New Roman" w:hAnsi="Times New Roman" w:cs="Times New Roman"/>
                <w:i/>
                <w:sz w:val="28"/>
                <w:szCs w:val="28"/>
                <w:highlight w:val="yellow"/>
              </w:rPr>
              <m:t>стим</m:t>
            </m:r>
          </m:sub>
          <m:sup>
            <m:r>
              <m:rPr>
                <m:nor/>
              </m:rPr>
              <w:rPr>
                <w:rFonts w:ascii="Times New Roman" w:hAnsi="Times New Roman" w:cs="Times New Roman"/>
                <w:sz w:val="28"/>
                <w:szCs w:val="28"/>
                <w:highlight w:val="yellow"/>
              </w:rPr>
              <m:t>max</m:t>
            </m:r>
            <m:r>
              <w:rPr>
                <w:rFonts w:ascii="Cambria Math" w:hAnsi="Cambria Math" w:cs="Times New Roman"/>
                <w:sz w:val="28"/>
                <w:szCs w:val="28"/>
                <w:highlight w:val="yellow"/>
              </w:rPr>
              <m:t xml:space="preserve"> </m:t>
            </m:r>
            <m:r>
              <m:rPr>
                <m:nor/>
              </m:rPr>
              <w:rPr>
                <w:rFonts w:ascii="Times New Roman" w:hAnsi="Times New Roman" w:cs="Times New Roman"/>
                <w:i/>
                <w:sz w:val="28"/>
                <w:szCs w:val="28"/>
                <w:highlight w:val="yellow"/>
              </w:rPr>
              <m:t>замрук</m:t>
            </m:r>
            <m:r>
              <m:rPr>
                <m:nor/>
              </m:rPr>
              <w:rPr>
                <w:rFonts w:ascii="Cambria Math" w:hAnsi="Times New Roman" w:cs="Times New Roman"/>
                <w:i/>
                <w:sz w:val="28"/>
                <w:szCs w:val="28"/>
                <w:highlight w:val="yellow"/>
              </w:rPr>
              <m:t xml:space="preserve">, </m:t>
            </m:r>
            <m:r>
              <m:rPr>
                <m:nor/>
              </m:rPr>
              <w:rPr>
                <w:rFonts w:ascii="Cambria Math" w:hAnsi="Times New Roman" w:cs="Times New Roman"/>
                <w:i/>
                <w:sz w:val="28"/>
                <w:szCs w:val="28"/>
                <w:highlight w:val="yellow"/>
              </w:rPr>
              <m:t>гл</m:t>
            </m:r>
            <m:r>
              <m:rPr>
                <m:nor/>
              </m:rPr>
              <w:rPr>
                <w:rFonts w:ascii="Cambria Math" w:hAnsi="Times New Roman" w:cs="Times New Roman"/>
                <w:i/>
                <w:sz w:val="28"/>
                <w:szCs w:val="28"/>
                <w:highlight w:val="yellow"/>
              </w:rPr>
              <m:t>.</m:t>
            </m:r>
            <m:r>
              <m:rPr>
                <m:nor/>
              </m:rPr>
              <w:rPr>
                <w:rFonts w:ascii="Cambria Math" w:hAnsi="Times New Roman" w:cs="Times New Roman"/>
                <w:i/>
                <w:sz w:val="28"/>
                <w:szCs w:val="28"/>
                <w:highlight w:val="yellow"/>
              </w:rPr>
              <m:t>бух</m:t>
            </m:r>
          </m:sup>
        </m:sSubSup>
      </m:oMath>
      <w:r w:rsidR="00AF394D" w:rsidRPr="00AF394D">
        <w:rPr>
          <w:rFonts w:ascii="Times New Roman" w:hAnsi="Times New Roman" w:cs="Times New Roman"/>
          <w:sz w:val="28"/>
          <w:szCs w:val="28"/>
        </w:rPr>
        <w:t xml:space="preserve"> - сумма средств, необходимая в плановом периоде для осуществления выплат стимулирующего характера i-му заместителю руководителя, </w:t>
      </w:r>
      <w:r w:rsidR="00AF394D" w:rsidRPr="00AF394D">
        <w:rPr>
          <w:rFonts w:ascii="Times New Roman" w:hAnsi="Times New Roman" w:cs="Times New Roman"/>
          <w:sz w:val="28"/>
          <w:szCs w:val="28"/>
          <w:highlight w:val="yellow"/>
        </w:rPr>
        <w:t>главному бухгалтеру</w:t>
      </w:r>
      <w:r w:rsidR="00AF394D" w:rsidRPr="00AF394D">
        <w:rPr>
          <w:rFonts w:ascii="Times New Roman" w:hAnsi="Times New Roman" w:cs="Times New Roman"/>
          <w:sz w:val="28"/>
          <w:szCs w:val="28"/>
        </w:rPr>
        <w:t xml:space="preserve"> учреждения в максимальном размере в соответствии с </w:t>
      </w:r>
      <w:hyperlink r:id="rId14" w:history="1">
        <w:r w:rsidR="00AF394D" w:rsidRPr="00AF394D">
          <w:rPr>
            <w:rFonts w:ascii="Times New Roman" w:hAnsi="Times New Roman" w:cs="Times New Roman"/>
            <w:sz w:val="28"/>
            <w:szCs w:val="28"/>
          </w:rPr>
          <w:t>разделом III</w:t>
        </w:r>
      </w:hyperlink>
      <w:r w:rsidR="00AF394D" w:rsidRPr="00AF394D">
        <w:rPr>
          <w:rFonts w:ascii="Times New Roman" w:hAnsi="Times New Roman" w:cs="Times New Roman"/>
          <w:sz w:val="28"/>
          <w:szCs w:val="28"/>
        </w:rPr>
        <w:t xml:space="preserve"> настоящего Примерного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p>
    <w:p w14:paraId="11E24F47"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 xml:space="preserve">s - количество штатных единиц заместителей руководителя, </w:t>
      </w:r>
      <w:r w:rsidRPr="00AF394D">
        <w:rPr>
          <w:rFonts w:ascii="Times New Roman" w:hAnsi="Times New Roman" w:cs="Times New Roman"/>
          <w:sz w:val="28"/>
          <w:szCs w:val="28"/>
          <w:highlight w:val="yellow"/>
        </w:rPr>
        <w:t>главного бухгалтера</w:t>
      </w:r>
      <w:r w:rsidRPr="00AF394D">
        <w:rPr>
          <w:rFonts w:ascii="Times New Roman" w:hAnsi="Times New Roman" w:cs="Times New Roman"/>
          <w:sz w:val="28"/>
          <w:szCs w:val="28"/>
        </w:rPr>
        <w:t xml:space="preserve"> учреждения в соответствии со штатным расписанием учреждения.</w:t>
      </w:r>
    </w:p>
    <w:p w14:paraId="32081DD3" w14:textId="382FE44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учреждения, его заместителям</w:t>
      </w:r>
      <w:r w:rsidR="00E411E3">
        <w:rPr>
          <w:rFonts w:ascii="Times New Roman" w:hAnsi="Times New Roman" w:cs="Times New Roman"/>
          <w:sz w:val="28"/>
          <w:szCs w:val="28"/>
        </w:rPr>
        <w:t xml:space="preserve">, </w:t>
      </w:r>
      <w:r w:rsidR="00E411E3" w:rsidRPr="00AF394D">
        <w:rPr>
          <w:rFonts w:ascii="Times New Roman" w:hAnsi="Times New Roman" w:cs="Times New Roman"/>
          <w:sz w:val="28"/>
          <w:szCs w:val="28"/>
          <w:highlight w:val="yellow"/>
        </w:rPr>
        <w:t>главно</w:t>
      </w:r>
      <w:r w:rsidR="00E411E3">
        <w:rPr>
          <w:rFonts w:ascii="Times New Roman" w:hAnsi="Times New Roman" w:cs="Times New Roman"/>
          <w:sz w:val="28"/>
          <w:szCs w:val="28"/>
          <w:highlight w:val="yellow"/>
        </w:rPr>
        <w:t>му</w:t>
      </w:r>
      <w:r w:rsidR="00E411E3" w:rsidRPr="00AF394D">
        <w:rPr>
          <w:rFonts w:ascii="Times New Roman" w:hAnsi="Times New Roman" w:cs="Times New Roman"/>
          <w:sz w:val="28"/>
          <w:szCs w:val="28"/>
          <w:highlight w:val="yellow"/>
        </w:rPr>
        <w:t xml:space="preserve"> бухгалтер</w:t>
      </w:r>
      <w:r w:rsidR="00E411E3">
        <w:rPr>
          <w:rFonts w:ascii="Times New Roman" w:hAnsi="Times New Roman" w:cs="Times New Roman"/>
          <w:sz w:val="28"/>
          <w:szCs w:val="28"/>
        </w:rPr>
        <w:t>у</w:t>
      </w:r>
      <w:r w:rsidRPr="00AF394D">
        <w:rPr>
          <w:rFonts w:ascii="Times New Roman" w:hAnsi="Times New Roman" w:cs="Times New Roman"/>
          <w:sz w:val="28"/>
          <w:szCs w:val="28"/>
        </w:rPr>
        <w:t>:</w:t>
      </w:r>
    </w:p>
    <w:p w14:paraId="7C6D08FB" w14:textId="77777777" w:rsidR="00AF394D" w:rsidRPr="00AF394D"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при расчете C</w:t>
      </w:r>
      <w:r w:rsidRPr="00AF394D">
        <w:rPr>
          <w:rFonts w:ascii="Times New Roman" w:hAnsi="Times New Roman" w:cs="Times New Roman"/>
          <w:sz w:val="28"/>
          <w:szCs w:val="28"/>
          <w:vertAlign w:val="subscript"/>
        </w:rPr>
        <w:t>1балла</w:t>
      </w:r>
      <w:r w:rsidRPr="00AF394D">
        <w:rPr>
          <w:rFonts w:ascii="Times New Roman" w:hAnsi="Times New Roman" w:cs="Times New Roman"/>
          <w:sz w:val="28"/>
          <w:szCs w:val="28"/>
        </w:rPr>
        <w:t xml:space="preserve"> - за декабрь года, в котором осуществляется расчет;</w:t>
      </w:r>
    </w:p>
    <w:p w14:paraId="3AE09210" w14:textId="77777777" w:rsidR="00875D39" w:rsidRDefault="00AF394D" w:rsidP="00E411E3">
      <w:pPr>
        <w:autoSpaceDE w:val="0"/>
        <w:autoSpaceDN w:val="0"/>
        <w:adjustRightInd w:val="0"/>
        <w:spacing w:after="0" w:line="240" w:lineRule="auto"/>
        <w:ind w:firstLine="709"/>
        <w:jc w:val="both"/>
        <w:rPr>
          <w:rFonts w:ascii="Times New Roman" w:hAnsi="Times New Roman" w:cs="Times New Roman"/>
          <w:sz w:val="28"/>
          <w:szCs w:val="28"/>
        </w:rPr>
      </w:pPr>
      <w:r w:rsidRPr="00AF394D">
        <w:rPr>
          <w:rFonts w:ascii="Times New Roman" w:hAnsi="Times New Roman" w:cs="Times New Roman"/>
          <w:sz w:val="28"/>
          <w:szCs w:val="28"/>
        </w:rPr>
        <w:t>при пересчете C</w:t>
      </w:r>
      <w:r w:rsidRPr="00AF394D">
        <w:rPr>
          <w:rFonts w:ascii="Times New Roman" w:hAnsi="Times New Roman" w:cs="Times New Roman"/>
          <w:sz w:val="28"/>
          <w:szCs w:val="28"/>
          <w:vertAlign w:val="subscript"/>
        </w:rPr>
        <w:t>1балла</w:t>
      </w:r>
      <w:r w:rsidRPr="00AF394D">
        <w:rPr>
          <w:rFonts w:ascii="Times New Roman" w:hAnsi="Times New Roman" w:cs="Times New Roman"/>
          <w:sz w:val="28"/>
          <w:szCs w:val="28"/>
        </w:rPr>
        <w:t xml:space="preserve"> - за месяц, в котором осуществлено внесение изменений в бюджетную смету учреждения по показателю выплат «Заработная плата».</w:t>
      </w:r>
    </w:p>
    <w:p w14:paraId="04FF5E93" w14:textId="130C2A0C" w:rsidR="0013781E" w:rsidRDefault="00875D39" w:rsidP="00875D39">
      <w:pPr>
        <w:autoSpaceDE w:val="0"/>
        <w:autoSpaceDN w:val="0"/>
        <w:adjustRightInd w:val="0"/>
        <w:spacing w:after="0" w:line="240" w:lineRule="auto"/>
        <w:ind w:firstLine="709"/>
        <w:jc w:val="both"/>
        <w:rPr>
          <w:rFonts w:ascii="Times New Roman" w:hAnsi="Times New Roman" w:cs="Times New Roman"/>
          <w:sz w:val="28"/>
          <w:szCs w:val="28"/>
        </w:rPr>
      </w:pPr>
      <w:r w:rsidRPr="00875D39">
        <w:rPr>
          <w:rFonts w:ascii="Times New Roman" w:hAnsi="Times New Roman" w:cs="Times New Roman"/>
          <w:sz w:val="28"/>
          <w:szCs w:val="28"/>
          <w:highlight w:val="yellow"/>
        </w:rPr>
        <w:t>Стимулирующие выплаты сотрудникам производятся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00060B78" w:rsidRPr="00060B78">
        <w:rPr>
          <w:rFonts w:ascii="Times New Roman" w:hAnsi="Times New Roman" w:cs="Times New Roman"/>
          <w:sz w:val="28"/>
          <w:szCs w:val="28"/>
        </w:rPr>
        <w:t>».</w:t>
      </w:r>
    </w:p>
    <w:bookmarkEnd w:id="1"/>
    <w:p w14:paraId="3F2AE458" w14:textId="5C58D349" w:rsidR="005B071B" w:rsidRDefault="0019552A" w:rsidP="001955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6D71" w:rsidRPr="005B6D71">
        <w:rPr>
          <w:rFonts w:ascii="Times New Roman" w:hAnsi="Times New Roman" w:cs="Times New Roman"/>
          <w:sz w:val="28"/>
          <w:szCs w:val="28"/>
        </w:rPr>
        <w:t>.</w:t>
      </w:r>
      <w:r w:rsidR="005B6D71" w:rsidRPr="005B6D71">
        <w:rPr>
          <w:rFonts w:ascii="Times New Roman" w:hAnsi="Times New Roman" w:cs="Times New Roman"/>
          <w:sz w:val="28"/>
          <w:szCs w:val="28"/>
        </w:rPr>
        <w:tab/>
        <w:t>Подпункт «в» пункта 1.</w:t>
      </w:r>
      <w:r w:rsidR="001E5CA3">
        <w:rPr>
          <w:rFonts w:ascii="Times New Roman" w:hAnsi="Times New Roman" w:cs="Times New Roman"/>
          <w:sz w:val="28"/>
          <w:szCs w:val="28"/>
        </w:rPr>
        <w:t>11</w:t>
      </w:r>
      <w:r w:rsidR="005B6D71" w:rsidRPr="005B6D71">
        <w:rPr>
          <w:rFonts w:ascii="Times New Roman" w:hAnsi="Times New Roman" w:cs="Times New Roman"/>
          <w:sz w:val="28"/>
          <w:szCs w:val="28"/>
        </w:rPr>
        <w:t>. настоящего постановления действует до 31.12.2024 года.</w:t>
      </w:r>
      <w:r w:rsidR="005B071B">
        <w:rPr>
          <w:rFonts w:ascii="Times New Roman" w:hAnsi="Times New Roman" w:cs="Times New Roman"/>
          <w:sz w:val="28"/>
          <w:szCs w:val="28"/>
        </w:rPr>
        <w:t>».</w:t>
      </w:r>
    </w:p>
    <w:p w14:paraId="02F66204" w14:textId="32C478CC" w:rsidR="00AE5E0B" w:rsidRPr="009626A8" w:rsidRDefault="0019552A" w:rsidP="00B432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0924" w:rsidRPr="009626A8">
        <w:rPr>
          <w:rFonts w:ascii="Times New Roman" w:hAnsi="Times New Roman" w:cs="Times New Roman"/>
          <w:sz w:val="28"/>
          <w:szCs w:val="28"/>
        </w:rPr>
        <w:t xml:space="preserve">. Постановление вступает в силу в день, следующий за днем его официального опубликования </w:t>
      </w:r>
      <w:r w:rsidR="00B43263" w:rsidRPr="009626A8">
        <w:rPr>
          <w:rFonts w:ascii="Times New Roman" w:hAnsi="Times New Roman" w:cs="Times New Roman"/>
          <w:sz w:val="28"/>
          <w:szCs w:val="28"/>
        </w:rPr>
        <w:t>в городской газете «Рабочий»,</w:t>
      </w:r>
      <w:r w:rsidR="00AE5E0B" w:rsidRPr="009626A8">
        <w:rPr>
          <w:rFonts w:ascii="Times New Roman" w:hAnsi="Times New Roman" w:cs="Times New Roman"/>
          <w:sz w:val="28"/>
          <w:szCs w:val="28"/>
        </w:rPr>
        <w:t xml:space="preserve"> и распространяется на правоотношения, </w:t>
      </w:r>
      <w:r w:rsidR="00B43263" w:rsidRPr="009626A8">
        <w:rPr>
          <w:rFonts w:ascii="Times New Roman" w:hAnsi="Times New Roman" w:cs="Times New Roman"/>
          <w:sz w:val="28"/>
          <w:szCs w:val="28"/>
        </w:rPr>
        <w:t xml:space="preserve">действующие </w:t>
      </w:r>
      <w:r w:rsidR="002F4CCC" w:rsidRPr="009626A8">
        <w:rPr>
          <w:rFonts w:ascii="Times New Roman" w:hAnsi="Times New Roman" w:cs="Times New Roman"/>
          <w:sz w:val="28"/>
          <w:szCs w:val="28"/>
        </w:rPr>
        <w:t>с</w:t>
      </w:r>
      <w:r w:rsidR="00B43263" w:rsidRPr="009626A8">
        <w:rPr>
          <w:rFonts w:ascii="Times New Roman" w:hAnsi="Times New Roman" w:cs="Times New Roman"/>
          <w:sz w:val="28"/>
          <w:szCs w:val="28"/>
        </w:rPr>
        <w:t xml:space="preserve"> </w:t>
      </w:r>
      <w:r w:rsidR="002F4CCC" w:rsidRPr="009626A8">
        <w:rPr>
          <w:rFonts w:ascii="Times New Roman" w:hAnsi="Times New Roman" w:cs="Times New Roman"/>
          <w:sz w:val="28"/>
          <w:szCs w:val="28"/>
        </w:rPr>
        <w:t>0</w:t>
      </w:r>
      <w:r w:rsidR="00B43263" w:rsidRPr="009626A8">
        <w:rPr>
          <w:rFonts w:ascii="Times New Roman" w:hAnsi="Times New Roman" w:cs="Times New Roman"/>
          <w:sz w:val="28"/>
          <w:szCs w:val="28"/>
        </w:rPr>
        <w:t xml:space="preserve">1 </w:t>
      </w:r>
      <w:r w:rsidR="00E411E3">
        <w:rPr>
          <w:rFonts w:ascii="Times New Roman" w:hAnsi="Times New Roman" w:cs="Times New Roman"/>
          <w:sz w:val="28"/>
          <w:szCs w:val="28"/>
        </w:rPr>
        <w:t>января</w:t>
      </w:r>
      <w:r w:rsidR="00B43263" w:rsidRPr="009626A8">
        <w:rPr>
          <w:rFonts w:ascii="Times New Roman" w:hAnsi="Times New Roman" w:cs="Times New Roman"/>
          <w:sz w:val="28"/>
          <w:szCs w:val="28"/>
        </w:rPr>
        <w:t xml:space="preserve"> 202</w:t>
      </w:r>
      <w:r w:rsidR="00E411E3">
        <w:rPr>
          <w:rFonts w:ascii="Times New Roman" w:hAnsi="Times New Roman" w:cs="Times New Roman"/>
          <w:sz w:val="28"/>
          <w:szCs w:val="28"/>
        </w:rPr>
        <w:t>4</w:t>
      </w:r>
      <w:r w:rsidR="00B43263" w:rsidRPr="009626A8">
        <w:rPr>
          <w:rFonts w:ascii="Times New Roman" w:hAnsi="Times New Roman" w:cs="Times New Roman"/>
          <w:sz w:val="28"/>
          <w:szCs w:val="28"/>
        </w:rPr>
        <w:t xml:space="preserve"> года</w:t>
      </w:r>
      <w:r w:rsidR="00AE5E0B" w:rsidRPr="009626A8">
        <w:rPr>
          <w:rFonts w:ascii="Times New Roman" w:hAnsi="Times New Roman" w:cs="Times New Roman"/>
          <w:sz w:val="28"/>
          <w:szCs w:val="28"/>
        </w:rPr>
        <w:t>.</w:t>
      </w:r>
    </w:p>
    <w:p w14:paraId="4640580F" w14:textId="411AD878" w:rsidR="000A0924" w:rsidRPr="009626A8" w:rsidRDefault="000A0924" w:rsidP="00AE5E0B">
      <w:pPr>
        <w:autoSpaceDE w:val="0"/>
        <w:autoSpaceDN w:val="0"/>
        <w:adjustRightInd w:val="0"/>
        <w:spacing w:after="0" w:line="240" w:lineRule="auto"/>
        <w:ind w:firstLine="709"/>
        <w:jc w:val="both"/>
        <w:rPr>
          <w:rFonts w:ascii="Times New Roman" w:hAnsi="Times New Roman" w:cs="Times New Roman"/>
          <w:sz w:val="28"/>
          <w:szCs w:val="28"/>
        </w:rPr>
      </w:pPr>
    </w:p>
    <w:p w14:paraId="2D7F182F" w14:textId="77777777" w:rsidR="000A0924" w:rsidRPr="009626A8" w:rsidRDefault="000A0924" w:rsidP="000A0924">
      <w:pPr>
        <w:autoSpaceDE w:val="0"/>
        <w:autoSpaceDN w:val="0"/>
        <w:adjustRightInd w:val="0"/>
        <w:spacing w:after="0" w:line="240" w:lineRule="auto"/>
        <w:jc w:val="both"/>
        <w:outlineLvl w:val="0"/>
        <w:rPr>
          <w:rFonts w:ascii="Times New Roman" w:eastAsia="Calibri" w:hAnsi="Times New Roman" w:cs="Times New Roman"/>
          <w:sz w:val="28"/>
          <w:szCs w:val="28"/>
        </w:rPr>
      </w:pPr>
    </w:p>
    <w:p w14:paraId="69BEEC68" w14:textId="77777777" w:rsidR="00577395" w:rsidRPr="009626A8" w:rsidRDefault="00577395" w:rsidP="008C66DF">
      <w:pPr>
        <w:autoSpaceDE w:val="0"/>
        <w:autoSpaceDN w:val="0"/>
        <w:adjustRightInd w:val="0"/>
        <w:spacing w:after="0" w:line="240" w:lineRule="auto"/>
        <w:jc w:val="both"/>
        <w:outlineLvl w:val="0"/>
        <w:rPr>
          <w:rFonts w:ascii="Times New Roman" w:eastAsia="Calibri" w:hAnsi="Times New Roman" w:cs="Times New Roman"/>
          <w:sz w:val="28"/>
          <w:szCs w:val="28"/>
        </w:rPr>
      </w:pPr>
    </w:p>
    <w:p w14:paraId="07E39B1C" w14:textId="0E5AE348" w:rsidR="00B82D1E" w:rsidRDefault="00E411E3" w:rsidP="0025603B">
      <w:pPr>
        <w:autoSpaceDE w:val="0"/>
        <w:autoSpaceDN w:val="0"/>
        <w:adjustRightInd w:val="0"/>
        <w:spacing w:after="0" w:line="240" w:lineRule="auto"/>
        <w:jc w:val="both"/>
        <w:outlineLvl w:val="0"/>
        <w:rPr>
          <w:rFonts w:ascii="Times New Roman" w:eastAsia="Calibri" w:hAnsi="Times New Roman" w:cs="Times New Roman"/>
          <w:sz w:val="26"/>
          <w:szCs w:val="26"/>
        </w:rPr>
      </w:pPr>
      <w:r>
        <w:rPr>
          <w:rFonts w:ascii="Times New Roman" w:eastAsia="Calibri" w:hAnsi="Times New Roman" w:cs="Times New Roman"/>
          <w:sz w:val="28"/>
          <w:szCs w:val="28"/>
        </w:rPr>
        <w:t xml:space="preserve">И.о. </w:t>
      </w:r>
      <w:r w:rsidR="008C66DF" w:rsidRPr="009626A8">
        <w:rPr>
          <w:rFonts w:ascii="Times New Roman" w:eastAsia="Calibri" w:hAnsi="Times New Roman" w:cs="Times New Roman"/>
          <w:sz w:val="28"/>
          <w:szCs w:val="28"/>
        </w:rPr>
        <w:t>Глава города</w:t>
      </w:r>
      <w:r w:rsidR="000A0924" w:rsidRPr="009626A8">
        <w:rPr>
          <w:rFonts w:ascii="Times New Roman" w:eastAsia="Calibri" w:hAnsi="Times New Roman" w:cs="Times New Roman"/>
          <w:sz w:val="28"/>
          <w:szCs w:val="28"/>
        </w:rPr>
        <w:t xml:space="preserve"> Сосновоборска</w:t>
      </w:r>
      <w:r w:rsidR="002550D3" w:rsidRPr="009626A8">
        <w:rPr>
          <w:rFonts w:ascii="Times New Roman" w:eastAsia="Calibri" w:hAnsi="Times New Roman" w:cs="Times New Roman"/>
          <w:sz w:val="28"/>
          <w:szCs w:val="28"/>
        </w:rPr>
        <w:tab/>
      </w:r>
      <w:r w:rsidR="000A0924" w:rsidRPr="009626A8">
        <w:rPr>
          <w:rFonts w:ascii="Times New Roman" w:eastAsia="Calibri" w:hAnsi="Times New Roman" w:cs="Times New Roman"/>
          <w:sz w:val="28"/>
          <w:szCs w:val="28"/>
        </w:rPr>
        <w:t xml:space="preserve">          </w:t>
      </w:r>
      <w:r w:rsidR="002550D3" w:rsidRPr="009626A8">
        <w:rPr>
          <w:rFonts w:ascii="Times New Roman" w:eastAsia="Calibri" w:hAnsi="Times New Roman" w:cs="Times New Roman"/>
          <w:sz w:val="28"/>
          <w:szCs w:val="28"/>
        </w:rPr>
        <w:tab/>
      </w:r>
      <w:r w:rsidR="002550D3" w:rsidRPr="009626A8">
        <w:rPr>
          <w:rFonts w:ascii="Times New Roman" w:eastAsia="Calibri" w:hAnsi="Times New Roman" w:cs="Times New Roman"/>
          <w:sz w:val="28"/>
          <w:szCs w:val="28"/>
        </w:rPr>
        <w:tab/>
      </w:r>
      <w:r w:rsidR="002550D3" w:rsidRPr="009626A8">
        <w:rPr>
          <w:rFonts w:ascii="Times New Roman" w:eastAsia="Calibri" w:hAnsi="Times New Roman" w:cs="Times New Roman"/>
          <w:sz w:val="28"/>
          <w:szCs w:val="28"/>
        </w:rPr>
        <w:tab/>
      </w:r>
      <w:r w:rsidR="00AA53F7" w:rsidRPr="009626A8">
        <w:rPr>
          <w:rFonts w:ascii="Times New Roman" w:eastAsia="Calibri" w:hAnsi="Times New Roman" w:cs="Times New Roman"/>
          <w:sz w:val="28"/>
          <w:szCs w:val="28"/>
        </w:rPr>
        <w:tab/>
      </w:r>
      <w:r w:rsidR="0025603B" w:rsidRPr="009626A8">
        <w:rPr>
          <w:rFonts w:ascii="Times New Roman" w:eastAsia="Calibri" w:hAnsi="Times New Roman" w:cs="Times New Roman"/>
          <w:sz w:val="28"/>
          <w:szCs w:val="28"/>
        </w:rPr>
        <w:tab/>
      </w:r>
      <w:r w:rsidR="00AA53F7" w:rsidRPr="009626A8">
        <w:rPr>
          <w:rFonts w:ascii="Times New Roman" w:eastAsia="Calibri" w:hAnsi="Times New Roman" w:cs="Times New Roman"/>
          <w:sz w:val="28"/>
          <w:szCs w:val="28"/>
        </w:rPr>
        <w:t xml:space="preserve"> </w:t>
      </w:r>
      <w:r>
        <w:rPr>
          <w:rFonts w:ascii="Times New Roman" w:eastAsia="Calibri" w:hAnsi="Times New Roman" w:cs="Times New Roman"/>
          <w:sz w:val="28"/>
          <w:szCs w:val="28"/>
        </w:rPr>
        <w:t>Д.В. Иванов</w:t>
      </w:r>
    </w:p>
    <w:sectPr w:rsidR="00B82D1E" w:rsidSect="00D112AF">
      <w:pgSz w:w="11906" w:h="16838"/>
      <w:pgMar w:top="96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3DE"/>
    <w:multiLevelType w:val="hybridMultilevel"/>
    <w:tmpl w:val="5088FEF0"/>
    <w:lvl w:ilvl="0" w:tplc="6D82703C">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6429B1"/>
    <w:multiLevelType w:val="hybridMultilevel"/>
    <w:tmpl w:val="D1DA2A98"/>
    <w:lvl w:ilvl="0" w:tplc="B448D1D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580E92"/>
    <w:multiLevelType w:val="hybridMultilevel"/>
    <w:tmpl w:val="63122E70"/>
    <w:lvl w:ilvl="0" w:tplc="79181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BF67FB"/>
    <w:multiLevelType w:val="hybridMultilevel"/>
    <w:tmpl w:val="C33ED476"/>
    <w:lvl w:ilvl="0" w:tplc="791811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9C67431"/>
    <w:multiLevelType w:val="hybridMultilevel"/>
    <w:tmpl w:val="B7D86C46"/>
    <w:lvl w:ilvl="0" w:tplc="6A3A9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617905"/>
    <w:multiLevelType w:val="hybridMultilevel"/>
    <w:tmpl w:val="CA887F7E"/>
    <w:lvl w:ilvl="0" w:tplc="E18E7FA2">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75F12FD"/>
    <w:multiLevelType w:val="hybridMultilevel"/>
    <w:tmpl w:val="D640D784"/>
    <w:lvl w:ilvl="0" w:tplc="E8467B54">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4914CC5"/>
    <w:multiLevelType w:val="multilevel"/>
    <w:tmpl w:val="AA24C900"/>
    <w:lvl w:ilvl="0">
      <w:start w:val="1"/>
      <w:numFmt w:val="decimal"/>
      <w:lvlText w:val="%1."/>
      <w:lvlJc w:val="left"/>
      <w:pPr>
        <w:ind w:left="644" w:hanging="360"/>
      </w:pPr>
    </w:lvl>
    <w:lvl w:ilvl="1">
      <w:start w:val="1"/>
      <w:numFmt w:val="decimal"/>
      <w:isLgl/>
      <w:lvlText w:val="%1.%2."/>
      <w:lvlJc w:val="left"/>
      <w:pPr>
        <w:ind w:left="1159" w:hanging="450"/>
      </w:pPr>
      <w:rPr>
        <w:rFonts w:hint="default"/>
      </w:rPr>
    </w:lvl>
    <w:lvl w:ilvl="2">
      <w:start w:val="1"/>
      <w:numFmt w:val="decimal"/>
      <w:isLgl/>
      <w:lvlText w:val="%1.%2.%3."/>
      <w:lvlJc w:val="left"/>
      <w:pPr>
        <w:ind w:left="1584" w:hanging="45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8" w15:restartNumberingAfterBreak="0">
    <w:nsid w:val="40287B72"/>
    <w:multiLevelType w:val="hybridMultilevel"/>
    <w:tmpl w:val="09C400C8"/>
    <w:lvl w:ilvl="0" w:tplc="EBE0932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6095836"/>
    <w:multiLevelType w:val="multilevel"/>
    <w:tmpl w:val="82AA3802"/>
    <w:lvl w:ilvl="0">
      <w:start w:val="1"/>
      <w:numFmt w:val="decimal"/>
      <w:lvlText w:val="%1."/>
      <w:lvlJc w:val="left"/>
      <w:pPr>
        <w:ind w:left="1485" w:hanging="945"/>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665" w:hanging="1125"/>
      </w:pPr>
      <w:rPr>
        <w:rFonts w:hint="default"/>
      </w:rPr>
    </w:lvl>
    <w:lvl w:ilvl="3">
      <w:start w:val="1"/>
      <w:numFmt w:val="decimal"/>
      <w:isLgl/>
      <w:lvlText w:val="%1.%2.%3.%4."/>
      <w:lvlJc w:val="left"/>
      <w:pPr>
        <w:ind w:left="1665" w:hanging="1125"/>
      </w:pPr>
      <w:rPr>
        <w:rFonts w:hint="default"/>
      </w:rPr>
    </w:lvl>
    <w:lvl w:ilvl="4">
      <w:start w:val="1"/>
      <w:numFmt w:val="decimal"/>
      <w:isLgl/>
      <w:lvlText w:val="%1.%2.%3.%4.%5."/>
      <w:lvlJc w:val="left"/>
      <w:pPr>
        <w:ind w:left="1665" w:hanging="1125"/>
      </w:pPr>
      <w:rPr>
        <w:rFonts w:hint="default"/>
      </w:rPr>
    </w:lvl>
    <w:lvl w:ilvl="5">
      <w:start w:val="1"/>
      <w:numFmt w:val="decimal"/>
      <w:isLgl/>
      <w:lvlText w:val="%1.%2.%3.%4.%5.%6."/>
      <w:lvlJc w:val="left"/>
      <w:pPr>
        <w:ind w:left="1665" w:hanging="1125"/>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57AC2F0D"/>
    <w:multiLevelType w:val="hybridMultilevel"/>
    <w:tmpl w:val="6DE44A02"/>
    <w:lvl w:ilvl="0" w:tplc="791811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CEC1022"/>
    <w:multiLevelType w:val="hybridMultilevel"/>
    <w:tmpl w:val="BEBE2314"/>
    <w:lvl w:ilvl="0" w:tplc="DDDCB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55C3ED1"/>
    <w:multiLevelType w:val="multilevel"/>
    <w:tmpl w:val="94D8D02C"/>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6BA3941"/>
    <w:multiLevelType w:val="hybridMultilevel"/>
    <w:tmpl w:val="83D291C2"/>
    <w:lvl w:ilvl="0" w:tplc="791811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6FA4157"/>
    <w:multiLevelType w:val="multilevel"/>
    <w:tmpl w:val="00643B04"/>
    <w:lvl w:ilvl="0">
      <w:start w:val="1"/>
      <w:numFmt w:val="decimal"/>
      <w:lvlText w:val="%1."/>
      <w:lvlJc w:val="left"/>
      <w:pPr>
        <w:ind w:left="1260" w:hanging="360"/>
      </w:pPr>
    </w:lvl>
    <w:lvl w:ilvl="1">
      <w:start w:val="1"/>
      <w:numFmt w:val="decimal"/>
      <w:isLgl/>
      <w:lvlText w:val="%1.%2."/>
      <w:lvlJc w:val="left"/>
      <w:pPr>
        <w:ind w:left="1350" w:hanging="45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6D6F0109"/>
    <w:multiLevelType w:val="hybridMultilevel"/>
    <w:tmpl w:val="C4244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0025BA3"/>
    <w:multiLevelType w:val="hybridMultilevel"/>
    <w:tmpl w:val="318E6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49752C"/>
    <w:multiLevelType w:val="hybridMultilevel"/>
    <w:tmpl w:val="80688572"/>
    <w:lvl w:ilvl="0" w:tplc="FF54C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480311"/>
    <w:multiLevelType w:val="multilevel"/>
    <w:tmpl w:val="5DCA83E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16cid:durableId="1745178653">
    <w:abstractNumId w:val="14"/>
  </w:num>
  <w:num w:numId="2" w16cid:durableId="607127099">
    <w:abstractNumId w:val="13"/>
  </w:num>
  <w:num w:numId="3" w16cid:durableId="1592009148">
    <w:abstractNumId w:val="9"/>
  </w:num>
  <w:num w:numId="4" w16cid:durableId="838161289">
    <w:abstractNumId w:val="1"/>
  </w:num>
  <w:num w:numId="5" w16cid:durableId="2017998771">
    <w:abstractNumId w:val="10"/>
  </w:num>
  <w:num w:numId="6" w16cid:durableId="1354922988">
    <w:abstractNumId w:val="8"/>
  </w:num>
  <w:num w:numId="7" w16cid:durableId="1737583489">
    <w:abstractNumId w:val="3"/>
  </w:num>
  <w:num w:numId="8" w16cid:durableId="1536429583">
    <w:abstractNumId w:val="15"/>
  </w:num>
  <w:num w:numId="9" w16cid:durableId="574171133">
    <w:abstractNumId w:val="11"/>
  </w:num>
  <w:num w:numId="10" w16cid:durableId="938488074">
    <w:abstractNumId w:val="2"/>
  </w:num>
  <w:num w:numId="11" w16cid:durableId="1948998607">
    <w:abstractNumId w:val="0"/>
  </w:num>
  <w:num w:numId="12" w16cid:durableId="884147783">
    <w:abstractNumId w:val="12"/>
  </w:num>
  <w:num w:numId="13" w16cid:durableId="960262571">
    <w:abstractNumId w:val="16"/>
  </w:num>
  <w:num w:numId="14" w16cid:durableId="1581869438">
    <w:abstractNumId w:val="17"/>
  </w:num>
  <w:num w:numId="15" w16cid:durableId="1155099072">
    <w:abstractNumId w:val="4"/>
  </w:num>
  <w:num w:numId="16" w16cid:durableId="240723820">
    <w:abstractNumId w:val="18"/>
  </w:num>
  <w:num w:numId="17" w16cid:durableId="1408453882">
    <w:abstractNumId w:val="7"/>
  </w:num>
  <w:num w:numId="18" w16cid:durableId="457183465">
    <w:abstractNumId w:val="6"/>
  </w:num>
  <w:num w:numId="19" w16cid:durableId="100397625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24"/>
    <w:rsid w:val="000008D1"/>
    <w:rsid w:val="0000339B"/>
    <w:rsid w:val="000042DD"/>
    <w:rsid w:val="00006AC6"/>
    <w:rsid w:val="000079FD"/>
    <w:rsid w:val="0001193D"/>
    <w:rsid w:val="000131DB"/>
    <w:rsid w:val="000169B1"/>
    <w:rsid w:val="00021073"/>
    <w:rsid w:val="000215CB"/>
    <w:rsid w:val="00021CFE"/>
    <w:rsid w:val="00024011"/>
    <w:rsid w:val="000270B4"/>
    <w:rsid w:val="0003241C"/>
    <w:rsid w:val="00032BC7"/>
    <w:rsid w:val="000330DB"/>
    <w:rsid w:val="0003549E"/>
    <w:rsid w:val="0003556A"/>
    <w:rsid w:val="0003690D"/>
    <w:rsid w:val="00036BBB"/>
    <w:rsid w:val="000402D7"/>
    <w:rsid w:val="00043598"/>
    <w:rsid w:val="00043F95"/>
    <w:rsid w:val="00044A0F"/>
    <w:rsid w:val="00046F57"/>
    <w:rsid w:val="00051490"/>
    <w:rsid w:val="00051844"/>
    <w:rsid w:val="000552F3"/>
    <w:rsid w:val="00060B78"/>
    <w:rsid w:val="000627E5"/>
    <w:rsid w:val="00062E8E"/>
    <w:rsid w:val="00063962"/>
    <w:rsid w:val="00066DBB"/>
    <w:rsid w:val="000675AD"/>
    <w:rsid w:val="00070D80"/>
    <w:rsid w:val="000712FE"/>
    <w:rsid w:val="0007160F"/>
    <w:rsid w:val="000731A1"/>
    <w:rsid w:val="000732B1"/>
    <w:rsid w:val="00076C93"/>
    <w:rsid w:val="00076D93"/>
    <w:rsid w:val="00081F50"/>
    <w:rsid w:val="000837D1"/>
    <w:rsid w:val="0008406B"/>
    <w:rsid w:val="00084CF4"/>
    <w:rsid w:val="00085758"/>
    <w:rsid w:val="0008753F"/>
    <w:rsid w:val="00090327"/>
    <w:rsid w:val="000912E4"/>
    <w:rsid w:val="00092F31"/>
    <w:rsid w:val="00093EE1"/>
    <w:rsid w:val="00094016"/>
    <w:rsid w:val="00094F6B"/>
    <w:rsid w:val="000956A9"/>
    <w:rsid w:val="000979C0"/>
    <w:rsid w:val="000A0563"/>
    <w:rsid w:val="000A0924"/>
    <w:rsid w:val="000A5201"/>
    <w:rsid w:val="000A68C4"/>
    <w:rsid w:val="000B6E18"/>
    <w:rsid w:val="000C1E8A"/>
    <w:rsid w:val="000C2875"/>
    <w:rsid w:val="000C349E"/>
    <w:rsid w:val="000C49A3"/>
    <w:rsid w:val="000C4A81"/>
    <w:rsid w:val="000C50D9"/>
    <w:rsid w:val="000D0981"/>
    <w:rsid w:val="000D194C"/>
    <w:rsid w:val="000D3505"/>
    <w:rsid w:val="000D4376"/>
    <w:rsid w:val="000D5233"/>
    <w:rsid w:val="000D67A0"/>
    <w:rsid w:val="000E1E0E"/>
    <w:rsid w:val="000E204C"/>
    <w:rsid w:val="000E3B26"/>
    <w:rsid w:val="000E42E0"/>
    <w:rsid w:val="000E501D"/>
    <w:rsid w:val="000E7BC3"/>
    <w:rsid w:val="000F19B9"/>
    <w:rsid w:val="000F1B80"/>
    <w:rsid w:val="000F2C6A"/>
    <w:rsid w:val="000F2D37"/>
    <w:rsid w:val="000F473B"/>
    <w:rsid w:val="001005F3"/>
    <w:rsid w:val="00101A59"/>
    <w:rsid w:val="00101BAF"/>
    <w:rsid w:val="00103F97"/>
    <w:rsid w:val="00105668"/>
    <w:rsid w:val="00107A5C"/>
    <w:rsid w:val="00111827"/>
    <w:rsid w:val="00113426"/>
    <w:rsid w:val="00114FFD"/>
    <w:rsid w:val="00117EFB"/>
    <w:rsid w:val="00124B12"/>
    <w:rsid w:val="00124F04"/>
    <w:rsid w:val="001255A5"/>
    <w:rsid w:val="001278A7"/>
    <w:rsid w:val="001327AF"/>
    <w:rsid w:val="00132A2F"/>
    <w:rsid w:val="00135DE5"/>
    <w:rsid w:val="001360B9"/>
    <w:rsid w:val="001362C8"/>
    <w:rsid w:val="0013781E"/>
    <w:rsid w:val="001406D3"/>
    <w:rsid w:val="00141CEE"/>
    <w:rsid w:val="0014266A"/>
    <w:rsid w:val="0014315D"/>
    <w:rsid w:val="00143754"/>
    <w:rsid w:val="00143C50"/>
    <w:rsid w:val="001444A5"/>
    <w:rsid w:val="00144EE8"/>
    <w:rsid w:val="00147AA0"/>
    <w:rsid w:val="00150118"/>
    <w:rsid w:val="001516CF"/>
    <w:rsid w:val="00151A98"/>
    <w:rsid w:val="001551AC"/>
    <w:rsid w:val="001567F3"/>
    <w:rsid w:val="00157C73"/>
    <w:rsid w:val="00161D4D"/>
    <w:rsid w:val="001665CE"/>
    <w:rsid w:val="00172FA1"/>
    <w:rsid w:val="00174522"/>
    <w:rsid w:val="00174802"/>
    <w:rsid w:val="001776A3"/>
    <w:rsid w:val="001812D4"/>
    <w:rsid w:val="00181717"/>
    <w:rsid w:val="00181F08"/>
    <w:rsid w:val="0018200E"/>
    <w:rsid w:val="001821A3"/>
    <w:rsid w:val="001821C8"/>
    <w:rsid w:val="00182AAB"/>
    <w:rsid w:val="0018317B"/>
    <w:rsid w:val="00185878"/>
    <w:rsid w:val="0019076D"/>
    <w:rsid w:val="0019552A"/>
    <w:rsid w:val="0019757B"/>
    <w:rsid w:val="00197EBF"/>
    <w:rsid w:val="001A09AE"/>
    <w:rsid w:val="001A0C4A"/>
    <w:rsid w:val="001A2431"/>
    <w:rsid w:val="001A373E"/>
    <w:rsid w:val="001A3C2A"/>
    <w:rsid w:val="001A6227"/>
    <w:rsid w:val="001A7827"/>
    <w:rsid w:val="001B0F34"/>
    <w:rsid w:val="001B26CF"/>
    <w:rsid w:val="001B295A"/>
    <w:rsid w:val="001B5665"/>
    <w:rsid w:val="001B58E4"/>
    <w:rsid w:val="001B6720"/>
    <w:rsid w:val="001C1000"/>
    <w:rsid w:val="001C10C9"/>
    <w:rsid w:val="001C2354"/>
    <w:rsid w:val="001C2A19"/>
    <w:rsid w:val="001C3056"/>
    <w:rsid w:val="001C3F98"/>
    <w:rsid w:val="001C56C8"/>
    <w:rsid w:val="001C7C58"/>
    <w:rsid w:val="001D18FF"/>
    <w:rsid w:val="001D1C09"/>
    <w:rsid w:val="001D6064"/>
    <w:rsid w:val="001E43DF"/>
    <w:rsid w:val="001E5CA3"/>
    <w:rsid w:val="001E7220"/>
    <w:rsid w:val="001F6A63"/>
    <w:rsid w:val="00200DB6"/>
    <w:rsid w:val="00202C6F"/>
    <w:rsid w:val="00202FAA"/>
    <w:rsid w:val="0020368F"/>
    <w:rsid w:val="00205DAE"/>
    <w:rsid w:val="0020677A"/>
    <w:rsid w:val="00207A3F"/>
    <w:rsid w:val="00211D28"/>
    <w:rsid w:val="00212613"/>
    <w:rsid w:val="00215EAF"/>
    <w:rsid w:val="002228E9"/>
    <w:rsid w:val="00224B0F"/>
    <w:rsid w:val="00227C63"/>
    <w:rsid w:val="002313E7"/>
    <w:rsid w:val="00232089"/>
    <w:rsid w:val="002328BA"/>
    <w:rsid w:val="00236167"/>
    <w:rsid w:val="0023734D"/>
    <w:rsid w:val="002405DC"/>
    <w:rsid w:val="002439C7"/>
    <w:rsid w:val="00250239"/>
    <w:rsid w:val="00250C10"/>
    <w:rsid w:val="00250FA0"/>
    <w:rsid w:val="00251262"/>
    <w:rsid w:val="00253E63"/>
    <w:rsid w:val="00254BA9"/>
    <w:rsid w:val="002550D3"/>
    <w:rsid w:val="00255555"/>
    <w:rsid w:val="0025603B"/>
    <w:rsid w:val="00262E18"/>
    <w:rsid w:val="0026353C"/>
    <w:rsid w:val="0027109C"/>
    <w:rsid w:val="002748AF"/>
    <w:rsid w:val="002756D0"/>
    <w:rsid w:val="00281864"/>
    <w:rsid w:val="00283E83"/>
    <w:rsid w:val="0028538D"/>
    <w:rsid w:val="00290035"/>
    <w:rsid w:val="0029147B"/>
    <w:rsid w:val="00291B03"/>
    <w:rsid w:val="002937F5"/>
    <w:rsid w:val="00294D47"/>
    <w:rsid w:val="00296008"/>
    <w:rsid w:val="002960CA"/>
    <w:rsid w:val="00297701"/>
    <w:rsid w:val="00297EE3"/>
    <w:rsid w:val="002A0D96"/>
    <w:rsid w:val="002A4895"/>
    <w:rsid w:val="002A4F1C"/>
    <w:rsid w:val="002A79AA"/>
    <w:rsid w:val="002B0D74"/>
    <w:rsid w:val="002B4775"/>
    <w:rsid w:val="002B7C05"/>
    <w:rsid w:val="002C3789"/>
    <w:rsid w:val="002C6611"/>
    <w:rsid w:val="002C764C"/>
    <w:rsid w:val="002D11F8"/>
    <w:rsid w:val="002D18ED"/>
    <w:rsid w:val="002D2345"/>
    <w:rsid w:val="002D263D"/>
    <w:rsid w:val="002D2BBA"/>
    <w:rsid w:val="002D31B0"/>
    <w:rsid w:val="002D44DF"/>
    <w:rsid w:val="002D4958"/>
    <w:rsid w:val="002D4A6B"/>
    <w:rsid w:val="002D5297"/>
    <w:rsid w:val="002D630B"/>
    <w:rsid w:val="002E0F8C"/>
    <w:rsid w:val="002E3EAA"/>
    <w:rsid w:val="002E51EF"/>
    <w:rsid w:val="002F048B"/>
    <w:rsid w:val="002F110F"/>
    <w:rsid w:val="002F1141"/>
    <w:rsid w:val="002F1F6A"/>
    <w:rsid w:val="002F231F"/>
    <w:rsid w:val="002F32A5"/>
    <w:rsid w:val="002F3982"/>
    <w:rsid w:val="002F4CCC"/>
    <w:rsid w:val="00301472"/>
    <w:rsid w:val="00307278"/>
    <w:rsid w:val="00311077"/>
    <w:rsid w:val="00314B4C"/>
    <w:rsid w:val="00314EA7"/>
    <w:rsid w:val="00321424"/>
    <w:rsid w:val="00323B35"/>
    <w:rsid w:val="00324598"/>
    <w:rsid w:val="00326757"/>
    <w:rsid w:val="00331FBC"/>
    <w:rsid w:val="00336449"/>
    <w:rsid w:val="00340889"/>
    <w:rsid w:val="0034527B"/>
    <w:rsid w:val="0034560A"/>
    <w:rsid w:val="003471EB"/>
    <w:rsid w:val="00347464"/>
    <w:rsid w:val="0035092C"/>
    <w:rsid w:val="00351A98"/>
    <w:rsid w:val="00355DCC"/>
    <w:rsid w:val="00362262"/>
    <w:rsid w:val="00363B6D"/>
    <w:rsid w:val="00363E5D"/>
    <w:rsid w:val="00363F95"/>
    <w:rsid w:val="00364578"/>
    <w:rsid w:val="00367BEC"/>
    <w:rsid w:val="00370FE3"/>
    <w:rsid w:val="00371F3C"/>
    <w:rsid w:val="00372905"/>
    <w:rsid w:val="0037376E"/>
    <w:rsid w:val="0037588C"/>
    <w:rsid w:val="00375B20"/>
    <w:rsid w:val="003771B0"/>
    <w:rsid w:val="003773EF"/>
    <w:rsid w:val="003845B7"/>
    <w:rsid w:val="003878DC"/>
    <w:rsid w:val="00391D5E"/>
    <w:rsid w:val="00394C46"/>
    <w:rsid w:val="00395A73"/>
    <w:rsid w:val="003A066A"/>
    <w:rsid w:val="003A1B79"/>
    <w:rsid w:val="003A27E0"/>
    <w:rsid w:val="003A4214"/>
    <w:rsid w:val="003A54EC"/>
    <w:rsid w:val="003A56E8"/>
    <w:rsid w:val="003A60FC"/>
    <w:rsid w:val="003A633B"/>
    <w:rsid w:val="003B1D21"/>
    <w:rsid w:val="003B2140"/>
    <w:rsid w:val="003B25B4"/>
    <w:rsid w:val="003B35EB"/>
    <w:rsid w:val="003B5FAE"/>
    <w:rsid w:val="003B6559"/>
    <w:rsid w:val="003B74B1"/>
    <w:rsid w:val="003C0F44"/>
    <w:rsid w:val="003C2894"/>
    <w:rsid w:val="003C3C95"/>
    <w:rsid w:val="003C52F8"/>
    <w:rsid w:val="003C65AD"/>
    <w:rsid w:val="003C7711"/>
    <w:rsid w:val="003D6E13"/>
    <w:rsid w:val="003D6E8B"/>
    <w:rsid w:val="003E1EB4"/>
    <w:rsid w:val="003E6230"/>
    <w:rsid w:val="003F0030"/>
    <w:rsid w:val="003F1D58"/>
    <w:rsid w:val="003F2419"/>
    <w:rsid w:val="003F5179"/>
    <w:rsid w:val="003F6F1E"/>
    <w:rsid w:val="00405735"/>
    <w:rsid w:val="004061EF"/>
    <w:rsid w:val="0040727A"/>
    <w:rsid w:val="00407771"/>
    <w:rsid w:val="00411B64"/>
    <w:rsid w:val="00412988"/>
    <w:rsid w:val="004133CF"/>
    <w:rsid w:val="00415321"/>
    <w:rsid w:val="00415B81"/>
    <w:rsid w:val="00416A92"/>
    <w:rsid w:val="00416F8A"/>
    <w:rsid w:val="0041741E"/>
    <w:rsid w:val="0042370B"/>
    <w:rsid w:val="00423C2B"/>
    <w:rsid w:val="00426338"/>
    <w:rsid w:val="004267AA"/>
    <w:rsid w:val="004311AA"/>
    <w:rsid w:val="004337AC"/>
    <w:rsid w:val="00433D49"/>
    <w:rsid w:val="0043600C"/>
    <w:rsid w:val="00436660"/>
    <w:rsid w:val="004409F5"/>
    <w:rsid w:val="004420F3"/>
    <w:rsid w:val="00442115"/>
    <w:rsid w:val="004452CA"/>
    <w:rsid w:val="00447ED6"/>
    <w:rsid w:val="004513AF"/>
    <w:rsid w:val="00453C88"/>
    <w:rsid w:val="00457809"/>
    <w:rsid w:val="004664FE"/>
    <w:rsid w:val="00467017"/>
    <w:rsid w:val="00472541"/>
    <w:rsid w:val="00472C92"/>
    <w:rsid w:val="00472CF9"/>
    <w:rsid w:val="0047509E"/>
    <w:rsid w:val="00475444"/>
    <w:rsid w:val="00476529"/>
    <w:rsid w:val="004933AC"/>
    <w:rsid w:val="0049443F"/>
    <w:rsid w:val="00494E0F"/>
    <w:rsid w:val="004959E5"/>
    <w:rsid w:val="00496118"/>
    <w:rsid w:val="004966F6"/>
    <w:rsid w:val="00496AAB"/>
    <w:rsid w:val="00497F08"/>
    <w:rsid w:val="004A5F25"/>
    <w:rsid w:val="004A7824"/>
    <w:rsid w:val="004A7CD7"/>
    <w:rsid w:val="004B0B03"/>
    <w:rsid w:val="004B2F7E"/>
    <w:rsid w:val="004B3596"/>
    <w:rsid w:val="004B3730"/>
    <w:rsid w:val="004B4AEE"/>
    <w:rsid w:val="004C42EA"/>
    <w:rsid w:val="004C48BD"/>
    <w:rsid w:val="004C5D24"/>
    <w:rsid w:val="004C68DB"/>
    <w:rsid w:val="004C7355"/>
    <w:rsid w:val="004D0217"/>
    <w:rsid w:val="004D073E"/>
    <w:rsid w:val="004D0A3E"/>
    <w:rsid w:val="004D169C"/>
    <w:rsid w:val="004D182F"/>
    <w:rsid w:val="004D187F"/>
    <w:rsid w:val="004D38E6"/>
    <w:rsid w:val="004D74E6"/>
    <w:rsid w:val="004D794C"/>
    <w:rsid w:val="004E0CDA"/>
    <w:rsid w:val="004E2708"/>
    <w:rsid w:val="004E2A5E"/>
    <w:rsid w:val="004E38BC"/>
    <w:rsid w:val="004E4110"/>
    <w:rsid w:val="004E7350"/>
    <w:rsid w:val="004E7361"/>
    <w:rsid w:val="004F0ACA"/>
    <w:rsid w:val="004F1991"/>
    <w:rsid w:val="004F19C4"/>
    <w:rsid w:val="004F3D95"/>
    <w:rsid w:val="005001A5"/>
    <w:rsid w:val="00503A72"/>
    <w:rsid w:val="005045C7"/>
    <w:rsid w:val="005111B6"/>
    <w:rsid w:val="00514089"/>
    <w:rsid w:val="00515A88"/>
    <w:rsid w:val="00517BD8"/>
    <w:rsid w:val="00525581"/>
    <w:rsid w:val="005259DE"/>
    <w:rsid w:val="00530D88"/>
    <w:rsid w:val="005319F8"/>
    <w:rsid w:val="00540C9F"/>
    <w:rsid w:val="00541017"/>
    <w:rsid w:val="00541DEF"/>
    <w:rsid w:val="00542105"/>
    <w:rsid w:val="005427D2"/>
    <w:rsid w:val="00543C6C"/>
    <w:rsid w:val="00546003"/>
    <w:rsid w:val="0055215F"/>
    <w:rsid w:val="00554FBE"/>
    <w:rsid w:val="00562CE9"/>
    <w:rsid w:val="00563CA7"/>
    <w:rsid w:val="00565F43"/>
    <w:rsid w:val="0056641D"/>
    <w:rsid w:val="00570339"/>
    <w:rsid w:val="00570C14"/>
    <w:rsid w:val="00571173"/>
    <w:rsid w:val="00573BDE"/>
    <w:rsid w:val="00575E8D"/>
    <w:rsid w:val="005767EC"/>
    <w:rsid w:val="00577395"/>
    <w:rsid w:val="00577F39"/>
    <w:rsid w:val="005818AB"/>
    <w:rsid w:val="00583E1D"/>
    <w:rsid w:val="0058612C"/>
    <w:rsid w:val="00591F9B"/>
    <w:rsid w:val="005929CC"/>
    <w:rsid w:val="00593AE5"/>
    <w:rsid w:val="00594E9A"/>
    <w:rsid w:val="005965BF"/>
    <w:rsid w:val="005A51F3"/>
    <w:rsid w:val="005A54A9"/>
    <w:rsid w:val="005A6A13"/>
    <w:rsid w:val="005A73BD"/>
    <w:rsid w:val="005B071B"/>
    <w:rsid w:val="005B1D13"/>
    <w:rsid w:val="005B282A"/>
    <w:rsid w:val="005B3A5F"/>
    <w:rsid w:val="005B4DBA"/>
    <w:rsid w:val="005B6D71"/>
    <w:rsid w:val="005B7CFF"/>
    <w:rsid w:val="005C0FE6"/>
    <w:rsid w:val="005C388B"/>
    <w:rsid w:val="005C611C"/>
    <w:rsid w:val="005C6269"/>
    <w:rsid w:val="005D0947"/>
    <w:rsid w:val="005D1275"/>
    <w:rsid w:val="005D4626"/>
    <w:rsid w:val="005D6777"/>
    <w:rsid w:val="005E06C4"/>
    <w:rsid w:val="005E0725"/>
    <w:rsid w:val="005E5B8A"/>
    <w:rsid w:val="005E715C"/>
    <w:rsid w:val="005E799A"/>
    <w:rsid w:val="005E7BCF"/>
    <w:rsid w:val="005F0BA7"/>
    <w:rsid w:val="005F1D5D"/>
    <w:rsid w:val="005F326A"/>
    <w:rsid w:val="0060194F"/>
    <w:rsid w:val="00602D4C"/>
    <w:rsid w:val="0060311F"/>
    <w:rsid w:val="0060438E"/>
    <w:rsid w:val="006050DF"/>
    <w:rsid w:val="00606E80"/>
    <w:rsid w:val="00607B64"/>
    <w:rsid w:val="00610710"/>
    <w:rsid w:val="00610946"/>
    <w:rsid w:val="00613C20"/>
    <w:rsid w:val="00620F91"/>
    <w:rsid w:val="00624824"/>
    <w:rsid w:val="00634489"/>
    <w:rsid w:val="00635AB2"/>
    <w:rsid w:val="006401CA"/>
    <w:rsid w:val="00641EB4"/>
    <w:rsid w:val="00644639"/>
    <w:rsid w:val="006457DA"/>
    <w:rsid w:val="00645A26"/>
    <w:rsid w:val="00646AD5"/>
    <w:rsid w:val="0065123A"/>
    <w:rsid w:val="006543FF"/>
    <w:rsid w:val="006561C0"/>
    <w:rsid w:val="00660A20"/>
    <w:rsid w:val="00661515"/>
    <w:rsid w:val="00661CEF"/>
    <w:rsid w:val="0066725B"/>
    <w:rsid w:val="00670EEE"/>
    <w:rsid w:val="0067276B"/>
    <w:rsid w:val="00672F4E"/>
    <w:rsid w:val="00675693"/>
    <w:rsid w:val="00676094"/>
    <w:rsid w:val="00680AF3"/>
    <w:rsid w:val="00681012"/>
    <w:rsid w:val="006839F5"/>
    <w:rsid w:val="006867AE"/>
    <w:rsid w:val="006874A7"/>
    <w:rsid w:val="00687C4A"/>
    <w:rsid w:val="006919CE"/>
    <w:rsid w:val="00695812"/>
    <w:rsid w:val="0069781E"/>
    <w:rsid w:val="006A3087"/>
    <w:rsid w:val="006A3411"/>
    <w:rsid w:val="006A7755"/>
    <w:rsid w:val="006B3259"/>
    <w:rsid w:val="006C05AC"/>
    <w:rsid w:val="006C1865"/>
    <w:rsid w:val="006C1E34"/>
    <w:rsid w:val="006C2B19"/>
    <w:rsid w:val="006C3693"/>
    <w:rsid w:val="006C47A9"/>
    <w:rsid w:val="006C7381"/>
    <w:rsid w:val="006C7738"/>
    <w:rsid w:val="006C788D"/>
    <w:rsid w:val="006D1DD5"/>
    <w:rsid w:val="006D233B"/>
    <w:rsid w:val="006D2BE3"/>
    <w:rsid w:val="006D32B5"/>
    <w:rsid w:val="006D3F86"/>
    <w:rsid w:val="006D5F14"/>
    <w:rsid w:val="006D67C5"/>
    <w:rsid w:val="006D713A"/>
    <w:rsid w:val="006D788B"/>
    <w:rsid w:val="006D7E51"/>
    <w:rsid w:val="006E0E7D"/>
    <w:rsid w:val="006E1C09"/>
    <w:rsid w:val="006E3CF5"/>
    <w:rsid w:val="006E7953"/>
    <w:rsid w:val="006F43E0"/>
    <w:rsid w:val="006F663F"/>
    <w:rsid w:val="00704F6F"/>
    <w:rsid w:val="00710D72"/>
    <w:rsid w:val="00711822"/>
    <w:rsid w:val="00711BCD"/>
    <w:rsid w:val="007135EC"/>
    <w:rsid w:val="0071481C"/>
    <w:rsid w:val="007163B0"/>
    <w:rsid w:val="00716E3E"/>
    <w:rsid w:val="007229B2"/>
    <w:rsid w:val="00722FB1"/>
    <w:rsid w:val="0072662F"/>
    <w:rsid w:val="0072771D"/>
    <w:rsid w:val="00727A7C"/>
    <w:rsid w:val="007325B7"/>
    <w:rsid w:val="007326E3"/>
    <w:rsid w:val="00734E77"/>
    <w:rsid w:val="0073630D"/>
    <w:rsid w:val="00740673"/>
    <w:rsid w:val="007414D8"/>
    <w:rsid w:val="00742489"/>
    <w:rsid w:val="0074361B"/>
    <w:rsid w:val="0074516F"/>
    <w:rsid w:val="00746B21"/>
    <w:rsid w:val="0075037D"/>
    <w:rsid w:val="00751742"/>
    <w:rsid w:val="00756B0F"/>
    <w:rsid w:val="00764892"/>
    <w:rsid w:val="00764ED3"/>
    <w:rsid w:val="00765E77"/>
    <w:rsid w:val="00772250"/>
    <w:rsid w:val="00772E54"/>
    <w:rsid w:val="00772E76"/>
    <w:rsid w:val="0077369B"/>
    <w:rsid w:val="007739DC"/>
    <w:rsid w:val="00775566"/>
    <w:rsid w:val="00780964"/>
    <w:rsid w:val="0078102E"/>
    <w:rsid w:val="00784E73"/>
    <w:rsid w:val="00790F67"/>
    <w:rsid w:val="00793369"/>
    <w:rsid w:val="00795678"/>
    <w:rsid w:val="007960C7"/>
    <w:rsid w:val="00796681"/>
    <w:rsid w:val="007969B9"/>
    <w:rsid w:val="00796AF3"/>
    <w:rsid w:val="0079753E"/>
    <w:rsid w:val="007A3694"/>
    <w:rsid w:val="007A4195"/>
    <w:rsid w:val="007A6924"/>
    <w:rsid w:val="007B0C1F"/>
    <w:rsid w:val="007B0F85"/>
    <w:rsid w:val="007B262E"/>
    <w:rsid w:val="007B7095"/>
    <w:rsid w:val="007D08E6"/>
    <w:rsid w:val="007D229B"/>
    <w:rsid w:val="007D3590"/>
    <w:rsid w:val="007D49AE"/>
    <w:rsid w:val="007D5DE1"/>
    <w:rsid w:val="007D6658"/>
    <w:rsid w:val="007D6B2B"/>
    <w:rsid w:val="007E3B90"/>
    <w:rsid w:val="007E5111"/>
    <w:rsid w:val="007F07D4"/>
    <w:rsid w:val="007F5EC5"/>
    <w:rsid w:val="007F6D62"/>
    <w:rsid w:val="00801D23"/>
    <w:rsid w:val="008033C1"/>
    <w:rsid w:val="00803BE1"/>
    <w:rsid w:val="00804323"/>
    <w:rsid w:val="0080604A"/>
    <w:rsid w:val="00812C4C"/>
    <w:rsid w:val="00817A0B"/>
    <w:rsid w:val="00821111"/>
    <w:rsid w:val="00822D5F"/>
    <w:rsid w:val="00823CD1"/>
    <w:rsid w:val="008251B3"/>
    <w:rsid w:val="0082652E"/>
    <w:rsid w:val="00826C65"/>
    <w:rsid w:val="00827895"/>
    <w:rsid w:val="00831DCA"/>
    <w:rsid w:val="00834C83"/>
    <w:rsid w:val="00837B3B"/>
    <w:rsid w:val="00837CBA"/>
    <w:rsid w:val="00841E56"/>
    <w:rsid w:val="008423C9"/>
    <w:rsid w:val="00842A36"/>
    <w:rsid w:val="0085243B"/>
    <w:rsid w:val="00855AC4"/>
    <w:rsid w:val="00856731"/>
    <w:rsid w:val="00861F50"/>
    <w:rsid w:val="00870353"/>
    <w:rsid w:val="0087117A"/>
    <w:rsid w:val="0087517A"/>
    <w:rsid w:val="00875C08"/>
    <w:rsid w:val="00875D39"/>
    <w:rsid w:val="00877A22"/>
    <w:rsid w:val="00881932"/>
    <w:rsid w:val="00882ED9"/>
    <w:rsid w:val="00882EE4"/>
    <w:rsid w:val="00891D5C"/>
    <w:rsid w:val="00891EB0"/>
    <w:rsid w:val="00892A2C"/>
    <w:rsid w:val="00892F0C"/>
    <w:rsid w:val="00892F18"/>
    <w:rsid w:val="00893774"/>
    <w:rsid w:val="00894841"/>
    <w:rsid w:val="008A1571"/>
    <w:rsid w:val="008A170E"/>
    <w:rsid w:val="008A1DBA"/>
    <w:rsid w:val="008A3F14"/>
    <w:rsid w:val="008A4089"/>
    <w:rsid w:val="008A4ADB"/>
    <w:rsid w:val="008A5E3A"/>
    <w:rsid w:val="008B11A1"/>
    <w:rsid w:val="008B26A5"/>
    <w:rsid w:val="008B2C3A"/>
    <w:rsid w:val="008B6185"/>
    <w:rsid w:val="008C299E"/>
    <w:rsid w:val="008C3550"/>
    <w:rsid w:val="008C3E05"/>
    <w:rsid w:val="008C5BCC"/>
    <w:rsid w:val="008C66DF"/>
    <w:rsid w:val="008C6921"/>
    <w:rsid w:val="008D065C"/>
    <w:rsid w:val="008D0CCA"/>
    <w:rsid w:val="008D3E01"/>
    <w:rsid w:val="008D4362"/>
    <w:rsid w:val="008D4717"/>
    <w:rsid w:val="008E4A16"/>
    <w:rsid w:val="008E5170"/>
    <w:rsid w:val="008E62F8"/>
    <w:rsid w:val="008E6793"/>
    <w:rsid w:val="008E6F6A"/>
    <w:rsid w:val="008E7A64"/>
    <w:rsid w:val="008E7F51"/>
    <w:rsid w:val="008F6A73"/>
    <w:rsid w:val="008F73E2"/>
    <w:rsid w:val="008F759F"/>
    <w:rsid w:val="0090157D"/>
    <w:rsid w:val="00904B17"/>
    <w:rsid w:val="00906F55"/>
    <w:rsid w:val="00910BED"/>
    <w:rsid w:val="00910EBB"/>
    <w:rsid w:val="00911BE4"/>
    <w:rsid w:val="00912147"/>
    <w:rsid w:val="00915044"/>
    <w:rsid w:val="00920C10"/>
    <w:rsid w:val="009214CD"/>
    <w:rsid w:val="00921726"/>
    <w:rsid w:val="00922021"/>
    <w:rsid w:val="00924774"/>
    <w:rsid w:val="00924B41"/>
    <w:rsid w:val="00924FD6"/>
    <w:rsid w:val="00927012"/>
    <w:rsid w:val="00927787"/>
    <w:rsid w:val="00931708"/>
    <w:rsid w:val="0093213B"/>
    <w:rsid w:val="00934A43"/>
    <w:rsid w:val="00935442"/>
    <w:rsid w:val="00942073"/>
    <w:rsid w:val="00942D89"/>
    <w:rsid w:val="0095269F"/>
    <w:rsid w:val="009542C3"/>
    <w:rsid w:val="009544FC"/>
    <w:rsid w:val="00954F98"/>
    <w:rsid w:val="0095601C"/>
    <w:rsid w:val="0095792E"/>
    <w:rsid w:val="00957E55"/>
    <w:rsid w:val="009626A8"/>
    <w:rsid w:val="009628DB"/>
    <w:rsid w:val="00965947"/>
    <w:rsid w:val="00966C0D"/>
    <w:rsid w:val="00967999"/>
    <w:rsid w:val="00970134"/>
    <w:rsid w:val="0097183F"/>
    <w:rsid w:val="00972DD2"/>
    <w:rsid w:val="00974E8F"/>
    <w:rsid w:val="00974F26"/>
    <w:rsid w:val="00976E10"/>
    <w:rsid w:val="0097715D"/>
    <w:rsid w:val="009779E0"/>
    <w:rsid w:val="00980896"/>
    <w:rsid w:val="009813C1"/>
    <w:rsid w:val="00981CC1"/>
    <w:rsid w:val="00982C4D"/>
    <w:rsid w:val="00984B94"/>
    <w:rsid w:val="00984CAF"/>
    <w:rsid w:val="009857B9"/>
    <w:rsid w:val="009901D3"/>
    <w:rsid w:val="00991C56"/>
    <w:rsid w:val="00996166"/>
    <w:rsid w:val="009968BA"/>
    <w:rsid w:val="009A744D"/>
    <w:rsid w:val="009C09C1"/>
    <w:rsid w:val="009C3A7F"/>
    <w:rsid w:val="009C5736"/>
    <w:rsid w:val="009D177E"/>
    <w:rsid w:val="009D3327"/>
    <w:rsid w:val="009D5CAB"/>
    <w:rsid w:val="009E3F2B"/>
    <w:rsid w:val="009E4DDC"/>
    <w:rsid w:val="009E501F"/>
    <w:rsid w:val="009E633F"/>
    <w:rsid w:val="009E63C8"/>
    <w:rsid w:val="009E7B1E"/>
    <w:rsid w:val="009F4453"/>
    <w:rsid w:val="009F68D5"/>
    <w:rsid w:val="009F7CF1"/>
    <w:rsid w:val="00A001DE"/>
    <w:rsid w:val="00A00DD4"/>
    <w:rsid w:val="00A02A1C"/>
    <w:rsid w:val="00A044C5"/>
    <w:rsid w:val="00A04F03"/>
    <w:rsid w:val="00A05E4C"/>
    <w:rsid w:val="00A0686B"/>
    <w:rsid w:val="00A07B8C"/>
    <w:rsid w:val="00A10ACF"/>
    <w:rsid w:val="00A174A6"/>
    <w:rsid w:val="00A202E2"/>
    <w:rsid w:val="00A23206"/>
    <w:rsid w:val="00A240F0"/>
    <w:rsid w:val="00A2590E"/>
    <w:rsid w:val="00A26494"/>
    <w:rsid w:val="00A30817"/>
    <w:rsid w:val="00A31F02"/>
    <w:rsid w:val="00A40C35"/>
    <w:rsid w:val="00A435C4"/>
    <w:rsid w:val="00A44AF8"/>
    <w:rsid w:val="00A47CEA"/>
    <w:rsid w:val="00A507FA"/>
    <w:rsid w:val="00A52017"/>
    <w:rsid w:val="00A55F5F"/>
    <w:rsid w:val="00A61BDE"/>
    <w:rsid w:val="00A703D4"/>
    <w:rsid w:val="00A73811"/>
    <w:rsid w:val="00A83458"/>
    <w:rsid w:val="00A8578F"/>
    <w:rsid w:val="00A87B3E"/>
    <w:rsid w:val="00A90523"/>
    <w:rsid w:val="00A9064C"/>
    <w:rsid w:val="00A96C47"/>
    <w:rsid w:val="00A97029"/>
    <w:rsid w:val="00A97264"/>
    <w:rsid w:val="00AA0F2C"/>
    <w:rsid w:val="00AA24B0"/>
    <w:rsid w:val="00AA28F4"/>
    <w:rsid w:val="00AA53F7"/>
    <w:rsid w:val="00AA5980"/>
    <w:rsid w:val="00AA5C79"/>
    <w:rsid w:val="00AA65BD"/>
    <w:rsid w:val="00AA7AA7"/>
    <w:rsid w:val="00AB058E"/>
    <w:rsid w:val="00AB07B1"/>
    <w:rsid w:val="00AB2DFA"/>
    <w:rsid w:val="00AB474A"/>
    <w:rsid w:val="00AB4C14"/>
    <w:rsid w:val="00AB5A39"/>
    <w:rsid w:val="00AB63ED"/>
    <w:rsid w:val="00AB6FF4"/>
    <w:rsid w:val="00AC3831"/>
    <w:rsid w:val="00AC52EF"/>
    <w:rsid w:val="00AC5D6D"/>
    <w:rsid w:val="00AC7F40"/>
    <w:rsid w:val="00AD048E"/>
    <w:rsid w:val="00AD20C8"/>
    <w:rsid w:val="00AD36F1"/>
    <w:rsid w:val="00AD48B1"/>
    <w:rsid w:val="00AE48A3"/>
    <w:rsid w:val="00AE5672"/>
    <w:rsid w:val="00AE5E0B"/>
    <w:rsid w:val="00AF361F"/>
    <w:rsid w:val="00AF394D"/>
    <w:rsid w:val="00AF41EC"/>
    <w:rsid w:val="00AF5112"/>
    <w:rsid w:val="00AF5E2C"/>
    <w:rsid w:val="00AF7B91"/>
    <w:rsid w:val="00AF7D8E"/>
    <w:rsid w:val="00B015F1"/>
    <w:rsid w:val="00B01A0F"/>
    <w:rsid w:val="00B020B2"/>
    <w:rsid w:val="00B0652E"/>
    <w:rsid w:val="00B10B57"/>
    <w:rsid w:val="00B12195"/>
    <w:rsid w:val="00B1241C"/>
    <w:rsid w:val="00B12EB5"/>
    <w:rsid w:val="00B20FB4"/>
    <w:rsid w:val="00B212EE"/>
    <w:rsid w:val="00B24519"/>
    <w:rsid w:val="00B2599C"/>
    <w:rsid w:val="00B27715"/>
    <w:rsid w:val="00B3231F"/>
    <w:rsid w:val="00B3489A"/>
    <w:rsid w:val="00B358CF"/>
    <w:rsid w:val="00B3789F"/>
    <w:rsid w:val="00B37946"/>
    <w:rsid w:val="00B402AD"/>
    <w:rsid w:val="00B405B0"/>
    <w:rsid w:val="00B43263"/>
    <w:rsid w:val="00B4439B"/>
    <w:rsid w:val="00B50DAD"/>
    <w:rsid w:val="00B577B4"/>
    <w:rsid w:val="00B577DC"/>
    <w:rsid w:val="00B57970"/>
    <w:rsid w:val="00B57E17"/>
    <w:rsid w:val="00B61907"/>
    <w:rsid w:val="00B629B3"/>
    <w:rsid w:val="00B6371A"/>
    <w:rsid w:val="00B63BA7"/>
    <w:rsid w:val="00B650A6"/>
    <w:rsid w:val="00B67327"/>
    <w:rsid w:val="00B67D16"/>
    <w:rsid w:val="00B712C0"/>
    <w:rsid w:val="00B73BFB"/>
    <w:rsid w:val="00B74892"/>
    <w:rsid w:val="00B756DF"/>
    <w:rsid w:val="00B76594"/>
    <w:rsid w:val="00B80EA7"/>
    <w:rsid w:val="00B8102B"/>
    <w:rsid w:val="00B8108A"/>
    <w:rsid w:val="00B816C0"/>
    <w:rsid w:val="00B816D6"/>
    <w:rsid w:val="00B81F2D"/>
    <w:rsid w:val="00B82B68"/>
    <w:rsid w:val="00B82B80"/>
    <w:rsid w:val="00B82D1E"/>
    <w:rsid w:val="00B8417F"/>
    <w:rsid w:val="00B94192"/>
    <w:rsid w:val="00B95605"/>
    <w:rsid w:val="00B97CA8"/>
    <w:rsid w:val="00BA06B9"/>
    <w:rsid w:val="00BA16D3"/>
    <w:rsid w:val="00BA207E"/>
    <w:rsid w:val="00BA20BE"/>
    <w:rsid w:val="00BA252E"/>
    <w:rsid w:val="00BA3022"/>
    <w:rsid w:val="00BA4F00"/>
    <w:rsid w:val="00BA6E54"/>
    <w:rsid w:val="00BB00C9"/>
    <w:rsid w:val="00BB2DB0"/>
    <w:rsid w:val="00BB5D7A"/>
    <w:rsid w:val="00BB60C6"/>
    <w:rsid w:val="00BC1BCE"/>
    <w:rsid w:val="00BC1E1F"/>
    <w:rsid w:val="00BC1F50"/>
    <w:rsid w:val="00BC30B3"/>
    <w:rsid w:val="00BD29AB"/>
    <w:rsid w:val="00BD32BC"/>
    <w:rsid w:val="00BD4FD6"/>
    <w:rsid w:val="00BD5D02"/>
    <w:rsid w:val="00BD6443"/>
    <w:rsid w:val="00BE049E"/>
    <w:rsid w:val="00BE30D3"/>
    <w:rsid w:val="00BE3749"/>
    <w:rsid w:val="00BE3D0A"/>
    <w:rsid w:val="00BE4820"/>
    <w:rsid w:val="00BE5EF6"/>
    <w:rsid w:val="00BE7F3F"/>
    <w:rsid w:val="00BF1396"/>
    <w:rsid w:val="00BF1CFC"/>
    <w:rsid w:val="00C01529"/>
    <w:rsid w:val="00C0289B"/>
    <w:rsid w:val="00C12BA1"/>
    <w:rsid w:val="00C213A2"/>
    <w:rsid w:val="00C21545"/>
    <w:rsid w:val="00C23B12"/>
    <w:rsid w:val="00C267CF"/>
    <w:rsid w:val="00C30D71"/>
    <w:rsid w:val="00C31473"/>
    <w:rsid w:val="00C37ABA"/>
    <w:rsid w:val="00C404F8"/>
    <w:rsid w:val="00C41408"/>
    <w:rsid w:val="00C4509B"/>
    <w:rsid w:val="00C470BA"/>
    <w:rsid w:val="00C5162E"/>
    <w:rsid w:val="00C530D2"/>
    <w:rsid w:val="00C542CC"/>
    <w:rsid w:val="00C60C27"/>
    <w:rsid w:val="00C61A37"/>
    <w:rsid w:val="00C62732"/>
    <w:rsid w:val="00C6339E"/>
    <w:rsid w:val="00C63915"/>
    <w:rsid w:val="00C64364"/>
    <w:rsid w:val="00C6730A"/>
    <w:rsid w:val="00C810AD"/>
    <w:rsid w:val="00C8330B"/>
    <w:rsid w:val="00C853CC"/>
    <w:rsid w:val="00C86EB0"/>
    <w:rsid w:val="00C90091"/>
    <w:rsid w:val="00C94445"/>
    <w:rsid w:val="00C94DE7"/>
    <w:rsid w:val="00C9648F"/>
    <w:rsid w:val="00CA07E3"/>
    <w:rsid w:val="00CA1B6B"/>
    <w:rsid w:val="00CA3393"/>
    <w:rsid w:val="00CA76A8"/>
    <w:rsid w:val="00CB2743"/>
    <w:rsid w:val="00CB3D73"/>
    <w:rsid w:val="00CB50EF"/>
    <w:rsid w:val="00CC020C"/>
    <w:rsid w:val="00CC0AB0"/>
    <w:rsid w:val="00CC3702"/>
    <w:rsid w:val="00CC52B4"/>
    <w:rsid w:val="00CC710B"/>
    <w:rsid w:val="00CD1AA7"/>
    <w:rsid w:val="00CD2501"/>
    <w:rsid w:val="00CD4FF1"/>
    <w:rsid w:val="00CD7516"/>
    <w:rsid w:val="00CD765C"/>
    <w:rsid w:val="00CE0A10"/>
    <w:rsid w:val="00CE39AB"/>
    <w:rsid w:val="00CE45C3"/>
    <w:rsid w:val="00CE7B30"/>
    <w:rsid w:val="00CF0037"/>
    <w:rsid w:val="00CF0D4D"/>
    <w:rsid w:val="00CF1335"/>
    <w:rsid w:val="00CF1C5D"/>
    <w:rsid w:val="00CF1C5E"/>
    <w:rsid w:val="00CF39CD"/>
    <w:rsid w:val="00CF4FF3"/>
    <w:rsid w:val="00CF6166"/>
    <w:rsid w:val="00CF700C"/>
    <w:rsid w:val="00CF7939"/>
    <w:rsid w:val="00CF7C22"/>
    <w:rsid w:val="00D002D7"/>
    <w:rsid w:val="00D011E1"/>
    <w:rsid w:val="00D014D9"/>
    <w:rsid w:val="00D02B7C"/>
    <w:rsid w:val="00D037F6"/>
    <w:rsid w:val="00D04C0A"/>
    <w:rsid w:val="00D05ADA"/>
    <w:rsid w:val="00D0694E"/>
    <w:rsid w:val="00D0772E"/>
    <w:rsid w:val="00D10538"/>
    <w:rsid w:val="00D112AF"/>
    <w:rsid w:val="00D1189E"/>
    <w:rsid w:val="00D12441"/>
    <w:rsid w:val="00D12DDD"/>
    <w:rsid w:val="00D1303B"/>
    <w:rsid w:val="00D13873"/>
    <w:rsid w:val="00D13974"/>
    <w:rsid w:val="00D16B25"/>
    <w:rsid w:val="00D207B4"/>
    <w:rsid w:val="00D223EE"/>
    <w:rsid w:val="00D22538"/>
    <w:rsid w:val="00D2434E"/>
    <w:rsid w:val="00D25347"/>
    <w:rsid w:val="00D26573"/>
    <w:rsid w:val="00D26D77"/>
    <w:rsid w:val="00D27CE6"/>
    <w:rsid w:val="00D3130E"/>
    <w:rsid w:val="00D321B5"/>
    <w:rsid w:val="00D33593"/>
    <w:rsid w:val="00D33B74"/>
    <w:rsid w:val="00D33BD0"/>
    <w:rsid w:val="00D34A24"/>
    <w:rsid w:val="00D35F16"/>
    <w:rsid w:val="00D40382"/>
    <w:rsid w:val="00D44D09"/>
    <w:rsid w:val="00D457A2"/>
    <w:rsid w:val="00D471B5"/>
    <w:rsid w:val="00D505E7"/>
    <w:rsid w:val="00D54297"/>
    <w:rsid w:val="00D550B6"/>
    <w:rsid w:val="00D5560C"/>
    <w:rsid w:val="00D67382"/>
    <w:rsid w:val="00D70F9D"/>
    <w:rsid w:val="00D750C3"/>
    <w:rsid w:val="00D80D69"/>
    <w:rsid w:val="00D82F75"/>
    <w:rsid w:val="00D87F12"/>
    <w:rsid w:val="00D92081"/>
    <w:rsid w:val="00D95F48"/>
    <w:rsid w:val="00D96631"/>
    <w:rsid w:val="00D975AC"/>
    <w:rsid w:val="00DA04CE"/>
    <w:rsid w:val="00DA325A"/>
    <w:rsid w:val="00DA3985"/>
    <w:rsid w:val="00DA522F"/>
    <w:rsid w:val="00DA7132"/>
    <w:rsid w:val="00DA7CAD"/>
    <w:rsid w:val="00DB015F"/>
    <w:rsid w:val="00DB1AA9"/>
    <w:rsid w:val="00DB326D"/>
    <w:rsid w:val="00DB4E02"/>
    <w:rsid w:val="00DB5CF0"/>
    <w:rsid w:val="00DB61BC"/>
    <w:rsid w:val="00DB6430"/>
    <w:rsid w:val="00DB7B29"/>
    <w:rsid w:val="00DC2288"/>
    <w:rsid w:val="00DC2C0C"/>
    <w:rsid w:val="00DC3C85"/>
    <w:rsid w:val="00DC406F"/>
    <w:rsid w:val="00DC48AB"/>
    <w:rsid w:val="00DD21D2"/>
    <w:rsid w:val="00DD4662"/>
    <w:rsid w:val="00DD57CC"/>
    <w:rsid w:val="00DD5BAF"/>
    <w:rsid w:val="00DE112E"/>
    <w:rsid w:val="00DE1660"/>
    <w:rsid w:val="00DE22F5"/>
    <w:rsid w:val="00DF1991"/>
    <w:rsid w:val="00DF27DE"/>
    <w:rsid w:val="00DF3AEC"/>
    <w:rsid w:val="00DF490A"/>
    <w:rsid w:val="00DF4BB6"/>
    <w:rsid w:val="00DF705D"/>
    <w:rsid w:val="00E0282D"/>
    <w:rsid w:val="00E04467"/>
    <w:rsid w:val="00E06ADA"/>
    <w:rsid w:val="00E1150C"/>
    <w:rsid w:val="00E16B47"/>
    <w:rsid w:val="00E21676"/>
    <w:rsid w:val="00E22305"/>
    <w:rsid w:val="00E22587"/>
    <w:rsid w:val="00E22A3A"/>
    <w:rsid w:val="00E22A65"/>
    <w:rsid w:val="00E23C9D"/>
    <w:rsid w:val="00E258ED"/>
    <w:rsid w:val="00E2651A"/>
    <w:rsid w:val="00E26AF5"/>
    <w:rsid w:val="00E32387"/>
    <w:rsid w:val="00E32E33"/>
    <w:rsid w:val="00E33439"/>
    <w:rsid w:val="00E336C0"/>
    <w:rsid w:val="00E34105"/>
    <w:rsid w:val="00E411E3"/>
    <w:rsid w:val="00E42259"/>
    <w:rsid w:val="00E43A22"/>
    <w:rsid w:val="00E43B42"/>
    <w:rsid w:val="00E43E07"/>
    <w:rsid w:val="00E44500"/>
    <w:rsid w:val="00E45A6C"/>
    <w:rsid w:val="00E46C64"/>
    <w:rsid w:val="00E5023E"/>
    <w:rsid w:val="00E50272"/>
    <w:rsid w:val="00E50950"/>
    <w:rsid w:val="00E566DC"/>
    <w:rsid w:val="00E60B59"/>
    <w:rsid w:val="00E612DB"/>
    <w:rsid w:val="00E633D7"/>
    <w:rsid w:val="00E6791F"/>
    <w:rsid w:val="00E733AB"/>
    <w:rsid w:val="00E75161"/>
    <w:rsid w:val="00E76193"/>
    <w:rsid w:val="00E7697F"/>
    <w:rsid w:val="00E84E3D"/>
    <w:rsid w:val="00E97CAC"/>
    <w:rsid w:val="00EA21F1"/>
    <w:rsid w:val="00EA34E8"/>
    <w:rsid w:val="00EA5BA9"/>
    <w:rsid w:val="00EA5E64"/>
    <w:rsid w:val="00EB0093"/>
    <w:rsid w:val="00EB01A5"/>
    <w:rsid w:val="00EB0AC8"/>
    <w:rsid w:val="00EB21CF"/>
    <w:rsid w:val="00EB3DDE"/>
    <w:rsid w:val="00EB3E7C"/>
    <w:rsid w:val="00EB4C53"/>
    <w:rsid w:val="00EB5227"/>
    <w:rsid w:val="00EC0BA7"/>
    <w:rsid w:val="00EC21BD"/>
    <w:rsid w:val="00EC21F8"/>
    <w:rsid w:val="00EC2711"/>
    <w:rsid w:val="00EC5643"/>
    <w:rsid w:val="00EC59AA"/>
    <w:rsid w:val="00EC6DC7"/>
    <w:rsid w:val="00EC75AB"/>
    <w:rsid w:val="00ED0B06"/>
    <w:rsid w:val="00ED277A"/>
    <w:rsid w:val="00ED4E4A"/>
    <w:rsid w:val="00ED5733"/>
    <w:rsid w:val="00EE1744"/>
    <w:rsid w:val="00EE1800"/>
    <w:rsid w:val="00EE1C4D"/>
    <w:rsid w:val="00EE1E90"/>
    <w:rsid w:val="00EE2564"/>
    <w:rsid w:val="00EE4CA5"/>
    <w:rsid w:val="00EE5296"/>
    <w:rsid w:val="00EE5C53"/>
    <w:rsid w:val="00EE640E"/>
    <w:rsid w:val="00EF0B8F"/>
    <w:rsid w:val="00EF2784"/>
    <w:rsid w:val="00EF2FCE"/>
    <w:rsid w:val="00EF492D"/>
    <w:rsid w:val="00EF4EBA"/>
    <w:rsid w:val="00EF552C"/>
    <w:rsid w:val="00EF5598"/>
    <w:rsid w:val="00EF6ED2"/>
    <w:rsid w:val="00F06C89"/>
    <w:rsid w:val="00F114AD"/>
    <w:rsid w:val="00F11D3D"/>
    <w:rsid w:val="00F1338E"/>
    <w:rsid w:val="00F150DE"/>
    <w:rsid w:val="00F16B27"/>
    <w:rsid w:val="00F16C40"/>
    <w:rsid w:val="00F172B0"/>
    <w:rsid w:val="00F17ED1"/>
    <w:rsid w:val="00F21683"/>
    <w:rsid w:val="00F21ABC"/>
    <w:rsid w:val="00F25F00"/>
    <w:rsid w:val="00F25FE8"/>
    <w:rsid w:val="00F27B8B"/>
    <w:rsid w:val="00F27FE4"/>
    <w:rsid w:val="00F30D0F"/>
    <w:rsid w:val="00F31078"/>
    <w:rsid w:val="00F32116"/>
    <w:rsid w:val="00F339A7"/>
    <w:rsid w:val="00F34984"/>
    <w:rsid w:val="00F4031A"/>
    <w:rsid w:val="00F40711"/>
    <w:rsid w:val="00F439F7"/>
    <w:rsid w:val="00F46638"/>
    <w:rsid w:val="00F5097B"/>
    <w:rsid w:val="00F61350"/>
    <w:rsid w:val="00F614A3"/>
    <w:rsid w:val="00F61D55"/>
    <w:rsid w:val="00F62C6E"/>
    <w:rsid w:val="00F67213"/>
    <w:rsid w:val="00F73D5C"/>
    <w:rsid w:val="00F7497A"/>
    <w:rsid w:val="00F74D60"/>
    <w:rsid w:val="00F760A4"/>
    <w:rsid w:val="00F76A7A"/>
    <w:rsid w:val="00F77894"/>
    <w:rsid w:val="00F77B27"/>
    <w:rsid w:val="00F82DB1"/>
    <w:rsid w:val="00F84593"/>
    <w:rsid w:val="00F86084"/>
    <w:rsid w:val="00F90583"/>
    <w:rsid w:val="00F92A88"/>
    <w:rsid w:val="00F93F60"/>
    <w:rsid w:val="00F94197"/>
    <w:rsid w:val="00F943A4"/>
    <w:rsid w:val="00F9735A"/>
    <w:rsid w:val="00FA27B5"/>
    <w:rsid w:val="00FA3BA5"/>
    <w:rsid w:val="00FA75DC"/>
    <w:rsid w:val="00FA7BB6"/>
    <w:rsid w:val="00FB02C4"/>
    <w:rsid w:val="00FB0928"/>
    <w:rsid w:val="00FB0D2C"/>
    <w:rsid w:val="00FB1F89"/>
    <w:rsid w:val="00FB3D73"/>
    <w:rsid w:val="00FB559D"/>
    <w:rsid w:val="00FB55DE"/>
    <w:rsid w:val="00FC10AE"/>
    <w:rsid w:val="00FC2D1D"/>
    <w:rsid w:val="00FC480A"/>
    <w:rsid w:val="00FC5891"/>
    <w:rsid w:val="00FC5AD4"/>
    <w:rsid w:val="00FC71B1"/>
    <w:rsid w:val="00FC769E"/>
    <w:rsid w:val="00FC7DF8"/>
    <w:rsid w:val="00FD00C8"/>
    <w:rsid w:val="00FD0B61"/>
    <w:rsid w:val="00FD0F47"/>
    <w:rsid w:val="00FD1C2F"/>
    <w:rsid w:val="00FD1C88"/>
    <w:rsid w:val="00FD1DA2"/>
    <w:rsid w:val="00FD2A63"/>
    <w:rsid w:val="00FD40C7"/>
    <w:rsid w:val="00FD4E1A"/>
    <w:rsid w:val="00FE28E3"/>
    <w:rsid w:val="00FE46D0"/>
    <w:rsid w:val="00FE524A"/>
    <w:rsid w:val="00FE52E7"/>
    <w:rsid w:val="00FE5D16"/>
    <w:rsid w:val="00FE6292"/>
    <w:rsid w:val="00FE64CB"/>
    <w:rsid w:val="00FF050E"/>
    <w:rsid w:val="00FF1DD7"/>
    <w:rsid w:val="00FF293B"/>
    <w:rsid w:val="00FF4AD2"/>
    <w:rsid w:val="00FF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1F1F"/>
  <w15:docId w15:val="{80F86A27-0126-48CD-81D0-12E88740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353"/>
  </w:style>
  <w:style w:type="paragraph" w:styleId="1">
    <w:name w:val="heading 1"/>
    <w:basedOn w:val="a"/>
    <w:next w:val="a"/>
    <w:link w:val="10"/>
    <w:qFormat/>
    <w:rsid w:val="00C61A37"/>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17EFB"/>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11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7EFB"/>
    <w:pPr>
      <w:ind w:left="720"/>
      <w:contextualSpacing/>
    </w:pPr>
  </w:style>
  <w:style w:type="paragraph" w:customStyle="1" w:styleId="ConsPlusNormal">
    <w:name w:val="ConsPlusNormal"/>
    <w:link w:val="ConsPlusNormal0"/>
    <w:rsid w:val="003C0F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B712C0"/>
    <w:rPr>
      <w:color w:val="0000FF" w:themeColor="hyperlink"/>
      <w:u w:val="single"/>
    </w:rPr>
  </w:style>
  <w:style w:type="character" w:customStyle="1" w:styleId="a6">
    <w:name w:val="Основной текст_"/>
    <w:basedOn w:val="a0"/>
    <w:link w:val="11"/>
    <w:rsid w:val="006D1DD5"/>
    <w:rPr>
      <w:rFonts w:ascii="Courier New" w:eastAsia="Courier New" w:hAnsi="Courier New" w:cs="Courier New"/>
      <w:spacing w:val="-3"/>
      <w:sz w:val="19"/>
      <w:szCs w:val="19"/>
      <w:shd w:val="clear" w:color="auto" w:fill="FFFFFF"/>
    </w:rPr>
  </w:style>
  <w:style w:type="paragraph" w:customStyle="1" w:styleId="11">
    <w:name w:val="Основной текст1"/>
    <w:basedOn w:val="a"/>
    <w:link w:val="a6"/>
    <w:rsid w:val="006D1DD5"/>
    <w:pPr>
      <w:shd w:val="clear" w:color="auto" w:fill="FFFFFF"/>
      <w:spacing w:after="0" w:line="0" w:lineRule="atLeast"/>
    </w:pPr>
    <w:rPr>
      <w:rFonts w:ascii="Courier New" w:eastAsia="Courier New" w:hAnsi="Courier New" w:cs="Courier New"/>
      <w:spacing w:val="-3"/>
      <w:sz w:val="19"/>
      <w:szCs w:val="19"/>
    </w:rPr>
  </w:style>
  <w:style w:type="paragraph" w:styleId="a7">
    <w:name w:val="Balloon Text"/>
    <w:basedOn w:val="a"/>
    <w:link w:val="a8"/>
    <w:uiPriority w:val="99"/>
    <w:semiHidden/>
    <w:unhideWhenUsed/>
    <w:rsid w:val="006B32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259"/>
    <w:rPr>
      <w:rFonts w:ascii="Tahoma" w:hAnsi="Tahoma" w:cs="Tahoma"/>
      <w:sz w:val="16"/>
      <w:szCs w:val="16"/>
    </w:rPr>
  </w:style>
  <w:style w:type="paragraph" w:customStyle="1" w:styleId="ConsPlusTitle">
    <w:name w:val="ConsPlusTitle"/>
    <w:uiPriority w:val="99"/>
    <w:rsid w:val="00EA5B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A5BA9"/>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A5BA9"/>
    <w:pPr>
      <w:autoSpaceDE w:val="0"/>
      <w:autoSpaceDN w:val="0"/>
      <w:adjustRightInd w:val="0"/>
      <w:spacing w:after="0" w:line="240" w:lineRule="auto"/>
    </w:pPr>
    <w:rPr>
      <w:rFonts w:ascii="Courier New" w:hAnsi="Courier New" w:cs="Courier New"/>
      <w:sz w:val="20"/>
      <w:szCs w:val="20"/>
    </w:rPr>
  </w:style>
  <w:style w:type="character" w:customStyle="1" w:styleId="3">
    <w:name w:val="Основной текст (3)_"/>
    <w:basedOn w:val="a0"/>
    <w:link w:val="30"/>
    <w:rsid w:val="00EA5BA9"/>
    <w:rPr>
      <w:rFonts w:ascii="Consolas" w:eastAsia="Consolas" w:hAnsi="Consolas" w:cs="Consolas"/>
      <w:sz w:val="8"/>
      <w:szCs w:val="8"/>
      <w:shd w:val="clear" w:color="auto" w:fill="FFFFFF"/>
    </w:rPr>
  </w:style>
  <w:style w:type="paragraph" w:customStyle="1" w:styleId="30">
    <w:name w:val="Основной текст (3)"/>
    <w:basedOn w:val="a"/>
    <w:link w:val="3"/>
    <w:rsid w:val="00EA5BA9"/>
    <w:pPr>
      <w:shd w:val="clear" w:color="auto" w:fill="FFFFFF"/>
      <w:spacing w:after="0" w:line="0" w:lineRule="atLeast"/>
    </w:pPr>
    <w:rPr>
      <w:rFonts w:ascii="Consolas" w:eastAsia="Consolas" w:hAnsi="Consolas" w:cs="Consolas"/>
      <w:sz w:val="8"/>
      <w:szCs w:val="8"/>
    </w:rPr>
  </w:style>
  <w:style w:type="character" w:customStyle="1" w:styleId="4">
    <w:name w:val="Основной текст (4)_"/>
    <w:basedOn w:val="a0"/>
    <w:link w:val="40"/>
    <w:rsid w:val="00EA5BA9"/>
    <w:rPr>
      <w:rFonts w:ascii="Courier New" w:eastAsia="Courier New" w:hAnsi="Courier New" w:cs="Courier New"/>
      <w:sz w:val="14"/>
      <w:szCs w:val="14"/>
      <w:shd w:val="clear" w:color="auto" w:fill="FFFFFF"/>
    </w:rPr>
  </w:style>
  <w:style w:type="character" w:customStyle="1" w:styleId="5">
    <w:name w:val="Основной текст (5)_"/>
    <w:basedOn w:val="a0"/>
    <w:link w:val="50"/>
    <w:rsid w:val="00EA5BA9"/>
    <w:rPr>
      <w:rFonts w:ascii="Courier New" w:eastAsia="Courier New" w:hAnsi="Courier New" w:cs="Courier New"/>
      <w:sz w:val="15"/>
      <w:szCs w:val="15"/>
      <w:shd w:val="clear" w:color="auto" w:fill="FFFFFF"/>
    </w:rPr>
  </w:style>
  <w:style w:type="paragraph" w:customStyle="1" w:styleId="40">
    <w:name w:val="Основной текст (4)"/>
    <w:basedOn w:val="a"/>
    <w:link w:val="4"/>
    <w:rsid w:val="00EA5BA9"/>
    <w:pPr>
      <w:shd w:val="clear" w:color="auto" w:fill="FFFFFF"/>
      <w:spacing w:before="900" w:after="0" w:line="0" w:lineRule="atLeast"/>
    </w:pPr>
    <w:rPr>
      <w:rFonts w:ascii="Courier New" w:eastAsia="Courier New" w:hAnsi="Courier New" w:cs="Courier New"/>
      <w:sz w:val="14"/>
      <w:szCs w:val="14"/>
    </w:rPr>
  </w:style>
  <w:style w:type="paragraph" w:customStyle="1" w:styleId="50">
    <w:name w:val="Основной текст (5)"/>
    <w:basedOn w:val="a"/>
    <w:link w:val="5"/>
    <w:rsid w:val="00EA5BA9"/>
    <w:pPr>
      <w:shd w:val="clear" w:color="auto" w:fill="FFFFFF"/>
      <w:spacing w:after="0" w:line="0" w:lineRule="atLeast"/>
    </w:pPr>
    <w:rPr>
      <w:rFonts w:ascii="Courier New" w:eastAsia="Courier New" w:hAnsi="Courier New" w:cs="Courier New"/>
      <w:sz w:val="15"/>
      <w:szCs w:val="15"/>
    </w:rPr>
  </w:style>
  <w:style w:type="character" w:customStyle="1" w:styleId="6">
    <w:name w:val="Основной текст (6)_"/>
    <w:basedOn w:val="a0"/>
    <w:link w:val="60"/>
    <w:rsid w:val="00EA5BA9"/>
    <w:rPr>
      <w:rFonts w:ascii="Courier New" w:eastAsia="Courier New" w:hAnsi="Courier New" w:cs="Courier New"/>
      <w:sz w:val="8"/>
      <w:szCs w:val="8"/>
      <w:shd w:val="clear" w:color="auto" w:fill="FFFFFF"/>
    </w:rPr>
  </w:style>
  <w:style w:type="paragraph" w:customStyle="1" w:styleId="60">
    <w:name w:val="Основной текст (6)"/>
    <w:basedOn w:val="a"/>
    <w:link w:val="6"/>
    <w:rsid w:val="00EA5BA9"/>
    <w:pPr>
      <w:shd w:val="clear" w:color="auto" w:fill="FFFFFF"/>
      <w:spacing w:after="0" w:line="0" w:lineRule="atLeast"/>
    </w:pPr>
    <w:rPr>
      <w:rFonts w:ascii="Courier New" w:eastAsia="Courier New" w:hAnsi="Courier New" w:cs="Courier New"/>
      <w:sz w:val="8"/>
      <w:szCs w:val="8"/>
    </w:rPr>
  </w:style>
  <w:style w:type="character" w:customStyle="1" w:styleId="8">
    <w:name w:val="Основной текст (8)_"/>
    <w:basedOn w:val="a0"/>
    <w:link w:val="80"/>
    <w:rsid w:val="00EA5BA9"/>
    <w:rPr>
      <w:rFonts w:ascii="Palatino Linotype" w:eastAsia="Palatino Linotype" w:hAnsi="Palatino Linotype" w:cs="Palatino Linotype"/>
      <w:sz w:val="10"/>
      <w:szCs w:val="10"/>
      <w:shd w:val="clear" w:color="auto" w:fill="FFFFFF"/>
    </w:rPr>
  </w:style>
  <w:style w:type="paragraph" w:customStyle="1" w:styleId="80">
    <w:name w:val="Основной текст (8)"/>
    <w:basedOn w:val="a"/>
    <w:link w:val="8"/>
    <w:rsid w:val="00EA5BA9"/>
    <w:pPr>
      <w:shd w:val="clear" w:color="auto" w:fill="FFFFFF"/>
      <w:spacing w:before="120" w:after="0" w:line="0" w:lineRule="atLeast"/>
    </w:pPr>
    <w:rPr>
      <w:rFonts w:ascii="Palatino Linotype" w:eastAsia="Palatino Linotype" w:hAnsi="Palatino Linotype" w:cs="Palatino Linotype"/>
      <w:sz w:val="10"/>
      <w:szCs w:val="10"/>
    </w:rPr>
  </w:style>
  <w:style w:type="character" w:customStyle="1" w:styleId="7">
    <w:name w:val="Основной текст (7)_"/>
    <w:basedOn w:val="a0"/>
    <w:link w:val="70"/>
    <w:rsid w:val="00EA5BA9"/>
    <w:rPr>
      <w:rFonts w:ascii="Courier New" w:eastAsia="Courier New" w:hAnsi="Courier New" w:cs="Courier New"/>
      <w:sz w:val="8"/>
      <w:szCs w:val="8"/>
      <w:shd w:val="clear" w:color="auto" w:fill="FFFFFF"/>
    </w:rPr>
  </w:style>
  <w:style w:type="paragraph" w:customStyle="1" w:styleId="70">
    <w:name w:val="Основной текст (7)"/>
    <w:basedOn w:val="a"/>
    <w:link w:val="7"/>
    <w:rsid w:val="00EA5BA9"/>
    <w:pPr>
      <w:shd w:val="clear" w:color="auto" w:fill="FFFFFF"/>
      <w:spacing w:after="0" w:line="0" w:lineRule="atLeast"/>
    </w:pPr>
    <w:rPr>
      <w:rFonts w:ascii="Courier New" w:eastAsia="Courier New" w:hAnsi="Courier New" w:cs="Courier New"/>
      <w:sz w:val="8"/>
      <w:szCs w:val="8"/>
    </w:rPr>
  </w:style>
  <w:style w:type="character" w:customStyle="1" w:styleId="100">
    <w:name w:val="Основной текст (10)_"/>
    <w:basedOn w:val="a0"/>
    <w:link w:val="101"/>
    <w:rsid w:val="00EA5BA9"/>
    <w:rPr>
      <w:rFonts w:ascii="Courier New" w:eastAsia="Courier New" w:hAnsi="Courier New" w:cs="Courier New"/>
      <w:sz w:val="9"/>
      <w:szCs w:val="9"/>
      <w:shd w:val="clear" w:color="auto" w:fill="FFFFFF"/>
    </w:rPr>
  </w:style>
  <w:style w:type="paragraph" w:customStyle="1" w:styleId="101">
    <w:name w:val="Основной текст (10)"/>
    <w:basedOn w:val="a"/>
    <w:link w:val="100"/>
    <w:rsid w:val="00EA5BA9"/>
    <w:pPr>
      <w:shd w:val="clear" w:color="auto" w:fill="FFFFFF"/>
      <w:spacing w:after="0" w:line="0" w:lineRule="atLeast"/>
    </w:pPr>
    <w:rPr>
      <w:rFonts w:ascii="Courier New" w:eastAsia="Courier New" w:hAnsi="Courier New" w:cs="Courier New"/>
      <w:sz w:val="9"/>
      <w:szCs w:val="9"/>
    </w:rPr>
  </w:style>
  <w:style w:type="character" w:customStyle="1" w:styleId="110">
    <w:name w:val="Основной текст (11)_"/>
    <w:basedOn w:val="a0"/>
    <w:link w:val="111"/>
    <w:rsid w:val="00EA5BA9"/>
    <w:rPr>
      <w:rFonts w:ascii="Courier New" w:eastAsia="Courier New" w:hAnsi="Courier New" w:cs="Courier New"/>
      <w:sz w:val="11"/>
      <w:szCs w:val="11"/>
      <w:shd w:val="clear" w:color="auto" w:fill="FFFFFF"/>
    </w:rPr>
  </w:style>
  <w:style w:type="character" w:customStyle="1" w:styleId="12">
    <w:name w:val="Основной текст (12)_"/>
    <w:basedOn w:val="a0"/>
    <w:link w:val="120"/>
    <w:rsid w:val="00EA5BA9"/>
    <w:rPr>
      <w:rFonts w:ascii="Courier New" w:eastAsia="Courier New" w:hAnsi="Courier New" w:cs="Courier New"/>
      <w:sz w:val="9"/>
      <w:szCs w:val="9"/>
      <w:shd w:val="clear" w:color="auto" w:fill="FFFFFF"/>
    </w:rPr>
  </w:style>
  <w:style w:type="paragraph" w:customStyle="1" w:styleId="111">
    <w:name w:val="Основной текст (11)"/>
    <w:basedOn w:val="a"/>
    <w:link w:val="110"/>
    <w:rsid w:val="00EA5BA9"/>
    <w:pPr>
      <w:shd w:val="clear" w:color="auto" w:fill="FFFFFF"/>
      <w:spacing w:before="780" w:after="0" w:line="0" w:lineRule="atLeast"/>
    </w:pPr>
    <w:rPr>
      <w:rFonts w:ascii="Courier New" w:eastAsia="Courier New" w:hAnsi="Courier New" w:cs="Courier New"/>
      <w:sz w:val="11"/>
      <w:szCs w:val="11"/>
    </w:rPr>
  </w:style>
  <w:style w:type="paragraph" w:customStyle="1" w:styleId="120">
    <w:name w:val="Основной текст (12)"/>
    <w:basedOn w:val="a"/>
    <w:link w:val="12"/>
    <w:rsid w:val="00EA5BA9"/>
    <w:pPr>
      <w:shd w:val="clear" w:color="auto" w:fill="FFFFFF"/>
      <w:spacing w:before="1140" w:after="0" w:line="0" w:lineRule="atLeast"/>
    </w:pPr>
    <w:rPr>
      <w:rFonts w:ascii="Courier New" w:eastAsia="Courier New" w:hAnsi="Courier New" w:cs="Courier New"/>
      <w:sz w:val="9"/>
      <w:szCs w:val="9"/>
    </w:rPr>
  </w:style>
  <w:style w:type="character" w:customStyle="1" w:styleId="9">
    <w:name w:val="Основной текст (9)_"/>
    <w:basedOn w:val="a0"/>
    <w:link w:val="90"/>
    <w:rsid w:val="00EA5BA9"/>
    <w:rPr>
      <w:rFonts w:ascii="Palatino Linotype" w:eastAsia="Palatino Linotype" w:hAnsi="Palatino Linotype" w:cs="Palatino Linotype"/>
      <w:sz w:val="8"/>
      <w:szCs w:val="8"/>
      <w:shd w:val="clear" w:color="auto" w:fill="FFFFFF"/>
    </w:rPr>
  </w:style>
  <w:style w:type="paragraph" w:customStyle="1" w:styleId="90">
    <w:name w:val="Основной текст (9)"/>
    <w:basedOn w:val="a"/>
    <w:link w:val="9"/>
    <w:rsid w:val="00EA5BA9"/>
    <w:pPr>
      <w:shd w:val="clear" w:color="auto" w:fill="FFFFFF"/>
      <w:spacing w:after="0" w:line="0" w:lineRule="atLeast"/>
    </w:pPr>
    <w:rPr>
      <w:rFonts w:ascii="Palatino Linotype" w:eastAsia="Palatino Linotype" w:hAnsi="Palatino Linotype" w:cs="Palatino Linotype"/>
      <w:sz w:val="8"/>
      <w:szCs w:val="8"/>
    </w:rPr>
  </w:style>
  <w:style w:type="character" w:customStyle="1" w:styleId="13">
    <w:name w:val="Основной текст (13)_"/>
    <w:basedOn w:val="a0"/>
    <w:link w:val="130"/>
    <w:rsid w:val="00EA5BA9"/>
    <w:rPr>
      <w:rFonts w:ascii="Courier New" w:eastAsia="Courier New" w:hAnsi="Courier New" w:cs="Courier New"/>
      <w:sz w:val="8"/>
      <w:szCs w:val="8"/>
      <w:shd w:val="clear" w:color="auto" w:fill="FFFFFF"/>
    </w:rPr>
  </w:style>
  <w:style w:type="character" w:customStyle="1" w:styleId="14">
    <w:name w:val="Основной текст (14)_"/>
    <w:basedOn w:val="a0"/>
    <w:link w:val="140"/>
    <w:rsid w:val="00EA5BA9"/>
    <w:rPr>
      <w:rFonts w:ascii="Courier New" w:eastAsia="Courier New" w:hAnsi="Courier New" w:cs="Courier New"/>
      <w:sz w:val="9"/>
      <w:szCs w:val="9"/>
      <w:shd w:val="clear" w:color="auto" w:fill="FFFFFF"/>
    </w:rPr>
  </w:style>
  <w:style w:type="character" w:customStyle="1" w:styleId="15">
    <w:name w:val="Основной текст (15)_"/>
    <w:basedOn w:val="a0"/>
    <w:link w:val="150"/>
    <w:rsid w:val="00EA5BA9"/>
    <w:rPr>
      <w:rFonts w:ascii="Courier New" w:eastAsia="Courier New" w:hAnsi="Courier New" w:cs="Courier New"/>
      <w:sz w:val="11"/>
      <w:szCs w:val="11"/>
      <w:shd w:val="clear" w:color="auto" w:fill="FFFFFF"/>
    </w:rPr>
  </w:style>
  <w:style w:type="paragraph" w:customStyle="1" w:styleId="130">
    <w:name w:val="Основной текст (13)"/>
    <w:basedOn w:val="a"/>
    <w:link w:val="13"/>
    <w:rsid w:val="00EA5BA9"/>
    <w:pPr>
      <w:shd w:val="clear" w:color="auto" w:fill="FFFFFF"/>
      <w:spacing w:after="0" w:line="0" w:lineRule="atLeast"/>
    </w:pPr>
    <w:rPr>
      <w:rFonts w:ascii="Courier New" w:eastAsia="Courier New" w:hAnsi="Courier New" w:cs="Courier New"/>
      <w:sz w:val="8"/>
      <w:szCs w:val="8"/>
    </w:rPr>
  </w:style>
  <w:style w:type="paragraph" w:customStyle="1" w:styleId="140">
    <w:name w:val="Основной текст (14)"/>
    <w:basedOn w:val="a"/>
    <w:link w:val="14"/>
    <w:rsid w:val="00EA5BA9"/>
    <w:pPr>
      <w:shd w:val="clear" w:color="auto" w:fill="FFFFFF"/>
      <w:spacing w:after="0" w:line="0" w:lineRule="atLeast"/>
    </w:pPr>
    <w:rPr>
      <w:rFonts w:ascii="Courier New" w:eastAsia="Courier New" w:hAnsi="Courier New" w:cs="Courier New"/>
      <w:sz w:val="9"/>
      <w:szCs w:val="9"/>
    </w:rPr>
  </w:style>
  <w:style w:type="paragraph" w:customStyle="1" w:styleId="150">
    <w:name w:val="Основной текст (15)"/>
    <w:basedOn w:val="a"/>
    <w:link w:val="15"/>
    <w:rsid w:val="00EA5BA9"/>
    <w:pPr>
      <w:shd w:val="clear" w:color="auto" w:fill="FFFFFF"/>
      <w:spacing w:before="1020" w:after="0" w:line="0" w:lineRule="atLeast"/>
      <w:jc w:val="both"/>
    </w:pPr>
    <w:rPr>
      <w:rFonts w:ascii="Courier New" w:eastAsia="Courier New" w:hAnsi="Courier New" w:cs="Courier New"/>
      <w:sz w:val="11"/>
      <w:szCs w:val="11"/>
    </w:rPr>
  </w:style>
  <w:style w:type="character" w:customStyle="1" w:styleId="18">
    <w:name w:val="Основной текст (18)_"/>
    <w:basedOn w:val="a0"/>
    <w:link w:val="180"/>
    <w:rsid w:val="00EA5BA9"/>
    <w:rPr>
      <w:rFonts w:ascii="Courier New" w:eastAsia="Courier New" w:hAnsi="Courier New" w:cs="Courier New"/>
      <w:sz w:val="8"/>
      <w:szCs w:val="8"/>
      <w:shd w:val="clear" w:color="auto" w:fill="FFFFFF"/>
    </w:rPr>
  </w:style>
  <w:style w:type="paragraph" w:customStyle="1" w:styleId="180">
    <w:name w:val="Основной текст (18)"/>
    <w:basedOn w:val="a"/>
    <w:link w:val="18"/>
    <w:rsid w:val="00EA5BA9"/>
    <w:pPr>
      <w:shd w:val="clear" w:color="auto" w:fill="FFFFFF"/>
      <w:spacing w:after="0" w:line="0" w:lineRule="atLeast"/>
    </w:pPr>
    <w:rPr>
      <w:rFonts w:ascii="Courier New" w:eastAsia="Courier New" w:hAnsi="Courier New" w:cs="Courier New"/>
      <w:sz w:val="8"/>
      <w:szCs w:val="8"/>
    </w:rPr>
  </w:style>
  <w:style w:type="character" w:customStyle="1" w:styleId="23">
    <w:name w:val="Основной текст (23)_"/>
    <w:basedOn w:val="a0"/>
    <w:link w:val="230"/>
    <w:rsid w:val="00EA5BA9"/>
    <w:rPr>
      <w:rFonts w:ascii="Courier New" w:eastAsia="Courier New" w:hAnsi="Courier New" w:cs="Courier New"/>
      <w:sz w:val="14"/>
      <w:szCs w:val="14"/>
      <w:shd w:val="clear" w:color="auto" w:fill="FFFFFF"/>
    </w:rPr>
  </w:style>
  <w:style w:type="character" w:customStyle="1" w:styleId="25">
    <w:name w:val="Основной текст (25)_"/>
    <w:basedOn w:val="a0"/>
    <w:link w:val="250"/>
    <w:rsid w:val="00EA5BA9"/>
    <w:rPr>
      <w:rFonts w:ascii="Courier New" w:eastAsia="Courier New" w:hAnsi="Courier New" w:cs="Courier New"/>
      <w:sz w:val="11"/>
      <w:szCs w:val="11"/>
      <w:shd w:val="clear" w:color="auto" w:fill="FFFFFF"/>
    </w:rPr>
  </w:style>
  <w:style w:type="paragraph" w:customStyle="1" w:styleId="230">
    <w:name w:val="Основной текст (23)"/>
    <w:basedOn w:val="a"/>
    <w:link w:val="23"/>
    <w:rsid w:val="00EA5BA9"/>
    <w:pPr>
      <w:shd w:val="clear" w:color="auto" w:fill="FFFFFF"/>
      <w:spacing w:after="0" w:line="0" w:lineRule="atLeast"/>
    </w:pPr>
    <w:rPr>
      <w:rFonts w:ascii="Courier New" w:eastAsia="Courier New" w:hAnsi="Courier New" w:cs="Courier New"/>
      <w:sz w:val="14"/>
      <w:szCs w:val="14"/>
    </w:rPr>
  </w:style>
  <w:style w:type="paragraph" w:customStyle="1" w:styleId="250">
    <w:name w:val="Основной текст (25)"/>
    <w:basedOn w:val="a"/>
    <w:link w:val="25"/>
    <w:rsid w:val="00EA5BA9"/>
    <w:pPr>
      <w:shd w:val="clear" w:color="auto" w:fill="FFFFFF"/>
      <w:spacing w:before="480" w:after="0" w:line="0" w:lineRule="atLeast"/>
    </w:pPr>
    <w:rPr>
      <w:rFonts w:ascii="Courier New" w:eastAsia="Courier New" w:hAnsi="Courier New" w:cs="Courier New"/>
      <w:sz w:val="11"/>
      <w:szCs w:val="11"/>
    </w:rPr>
  </w:style>
  <w:style w:type="character" w:customStyle="1" w:styleId="24">
    <w:name w:val="Основной текст (24)_"/>
    <w:basedOn w:val="a0"/>
    <w:link w:val="240"/>
    <w:rsid w:val="00EA5BA9"/>
    <w:rPr>
      <w:rFonts w:ascii="Courier New" w:eastAsia="Courier New" w:hAnsi="Courier New" w:cs="Courier New"/>
      <w:sz w:val="14"/>
      <w:szCs w:val="14"/>
      <w:shd w:val="clear" w:color="auto" w:fill="FFFFFF"/>
    </w:rPr>
  </w:style>
  <w:style w:type="paragraph" w:customStyle="1" w:styleId="240">
    <w:name w:val="Основной текст (24)"/>
    <w:basedOn w:val="a"/>
    <w:link w:val="24"/>
    <w:rsid w:val="00EA5BA9"/>
    <w:pPr>
      <w:shd w:val="clear" w:color="auto" w:fill="FFFFFF"/>
      <w:spacing w:before="480" w:after="0" w:line="0" w:lineRule="atLeast"/>
    </w:pPr>
    <w:rPr>
      <w:rFonts w:ascii="Courier New" w:eastAsia="Courier New" w:hAnsi="Courier New" w:cs="Courier New"/>
      <w:sz w:val="14"/>
      <w:szCs w:val="14"/>
    </w:rPr>
  </w:style>
  <w:style w:type="character" w:customStyle="1" w:styleId="22">
    <w:name w:val="Основной текст (22)_"/>
    <w:basedOn w:val="a0"/>
    <w:link w:val="220"/>
    <w:rsid w:val="00EA5BA9"/>
    <w:rPr>
      <w:rFonts w:ascii="Courier New" w:eastAsia="Courier New" w:hAnsi="Courier New" w:cs="Courier New"/>
      <w:sz w:val="17"/>
      <w:szCs w:val="17"/>
      <w:shd w:val="clear" w:color="auto" w:fill="FFFFFF"/>
    </w:rPr>
  </w:style>
  <w:style w:type="paragraph" w:customStyle="1" w:styleId="220">
    <w:name w:val="Основной текст (22)"/>
    <w:basedOn w:val="a"/>
    <w:link w:val="22"/>
    <w:rsid w:val="00EA5BA9"/>
    <w:pPr>
      <w:shd w:val="clear" w:color="auto" w:fill="FFFFFF"/>
      <w:spacing w:after="0" w:line="0" w:lineRule="atLeast"/>
    </w:pPr>
    <w:rPr>
      <w:rFonts w:ascii="Courier New" w:eastAsia="Courier New" w:hAnsi="Courier New" w:cs="Courier New"/>
      <w:sz w:val="17"/>
      <w:szCs w:val="17"/>
    </w:rPr>
  </w:style>
  <w:style w:type="character" w:customStyle="1" w:styleId="1pt">
    <w:name w:val="Основной текст + Интервал 1 pt"/>
    <w:basedOn w:val="a6"/>
    <w:rsid w:val="00EA5BA9"/>
    <w:rPr>
      <w:rFonts w:ascii="MS Mincho" w:eastAsia="MS Mincho" w:hAnsi="MS Mincho" w:cs="MS Mincho"/>
      <w:b w:val="0"/>
      <w:bCs w:val="0"/>
      <w:i w:val="0"/>
      <w:iCs w:val="0"/>
      <w:smallCaps w:val="0"/>
      <w:strike w:val="0"/>
      <w:spacing w:val="17"/>
      <w:sz w:val="20"/>
      <w:szCs w:val="20"/>
      <w:shd w:val="clear" w:color="auto" w:fill="FFFFFF"/>
    </w:rPr>
  </w:style>
  <w:style w:type="character" w:customStyle="1" w:styleId="3pt">
    <w:name w:val="Основной текст + Интервал 3 pt"/>
    <w:basedOn w:val="a6"/>
    <w:rsid w:val="00EA5BA9"/>
    <w:rPr>
      <w:rFonts w:ascii="Courier New" w:eastAsia="Courier New" w:hAnsi="Courier New" w:cs="Courier New"/>
      <w:b w:val="0"/>
      <w:bCs w:val="0"/>
      <w:i w:val="0"/>
      <w:iCs w:val="0"/>
      <w:smallCaps w:val="0"/>
      <w:strike w:val="0"/>
      <w:spacing w:val="60"/>
      <w:sz w:val="16"/>
      <w:szCs w:val="16"/>
      <w:shd w:val="clear" w:color="auto" w:fill="FFFFFF"/>
    </w:rPr>
  </w:style>
  <w:style w:type="numbering" w:customStyle="1" w:styleId="16">
    <w:name w:val="Нет списка1"/>
    <w:next w:val="a2"/>
    <w:uiPriority w:val="99"/>
    <w:semiHidden/>
    <w:unhideWhenUsed/>
    <w:rsid w:val="002D11F8"/>
  </w:style>
  <w:style w:type="table" w:customStyle="1" w:styleId="17">
    <w:name w:val="Сетка таблицы1"/>
    <w:basedOn w:val="a1"/>
    <w:next w:val="a3"/>
    <w:uiPriority w:val="59"/>
    <w:rsid w:val="002D11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C61A37"/>
    <w:rPr>
      <w:rFonts w:ascii="Times New Roman" w:eastAsia="Times New Roman" w:hAnsi="Times New Roman" w:cs="Times New Roman"/>
      <w:b/>
      <w:szCs w:val="20"/>
      <w:lang w:eastAsia="ru-RU"/>
    </w:rPr>
  </w:style>
  <w:style w:type="character" w:styleId="a9">
    <w:name w:val="Placeholder Text"/>
    <w:basedOn w:val="a0"/>
    <w:uiPriority w:val="99"/>
    <w:semiHidden/>
    <w:rsid w:val="0082652E"/>
    <w:rPr>
      <w:color w:val="808080"/>
    </w:rPr>
  </w:style>
  <w:style w:type="paragraph" w:styleId="aa">
    <w:name w:val="Normal (Web)"/>
    <w:basedOn w:val="a"/>
    <w:uiPriority w:val="99"/>
    <w:unhideWhenUsed/>
    <w:rsid w:val="00EC5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
    <w:rsid w:val="00EC59AA"/>
    <w:pPr>
      <w:ind w:left="720"/>
    </w:pPr>
    <w:rPr>
      <w:rFonts w:ascii="Calibri" w:eastAsia="Times New Roman" w:hAnsi="Calibri" w:cs="Times New Roman"/>
    </w:rPr>
  </w:style>
  <w:style w:type="table" w:customStyle="1" w:styleId="2">
    <w:name w:val="Сетка таблицы2"/>
    <w:basedOn w:val="a1"/>
    <w:next w:val="a3"/>
    <w:uiPriority w:val="59"/>
    <w:rsid w:val="00EC5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EC59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C59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59AA"/>
  </w:style>
  <w:style w:type="paragraph" w:styleId="ad">
    <w:name w:val="footer"/>
    <w:basedOn w:val="a"/>
    <w:link w:val="ae"/>
    <w:uiPriority w:val="99"/>
    <w:unhideWhenUsed/>
    <w:rsid w:val="00EC59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59AA"/>
  </w:style>
  <w:style w:type="table" w:customStyle="1" w:styleId="41">
    <w:name w:val="Сетка таблицы4"/>
    <w:basedOn w:val="a1"/>
    <w:next w:val="a3"/>
    <w:uiPriority w:val="59"/>
    <w:rsid w:val="00EC5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0E42E0"/>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82D1E"/>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8C624C5B07CF482728C4B4833F68F94445E5772C8803C0D861FD308A9DCBF978B496D27A992169A55360ZEKDC" TargetMode="External"/><Relationship Id="rId13" Type="http://schemas.openxmlformats.org/officeDocument/2006/relationships/hyperlink" Target="consultantplus://offline/ref=B0E9A90E2181B7792BF49AB43B194DD15EEA2971A6E3564E7F03205FDD1E3C0EFAD00E8D778C6217D5318A33MBx6E" TargetMode="External"/><Relationship Id="rId3" Type="http://schemas.openxmlformats.org/officeDocument/2006/relationships/styles" Target="styles.xml"/><Relationship Id="rId7" Type="http://schemas.openxmlformats.org/officeDocument/2006/relationships/hyperlink" Target="consultantplus://offline/ref=8E8C624C5B07CF482728C4A2805337F6464ABD7B2688019F853EA66DDD94C1AE3FFBCF973BZ9K3C" TargetMode="Externa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B0E9A90E2181B7792BF49AB43B194DD15EEA2971A6E3564E7F03205FDD1E3C0EFAD00E8D778C6217D5318A33MBx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4972-AAB1-4182-814A-A3B4FC3E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Есина</dc:creator>
  <cp:keywords/>
  <dc:description/>
  <cp:lastModifiedBy>1</cp:lastModifiedBy>
  <cp:revision>41</cp:revision>
  <cp:lastPrinted>2024-01-22T03:38:00Z</cp:lastPrinted>
  <dcterms:created xsi:type="dcterms:W3CDTF">2022-04-13T04:18:00Z</dcterms:created>
  <dcterms:modified xsi:type="dcterms:W3CDTF">2024-01-22T06:47:00Z</dcterms:modified>
</cp:coreProperties>
</file>