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3"/>
            </w:pPr>
            <w:r/>
            <w:r/>
          </w:p>
          <w:p>
            <w:pPr>
              <w:pStyle w:val="71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3"/>
              <w:jc w:val="center"/>
            </w:pPr>
            <w:r/>
            <w:r/>
          </w:p>
          <w:p>
            <w:pPr>
              <w:pStyle w:val="683"/>
            </w:pPr>
            <w:r/>
            <w:r/>
          </w:p>
          <w:p>
            <w:pPr>
              <w:pStyle w:val="683"/>
              <w:ind w:left="-113"/>
            </w:pPr>
            <w:r>
              <w:t xml:space="preserve">28 июля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</w:t>
            </w:r>
            <w:r>
              <w:t xml:space="preserve">       </w:t>
            </w:r>
            <w:r>
              <w:t xml:space="preserve">   </w:t>
            </w:r>
            <w:r>
              <w:t xml:space="preserve">   </w:t>
            </w:r>
            <w:r>
              <w:t xml:space="preserve">                                                                 </w:t>
            </w:r>
            <w:r>
              <w:t xml:space="preserve"> № 1025</w:t>
            </w:r>
            <w:r/>
          </w:p>
          <w:p>
            <w:pPr>
              <w:pStyle w:val="68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3"/>
              <w:jc w:val="center"/>
            </w:pPr>
            <w:r/>
            <w:r/>
          </w:p>
        </w:tc>
      </w:tr>
    </w:tbl>
    <w:p>
      <w:pPr>
        <w:pStyle w:val="727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Сосновоборска от 16.10.2009 № 1043 «О санитарно-противоэпидемической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(противоэпизоотической) комиссии при администрации города Сосновоборска»</w:t>
      </w:r>
      <w:r/>
    </w:p>
    <w:p>
      <w:pPr>
        <w:pStyle w:val="727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06"/>
        <w:ind w:right="20" w:firstLine="680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Для обеспечения работы </w:t>
      </w:r>
      <w:r>
        <w:rPr>
          <w:sz w:val="28"/>
          <w:szCs w:val="28"/>
        </w:rPr>
        <w:t xml:space="preserve">санитарно-противоэпидемической (противоэпизоотической) комиссии при адм</w:t>
      </w:r>
      <w:r>
        <w:rPr>
          <w:sz w:val="28"/>
          <w:szCs w:val="28"/>
        </w:rPr>
        <w:t xml:space="preserve">инистрации города Сосновоборска</w:t>
      </w:r>
      <w:r>
        <w:rPr>
          <w:sz w:val="28"/>
          <w:szCs w:val="28"/>
          <w:lang w:val="ru-RU"/>
        </w:rPr>
        <w:t xml:space="preserve">, в</w:t>
      </w:r>
      <w:r>
        <w:rPr>
          <w:sz w:val="28"/>
          <w:szCs w:val="28"/>
        </w:rPr>
        <w:t xml:space="preserve"> связи с кадровыми изменениями, руководствуясь статьями 26, 38 Устава города</w:t>
      </w:r>
      <w:r>
        <w:rPr>
          <w:sz w:val="28"/>
          <w:szCs w:val="28"/>
        </w:rPr>
        <w:t xml:space="preserve"> Сосновоборска Красноярского края</w:t>
      </w:r>
      <w:r>
        <w:rPr>
          <w:sz w:val="28"/>
          <w:szCs w:val="28"/>
        </w:rPr>
        <w:t xml:space="preserve">,</w:t>
      </w:r>
      <w:r/>
    </w:p>
    <w:p>
      <w:pPr>
        <w:pStyle w:val="706"/>
        <w:ind w:right="20" w:firstLine="680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right="540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83"/>
        <w:ind w:right="540" w:firstLine="6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9"/>
        <w:numPr>
          <w:ilvl w:val="0"/>
          <w:numId w:val="44"/>
        </w:numPr>
        <w:ind w:left="0" w:firstLine="68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</w:t>
      </w:r>
      <w:r>
        <w:rPr>
          <w:sz w:val="28"/>
          <w:szCs w:val="28"/>
        </w:rPr>
        <w:t xml:space="preserve">орода</w:t>
      </w:r>
      <w:r>
        <w:rPr>
          <w:sz w:val="28"/>
          <w:szCs w:val="28"/>
        </w:rPr>
        <w:t xml:space="preserve"> Сосновоборска от 16.10.2009 № 1043 «О санитарно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противоэпидемической (противоэпизоотической) комиссии при администрации города Сосновоборска»</w:t>
      </w:r>
      <w:r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е изменени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:</w:t>
      </w:r>
      <w:r/>
    </w:p>
    <w:p>
      <w:pPr>
        <w:pStyle w:val="683"/>
        <w:numPr>
          <w:ilvl w:val="1"/>
          <w:numId w:val="45"/>
        </w:numPr>
        <w:ind w:left="0" w:firstLine="680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2 к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изложить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  <w:r/>
    </w:p>
    <w:p>
      <w:pPr>
        <w:pStyle w:val="683"/>
        <w:numPr>
          <w:ilvl w:val="0"/>
          <w:numId w:val="45"/>
        </w:numPr>
        <w:ind w:left="0" w:firstLine="68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п</w:t>
      </w:r>
      <w:r>
        <w:rPr>
          <w:sz w:val="28"/>
          <w:szCs w:val="28"/>
        </w:rPr>
        <w:t xml:space="preserve">остановление вступает в силу в день, следующий за днем его официального опубликования в городской газете «Рабочий».</w:t>
      </w:r>
      <w:r>
        <w:rPr>
          <w:sz w:val="28"/>
          <w:szCs w:val="28"/>
        </w:rPr>
      </w:r>
      <w:r/>
    </w:p>
    <w:p>
      <w:pPr>
        <w:pStyle w:val="683"/>
        <w:numPr>
          <w:ilvl w:val="0"/>
          <w:numId w:val="45"/>
        </w:numPr>
        <w:ind w:left="0" w:firstLine="68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8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вы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Иванов</w:t>
      </w: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left="-120" w:right="-50" w:firstLine="5365"/>
        <w:jc w:val="right"/>
        <w:rPr>
          <w:bCs/>
        </w:rPr>
      </w:pPr>
      <w:r>
        <w:rPr>
          <w:bCs/>
        </w:rPr>
        <w:t xml:space="preserve">П</w:t>
      </w:r>
      <w:r>
        <w:rPr>
          <w:bCs/>
        </w:rPr>
        <w:t xml:space="preserve">риложение </w:t>
      </w:r>
      <w:r/>
    </w:p>
    <w:p>
      <w:pPr>
        <w:pStyle w:val="683"/>
        <w:ind w:left="-120" w:right="-50"/>
        <w:jc w:val="right"/>
        <w:rPr>
          <w:bCs/>
        </w:rPr>
      </w:pPr>
      <w:r>
        <w:rPr>
          <w:bCs/>
        </w:rPr>
        <w:t xml:space="preserve">к постановлению </w:t>
      </w:r>
      <w:r>
        <w:rPr>
          <w:bCs/>
        </w:rPr>
      </w:r>
      <w:r/>
    </w:p>
    <w:p>
      <w:pPr>
        <w:pStyle w:val="683"/>
        <w:ind w:left="-120" w:right="-50"/>
        <w:jc w:val="right"/>
        <w:rPr>
          <w:bCs/>
        </w:rPr>
      </w:pPr>
      <w:r>
        <w:rPr>
          <w:bCs/>
        </w:rPr>
        <w:t xml:space="preserve">администрации города </w:t>
      </w:r>
      <w:r>
        <w:rPr>
          <w:bCs/>
        </w:rPr>
      </w:r>
      <w:r/>
    </w:p>
    <w:p>
      <w:pPr>
        <w:pStyle w:val="683"/>
        <w:ind w:left="-120" w:right="-50"/>
        <w:jc w:val="right"/>
        <w:rPr>
          <w:bCs/>
        </w:rPr>
      </w:pPr>
      <w:r>
        <w:rPr>
          <w:bCs/>
        </w:rPr>
        <w:t xml:space="preserve">от </w:t>
      </w:r>
      <w:r>
        <w:rPr>
          <w:bCs/>
        </w:rPr>
        <w:t xml:space="preserve">28.07.</w:t>
      </w:r>
      <w:r>
        <w:rPr>
          <w:bCs/>
        </w:rPr>
        <w:t xml:space="preserve">2023 №1025</w:t>
      </w:r>
      <w:r>
        <w:rPr>
          <w:bCs/>
        </w:rPr>
      </w:r>
      <w:r/>
    </w:p>
    <w:p>
      <w:pPr>
        <w:pStyle w:val="683"/>
        <w:ind w:right="-50"/>
        <w:jc w:val="right"/>
        <w:outlineLvl w:val="0"/>
      </w:pPr>
      <w:r/>
      <w:r/>
    </w:p>
    <w:p>
      <w:pPr>
        <w:pStyle w:val="683"/>
        <w:ind w:right="-50"/>
        <w:jc w:val="right"/>
        <w:outlineLvl w:val="0"/>
      </w:pPr>
      <w:r>
        <w:t xml:space="preserve">Приложение 2</w:t>
      </w:r>
      <w:r/>
    </w:p>
    <w:p>
      <w:pPr>
        <w:pStyle w:val="683"/>
        <w:ind w:right="-50"/>
        <w:jc w:val="right"/>
        <w:outlineLvl w:val="0"/>
      </w:pPr>
      <w:r>
        <w:t xml:space="preserve">к постановлению </w:t>
      </w:r>
      <w:r/>
    </w:p>
    <w:p>
      <w:pPr>
        <w:pStyle w:val="683"/>
        <w:ind w:right="-50"/>
        <w:jc w:val="right"/>
        <w:outlineLvl w:val="0"/>
      </w:pPr>
      <w:r>
        <w:t xml:space="preserve">а</w:t>
      </w:r>
      <w:r>
        <w:t xml:space="preserve">дминистрации</w:t>
      </w:r>
      <w:r>
        <w:t xml:space="preserve"> города</w:t>
      </w:r>
      <w:r/>
    </w:p>
    <w:p>
      <w:pPr>
        <w:pStyle w:val="683"/>
        <w:ind w:right="-50"/>
        <w:jc w:val="right"/>
      </w:pPr>
      <w:r>
        <w:t xml:space="preserve">от </w:t>
      </w:r>
      <w:r>
        <w:t xml:space="preserve">16.10.2009 № 1043</w:t>
      </w:r>
      <w:r/>
    </w:p>
    <w:p>
      <w:pPr>
        <w:pStyle w:val="683"/>
        <w:ind w:right="-50"/>
        <w:jc w:val="right"/>
      </w:pPr>
      <w:r/>
      <w:r/>
    </w:p>
    <w:p>
      <w:pPr>
        <w:pStyle w:val="708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</w:t>
      </w:r>
      <w:r/>
    </w:p>
    <w:p>
      <w:pPr>
        <w:pStyle w:val="708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САНИТАРНО-ПРОТИВОЭПИДЕМИЧЕСКОЙ</w:t>
      </w:r>
      <w:r>
        <w:rPr>
          <w:rFonts w:ascii="Times New Roman" w:hAnsi="Times New Roman" w:cs="Times New Roman"/>
          <w:sz w:val="28"/>
          <w:szCs w:val="28"/>
        </w:rPr>
        <w:t xml:space="preserve"> (ПРОТИВОЭПИЗООТИЧЕСКОЙ)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/>
    </w:p>
    <w:p>
      <w:pPr>
        <w:pStyle w:val="708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Г. СОСНОВОБОРСКА</w:t>
      </w:r>
      <w:r/>
    </w:p>
    <w:p>
      <w:pPr>
        <w:pStyle w:val="683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</w:r>
      <w:r/>
    </w:p>
    <w:tbl>
      <w:tblPr>
        <w:tblW w:w="9810" w:type="dxa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18"/>
        <w:gridCol w:w="425"/>
        <w:gridCol w:w="686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Романенко Е.О.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по социальным вопросам, председатель комиссии</w:t>
            </w:r>
            <w:r/>
            <w:r>
              <w:rPr>
                <w:sz w:val="16"/>
                <w:szCs w:val="16"/>
              </w:rPr>
            </w:r>
            <w:r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Чащина М.Ю.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КГБУЗ «Сосновоборская городская больница», заместитель председателя комиссии (по согласованию)</w:t>
            </w:r>
            <w:r/>
            <w:r>
              <w:rPr>
                <w:sz w:val="16"/>
                <w:szCs w:val="16"/>
              </w:rPr>
            </w:r>
            <w:r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Баронина А.А.</w:t>
            </w:r>
            <w:r/>
          </w:p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администрации города, секретарь комиссии</w:t>
            </w:r>
            <w:r/>
            <w:r>
              <w:rPr>
                <w:sz w:val="16"/>
                <w:szCs w:val="16"/>
              </w:rPr>
            </w:r>
            <w:r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Кудряшова И.И.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образования администрации города </w:t>
            </w:r>
            <w:r/>
            <w:r>
              <w:rPr>
                <w:sz w:val="16"/>
                <w:szCs w:val="16"/>
              </w:rPr>
            </w:r>
            <w:r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Белянина М.В.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культуры, спорта, туризма и молодежной политики администрации города</w:t>
            </w:r>
            <w:r/>
            <w:r>
              <w:rPr>
                <w:sz w:val="16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Е.А.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планирования и экономического развития администрации города</w:t>
            </w:r>
            <w:r/>
            <w:r>
              <w:rPr>
                <w:sz w:val="16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О.В.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отделения КГКУ «Управление социальной защиты населения» по г. Сосновоборску Красноярского края (по согласованию)</w:t>
            </w:r>
            <w:r/>
            <w:r>
              <w:rPr>
                <w:sz w:val="16"/>
                <w:szCs w:val="16"/>
              </w:rPr>
            </w:r>
            <w:r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А.А.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«Жилкомсервис»</w:t>
            </w:r>
            <w:r/>
          </w:p>
          <w:p>
            <w:pPr>
              <w:pStyle w:val="6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Снарский С.В.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делам ГО, ЧС и ПБ администрации города</w:t>
            </w:r>
            <w:r/>
            <w:r>
              <w:rPr>
                <w:sz w:val="16"/>
                <w:szCs w:val="16"/>
              </w:rPr>
            </w:r>
            <w:r/>
            <w:r>
              <w:rPr>
                <w:sz w:val="28"/>
                <w:szCs w:val="28"/>
              </w:rPr>
            </w:r>
          </w:p>
        </w:tc>
      </w:tr>
      <w:tr>
        <w:trPr>
          <w:trHeight w:val="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Дистель Е.В.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ветеринарный врач КГКУ «Березовский отдел ветеринарии» (по согласованию)</w:t>
            </w:r>
            <w:r/>
            <w:r>
              <w:rPr>
                <w:sz w:val="16"/>
                <w:szCs w:val="16"/>
              </w:rPr>
            </w:r>
            <w:r/>
            <w:r>
              <w:rPr>
                <w:sz w:val="28"/>
                <w:szCs w:val="28"/>
              </w:rPr>
            </w:r>
          </w:p>
        </w:tc>
      </w:tr>
      <w:tr>
        <w:trPr>
          <w:trHeight w:val="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Субботин А.А.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ОП МО МВД России «Березовский» (по согласованию)</w:t>
            </w:r>
            <w:r/>
            <w:r>
              <w:rPr>
                <w:sz w:val="16"/>
                <w:szCs w:val="16"/>
              </w:rPr>
            </w:r>
            <w:r/>
            <w:r>
              <w:rPr>
                <w:sz w:val="28"/>
                <w:szCs w:val="28"/>
              </w:rPr>
            </w:r>
          </w:p>
        </w:tc>
      </w:tr>
      <w:tr>
        <w:trPr>
          <w:trHeight w:val="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Ю.В.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заведующий общим отделом управления делами и кадрами администрации города</w:t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67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sectPr>
      <w:footnotePr/>
      <w:endnotePr/>
      <w:type w:val="nextPage"/>
      <w:pgSz w:w="11906" w:h="16838" w:orient="portrait"/>
      <w:pgMar w:top="567" w:right="851" w:bottom="568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74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1479" w:hanging="7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479" w:hanging="765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79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1794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2154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215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251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2874" w:hanging="216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531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21"/>
      <w:isLgl w:val="false"/>
      <w:suff w:val="tab"/>
      <w:lvlText w:val=""/>
      <w:lvlJc w:val="left"/>
      <w:pPr>
        <w:pStyle w:val="68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3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32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76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447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482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55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587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658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729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764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8355" w:hanging="216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3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65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825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3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567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440" w:hanging="180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2"/>
      <w:numFmt w:val="decimal"/>
      <w:isLgl w:val="false"/>
      <w:suff w:val="tab"/>
      <w:lvlText w:val="%2."/>
      <w:lvlJc w:val="left"/>
      <w:pPr>
        <w:pStyle w:val="683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  <w:ind w:left="0" w:firstLine="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2226" w:hanging="1800"/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800" w:hanging="1800"/>
      </w:pPr>
      <w:rPr>
        <w:color w:val="000000"/>
      </w:r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5208" w:hanging="1800"/>
      </w:pPr>
      <w:rPr>
        <w:color w:val="000000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484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511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511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547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547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583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19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19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6550" w:hanging="216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6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8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57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7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79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1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23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95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67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39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1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832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num w:numId="1">
    <w:abstractNumId w:val="9"/>
  </w:num>
  <w:num w:numId="2">
    <w:abstractNumId w:val="25"/>
  </w:num>
  <w:num w:numId="3">
    <w:abstractNumId w:val="34"/>
  </w:num>
  <w:num w:numId="4">
    <w:abstractNumId w:val="37"/>
  </w:num>
  <w:num w:numId="5">
    <w:abstractNumId w:val="16"/>
  </w:num>
  <w:num w:numId="6">
    <w:abstractNumId w:val="4"/>
  </w:num>
  <w:num w:numId="7">
    <w:abstractNumId w:val="20"/>
  </w:num>
  <w:num w:numId="8">
    <w:abstractNumId w:val="40"/>
  </w:num>
  <w:num w:numId="9">
    <w:abstractNumId w:val="28"/>
  </w:num>
  <w:num w:numId="10">
    <w:abstractNumId w:val="1"/>
  </w:num>
  <w:num w:numId="11">
    <w:abstractNumId w:val="31"/>
  </w:num>
  <w:num w:numId="12">
    <w:abstractNumId w:val="32"/>
  </w:num>
  <w:num w:numId="13">
    <w:abstractNumId w:val="11"/>
  </w:num>
  <w:num w:numId="14">
    <w:abstractNumId w:val="19"/>
  </w:num>
  <w:num w:numId="15">
    <w:abstractNumId w:val="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3"/>
  </w:num>
  <w:num w:numId="19">
    <w:abstractNumId w:val="0"/>
  </w:num>
  <w:num w:numId="20">
    <w:abstractNumId w:val="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6"/>
  </w:num>
  <w:num w:numId="25">
    <w:abstractNumId w:val="3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1"/>
  </w:num>
  <w:num w:numId="37">
    <w:abstractNumId w:val="2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8">
    <w:abstractNumId w:val="27"/>
    <w:lvlOverride w:ilvl="1">
      <w:startOverride w:val="2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3"/>
  </w:num>
  <w:num w:numId="43">
    <w:abstractNumId w:val="18"/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3"/>
    <w:next w:val="68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3"/>
    <w:next w:val="68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3"/>
    <w:next w:val="68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3"/>
    <w:next w:val="68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3"/>
    <w:next w:val="68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3"/>
    <w:next w:val="68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3"/>
    <w:next w:val="68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3"/>
    <w:next w:val="68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3"/>
    <w:next w:val="68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3"/>
    <w:next w:val="68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3"/>
    <w:next w:val="68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3"/>
    <w:next w:val="68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3"/>
    <w:next w:val="68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next w:val="683"/>
    <w:link w:val="683"/>
    <w:qFormat/>
    <w:rPr>
      <w:sz w:val="24"/>
      <w:szCs w:val="24"/>
      <w:lang w:val="ru-RU" w:eastAsia="ru-RU" w:bidi="ar-SA"/>
    </w:rPr>
  </w:style>
  <w:style w:type="paragraph" w:styleId="684">
    <w:name w:val="Заголовок 1"/>
    <w:basedOn w:val="683"/>
    <w:next w:val="683"/>
    <w:link w:val="720"/>
    <w:qFormat/>
    <w:pPr>
      <w:jc w:val="center"/>
      <w:keepNext/>
      <w:outlineLvl w:val="0"/>
    </w:pPr>
    <w:rPr>
      <w:b/>
      <w:sz w:val="22"/>
      <w:szCs w:val="20"/>
    </w:rPr>
  </w:style>
  <w:style w:type="paragraph" w:styleId="685">
    <w:name w:val="Заголовок 2"/>
    <w:basedOn w:val="683"/>
    <w:next w:val="683"/>
    <w:link w:val="72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6">
    <w:name w:val="Заголовок 3"/>
    <w:basedOn w:val="683"/>
    <w:next w:val="683"/>
    <w:link w:val="71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7">
    <w:name w:val="Заголовок 4"/>
    <w:basedOn w:val="683"/>
    <w:next w:val="683"/>
    <w:link w:val="73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8">
    <w:name w:val="Заголовок 5"/>
    <w:basedOn w:val="683"/>
    <w:next w:val="683"/>
    <w:link w:val="74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9">
    <w:name w:val="Заголовок 6"/>
    <w:basedOn w:val="683"/>
    <w:next w:val="683"/>
    <w:link w:val="74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0">
    <w:name w:val="Заголовок 7"/>
    <w:basedOn w:val="683"/>
    <w:next w:val="683"/>
    <w:link w:val="74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1">
    <w:name w:val="Заголовок 8"/>
    <w:basedOn w:val="683"/>
    <w:next w:val="683"/>
    <w:link w:val="74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2">
    <w:name w:val="Заголовок 9"/>
    <w:basedOn w:val="683"/>
    <w:next w:val="683"/>
    <w:link w:val="74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3">
    <w:name w:val="Основной шрифт абзаца"/>
    <w:next w:val="693"/>
    <w:link w:val="683"/>
    <w:semiHidden/>
  </w:style>
  <w:style w:type="table" w:styleId="694">
    <w:name w:val="Обычная таблица"/>
    <w:next w:val="694"/>
    <w:link w:val="683"/>
    <w:semiHidden/>
    <w:tblPr/>
  </w:style>
  <w:style w:type="numbering" w:styleId="695">
    <w:name w:val="Нет списка"/>
    <w:next w:val="695"/>
    <w:link w:val="683"/>
    <w:uiPriority w:val="99"/>
    <w:semiHidden/>
  </w:style>
  <w:style w:type="table" w:styleId="696">
    <w:name w:val="Сетка таблицы"/>
    <w:basedOn w:val="694"/>
    <w:next w:val="696"/>
    <w:link w:val="683"/>
    <w:tblPr/>
  </w:style>
  <w:style w:type="character" w:styleId="697">
    <w:name w:val="Гиперссылка"/>
    <w:next w:val="697"/>
    <w:link w:val="683"/>
    <w:uiPriority w:val="99"/>
    <w:rPr>
      <w:color w:val="0000ff"/>
      <w:u w:val="single"/>
    </w:rPr>
  </w:style>
  <w:style w:type="paragraph" w:styleId="698">
    <w:name w:val="Текст выноски"/>
    <w:basedOn w:val="683"/>
    <w:next w:val="698"/>
    <w:link w:val="734"/>
    <w:uiPriority w:val="99"/>
    <w:semiHidden/>
    <w:rPr>
      <w:rFonts w:ascii="Tahoma" w:hAnsi="Tahoma" w:cs="Tahoma"/>
      <w:sz w:val="16"/>
      <w:szCs w:val="16"/>
    </w:rPr>
  </w:style>
  <w:style w:type="paragraph" w:styleId="699">
    <w:name w:val="Абзац списка,мой"/>
    <w:basedOn w:val="683"/>
    <w:next w:val="699"/>
    <w:link w:val="789"/>
    <w:uiPriority w:val="34"/>
    <w:qFormat/>
    <w:pPr>
      <w:contextualSpacing/>
      <w:ind w:left="720"/>
    </w:pPr>
  </w:style>
  <w:style w:type="paragraph" w:styleId="700">
    <w:name w:val="Основной текст с отступом"/>
    <w:basedOn w:val="683"/>
    <w:next w:val="700"/>
    <w:link w:val="701"/>
    <w:uiPriority w:val="99"/>
    <w:unhideWhenUsed/>
    <w:pPr>
      <w:ind w:firstLine="708"/>
      <w:jc w:val="both"/>
    </w:pPr>
    <w:rPr>
      <w:lang w:val="en-US" w:eastAsia="en-US"/>
    </w:rPr>
  </w:style>
  <w:style w:type="character" w:styleId="701">
    <w:name w:val="Основной текст с отступом Знак"/>
    <w:next w:val="701"/>
    <w:link w:val="700"/>
    <w:uiPriority w:val="99"/>
    <w:rPr>
      <w:sz w:val="24"/>
      <w:szCs w:val="24"/>
      <w:lang w:val="en-US" w:eastAsia="en-US"/>
    </w:rPr>
  </w:style>
  <w:style w:type="paragraph" w:styleId="702">
    <w:name w:val="Основной текст"/>
    <w:basedOn w:val="683"/>
    <w:next w:val="702"/>
    <w:link w:val="703"/>
    <w:uiPriority w:val="99"/>
    <w:unhideWhenUsed/>
    <w:pPr>
      <w:spacing w:after="120"/>
    </w:pPr>
    <w:rPr>
      <w:lang w:val="en-US" w:eastAsia="en-US"/>
    </w:rPr>
  </w:style>
  <w:style w:type="character" w:styleId="703">
    <w:name w:val="Основной текст Знак"/>
    <w:next w:val="703"/>
    <w:link w:val="702"/>
    <w:uiPriority w:val="99"/>
    <w:rPr>
      <w:sz w:val="24"/>
      <w:szCs w:val="24"/>
    </w:rPr>
  </w:style>
  <w:style w:type="paragraph" w:styleId="704">
    <w:name w:val="ConsPlusNormal"/>
    <w:next w:val="704"/>
    <w:link w:val="711"/>
    <w:rPr>
      <w:sz w:val="24"/>
      <w:szCs w:val="24"/>
      <w:lang w:val="ru-RU" w:eastAsia="ru-RU" w:bidi="ar-SA"/>
    </w:rPr>
  </w:style>
  <w:style w:type="character" w:styleId="705">
    <w:name w:val="Основной текст_"/>
    <w:next w:val="705"/>
    <w:link w:val="706"/>
    <w:rPr>
      <w:sz w:val="27"/>
      <w:szCs w:val="27"/>
      <w:shd w:val="clear" w:color="auto" w:fill="ffffff"/>
    </w:rPr>
  </w:style>
  <w:style w:type="paragraph" w:styleId="706">
    <w:name w:val="Основной текст1"/>
    <w:basedOn w:val="683"/>
    <w:next w:val="706"/>
    <w:link w:val="70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7">
    <w:name w:val="ConsPlusCell"/>
    <w:next w:val="707"/>
    <w:link w:val="683"/>
    <w:pPr>
      <w:widowControl w:val="off"/>
    </w:pPr>
    <w:rPr>
      <w:rFonts w:ascii="Arial" w:hAnsi="Arial" w:cs="Arial"/>
      <w:lang w:val="ru-RU" w:eastAsia="ru-RU" w:bidi="ar-SA"/>
    </w:rPr>
  </w:style>
  <w:style w:type="paragraph" w:styleId="708">
    <w:name w:val="ConsPlusTitle"/>
    <w:next w:val="708"/>
    <w:link w:val="68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9">
    <w:name w:val="ConsPlusNonformat"/>
    <w:next w:val="709"/>
    <w:link w:val="68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0">
    <w:name w:val="Заголовок 3 Знак"/>
    <w:next w:val="710"/>
    <w:link w:val="68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1">
    <w:name w:val="ConsPlusNormal Знак"/>
    <w:next w:val="711"/>
    <w:link w:val="704"/>
    <w:rPr>
      <w:sz w:val="24"/>
      <w:szCs w:val="24"/>
    </w:rPr>
  </w:style>
  <w:style w:type="character" w:styleId="712">
    <w:name w:val="Название Знак"/>
    <w:next w:val="712"/>
    <w:link w:val="683"/>
    <w:rPr>
      <w:rFonts w:ascii="Cambria" w:hAnsi="Cambria" w:eastAsia="Times New Roman" w:cs="Times New Roman"/>
      <w:b/>
      <w:bCs/>
      <w:sz w:val="32"/>
      <w:szCs w:val="32"/>
    </w:rPr>
  </w:style>
  <w:style w:type="paragraph" w:styleId="713">
    <w:name w:val="Заголовок"/>
    <w:basedOn w:val="683"/>
    <w:next w:val="683"/>
    <w:link w:val="71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4">
    <w:name w:val="Заголовок Знак"/>
    <w:next w:val="714"/>
    <w:link w:val="71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5">
    <w:name w:val="Без интервала"/>
    <w:next w:val="715"/>
    <w:link w:val="68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6">
    <w:name w:val="Заголовок №2_"/>
    <w:next w:val="716"/>
    <w:link w:val="717"/>
    <w:rPr>
      <w:sz w:val="19"/>
      <w:szCs w:val="19"/>
      <w:shd w:val="clear" w:color="auto" w:fill="ffffff"/>
    </w:rPr>
  </w:style>
  <w:style w:type="paragraph" w:styleId="717">
    <w:name w:val="Заголовок №2"/>
    <w:basedOn w:val="683"/>
    <w:next w:val="717"/>
    <w:link w:val="71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8">
    <w:name w:val="Основной текст + Интервал 0 pt"/>
    <w:next w:val="718"/>
    <w:link w:val="68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9">
    <w:name w:val="Обычный (веб)"/>
    <w:basedOn w:val="683"/>
    <w:next w:val="719"/>
    <w:link w:val="683"/>
    <w:uiPriority w:val="99"/>
    <w:unhideWhenUsed/>
    <w:pPr>
      <w:spacing w:before="100" w:beforeAutospacing="1" w:after="100" w:afterAutospacing="1"/>
    </w:pPr>
  </w:style>
  <w:style w:type="character" w:styleId="720">
    <w:name w:val="Заголовок 1 Знак"/>
    <w:next w:val="720"/>
    <w:link w:val="684"/>
    <w:rPr>
      <w:b/>
      <w:sz w:val="22"/>
    </w:rPr>
  </w:style>
  <w:style w:type="numbering" w:styleId="721">
    <w:name w:val="Стиль1"/>
    <w:next w:val="721"/>
    <w:link w:val="683"/>
    <w:uiPriority w:val="99"/>
    <w:pPr>
      <w:numPr>
        <w:numId w:val="1"/>
      </w:numPr>
    </w:pPr>
  </w:style>
  <w:style w:type="character" w:styleId="722">
    <w:name w:val="Строгий"/>
    <w:next w:val="722"/>
    <w:link w:val="683"/>
    <w:uiPriority w:val="22"/>
    <w:qFormat/>
    <w:rPr>
      <w:b/>
      <w:bCs/>
    </w:rPr>
  </w:style>
  <w:style w:type="character" w:styleId="723">
    <w:name w:val="Заголовок 2 Знак"/>
    <w:next w:val="723"/>
    <w:link w:val="68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4">
    <w:name w:val="Основной текст 2"/>
    <w:basedOn w:val="683"/>
    <w:next w:val="724"/>
    <w:link w:val="725"/>
    <w:semiHidden/>
    <w:unhideWhenUsed/>
    <w:pPr>
      <w:spacing w:after="120" w:line="480" w:lineRule="auto"/>
    </w:pPr>
  </w:style>
  <w:style w:type="character" w:styleId="725">
    <w:name w:val="Основной текст 2 Знак"/>
    <w:next w:val="725"/>
    <w:link w:val="724"/>
    <w:semiHidden/>
    <w:rPr>
      <w:sz w:val="24"/>
      <w:szCs w:val="24"/>
    </w:rPr>
  </w:style>
  <w:style w:type="table" w:styleId="726">
    <w:name w:val="Сетка таблицы1"/>
    <w:basedOn w:val="694"/>
    <w:next w:val="696"/>
    <w:link w:val="68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7">
    <w:name w:val="ConsNonformat"/>
    <w:next w:val="727"/>
    <w:link w:val="68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8">
    <w:name w:val="Основной текст7"/>
    <w:basedOn w:val="683"/>
    <w:next w:val="728"/>
    <w:link w:val="68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9">
    <w:name w:val="Верхний колонтитул"/>
    <w:basedOn w:val="683"/>
    <w:next w:val="729"/>
    <w:link w:val="73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0">
    <w:name w:val="Верхний колонтитул Знак"/>
    <w:next w:val="730"/>
    <w:link w:val="729"/>
    <w:uiPriority w:val="99"/>
    <w:rPr>
      <w:sz w:val="24"/>
      <w:szCs w:val="24"/>
      <w:lang w:val="en-US" w:eastAsia="en-US"/>
    </w:rPr>
  </w:style>
  <w:style w:type="paragraph" w:styleId="731">
    <w:name w:val="Нижний колонтитул"/>
    <w:basedOn w:val="683"/>
    <w:next w:val="731"/>
    <w:link w:val="73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2">
    <w:name w:val="Нижний колонтитул Знак"/>
    <w:next w:val="732"/>
    <w:link w:val="731"/>
    <w:uiPriority w:val="99"/>
    <w:rPr>
      <w:sz w:val="24"/>
      <w:szCs w:val="24"/>
      <w:lang w:val="en-US" w:eastAsia="en-US"/>
    </w:rPr>
  </w:style>
  <w:style w:type="numbering" w:styleId="733">
    <w:name w:val="Нет списка1"/>
    <w:next w:val="695"/>
    <w:link w:val="683"/>
    <w:uiPriority w:val="99"/>
    <w:semiHidden/>
    <w:unhideWhenUsed/>
  </w:style>
  <w:style w:type="character" w:styleId="734">
    <w:name w:val="Текст выноски Знак"/>
    <w:next w:val="734"/>
    <w:link w:val="698"/>
    <w:uiPriority w:val="99"/>
    <w:semiHidden/>
    <w:rPr>
      <w:rFonts w:ascii="Tahoma" w:hAnsi="Tahoma" w:cs="Tahoma"/>
      <w:sz w:val="16"/>
      <w:szCs w:val="16"/>
    </w:rPr>
  </w:style>
  <w:style w:type="paragraph" w:styleId="735">
    <w:name w:val=" Знак"/>
    <w:basedOn w:val="683"/>
    <w:next w:val="735"/>
    <w:link w:val="68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6">
    <w:name w:val="Нет списка2"/>
    <w:next w:val="695"/>
    <w:link w:val="683"/>
    <w:uiPriority w:val="99"/>
    <w:semiHidden/>
    <w:unhideWhenUsed/>
  </w:style>
  <w:style w:type="numbering" w:styleId="737">
    <w:name w:val="Нет списка3"/>
    <w:next w:val="695"/>
    <w:link w:val="683"/>
    <w:uiPriority w:val="99"/>
    <w:semiHidden/>
    <w:unhideWhenUsed/>
  </w:style>
  <w:style w:type="paragraph" w:styleId="738">
    <w:name w:val="Default"/>
    <w:next w:val="738"/>
    <w:link w:val="683"/>
    <w:rPr>
      <w:color w:val="000000"/>
      <w:sz w:val="24"/>
      <w:szCs w:val="24"/>
      <w:lang w:val="ru-RU" w:eastAsia="ru-RU" w:bidi="ar-SA"/>
    </w:rPr>
  </w:style>
  <w:style w:type="character" w:styleId="739">
    <w:name w:val="Заголовок 4 Знак"/>
    <w:next w:val="739"/>
    <w:link w:val="687"/>
    <w:uiPriority w:val="9"/>
    <w:semiHidden/>
    <w:rPr>
      <w:rFonts w:ascii="Calibri" w:hAnsi="Calibri"/>
      <w:b/>
      <w:bCs/>
      <w:sz w:val="28"/>
      <w:szCs w:val="28"/>
    </w:rPr>
  </w:style>
  <w:style w:type="character" w:styleId="740">
    <w:name w:val="Заголовок 5 Знак"/>
    <w:next w:val="740"/>
    <w:link w:val="68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1">
    <w:name w:val="Заголовок 6 Знак"/>
    <w:next w:val="741"/>
    <w:link w:val="689"/>
    <w:uiPriority w:val="9"/>
    <w:semiHidden/>
    <w:rPr>
      <w:rFonts w:ascii="Calibri" w:hAnsi="Calibri"/>
      <w:b/>
      <w:bCs/>
      <w:sz w:val="22"/>
      <w:szCs w:val="22"/>
    </w:rPr>
  </w:style>
  <w:style w:type="character" w:styleId="742">
    <w:name w:val="Заголовок 7 Знак"/>
    <w:next w:val="742"/>
    <w:link w:val="690"/>
    <w:uiPriority w:val="9"/>
    <w:semiHidden/>
    <w:rPr>
      <w:rFonts w:ascii="Calibri" w:hAnsi="Calibri"/>
      <w:sz w:val="22"/>
      <w:szCs w:val="22"/>
    </w:rPr>
  </w:style>
  <w:style w:type="character" w:styleId="743">
    <w:name w:val="Заголовок 8 Знак"/>
    <w:next w:val="743"/>
    <w:link w:val="691"/>
    <w:uiPriority w:val="9"/>
    <w:semiHidden/>
    <w:rPr>
      <w:rFonts w:ascii="Calibri" w:hAnsi="Calibri"/>
      <w:i/>
      <w:iCs/>
      <w:sz w:val="22"/>
      <w:szCs w:val="22"/>
    </w:rPr>
  </w:style>
  <w:style w:type="character" w:styleId="744">
    <w:name w:val="Заголовок 9 Знак"/>
    <w:next w:val="744"/>
    <w:link w:val="692"/>
    <w:uiPriority w:val="9"/>
    <w:semiHidden/>
    <w:rPr>
      <w:rFonts w:ascii="Cambria" w:hAnsi="Cambria"/>
      <w:sz w:val="22"/>
      <w:szCs w:val="22"/>
    </w:rPr>
  </w:style>
  <w:style w:type="paragraph" w:styleId="745">
    <w:name w:val="Подзаголовок"/>
    <w:basedOn w:val="683"/>
    <w:next w:val="683"/>
    <w:link w:val="74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6">
    <w:name w:val="Подзаголовок Знак"/>
    <w:next w:val="746"/>
    <w:link w:val="745"/>
    <w:uiPriority w:val="11"/>
    <w:rPr>
      <w:rFonts w:ascii="Cambria" w:hAnsi="Cambria"/>
      <w:sz w:val="22"/>
      <w:szCs w:val="22"/>
    </w:rPr>
  </w:style>
  <w:style w:type="character" w:styleId="747">
    <w:name w:val="Выделение"/>
    <w:next w:val="747"/>
    <w:link w:val="683"/>
    <w:qFormat/>
    <w:rPr>
      <w:rFonts w:ascii="Calibri" w:hAnsi="Calibri"/>
      <w:b/>
      <w:i/>
      <w:iCs/>
    </w:rPr>
  </w:style>
  <w:style w:type="paragraph" w:styleId="748">
    <w:name w:val="Цитата 2"/>
    <w:basedOn w:val="683"/>
    <w:next w:val="683"/>
    <w:link w:val="74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9">
    <w:name w:val="Цитата 2 Знак"/>
    <w:next w:val="749"/>
    <w:link w:val="748"/>
    <w:uiPriority w:val="29"/>
    <w:rPr>
      <w:rFonts w:ascii="Calibri" w:hAnsi="Calibri"/>
      <w:i/>
      <w:sz w:val="22"/>
      <w:szCs w:val="22"/>
    </w:rPr>
  </w:style>
  <w:style w:type="paragraph" w:styleId="750">
    <w:name w:val="Выделенная цитата"/>
    <w:basedOn w:val="683"/>
    <w:next w:val="683"/>
    <w:link w:val="75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1">
    <w:name w:val="Выделенная цитата Знак"/>
    <w:next w:val="751"/>
    <w:link w:val="750"/>
    <w:uiPriority w:val="30"/>
    <w:rPr>
      <w:rFonts w:ascii="Calibri" w:hAnsi="Calibri"/>
      <w:b/>
      <w:i/>
      <w:sz w:val="22"/>
      <w:szCs w:val="22"/>
    </w:rPr>
  </w:style>
  <w:style w:type="character" w:styleId="752">
    <w:name w:val="Слабое выделение"/>
    <w:next w:val="752"/>
    <w:link w:val="683"/>
    <w:uiPriority w:val="19"/>
    <w:qFormat/>
    <w:rPr>
      <w:i/>
      <w:color w:val="5a5a5a"/>
    </w:rPr>
  </w:style>
  <w:style w:type="character" w:styleId="753">
    <w:name w:val="Сильное выделение"/>
    <w:next w:val="753"/>
    <w:link w:val="683"/>
    <w:uiPriority w:val="21"/>
    <w:qFormat/>
    <w:rPr>
      <w:b/>
      <w:i/>
      <w:sz w:val="24"/>
      <w:szCs w:val="24"/>
      <w:u w:val="single"/>
    </w:rPr>
  </w:style>
  <w:style w:type="character" w:styleId="754">
    <w:name w:val="Слабая ссылка"/>
    <w:next w:val="754"/>
    <w:link w:val="683"/>
    <w:uiPriority w:val="31"/>
    <w:qFormat/>
    <w:rPr>
      <w:sz w:val="24"/>
      <w:szCs w:val="24"/>
      <w:u w:val="single"/>
    </w:rPr>
  </w:style>
  <w:style w:type="character" w:styleId="755">
    <w:name w:val="Сильная ссылка"/>
    <w:next w:val="755"/>
    <w:link w:val="683"/>
    <w:uiPriority w:val="32"/>
    <w:qFormat/>
    <w:rPr>
      <w:b/>
      <w:sz w:val="24"/>
      <w:u w:val="single"/>
    </w:rPr>
  </w:style>
  <w:style w:type="character" w:styleId="756">
    <w:name w:val="Название книги"/>
    <w:next w:val="756"/>
    <w:link w:val="68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7">
    <w:name w:val="Заголовок оглавления"/>
    <w:basedOn w:val="684"/>
    <w:next w:val="683"/>
    <w:link w:val="68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8">
    <w:name w:val="Основной текст с отступом 3"/>
    <w:basedOn w:val="683"/>
    <w:next w:val="758"/>
    <w:link w:val="759"/>
    <w:unhideWhenUsed/>
    <w:pPr>
      <w:ind w:left="283"/>
      <w:spacing w:after="120"/>
    </w:pPr>
    <w:rPr>
      <w:sz w:val="16"/>
      <w:szCs w:val="16"/>
    </w:rPr>
  </w:style>
  <w:style w:type="character" w:styleId="759">
    <w:name w:val="Основной текст с отступом 3 Знак"/>
    <w:next w:val="759"/>
    <w:link w:val="758"/>
    <w:rPr>
      <w:sz w:val="16"/>
      <w:szCs w:val="16"/>
    </w:rPr>
  </w:style>
  <w:style w:type="paragraph" w:styleId="760">
    <w:name w:val="Знак"/>
    <w:basedOn w:val="683"/>
    <w:next w:val="760"/>
    <w:link w:val="68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1">
    <w:name w:val="Просмотренная гиперссылка"/>
    <w:next w:val="761"/>
    <w:link w:val="683"/>
    <w:uiPriority w:val="99"/>
    <w:semiHidden/>
    <w:unhideWhenUsed/>
    <w:rPr>
      <w:color w:val="800080"/>
      <w:u w:val="single"/>
    </w:rPr>
  </w:style>
  <w:style w:type="paragraph" w:styleId="762">
    <w:name w:val="ConsTitle"/>
    <w:next w:val="762"/>
    <w:link w:val="68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3">
    <w:name w:val="ConsNormal"/>
    <w:next w:val="763"/>
    <w:link w:val="68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4">
    <w:name w:val=" Знак Знак1"/>
    <w:basedOn w:val="683"/>
    <w:next w:val="764"/>
    <w:link w:val="68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5">
    <w:name w:val="Колонтитул (2)_"/>
    <w:next w:val="765"/>
    <w:link w:val="770"/>
  </w:style>
  <w:style w:type="character" w:styleId="766">
    <w:name w:val="Основной текст (2)_"/>
    <w:next w:val="766"/>
    <w:link w:val="771"/>
  </w:style>
  <w:style w:type="character" w:styleId="767">
    <w:name w:val="Заголовок №1_"/>
    <w:next w:val="767"/>
    <w:link w:val="772"/>
    <w:rPr>
      <w:b/>
      <w:bCs/>
    </w:rPr>
  </w:style>
  <w:style w:type="character" w:styleId="768">
    <w:name w:val="Другое_"/>
    <w:next w:val="768"/>
    <w:link w:val="773"/>
  </w:style>
  <w:style w:type="character" w:styleId="769">
    <w:name w:val="Подпись к таблице_"/>
    <w:next w:val="769"/>
    <w:link w:val="774"/>
  </w:style>
  <w:style w:type="paragraph" w:styleId="770">
    <w:name w:val="Колонтитул (2)"/>
    <w:basedOn w:val="683"/>
    <w:next w:val="770"/>
    <w:link w:val="765"/>
    <w:pPr>
      <w:widowControl w:val="off"/>
    </w:pPr>
    <w:rPr>
      <w:sz w:val="20"/>
      <w:szCs w:val="20"/>
    </w:rPr>
  </w:style>
  <w:style w:type="paragraph" w:styleId="771">
    <w:name w:val="Основной текст (2)"/>
    <w:basedOn w:val="683"/>
    <w:next w:val="771"/>
    <w:link w:val="766"/>
    <w:pPr>
      <w:ind w:left="5600"/>
      <w:widowControl w:val="off"/>
    </w:pPr>
    <w:rPr>
      <w:sz w:val="20"/>
      <w:szCs w:val="20"/>
    </w:rPr>
  </w:style>
  <w:style w:type="paragraph" w:styleId="772">
    <w:name w:val="Заголовок №1"/>
    <w:basedOn w:val="683"/>
    <w:next w:val="772"/>
    <w:link w:val="76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3">
    <w:name w:val="Другое"/>
    <w:basedOn w:val="683"/>
    <w:next w:val="773"/>
    <w:link w:val="768"/>
    <w:pPr>
      <w:widowControl w:val="off"/>
    </w:pPr>
    <w:rPr>
      <w:sz w:val="20"/>
      <w:szCs w:val="20"/>
    </w:rPr>
  </w:style>
  <w:style w:type="paragraph" w:styleId="774">
    <w:name w:val="Подпись к таблице"/>
    <w:basedOn w:val="683"/>
    <w:next w:val="774"/>
    <w:link w:val="769"/>
    <w:pPr>
      <w:widowControl w:val="off"/>
    </w:pPr>
    <w:rPr>
      <w:sz w:val="20"/>
      <w:szCs w:val="20"/>
    </w:rPr>
  </w:style>
  <w:style w:type="paragraph" w:styleId="775">
    <w:name w:val="Основной текст (2)1"/>
    <w:basedOn w:val="683"/>
    <w:next w:val="775"/>
    <w:link w:val="68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6">
    <w:name w:val="Основной текст (2) + 9 pt"/>
    <w:next w:val="776"/>
    <w:link w:val="683"/>
    <w:uiPriority w:val="99"/>
    <w:rPr>
      <w:rFonts w:cs="Times New Roman"/>
      <w:sz w:val="18"/>
      <w:szCs w:val="18"/>
      <w:shd w:val="clear" w:color="auto" w:fill="ffffff"/>
    </w:rPr>
  </w:style>
  <w:style w:type="character" w:styleId="777">
    <w:name w:val="Основной текст (2) + 9 pt2,Полужирный2,Курсив2"/>
    <w:next w:val="777"/>
    <w:link w:val="68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8">
    <w:name w:val="Основной текст (3)_"/>
    <w:next w:val="778"/>
    <w:link w:val="779"/>
    <w:rPr>
      <w:sz w:val="21"/>
      <w:szCs w:val="21"/>
      <w:shd w:val="clear" w:color="auto" w:fill="ffffff"/>
    </w:rPr>
  </w:style>
  <w:style w:type="paragraph" w:styleId="779">
    <w:name w:val="Основной текст (3)"/>
    <w:basedOn w:val="683"/>
    <w:next w:val="779"/>
    <w:link w:val="77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0">
    <w:name w:val="Основной текст3"/>
    <w:basedOn w:val="683"/>
    <w:next w:val="780"/>
    <w:link w:val="68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1">
    <w:name w:val="1"/>
    <w:basedOn w:val="683"/>
    <w:next w:val="781"/>
    <w:link w:val="68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2">
    <w:name w:val="Цитата"/>
    <w:basedOn w:val="683"/>
    <w:next w:val="782"/>
    <w:link w:val="683"/>
    <w:pPr>
      <w:ind w:left="851" w:right="1274"/>
      <w:jc w:val="center"/>
    </w:pPr>
    <w:rPr>
      <w:b/>
      <w:sz w:val="28"/>
      <w:szCs w:val="20"/>
    </w:rPr>
  </w:style>
  <w:style w:type="paragraph" w:styleId="783">
    <w:name w:val="formattext topleveltext"/>
    <w:basedOn w:val="683"/>
    <w:next w:val="783"/>
    <w:link w:val="683"/>
    <w:pPr>
      <w:spacing w:before="100" w:beforeAutospacing="1" w:after="100" w:afterAutospacing="1"/>
    </w:pPr>
  </w:style>
  <w:style w:type="paragraph" w:styleId="784">
    <w:name w:val="Абзац списка1"/>
    <w:basedOn w:val="683"/>
    <w:next w:val="784"/>
    <w:link w:val="683"/>
    <w:pPr>
      <w:ind w:left="720"/>
      <w:spacing w:line="276" w:lineRule="auto"/>
    </w:pPr>
  </w:style>
  <w:style w:type="paragraph" w:styleId="785">
    <w:name w:val="Standard"/>
    <w:next w:val="785"/>
    <w:link w:val="68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6">
    <w:name w:val="Сетка таблицы2"/>
    <w:basedOn w:val="694"/>
    <w:next w:val="696"/>
    <w:link w:val="68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7">
    <w:name w:val="Сетка таблицы3"/>
    <w:basedOn w:val="694"/>
    <w:next w:val="696"/>
    <w:link w:val="68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8">
    <w:name w:val="Прижатый влево"/>
    <w:basedOn w:val="683"/>
    <w:next w:val="683"/>
    <w:link w:val="683"/>
    <w:rPr>
      <w:rFonts w:ascii="Arial" w:hAnsi="Arial"/>
      <w:sz w:val="20"/>
      <w:szCs w:val="20"/>
    </w:rPr>
  </w:style>
  <w:style w:type="character" w:styleId="789">
    <w:name w:val="Абзац списка Знак,мой Знак"/>
    <w:next w:val="789"/>
    <w:link w:val="699"/>
    <w:uiPriority w:val="34"/>
    <w:rPr>
      <w:sz w:val="24"/>
      <w:szCs w:val="24"/>
    </w:rPr>
  </w:style>
  <w:style w:type="character" w:styleId="790">
    <w:name w:val="Основной текст (4)_"/>
    <w:next w:val="790"/>
    <w:link w:val="791"/>
    <w:rPr>
      <w:sz w:val="22"/>
      <w:szCs w:val="22"/>
      <w:shd w:val="clear" w:color="auto" w:fill="ffffff"/>
    </w:rPr>
  </w:style>
  <w:style w:type="paragraph" w:styleId="791">
    <w:name w:val="Основной текст (4)"/>
    <w:basedOn w:val="683"/>
    <w:next w:val="791"/>
    <w:link w:val="790"/>
    <w:pPr>
      <w:jc w:val="both"/>
      <w:spacing w:before="540" w:after="300" w:line="274" w:lineRule="exact"/>
      <w:shd w:val="clear" w:color="auto" w:fill="ffffff"/>
    </w:pPr>
    <w:rPr>
      <w:sz w:val="22"/>
      <w:szCs w:val="22"/>
    </w:rPr>
  </w:style>
  <w:style w:type="character" w:styleId="1567" w:default="1">
    <w:name w:val="Default Paragraph Font"/>
    <w:uiPriority w:val="1"/>
    <w:semiHidden/>
    <w:unhideWhenUsed/>
  </w:style>
  <w:style w:type="numbering" w:styleId="1568" w:default="1">
    <w:name w:val="No List"/>
    <w:uiPriority w:val="99"/>
    <w:semiHidden/>
    <w:unhideWhenUsed/>
  </w:style>
  <w:style w:type="table" w:styleId="15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509</cp:revision>
  <dcterms:created xsi:type="dcterms:W3CDTF">2020-03-19T03:57:00Z</dcterms:created>
  <dcterms:modified xsi:type="dcterms:W3CDTF">2023-07-31T06:33:39Z</dcterms:modified>
  <cp:version>1048576</cp:version>
</cp:coreProperties>
</file>