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55" w:rsidRPr="00575CB4" w:rsidRDefault="00227ED5" w:rsidP="00672EEB">
      <w:pPr>
        <w:spacing w:after="0" w:line="240" w:lineRule="auto"/>
        <w:jc w:val="center"/>
        <w:rPr>
          <w:rFonts w:ascii="Times New Roman" w:hAnsi="Times New Roman" w:cs="Times New Roman"/>
          <w:bCs/>
          <w:sz w:val="28"/>
          <w:szCs w:val="28"/>
        </w:rPr>
      </w:pPr>
      <w:r w:rsidRPr="00575CB4">
        <w:rPr>
          <w:rFonts w:ascii="Times New Roman" w:hAnsi="Times New Roman" w:cs="Times New Roman"/>
          <w:noProof/>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66750"/>
                    </a:xfrm>
                    <a:prstGeom prst="rect">
                      <a:avLst/>
                    </a:prstGeom>
                    <a:noFill/>
                    <a:ln w="9525">
                      <a:noFill/>
                      <a:miter lim="800000"/>
                      <a:headEnd/>
                      <a:tailEnd/>
                    </a:ln>
                  </pic:spPr>
                </pic:pic>
              </a:graphicData>
            </a:graphic>
          </wp:inline>
        </w:drawing>
      </w:r>
    </w:p>
    <w:p w:rsidR="001F1855" w:rsidRPr="00575CB4" w:rsidRDefault="001F1855" w:rsidP="00672EEB">
      <w:pPr>
        <w:spacing w:after="0" w:line="240" w:lineRule="auto"/>
        <w:jc w:val="center"/>
        <w:rPr>
          <w:rFonts w:ascii="Times New Roman" w:hAnsi="Times New Roman" w:cs="Times New Roman"/>
          <w:bCs/>
          <w:sz w:val="28"/>
          <w:szCs w:val="28"/>
        </w:rPr>
      </w:pPr>
    </w:p>
    <w:p w:rsidR="001F1855" w:rsidRPr="00575CB4" w:rsidRDefault="001F1855" w:rsidP="00672EEB">
      <w:pPr>
        <w:spacing w:after="0" w:line="240" w:lineRule="auto"/>
        <w:jc w:val="center"/>
        <w:rPr>
          <w:rFonts w:ascii="Times New Roman" w:hAnsi="Times New Roman" w:cs="Times New Roman"/>
          <w:b/>
          <w:bCs/>
          <w:sz w:val="24"/>
          <w:szCs w:val="24"/>
        </w:rPr>
      </w:pPr>
      <w:r w:rsidRPr="00575CB4">
        <w:rPr>
          <w:rFonts w:ascii="Times New Roman" w:hAnsi="Times New Roman" w:cs="Times New Roman"/>
          <w:b/>
          <w:bCs/>
          <w:sz w:val="28"/>
          <w:szCs w:val="28"/>
        </w:rPr>
        <w:t>АДМИНИСТРАЦИЯ ГОРОДА СОСНОВОБОРСКА</w:t>
      </w:r>
    </w:p>
    <w:p w:rsidR="001F1855" w:rsidRPr="00575CB4" w:rsidRDefault="001F1855" w:rsidP="00672EEB">
      <w:pPr>
        <w:spacing w:after="0" w:line="240" w:lineRule="auto"/>
        <w:jc w:val="center"/>
        <w:rPr>
          <w:rFonts w:ascii="Times New Roman" w:hAnsi="Times New Roman" w:cs="Times New Roman"/>
          <w:b/>
          <w:bCs/>
          <w:sz w:val="36"/>
          <w:szCs w:val="36"/>
        </w:rPr>
      </w:pPr>
    </w:p>
    <w:p w:rsidR="001F1855" w:rsidRPr="00575CB4" w:rsidRDefault="001F1855" w:rsidP="00672EEB">
      <w:pPr>
        <w:spacing w:after="0" w:line="240" w:lineRule="auto"/>
        <w:jc w:val="center"/>
        <w:rPr>
          <w:rFonts w:ascii="Times New Roman" w:hAnsi="Times New Roman" w:cs="Times New Roman"/>
          <w:b/>
          <w:bCs/>
          <w:sz w:val="36"/>
          <w:szCs w:val="36"/>
        </w:rPr>
      </w:pPr>
      <w:r w:rsidRPr="00575CB4">
        <w:rPr>
          <w:rFonts w:ascii="Times New Roman" w:hAnsi="Times New Roman" w:cs="Times New Roman"/>
          <w:b/>
          <w:bCs/>
          <w:sz w:val="36"/>
          <w:szCs w:val="36"/>
        </w:rPr>
        <w:t>ПОСТАНОВЛЕНИЕ</w:t>
      </w:r>
    </w:p>
    <w:p w:rsidR="001F1855" w:rsidRPr="00575CB4" w:rsidRDefault="001F1855" w:rsidP="00672EEB">
      <w:pPr>
        <w:spacing w:after="0" w:line="240" w:lineRule="auto"/>
        <w:rPr>
          <w:rFonts w:ascii="Times New Roman" w:hAnsi="Times New Roman" w:cs="Times New Roman"/>
          <w:bCs/>
          <w:sz w:val="24"/>
          <w:szCs w:val="24"/>
        </w:rPr>
      </w:pPr>
    </w:p>
    <w:p w:rsidR="001F1855" w:rsidRPr="00575CB4" w:rsidRDefault="001F1855" w:rsidP="00672EEB">
      <w:pPr>
        <w:spacing w:after="0" w:line="240" w:lineRule="auto"/>
        <w:rPr>
          <w:rFonts w:ascii="Times New Roman" w:hAnsi="Times New Roman" w:cs="Times New Roman"/>
          <w:bCs/>
          <w:sz w:val="24"/>
          <w:szCs w:val="24"/>
        </w:rPr>
      </w:pPr>
    </w:p>
    <w:p w:rsidR="001F1855" w:rsidRPr="00575CB4" w:rsidRDefault="001F1855" w:rsidP="00575CB4">
      <w:pPr>
        <w:spacing w:after="0" w:line="240" w:lineRule="auto"/>
        <w:ind w:left="709"/>
        <w:rPr>
          <w:rFonts w:ascii="Times New Roman" w:hAnsi="Times New Roman" w:cs="Times New Roman"/>
          <w:bCs/>
          <w:sz w:val="24"/>
          <w:szCs w:val="24"/>
        </w:rPr>
      </w:pPr>
    </w:p>
    <w:p w:rsidR="001F1855" w:rsidRPr="00575CB4" w:rsidRDefault="002D4442" w:rsidP="00575CB4">
      <w:pPr>
        <w:tabs>
          <w:tab w:val="left" w:pos="7380"/>
        </w:tabs>
        <w:spacing w:after="0" w:line="240" w:lineRule="auto"/>
        <w:ind w:left="709"/>
        <w:rPr>
          <w:rFonts w:ascii="Times New Roman" w:hAnsi="Times New Roman" w:cs="Times New Roman"/>
          <w:sz w:val="24"/>
          <w:szCs w:val="24"/>
          <w:u w:val="single"/>
        </w:rPr>
      </w:pPr>
      <w:r w:rsidRPr="00575CB4">
        <w:rPr>
          <w:rFonts w:ascii="Times New Roman" w:hAnsi="Times New Roman" w:cs="Times New Roman"/>
          <w:sz w:val="24"/>
          <w:szCs w:val="24"/>
        </w:rPr>
        <w:t>«</w:t>
      </w:r>
      <w:r w:rsidR="00885D5A" w:rsidRPr="00575CB4">
        <w:rPr>
          <w:rFonts w:ascii="Times New Roman" w:hAnsi="Times New Roman" w:cs="Times New Roman"/>
          <w:sz w:val="24"/>
          <w:szCs w:val="24"/>
        </w:rPr>
        <w:t xml:space="preserve"> ___</w:t>
      </w:r>
      <w:r w:rsidR="00663AAB"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 </w:t>
      </w:r>
      <w:r w:rsidR="00885D5A" w:rsidRPr="00575CB4">
        <w:rPr>
          <w:rFonts w:ascii="Times New Roman" w:hAnsi="Times New Roman" w:cs="Times New Roman"/>
          <w:sz w:val="24"/>
          <w:szCs w:val="24"/>
        </w:rPr>
        <w:t xml:space="preserve"> _________</w:t>
      </w:r>
      <w:r w:rsidR="00663AAB" w:rsidRPr="00575CB4">
        <w:rPr>
          <w:rFonts w:ascii="Times New Roman" w:hAnsi="Times New Roman" w:cs="Times New Roman"/>
          <w:sz w:val="24"/>
          <w:szCs w:val="24"/>
        </w:rPr>
        <w:t xml:space="preserve">  </w:t>
      </w:r>
      <w:r w:rsidR="001F1855" w:rsidRPr="00575CB4">
        <w:rPr>
          <w:rFonts w:ascii="Times New Roman" w:hAnsi="Times New Roman" w:cs="Times New Roman"/>
          <w:sz w:val="24"/>
          <w:szCs w:val="24"/>
        </w:rPr>
        <w:t>20</w:t>
      </w:r>
      <w:r w:rsidR="00A51E03" w:rsidRPr="00575CB4">
        <w:rPr>
          <w:rFonts w:ascii="Times New Roman" w:hAnsi="Times New Roman" w:cs="Times New Roman"/>
          <w:sz w:val="24"/>
          <w:szCs w:val="24"/>
        </w:rPr>
        <w:t>20</w:t>
      </w:r>
      <w:r w:rsidR="00EE7E15" w:rsidRPr="00575CB4">
        <w:rPr>
          <w:rFonts w:ascii="Times New Roman" w:hAnsi="Times New Roman" w:cs="Times New Roman"/>
          <w:sz w:val="24"/>
          <w:szCs w:val="24"/>
        </w:rPr>
        <w:t xml:space="preserve"> </w:t>
      </w:r>
      <w:r w:rsidR="00E65AF9" w:rsidRPr="00575CB4">
        <w:rPr>
          <w:rFonts w:ascii="Times New Roman" w:hAnsi="Times New Roman" w:cs="Times New Roman"/>
          <w:sz w:val="24"/>
          <w:szCs w:val="24"/>
        </w:rPr>
        <w:t>г.</w:t>
      </w:r>
      <w:r w:rsidR="00CC49E0" w:rsidRPr="00575CB4">
        <w:rPr>
          <w:rFonts w:ascii="Times New Roman" w:hAnsi="Times New Roman" w:cs="Times New Roman"/>
          <w:sz w:val="24"/>
          <w:szCs w:val="24"/>
        </w:rPr>
        <w:tab/>
      </w:r>
      <w:r w:rsidRPr="00575CB4">
        <w:rPr>
          <w:rFonts w:ascii="Times New Roman" w:hAnsi="Times New Roman" w:cs="Times New Roman"/>
          <w:sz w:val="24"/>
          <w:szCs w:val="24"/>
        </w:rPr>
        <w:t xml:space="preserve"> </w:t>
      </w:r>
      <w:r w:rsidR="00DE47A7"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       </w:t>
      </w:r>
      <w:r w:rsidR="00885D5A"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 №  </w:t>
      </w:r>
      <w:r w:rsidR="00885D5A" w:rsidRPr="00575CB4">
        <w:rPr>
          <w:rFonts w:ascii="Times New Roman" w:hAnsi="Times New Roman" w:cs="Times New Roman"/>
          <w:sz w:val="24"/>
          <w:szCs w:val="24"/>
        </w:rPr>
        <w:t>______</w:t>
      </w:r>
      <w:r w:rsidRPr="00575CB4">
        <w:rPr>
          <w:rFonts w:ascii="Times New Roman" w:hAnsi="Times New Roman" w:cs="Times New Roman"/>
          <w:sz w:val="24"/>
          <w:szCs w:val="24"/>
          <w:u w:val="single"/>
        </w:rPr>
        <w:t xml:space="preserve">      </w:t>
      </w:r>
    </w:p>
    <w:p w:rsidR="001F1855" w:rsidRPr="00575CB4" w:rsidRDefault="001F1855" w:rsidP="00575CB4">
      <w:pPr>
        <w:tabs>
          <w:tab w:val="left" w:pos="7380"/>
        </w:tabs>
        <w:spacing w:after="0" w:line="240" w:lineRule="auto"/>
        <w:ind w:left="709"/>
        <w:rPr>
          <w:rFonts w:ascii="Times New Roman" w:hAnsi="Times New Roman" w:cs="Times New Roman"/>
          <w:sz w:val="24"/>
          <w:szCs w:val="24"/>
        </w:rPr>
      </w:pPr>
    </w:p>
    <w:tbl>
      <w:tblPr>
        <w:tblW w:w="8928" w:type="dxa"/>
        <w:tblInd w:w="-106" w:type="dxa"/>
        <w:tblLook w:val="01E0"/>
      </w:tblPr>
      <w:tblGrid>
        <w:gridCol w:w="5743"/>
        <w:gridCol w:w="3185"/>
      </w:tblGrid>
      <w:tr w:rsidR="001F1855" w:rsidRPr="00575CB4" w:rsidTr="005B6D1D">
        <w:trPr>
          <w:trHeight w:val="1206"/>
        </w:trPr>
        <w:tc>
          <w:tcPr>
            <w:tcW w:w="5743" w:type="dxa"/>
          </w:tcPr>
          <w:p w:rsidR="001F1855" w:rsidRPr="00575CB4" w:rsidRDefault="00A51E03" w:rsidP="00575CB4">
            <w:pPr>
              <w:autoSpaceDE w:val="0"/>
              <w:autoSpaceDN w:val="0"/>
              <w:adjustRightInd w:val="0"/>
              <w:spacing w:after="0" w:line="240" w:lineRule="auto"/>
              <w:ind w:left="709"/>
              <w:jc w:val="both"/>
              <w:rPr>
                <w:rFonts w:ascii="Times New Roman" w:hAnsi="Times New Roman" w:cs="Times New Roman"/>
                <w:bCs/>
              </w:rPr>
            </w:pPr>
            <w:r w:rsidRPr="00575CB4">
              <w:rPr>
                <w:rFonts w:ascii="Times New Roman" w:hAnsi="Times New Roman" w:cs="Times New Roman"/>
                <w:bCs/>
              </w:rPr>
              <w:t>О внесении изменений в постановление администрации г. Сосновоборска от 13 ноября 2019 года № 1785 «Об утверждении муниципальной программы «Развитие физической культуры и спорта в г. Сосновоборске»</w:t>
            </w:r>
          </w:p>
          <w:p w:rsidR="001F1855" w:rsidRPr="00575CB4" w:rsidRDefault="001F1855" w:rsidP="00575CB4">
            <w:pPr>
              <w:spacing w:after="0" w:line="240" w:lineRule="auto"/>
              <w:ind w:left="709"/>
              <w:jc w:val="both"/>
              <w:rPr>
                <w:rFonts w:ascii="Times New Roman" w:hAnsi="Times New Roman" w:cs="Times New Roman"/>
                <w:sz w:val="24"/>
                <w:szCs w:val="24"/>
              </w:rPr>
            </w:pPr>
          </w:p>
        </w:tc>
        <w:tc>
          <w:tcPr>
            <w:tcW w:w="3185" w:type="dxa"/>
          </w:tcPr>
          <w:p w:rsidR="001F1855" w:rsidRPr="00575CB4" w:rsidRDefault="001F1855" w:rsidP="00575CB4">
            <w:pPr>
              <w:spacing w:after="0" w:line="240" w:lineRule="auto"/>
              <w:ind w:left="709"/>
              <w:rPr>
                <w:rFonts w:ascii="Times New Roman" w:hAnsi="Times New Roman" w:cs="Times New Roman"/>
                <w:sz w:val="24"/>
                <w:szCs w:val="24"/>
              </w:rPr>
            </w:pPr>
          </w:p>
        </w:tc>
      </w:tr>
    </w:tbl>
    <w:p w:rsidR="00DE47A7" w:rsidRPr="00575CB4" w:rsidRDefault="00DE47A7" w:rsidP="004425A1">
      <w:pPr>
        <w:widowControl w:val="0"/>
        <w:autoSpaceDE w:val="0"/>
        <w:autoSpaceDN w:val="0"/>
        <w:adjustRightInd w:val="0"/>
        <w:spacing w:after="0"/>
        <w:ind w:left="709" w:firstLine="709"/>
        <w:jc w:val="both"/>
        <w:rPr>
          <w:rFonts w:ascii="Times New Roman" w:hAnsi="Times New Roman" w:cs="Times New Roman"/>
          <w:sz w:val="24"/>
          <w:szCs w:val="24"/>
        </w:rPr>
      </w:pPr>
    </w:p>
    <w:p w:rsidR="001F1855" w:rsidRPr="00575CB4" w:rsidRDefault="001F1855" w:rsidP="004425A1">
      <w:pPr>
        <w:widowControl w:val="0"/>
        <w:autoSpaceDE w:val="0"/>
        <w:autoSpaceDN w:val="0"/>
        <w:adjustRightInd w:val="0"/>
        <w:spacing w:after="0"/>
        <w:ind w:left="709" w:firstLine="709"/>
        <w:jc w:val="both"/>
        <w:rPr>
          <w:rFonts w:ascii="Times New Roman" w:hAnsi="Times New Roman" w:cs="Times New Roman"/>
          <w:sz w:val="24"/>
          <w:szCs w:val="24"/>
        </w:rPr>
      </w:pPr>
      <w:r w:rsidRPr="00575CB4">
        <w:rPr>
          <w:rFonts w:ascii="Times New Roman" w:hAnsi="Times New Roman" w:cs="Times New Roman"/>
          <w:sz w:val="24"/>
          <w:szCs w:val="24"/>
        </w:rPr>
        <w:t>В соответствии со статьей 179 Бюджетног</w:t>
      </w:r>
      <w:r w:rsidR="00143A90" w:rsidRPr="00575CB4">
        <w:rPr>
          <w:rFonts w:ascii="Times New Roman" w:hAnsi="Times New Roman" w:cs="Times New Roman"/>
          <w:sz w:val="24"/>
          <w:szCs w:val="24"/>
        </w:rPr>
        <w:t xml:space="preserve">о кодекса Российской Федерации, </w:t>
      </w:r>
      <w:r w:rsidRPr="00575CB4">
        <w:rPr>
          <w:rFonts w:ascii="Times New Roman" w:hAnsi="Times New Roman" w:cs="Times New Roman"/>
          <w:sz w:val="24"/>
          <w:szCs w:val="24"/>
        </w:rPr>
        <w:t>статьей 24 Устава г</w:t>
      </w:r>
      <w:r w:rsidR="0077239F" w:rsidRPr="00575CB4">
        <w:rPr>
          <w:rFonts w:ascii="Times New Roman" w:hAnsi="Times New Roman" w:cs="Times New Roman"/>
          <w:sz w:val="24"/>
          <w:szCs w:val="24"/>
        </w:rPr>
        <w:t xml:space="preserve">. </w:t>
      </w:r>
      <w:r w:rsidRPr="00575CB4">
        <w:rPr>
          <w:rFonts w:ascii="Times New Roman" w:hAnsi="Times New Roman" w:cs="Times New Roman"/>
          <w:sz w:val="24"/>
          <w:szCs w:val="24"/>
        </w:rPr>
        <w:t>Сосновоборска</w:t>
      </w:r>
      <w:r w:rsidR="00687155" w:rsidRPr="00575CB4">
        <w:rPr>
          <w:rFonts w:ascii="Times New Roman" w:hAnsi="Times New Roman" w:cs="Times New Roman"/>
          <w:sz w:val="24"/>
          <w:szCs w:val="24"/>
        </w:rPr>
        <w:t xml:space="preserve">, </w:t>
      </w:r>
      <w:r w:rsidRPr="00575CB4">
        <w:rPr>
          <w:rFonts w:ascii="Times New Roman" w:hAnsi="Times New Roman" w:cs="Times New Roman"/>
          <w:sz w:val="24"/>
          <w:szCs w:val="24"/>
        </w:rPr>
        <w:t>постановлением администрации  г. Сосновоборска от 18.09.2013 № 1564</w:t>
      </w:r>
      <w:r w:rsidR="00143A90" w:rsidRPr="00575CB4">
        <w:rPr>
          <w:rFonts w:ascii="Times New Roman" w:hAnsi="Times New Roman" w:cs="Times New Roman"/>
          <w:sz w:val="24"/>
          <w:szCs w:val="24"/>
        </w:rPr>
        <w:t xml:space="preserve"> «Об утверждении Порядка принятия решений о разработке муниципальных программ города Сосновоборска, их формировании и реализации»</w:t>
      </w:r>
      <w:r w:rsidR="0077239F" w:rsidRPr="00575CB4">
        <w:rPr>
          <w:rFonts w:ascii="Times New Roman" w:hAnsi="Times New Roman" w:cs="Times New Roman"/>
          <w:sz w:val="24"/>
          <w:szCs w:val="24"/>
        </w:rPr>
        <w:t>, постановлением администрации  г. Сосновоборска</w:t>
      </w:r>
      <w:r w:rsidR="00143A90" w:rsidRPr="00575CB4">
        <w:rPr>
          <w:rFonts w:ascii="Times New Roman" w:hAnsi="Times New Roman" w:cs="Times New Roman"/>
          <w:sz w:val="24"/>
          <w:szCs w:val="24"/>
        </w:rPr>
        <w:t xml:space="preserve"> от </w:t>
      </w:r>
      <w:r w:rsidRPr="00575CB4">
        <w:rPr>
          <w:rFonts w:ascii="Times New Roman" w:hAnsi="Times New Roman" w:cs="Times New Roman"/>
          <w:sz w:val="24"/>
          <w:szCs w:val="24"/>
        </w:rPr>
        <w:t xml:space="preserve"> </w:t>
      </w:r>
      <w:r w:rsidR="00890BC1" w:rsidRPr="00575CB4">
        <w:rPr>
          <w:rFonts w:ascii="Times New Roman" w:hAnsi="Times New Roman" w:cs="Times New Roman"/>
          <w:sz w:val="24"/>
          <w:szCs w:val="24"/>
        </w:rPr>
        <w:t xml:space="preserve">06.11.2013 № 1847 </w:t>
      </w:r>
      <w:r w:rsidRPr="00575CB4">
        <w:rPr>
          <w:rFonts w:ascii="Times New Roman" w:hAnsi="Times New Roman" w:cs="Times New Roman"/>
          <w:sz w:val="24"/>
          <w:szCs w:val="24"/>
        </w:rPr>
        <w:t xml:space="preserve">«Об утверждении </w:t>
      </w:r>
      <w:r w:rsidR="0077239F" w:rsidRPr="00575CB4">
        <w:rPr>
          <w:rFonts w:ascii="Times New Roman" w:hAnsi="Times New Roman" w:cs="Times New Roman"/>
          <w:sz w:val="24"/>
          <w:szCs w:val="24"/>
        </w:rPr>
        <w:t>П</w:t>
      </w:r>
      <w:r w:rsidR="00143A90" w:rsidRPr="00575CB4">
        <w:rPr>
          <w:rFonts w:ascii="Times New Roman" w:hAnsi="Times New Roman" w:cs="Times New Roman"/>
          <w:sz w:val="24"/>
          <w:szCs w:val="24"/>
        </w:rPr>
        <w:t xml:space="preserve">еречня </w:t>
      </w:r>
      <w:r w:rsidRPr="00575CB4">
        <w:rPr>
          <w:rFonts w:ascii="Times New Roman" w:hAnsi="Times New Roman" w:cs="Times New Roman"/>
          <w:sz w:val="24"/>
          <w:szCs w:val="24"/>
        </w:rPr>
        <w:t>муниципальных программ города Сосновоб</w:t>
      </w:r>
      <w:r w:rsidR="00143A90" w:rsidRPr="00575CB4">
        <w:rPr>
          <w:rFonts w:ascii="Times New Roman" w:hAnsi="Times New Roman" w:cs="Times New Roman"/>
          <w:sz w:val="24"/>
          <w:szCs w:val="24"/>
        </w:rPr>
        <w:t>орска»</w:t>
      </w:r>
      <w:r w:rsidRPr="00575CB4">
        <w:rPr>
          <w:rFonts w:ascii="Times New Roman" w:hAnsi="Times New Roman" w:cs="Times New Roman"/>
          <w:sz w:val="24"/>
          <w:szCs w:val="24"/>
        </w:rPr>
        <w:t>,</w:t>
      </w:r>
    </w:p>
    <w:p w:rsidR="001F1855" w:rsidRPr="00575CB4" w:rsidRDefault="001F1855" w:rsidP="004425A1">
      <w:pPr>
        <w:spacing w:after="0"/>
        <w:ind w:left="709"/>
        <w:jc w:val="both"/>
        <w:rPr>
          <w:rFonts w:ascii="Times New Roman" w:hAnsi="Times New Roman" w:cs="Times New Roman"/>
          <w:sz w:val="24"/>
          <w:szCs w:val="24"/>
        </w:rPr>
      </w:pPr>
    </w:p>
    <w:p w:rsidR="009813A0" w:rsidRPr="00575CB4" w:rsidRDefault="009813A0" w:rsidP="004425A1">
      <w:pPr>
        <w:spacing w:after="0"/>
        <w:ind w:left="709"/>
        <w:jc w:val="both"/>
        <w:rPr>
          <w:rFonts w:ascii="Times New Roman" w:hAnsi="Times New Roman" w:cs="Times New Roman"/>
          <w:sz w:val="24"/>
          <w:szCs w:val="24"/>
        </w:rPr>
      </w:pPr>
    </w:p>
    <w:p w:rsidR="001F1855" w:rsidRPr="00575CB4" w:rsidRDefault="001F1855" w:rsidP="004425A1">
      <w:pPr>
        <w:autoSpaceDE w:val="0"/>
        <w:autoSpaceDN w:val="0"/>
        <w:adjustRightInd w:val="0"/>
        <w:spacing w:after="0"/>
        <w:ind w:left="709"/>
        <w:jc w:val="both"/>
        <w:rPr>
          <w:rFonts w:ascii="Times New Roman" w:hAnsi="Times New Roman" w:cs="Times New Roman"/>
          <w:sz w:val="24"/>
          <w:szCs w:val="24"/>
        </w:rPr>
      </w:pPr>
      <w:r w:rsidRPr="00575CB4">
        <w:rPr>
          <w:rFonts w:ascii="Times New Roman" w:hAnsi="Times New Roman" w:cs="Times New Roman"/>
          <w:sz w:val="24"/>
          <w:szCs w:val="24"/>
        </w:rPr>
        <w:t>ПОСТАНОВЛЯЮ:</w:t>
      </w:r>
    </w:p>
    <w:p w:rsidR="001F1855" w:rsidRPr="00575CB4" w:rsidRDefault="001F1855" w:rsidP="004425A1">
      <w:pPr>
        <w:autoSpaceDE w:val="0"/>
        <w:autoSpaceDN w:val="0"/>
        <w:adjustRightInd w:val="0"/>
        <w:spacing w:after="0"/>
        <w:ind w:left="709" w:firstLine="674"/>
        <w:jc w:val="both"/>
        <w:rPr>
          <w:rFonts w:ascii="Times New Roman" w:hAnsi="Times New Roman" w:cs="Times New Roman"/>
          <w:sz w:val="24"/>
          <w:szCs w:val="24"/>
        </w:rPr>
      </w:pPr>
    </w:p>
    <w:p w:rsidR="001F1855" w:rsidRPr="00575CB4" w:rsidRDefault="00A51E03" w:rsidP="006479C0">
      <w:pPr>
        <w:pStyle w:val="ac"/>
        <w:numPr>
          <w:ilvl w:val="0"/>
          <w:numId w:val="12"/>
        </w:numPr>
        <w:autoSpaceDE w:val="0"/>
        <w:autoSpaceDN w:val="0"/>
        <w:adjustRightInd w:val="0"/>
        <w:ind w:left="709" w:firstLine="709"/>
        <w:jc w:val="both"/>
      </w:pPr>
      <w:r w:rsidRPr="00575CB4">
        <w:t xml:space="preserve">Внести в </w:t>
      </w:r>
      <w:hyperlink r:id="rId9" w:history="1">
        <w:r w:rsidRPr="00575CB4">
          <w:t>постановление</w:t>
        </w:r>
      </w:hyperlink>
      <w:r w:rsidRPr="00575CB4">
        <w:t xml:space="preserve"> администрации города Сосновоборска от 13 ноября 2019 года №1785 «Об утверждении муниципальной программы «Развитие физической культуры и спорта в г. Сосновоборске» следующие </w:t>
      </w:r>
      <w:r w:rsidR="006479C0" w:rsidRPr="00575CB4">
        <w:t>изменения</w:t>
      </w:r>
      <w:r w:rsidRPr="00575CB4">
        <w:t>:</w:t>
      </w:r>
    </w:p>
    <w:p w:rsidR="00BD4885" w:rsidRPr="00575CB4" w:rsidRDefault="00A51E03" w:rsidP="004425A1">
      <w:pPr>
        <w:pStyle w:val="ac"/>
        <w:autoSpaceDE w:val="0"/>
        <w:autoSpaceDN w:val="0"/>
        <w:adjustRightInd w:val="0"/>
        <w:spacing w:line="240" w:lineRule="atLeast"/>
        <w:ind w:left="709" w:firstLine="567"/>
        <w:jc w:val="both"/>
      </w:pPr>
      <w:r w:rsidRPr="00575CB4">
        <w:rPr>
          <w:b/>
        </w:rPr>
        <w:t>1.1.</w:t>
      </w:r>
      <w:r w:rsidRPr="00575CB4">
        <w:t xml:space="preserve"> В приложении к постановлению </w:t>
      </w:r>
      <w:r w:rsidR="006479C0" w:rsidRPr="00575CB4">
        <w:rPr>
          <w:b/>
        </w:rPr>
        <w:t xml:space="preserve">1. </w:t>
      </w:r>
      <w:r w:rsidRPr="00575CB4">
        <w:rPr>
          <w:b/>
        </w:rPr>
        <w:t>«Паспорт муниципальной программы»</w:t>
      </w:r>
      <w:r w:rsidRPr="00575CB4">
        <w:t xml:space="preserve"> раздел «Ресурсное обеспечение Программы» изложить в новой редакции:</w:t>
      </w:r>
    </w:p>
    <w:p w:rsidR="00BD4885" w:rsidRPr="00575CB4" w:rsidRDefault="00BD4885" w:rsidP="004425A1">
      <w:pPr>
        <w:pStyle w:val="a3"/>
        <w:spacing w:after="0" w:line="240" w:lineRule="auto"/>
        <w:ind w:left="709"/>
        <w:jc w:val="both"/>
        <w:rPr>
          <w:rFonts w:ascii="Times New Roman" w:hAnsi="Times New Roman" w:cs="Times New Roman"/>
          <w:sz w:val="24"/>
          <w:szCs w:val="24"/>
        </w:rPr>
      </w:pPr>
    </w:p>
    <w:tbl>
      <w:tblPr>
        <w:tblpPr w:leftFromText="180" w:rightFromText="180" w:vertAnchor="text" w:tblpY="1"/>
        <w:tblOverlap w:val="never"/>
        <w:tblW w:w="936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A51E03" w:rsidRPr="00575CB4" w:rsidTr="00213182">
        <w:tc>
          <w:tcPr>
            <w:tcW w:w="3060" w:type="dxa"/>
          </w:tcPr>
          <w:p w:rsidR="00A51E03" w:rsidRPr="00575CB4" w:rsidRDefault="006479C0" w:rsidP="006479C0">
            <w:pPr>
              <w:pStyle w:val="ConsPlusTitle"/>
              <w:widowControl/>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Ресурсное </w:t>
            </w:r>
            <w:r w:rsidR="00A51E03" w:rsidRPr="00575CB4">
              <w:rPr>
                <w:rFonts w:ascii="Times New Roman" w:hAnsi="Times New Roman" w:cs="Times New Roman"/>
                <w:b w:val="0"/>
                <w:bCs w:val="0"/>
                <w:sz w:val="24"/>
                <w:szCs w:val="24"/>
              </w:rPr>
              <w:t>обеспечение Программы</w:t>
            </w:r>
          </w:p>
        </w:tc>
        <w:tc>
          <w:tcPr>
            <w:tcW w:w="6300" w:type="dxa"/>
          </w:tcPr>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Общий объем финансирования Программы – </w:t>
            </w:r>
            <w:r w:rsidRPr="00575CB4">
              <w:rPr>
                <w:rFonts w:ascii="Times New Roman" w:hAnsi="Times New Roman" w:cs="Times New Roman"/>
                <w:b w:val="0"/>
                <w:sz w:val="24"/>
                <w:szCs w:val="24"/>
              </w:rPr>
              <w:t>132</w:t>
            </w:r>
            <w:r w:rsidR="00521FE2">
              <w:rPr>
                <w:rFonts w:ascii="Times New Roman" w:hAnsi="Times New Roman" w:cs="Times New Roman"/>
                <w:b w:val="0"/>
                <w:sz w:val="24"/>
                <w:szCs w:val="24"/>
              </w:rPr>
              <w:t> 727,71</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 xml:space="preserve">тыс. руб., в том числе по годам: </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2020 год  – </w:t>
            </w:r>
            <w:r w:rsidRPr="00575CB4">
              <w:rPr>
                <w:rFonts w:ascii="Times New Roman" w:hAnsi="Times New Roman" w:cs="Times New Roman"/>
                <w:b w:val="0"/>
                <w:sz w:val="24"/>
                <w:szCs w:val="24"/>
              </w:rPr>
              <w:t>5</w:t>
            </w:r>
            <w:r w:rsidR="00521FE2">
              <w:rPr>
                <w:rFonts w:ascii="Times New Roman" w:hAnsi="Times New Roman" w:cs="Times New Roman"/>
                <w:b w:val="0"/>
                <w:sz w:val="24"/>
                <w:szCs w:val="24"/>
              </w:rPr>
              <w:t>0 993,51</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w:t>
            </w:r>
            <w:r w:rsidRPr="00575CB4">
              <w:rPr>
                <w:rFonts w:ascii="Times New Roman" w:hAnsi="Times New Roman" w:cs="Times New Roman"/>
                <w:b w:val="0"/>
                <w:bCs w:val="0"/>
                <w:sz w:val="24"/>
                <w:szCs w:val="24"/>
              </w:rPr>
              <w:tab/>
            </w:r>
            <w:r w:rsidRPr="00575CB4">
              <w:rPr>
                <w:rFonts w:ascii="Times New Roman" w:hAnsi="Times New Roman" w:cs="Times New Roman"/>
                <w:b w:val="0"/>
                <w:bCs w:val="0"/>
                <w:sz w:val="24"/>
                <w:szCs w:val="24"/>
              </w:rPr>
              <w:tab/>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40 867,10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2022 год  –</w:t>
            </w:r>
            <w:r w:rsidRPr="00575CB4">
              <w:rPr>
                <w:rFonts w:ascii="Times New Roman" w:hAnsi="Times New Roman" w:cs="Times New Roman"/>
                <w:b w:val="0"/>
                <w:sz w:val="24"/>
                <w:szCs w:val="24"/>
              </w:rPr>
              <w:t xml:space="preserve"> 40 867,10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федерального бюджета – 0,00 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Общий объем финансирования за счёт средств краевого бюджета – 7 647,81</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2020 год  – 7 647,81 тыс. руб.;</w:t>
            </w:r>
          </w:p>
          <w:p w:rsidR="006658FD" w:rsidRPr="00575CB4" w:rsidRDefault="006658FD" w:rsidP="006658FD">
            <w:pPr>
              <w:pStyle w:val="ConsPlusTitle"/>
              <w:widowControl/>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0,00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bCs/>
                <w:sz w:val="24"/>
                <w:szCs w:val="24"/>
              </w:rPr>
            </w:pPr>
            <w:r w:rsidRPr="00575CB4">
              <w:rPr>
                <w:rFonts w:ascii="Times New Roman" w:hAnsi="Times New Roman" w:cs="Times New Roman"/>
                <w:bCs/>
                <w:sz w:val="24"/>
                <w:szCs w:val="24"/>
              </w:rPr>
              <w:t xml:space="preserve">2022 год  – </w:t>
            </w:r>
            <w:r w:rsidRPr="00575CB4">
              <w:rPr>
                <w:rFonts w:ascii="Times New Roman" w:hAnsi="Times New Roman" w:cs="Times New Roman"/>
                <w:sz w:val="24"/>
                <w:szCs w:val="24"/>
              </w:rPr>
              <w:t xml:space="preserve">0,00   </w:t>
            </w:r>
            <w:r w:rsidRPr="00575CB4">
              <w:rPr>
                <w:rFonts w:ascii="Times New Roman" w:hAnsi="Times New Roman" w:cs="Times New Roman"/>
                <w:bCs/>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lastRenderedPageBreak/>
              <w:t>Общий объем финансирования за счёт внебюджетных источников –</w:t>
            </w:r>
            <w:r w:rsidRPr="00575CB4">
              <w:rPr>
                <w:rFonts w:ascii="Times New Roman" w:hAnsi="Times New Roman" w:cs="Times New Roman"/>
                <w:b w:val="0"/>
                <w:sz w:val="24"/>
                <w:szCs w:val="24"/>
              </w:rPr>
              <w:t xml:space="preserve">21 600,00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2020 год  – 7 200</w:t>
            </w:r>
            <w:r w:rsidRPr="00575CB4">
              <w:rPr>
                <w:rFonts w:ascii="Times New Roman" w:hAnsi="Times New Roman" w:cs="Times New Roman"/>
                <w:b w:val="0"/>
                <w:sz w:val="24"/>
                <w:szCs w:val="24"/>
              </w:rPr>
              <w:t xml:space="preserve">,00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7 200,00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sz w:val="24"/>
                <w:szCs w:val="24"/>
              </w:rPr>
            </w:pPr>
            <w:r w:rsidRPr="00575CB4">
              <w:rPr>
                <w:rFonts w:ascii="Times New Roman" w:hAnsi="Times New Roman" w:cs="Times New Roman"/>
                <w:bCs/>
                <w:sz w:val="24"/>
                <w:szCs w:val="24"/>
              </w:rPr>
              <w:t xml:space="preserve">2022 год  – </w:t>
            </w:r>
            <w:r w:rsidRPr="00575CB4">
              <w:rPr>
                <w:rFonts w:ascii="Times New Roman" w:hAnsi="Times New Roman" w:cs="Times New Roman"/>
                <w:sz w:val="24"/>
                <w:szCs w:val="24"/>
              </w:rPr>
              <w:t xml:space="preserve">7 200,00   </w:t>
            </w:r>
            <w:r w:rsidRPr="00575CB4">
              <w:rPr>
                <w:rFonts w:ascii="Times New Roman" w:hAnsi="Times New Roman" w:cs="Times New Roman"/>
                <w:bCs/>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Общий объем финансирования Программы за счет средств муниципального бюджета – </w:t>
            </w:r>
            <w:r w:rsidRPr="00575CB4">
              <w:rPr>
                <w:rFonts w:ascii="Times New Roman" w:hAnsi="Times New Roman" w:cs="Times New Roman"/>
                <w:b w:val="0"/>
                <w:sz w:val="24"/>
                <w:szCs w:val="24"/>
              </w:rPr>
              <w:t>103</w:t>
            </w:r>
            <w:r w:rsidR="00521FE2">
              <w:rPr>
                <w:rFonts w:ascii="Times New Roman" w:hAnsi="Times New Roman" w:cs="Times New Roman"/>
                <w:b w:val="0"/>
                <w:sz w:val="24"/>
                <w:szCs w:val="24"/>
              </w:rPr>
              <w:t> 479,90</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2020 год  – </w:t>
            </w:r>
            <w:r w:rsidRPr="00575CB4">
              <w:rPr>
                <w:rFonts w:ascii="Times New Roman" w:hAnsi="Times New Roman" w:cs="Times New Roman"/>
                <w:b w:val="0"/>
                <w:sz w:val="24"/>
                <w:szCs w:val="24"/>
              </w:rPr>
              <w:t>36</w:t>
            </w:r>
            <w:r w:rsidR="00521FE2">
              <w:rPr>
                <w:rFonts w:ascii="Times New Roman" w:hAnsi="Times New Roman" w:cs="Times New Roman"/>
                <w:b w:val="0"/>
                <w:sz w:val="24"/>
                <w:szCs w:val="24"/>
              </w:rPr>
              <w:t> 145,70</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33 667,10 </w:t>
            </w:r>
            <w:r w:rsidRPr="00575CB4">
              <w:rPr>
                <w:rFonts w:ascii="Times New Roman" w:hAnsi="Times New Roman" w:cs="Times New Roman"/>
                <w:b w:val="0"/>
                <w:bCs w:val="0"/>
                <w:sz w:val="24"/>
                <w:szCs w:val="24"/>
              </w:rPr>
              <w:t>тыс. руб.;</w:t>
            </w:r>
          </w:p>
          <w:p w:rsidR="00A51E03" w:rsidRPr="00575CB4" w:rsidRDefault="006658FD" w:rsidP="006658FD">
            <w:pPr>
              <w:pStyle w:val="ConsPlusTitle"/>
              <w:widowControl/>
              <w:shd w:val="clear" w:color="auto" w:fill="FFFFFF"/>
              <w:tabs>
                <w:tab w:val="left" w:pos="5040"/>
                <w:tab w:val="left" w:pos="5220"/>
              </w:tabs>
              <w:spacing w:line="276" w:lineRule="auto"/>
              <w:jc w:val="both"/>
              <w:rPr>
                <w:rFonts w:ascii="Times New Roman" w:hAnsi="Times New Roman" w:cs="Times New Roman"/>
                <w:b w:val="0"/>
                <w:sz w:val="24"/>
                <w:szCs w:val="24"/>
              </w:rPr>
            </w:pPr>
            <w:r w:rsidRPr="00575CB4">
              <w:rPr>
                <w:rFonts w:ascii="Times New Roman" w:hAnsi="Times New Roman" w:cs="Times New Roman"/>
                <w:b w:val="0"/>
                <w:bCs w:val="0"/>
                <w:sz w:val="24"/>
                <w:szCs w:val="24"/>
              </w:rPr>
              <w:t xml:space="preserve">2022 год – </w:t>
            </w:r>
            <w:r w:rsidRPr="00575CB4">
              <w:rPr>
                <w:rFonts w:ascii="Times New Roman" w:hAnsi="Times New Roman" w:cs="Times New Roman"/>
                <w:b w:val="0"/>
                <w:sz w:val="24"/>
                <w:szCs w:val="24"/>
              </w:rPr>
              <w:t xml:space="preserve">33 667,10 </w:t>
            </w:r>
            <w:r w:rsidRPr="00575CB4">
              <w:rPr>
                <w:rFonts w:ascii="Times New Roman" w:hAnsi="Times New Roman" w:cs="Times New Roman"/>
                <w:b w:val="0"/>
                <w:bCs w:val="0"/>
                <w:sz w:val="24"/>
                <w:szCs w:val="24"/>
              </w:rPr>
              <w:t>тыс. руб.</w:t>
            </w:r>
          </w:p>
        </w:tc>
      </w:tr>
    </w:tbl>
    <w:p w:rsidR="00A51E03" w:rsidRPr="00575CB4" w:rsidRDefault="00213182" w:rsidP="004425A1">
      <w:pPr>
        <w:pStyle w:val="ConsPlusTitle"/>
        <w:widowControl/>
        <w:tabs>
          <w:tab w:val="left" w:pos="5040"/>
          <w:tab w:val="left" w:pos="5220"/>
        </w:tabs>
        <w:spacing w:line="276" w:lineRule="auto"/>
        <w:ind w:left="709"/>
        <w:jc w:val="both"/>
        <w:rPr>
          <w:rFonts w:ascii="Times New Roman" w:hAnsi="Times New Roman" w:cs="Times New Roman"/>
          <w:b w:val="0"/>
          <w:sz w:val="24"/>
          <w:szCs w:val="24"/>
        </w:rPr>
      </w:pPr>
      <w:r w:rsidRPr="00575CB4">
        <w:rPr>
          <w:rFonts w:ascii="Times New Roman" w:hAnsi="Times New Roman" w:cs="Times New Roman"/>
          <w:b w:val="0"/>
          <w:sz w:val="24"/>
          <w:szCs w:val="24"/>
        </w:rPr>
        <w:lastRenderedPageBreak/>
        <w:br w:type="textWrapping" w:clear="all"/>
      </w:r>
    </w:p>
    <w:p w:rsidR="001F1855" w:rsidRPr="00575CB4" w:rsidRDefault="00A51E03" w:rsidP="00213182">
      <w:pPr>
        <w:pStyle w:val="ConsPlusTitle"/>
        <w:widowControl/>
        <w:tabs>
          <w:tab w:val="left" w:pos="5040"/>
          <w:tab w:val="left" w:pos="5220"/>
        </w:tabs>
        <w:spacing w:line="276" w:lineRule="auto"/>
        <w:ind w:left="709" w:firstLine="567"/>
        <w:jc w:val="both"/>
        <w:rPr>
          <w:rFonts w:ascii="Times New Roman" w:hAnsi="Times New Roman" w:cs="Times New Roman"/>
          <w:b w:val="0"/>
          <w:sz w:val="24"/>
          <w:szCs w:val="24"/>
        </w:rPr>
      </w:pPr>
      <w:r w:rsidRPr="00575CB4">
        <w:rPr>
          <w:rFonts w:ascii="Times New Roman" w:hAnsi="Times New Roman" w:cs="Times New Roman"/>
          <w:sz w:val="24"/>
          <w:szCs w:val="24"/>
        </w:rPr>
        <w:t>1.2</w:t>
      </w:r>
      <w:r w:rsidR="00BF7293" w:rsidRPr="00575CB4">
        <w:rPr>
          <w:rFonts w:ascii="Times New Roman" w:hAnsi="Times New Roman" w:cs="Times New Roman"/>
          <w:sz w:val="24"/>
          <w:szCs w:val="24"/>
        </w:rPr>
        <w:t>.</w:t>
      </w:r>
      <w:r w:rsidRPr="00575CB4">
        <w:rPr>
          <w:rFonts w:ascii="Times New Roman" w:hAnsi="Times New Roman" w:cs="Times New Roman"/>
          <w:b w:val="0"/>
          <w:sz w:val="24"/>
          <w:szCs w:val="24"/>
        </w:rPr>
        <w:t xml:space="preserve"> В раздел</w:t>
      </w:r>
      <w:r w:rsidR="00073B94" w:rsidRPr="00575CB4">
        <w:rPr>
          <w:rFonts w:ascii="Times New Roman" w:hAnsi="Times New Roman" w:cs="Times New Roman"/>
          <w:b w:val="0"/>
          <w:sz w:val="24"/>
          <w:szCs w:val="24"/>
        </w:rPr>
        <w:t>е</w:t>
      </w:r>
      <w:r w:rsidRPr="00575CB4">
        <w:rPr>
          <w:rFonts w:ascii="Times New Roman" w:hAnsi="Times New Roman" w:cs="Times New Roman"/>
          <w:b w:val="0"/>
          <w:sz w:val="24"/>
          <w:szCs w:val="24"/>
        </w:rPr>
        <w:t xml:space="preserve"> </w:t>
      </w:r>
      <w:r w:rsidRPr="00575CB4">
        <w:rPr>
          <w:rFonts w:ascii="Times New Roman" w:hAnsi="Times New Roman" w:cs="Times New Roman"/>
          <w:sz w:val="24"/>
          <w:szCs w:val="24"/>
        </w:rPr>
        <w:t>2</w:t>
      </w:r>
      <w:r w:rsidR="006479C0" w:rsidRPr="00575CB4">
        <w:rPr>
          <w:rFonts w:ascii="Times New Roman" w:hAnsi="Times New Roman" w:cs="Times New Roman"/>
          <w:sz w:val="24"/>
          <w:szCs w:val="24"/>
        </w:rPr>
        <w:t>.</w:t>
      </w:r>
      <w:r w:rsidR="001F1855" w:rsidRPr="00575CB4">
        <w:rPr>
          <w:rFonts w:ascii="Times New Roman" w:hAnsi="Times New Roman" w:cs="Times New Roman"/>
          <w:sz w:val="24"/>
          <w:szCs w:val="24"/>
        </w:rPr>
        <w:t xml:space="preserve"> Приоритеты и цели социально-экономического развития в сфере физической культуры и спорта г. Сосновоборска,</w:t>
      </w:r>
      <w:r w:rsidR="001F1855" w:rsidRPr="00575CB4">
        <w:rPr>
          <w:rFonts w:ascii="Times New Roman" w:hAnsi="Times New Roman" w:cs="Times New Roman"/>
          <w:b w:val="0"/>
          <w:sz w:val="24"/>
          <w:szCs w:val="24"/>
        </w:rPr>
        <w:t xml:space="preserve"> </w:t>
      </w:r>
      <w:r w:rsidR="001F1855" w:rsidRPr="00575CB4">
        <w:rPr>
          <w:rFonts w:ascii="Times New Roman" w:hAnsi="Times New Roman" w:cs="Times New Roman"/>
          <w:sz w:val="24"/>
          <w:szCs w:val="24"/>
        </w:rPr>
        <w:t>описание основных целей и задач Программы, прогноз развития сферы физи</w:t>
      </w:r>
      <w:r w:rsidR="0065170C" w:rsidRPr="00575CB4">
        <w:rPr>
          <w:rFonts w:ascii="Times New Roman" w:hAnsi="Times New Roman" w:cs="Times New Roman"/>
          <w:sz w:val="24"/>
          <w:szCs w:val="24"/>
        </w:rPr>
        <w:t>ческой культуры и спорта</w:t>
      </w:r>
      <w:r w:rsidR="001F1855" w:rsidRPr="00575CB4">
        <w:rPr>
          <w:rFonts w:ascii="Times New Roman" w:hAnsi="Times New Roman" w:cs="Times New Roman"/>
          <w:sz w:val="24"/>
          <w:szCs w:val="24"/>
        </w:rPr>
        <w:t xml:space="preserve"> г. Сосновоборска</w:t>
      </w:r>
      <w:r w:rsidRPr="00575CB4">
        <w:rPr>
          <w:rFonts w:ascii="Times New Roman" w:hAnsi="Times New Roman" w:cs="Times New Roman"/>
          <w:b w:val="0"/>
          <w:sz w:val="24"/>
          <w:szCs w:val="24"/>
        </w:rPr>
        <w:t xml:space="preserve"> </w:t>
      </w:r>
      <w:r w:rsidR="00BF7293" w:rsidRPr="00575CB4">
        <w:rPr>
          <w:rFonts w:ascii="Times New Roman" w:hAnsi="Times New Roman" w:cs="Times New Roman"/>
          <w:sz w:val="24"/>
          <w:szCs w:val="24"/>
        </w:rPr>
        <w:t>Основных разделов муниципальной программы</w:t>
      </w:r>
      <w:r w:rsidRPr="00575CB4">
        <w:rPr>
          <w:rFonts w:ascii="Times New Roman" w:hAnsi="Times New Roman" w:cs="Times New Roman"/>
          <w:b w:val="0"/>
          <w:sz w:val="24"/>
          <w:szCs w:val="24"/>
        </w:rPr>
        <w:t xml:space="preserve"> абзац </w:t>
      </w:r>
      <w:r w:rsidR="006479C0" w:rsidRPr="00575CB4">
        <w:rPr>
          <w:rFonts w:ascii="Times New Roman" w:hAnsi="Times New Roman" w:cs="Times New Roman"/>
          <w:b w:val="0"/>
          <w:sz w:val="24"/>
          <w:szCs w:val="24"/>
        </w:rPr>
        <w:t xml:space="preserve">3 </w:t>
      </w:r>
      <w:r w:rsidRPr="00575CB4">
        <w:rPr>
          <w:rFonts w:ascii="Times New Roman" w:hAnsi="Times New Roman" w:cs="Times New Roman"/>
          <w:b w:val="0"/>
          <w:sz w:val="24"/>
          <w:szCs w:val="24"/>
        </w:rPr>
        <w:t>дополнить словами:</w:t>
      </w:r>
    </w:p>
    <w:p w:rsidR="00C04FF7" w:rsidRPr="00575CB4" w:rsidRDefault="001F1855" w:rsidP="004425A1">
      <w:pPr>
        <w:pStyle w:val="1"/>
        <w:shd w:val="clear" w:color="auto" w:fill="FFFFFF"/>
        <w:spacing w:before="0" w:beforeAutospacing="0" w:after="0" w:afterAutospacing="0" w:line="276" w:lineRule="auto"/>
        <w:ind w:left="709"/>
        <w:jc w:val="both"/>
        <w:rPr>
          <w:b w:val="0"/>
          <w:bCs w:val="0"/>
          <w:sz w:val="24"/>
          <w:szCs w:val="24"/>
        </w:rPr>
      </w:pPr>
      <w:r w:rsidRPr="00575CB4">
        <w:rPr>
          <w:b w:val="0"/>
          <w:bCs w:val="0"/>
          <w:sz w:val="24"/>
          <w:szCs w:val="24"/>
        </w:rPr>
        <w:tab/>
      </w:r>
      <w:r w:rsidR="00C04FF7" w:rsidRPr="00575CB4">
        <w:rPr>
          <w:b w:val="0"/>
          <w:bCs w:val="0"/>
          <w:sz w:val="24"/>
          <w:szCs w:val="24"/>
        </w:rPr>
        <w:t xml:space="preserve">- создание доступной среды для занятия спортом, по средствам обустройства новых спортивных объектов и улучшения материально технической базы за счет </w:t>
      </w:r>
      <w:r w:rsidR="00ED0AD5" w:rsidRPr="00575CB4">
        <w:rPr>
          <w:b w:val="0"/>
          <w:bCs w:val="0"/>
          <w:sz w:val="24"/>
          <w:szCs w:val="24"/>
        </w:rPr>
        <w:t>средств субсидий.</w:t>
      </w:r>
    </w:p>
    <w:p w:rsidR="00BF7293" w:rsidRPr="00575CB4" w:rsidRDefault="00BF7293" w:rsidP="004425A1">
      <w:pPr>
        <w:pStyle w:val="1"/>
        <w:shd w:val="clear" w:color="auto" w:fill="FFFFFF"/>
        <w:spacing w:before="0" w:beforeAutospacing="0" w:after="0" w:afterAutospacing="0" w:line="276" w:lineRule="auto"/>
        <w:ind w:left="709"/>
        <w:jc w:val="both"/>
        <w:rPr>
          <w:b w:val="0"/>
          <w:bCs w:val="0"/>
          <w:sz w:val="24"/>
          <w:szCs w:val="24"/>
        </w:rPr>
      </w:pPr>
    </w:p>
    <w:p w:rsidR="001F1855" w:rsidRPr="00575CB4" w:rsidRDefault="00BF7293" w:rsidP="00213182">
      <w:pPr>
        <w:pStyle w:val="1"/>
        <w:shd w:val="clear" w:color="auto" w:fill="FFFFFF"/>
        <w:spacing w:before="0" w:beforeAutospacing="0" w:after="0" w:afterAutospacing="0" w:line="276" w:lineRule="auto"/>
        <w:ind w:left="709" w:firstLine="567"/>
        <w:jc w:val="both"/>
        <w:rPr>
          <w:b w:val="0"/>
          <w:bCs w:val="0"/>
          <w:sz w:val="24"/>
          <w:szCs w:val="24"/>
        </w:rPr>
      </w:pPr>
      <w:r w:rsidRPr="00575CB4">
        <w:rPr>
          <w:bCs w:val="0"/>
          <w:sz w:val="24"/>
          <w:szCs w:val="24"/>
        </w:rPr>
        <w:t>1.3.</w:t>
      </w:r>
      <w:r w:rsidRPr="00575CB4">
        <w:rPr>
          <w:b w:val="0"/>
          <w:bCs w:val="0"/>
          <w:sz w:val="24"/>
          <w:szCs w:val="24"/>
        </w:rPr>
        <w:t xml:space="preserve"> В разделе </w:t>
      </w:r>
      <w:r w:rsidR="001F1855" w:rsidRPr="00575CB4">
        <w:rPr>
          <w:sz w:val="24"/>
          <w:szCs w:val="24"/>
        </w:rPr>
        <w:t>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w:t>
      </w:r>
      <w:r w:rsidR="00E92CAB" w:rsidRPr="00575CB4">
        <w:rPr>
          <w:sz w:val="24"/>
          <w:szCs w:val="24"/>
        </w:rPr>
        <w:t xml:space="preserve">ультуры и спорта на территории г. </w:t>
      </w:r>
      <w:r w:rsidR="001F1855" w:rsidRPr="00575CB4">
        <w:rPr>
          <w:sz w:val="24"/>
          <w:szCs w:val="24"/>
        </w:rPr>
        <w:t>Сосновоборска</w:t>
      </w:r>
      <w:r w:rsidRPr="00575CB4">
        <w:rPr>
          <w:sz w:val="24"/>
          <w:szCs w:val="24"/>
        </w:rPr>
        <w:t xml:space="preserve"> Основных разделов муниципальной программы</w:t>
      </w:r>
      <w:r w:rsidR="006479C0" w:rsidRPr="00575CB4">
        <w:rPr>
          <w:b w:val="0"/>
          <w:sz w:val="24"/>
          <w:szCs w:val="24"/>
        </w:rPr>
        <w:t xml:space="preserve"> </w:t>
      </w:r>
      <w:r w:rsidRPr="00575CB4">
        <w:rPr>
          <w:b w:val="0"/>
          <w:sz w:val="24"/>
          <w:szCs w:val="24"/>
        </w:rPr>
        <w:t>абзац</w:t>
      </w:r>
      <w:r w:rsidR="006479C0" w:rsidRPr="00575CB4">
        <w:rPr>
          <w:b w:val="0"/>
          <w:sz w:val="24"/>
          <w:szCs w:val="24"/>
        </w:rPr>
        <w:t xml:space="preserve"> 1</w:t>
      </w:r>
      <w:r w:rsidRPr="00575CB4">
        <w:rPr>
          <w:b w:val="0"/>
          <w:sz w:val="24"/>
          <w:szCs w:val="24"/>
        </w:rPr>
        <w:t xml:space="preserve"> изложить в следующей редакции:</w:t>
      </w:r>
    </w:p>
    <w:p w:rsidR="001F1855" w:rsidRPr="00575CB4" w:rsidRDefault="001F1855" w:rsidP="004425A1">
      <w:pPr>
        <w:widowControl w:val="0"/>
        <w:autoSpaceDE w:val="0"/>
        <w:autoSpaceDN w:val="0"/>
        <w:adjustRightInd w:val="0"/>
        <w:spacing w:after="0"/>
        <w:ind w:left="709" w:firstLine="708"/>
        <w:jc w:val="both"/>
        <w:rPr>
          <w:rFonts w:ascii="Times New Roman" w:hAnsi="Times New Roman" w:cs="Times New Roman"/>
          <w:sz w:val="24"/>
          <w:szCs w:val="24"/>
        </w:rPr>
      </w:pPr>
      <w:r w:rsidRPr="00575CB4">
        <w:rPr>
          <w:rFonts w:ascii="Times New Roman" w:hAnsi="Times New Roman" w:cs="Times New Roman"/>
          <w:sz w:val="24"/>
          <w:szCs w:val="24"/>
        </w:rPr>
        <w:t xml:space="preserve">В результате своевременной и в полном объеме реализации Программы: </w:t>
      </w:r>
    </w:p>
    <w:p w:rsidR="000B2D3B" w:rsidRPr="00575CB4" w:rsidRDefault="001F1855" w:rsidP="004425A1">
      <w:pPr>
        <w:pStyle w:val="ConsPlusNormal"/>
        <w:widowControl/>
        <w:spacing w:line="276" w:lineRule="auto"/>
        <w:ind w:left="709" w:firstLine="0"/>
        <w:jc w:val="both"/>
        <w:rPr>
          <w:rFonts w:ascii="Times New Roman" w:hAnsi="Times New Roman" w:cs="Times New Roman"/>
          <w:sz w:val="24"/>
          <w:szCs w:val="24"/>
        </w:rPr>
      </w:pPr>
      <w:r w:rsidRPr="00575CB4">
        <w:rPr>
          <w:rFonts w:ascii="Times New Roman" w:hAnsi="Times New Roman" w:cs="Times New Roman"/>
          <w:sz w:val="24"/>
          <w:szCs w:val="24"/>
        </w:rPr>
        <w:tab/>
        <w:t xml:space="preserve">- увеличение доли населения, занимающегося  физической культурой и </w:t>
      </w:r>
      <w:r w:rsidR="003B25DB" w:rsidRPr="00575CB4">
        <w:rPr>
          <w:rFonts w:ascii="Times New Roman" w:hAnsi="Times New Roman" w:cs="Times New Roman"/>
          <w:sz w:val="24"/>
          <w:szCs w:val="24"/>
        </w:rPr>
        <w:t xml:space="preserve">спортом,  в </w:t>
      </w:r>
      <w:r w:rsidR="001F59D7" w:rsidRPr="00575CB4">
        <w:rPr>
          <w:rFonts w:ascii="Times New Roman" w:hAnsi="Times New Roman" w:cs="Times New Roman"/>
          <w:sz w:val="24"/>
          <w:szCs w:val="24"/>
        </w:rPr>
        <w:t>202</w:t>
      </w:r>
      <w:r w:rsidR="0065170C" w:rsidRPr="00575CB4">
        <w:rPr>
          <w:rFonts w:ascii="Times New Roman" w:hAnsi="Times New Roman" w:cs="Times New Roman"/>
          <w:sz w:val="24"/>
          <w:szCs w:val="24"/>
        </w:rPr>
        <w:t>2</w:t>
      </w:r>
      <w:r w:rsidR="00414A8E" w:rsidRPr="00575CB4">
        <w:rPr>
          <w:rFonts w:ascii="Times New Roman" w:hAnsi="Times New Roman" w:cs="Times New Roman"/>
          <w:sz w:val="24"/>
          <w:szCs w:val="24"/>
        </w:rPr>
        <w:t xml:space="preserve"> </w:t>
      </w:r>
      <w:r w:rsidR="0057131D" w:rsidRPr="00575CB4">
        <w:rPr>
          <w:rFonts w:ascii="Times New Roman" w:hAnsi="Times New Roman" w:cs="Times New Roman"/>
          <w:sz w:val="24"/>
          <w:szCs w:val="24"/>
        </w:rPr>
        <w:t xml:space="preserve">году по отношению </w:t>
      </w:r>
      <w:r w:rsidRPr="00575CB4">
        <w:rPr>
          <w:rFonts w:ascii="Times New Roman" w:hAnsi="Times New Roman" w:cs="Times New Roman"/>
          <w:sz w:val="24"/>
          <w:szCs w:val="24"/>
        </w:rPr>
        <w:t xml:space="preserve">к </w:t>
      </w:r>
      <w:r w:rsidR="00E22F20" w:rsidRPr="00575CB4">
        <w:rPr>
          <w:rFonts w:ascii="Times New Roman" w:hAnsi="Times New Roman" w:cs="Times New Roman"/>
          <w:sz w:val="24"/>
          <w:szCs w:val="24"/>
        </w:rPr>
        <w:t>предыдущему</w:t>
      </w:r>
      <w:r w:rsidRPr="00575CB4">
        <w:rPr>
          <w:rFonts w:ascii="Times New Roman" w:hAnsi="Times New Roman" w:cs="Times New Roman"/>
          <w:sz w:val="24"/>
          <w:szCs w:val="24"/>
        </w:rPr>
        <w:t xml:space="preserve"> году произойдёт на </w:t>
      </w:r>
      <w:r w:rsidR="006B293E" w:rsidRPr="00575CB4">
        <w:rPr>
          <w:rFonts w:ascii="Times New Roman" w:hAnsi="Times New Roman" w:cs="Times New Roman"/>
          <w:sz w:val="24"/>
          <w:szCs w:val="24"/>
        </w:rPr>
        <w:t>0,</w:t>
      </w:r>
      <w:r w:rsidR="007C499D" w:rsidRPr="00575CB4">
        <w:rPr>
          <w:rFonts w:ascii="Times New Roman" w:hAnsi="Times New Roman" w:cs="Times New Roman"/>
          <w:sz w:val="24"/>
          <w:szCs w:val="24"/>
        </w:rPr>
        <w:t>14</w:t>
      </w:r>
      <w:r w:rsidR="000B2D3B" w:rsidRPr="00575CB4">
        <w:rPr>
          <w:rFonts w:ascii="Times New Roman" w:hAnsi="Times New Roman" w:cs="Times New Roman"/>
          <w:sz w:val="24"/>
          <w:szCs w:val="24"/>
        </w:rPr>
        <w:t xml:space="preserve"> </w:t>
      </w:r>
      <w:r w:rsidR="002514EA" w:rsidRPr="00575CB4">
        <w:rPr>
          <w:rFonts w:ascii="Times New Roman" w:hAnsi="Times New Roman" w:cs="Times New Roman"/>
          <w:sz w:val="24"/>
          <w:szCs w:val="24"/>
        </w:rPr>
        <w:t>%;</w:t>
      </w:r>
      <w:r w:rsidR="000B2D3B" w:rsidRPr="00575CB4">
        <w:rPr>
          <w:rFonts w:ascii="Times New Roman" w:hAnsi="Times New Roman" w:cs="Times New Roman"/>
          <w:sz w:val="24"/>
          <w:szCs w:val="24"/>
        </w:rPr>
        <w:t xml:space="preserve">      </w:t>
      </w:r>
    </w:p>
    <w:p w:rsidR="00F214B6" w:rsidRPr="00575CB4" w:rsidRDefault="001F1855" w:rsidP="004425A1">
      <w:pPr>
        <w:pStyle w:val="ConsPlusNormal"/>
        <w:widowControl/>
        <w:spacing w:line="276" w:lineRule="auto"/>
        <w:ind w:left="709" w:firstLine="709"/>
        <w:jc w:val="both"/>
        <w:rPr>
          <w:rFonts w:ascii="Times New Roman" w:hAnsi="Times New Roman" w:cs="Times New Roman"/>
          <w:sz w:val="24"/>
          <w:szCs w:val="24"/>
        </w:rPr>
      </w:pPr>
      <w:r w:rsidRPr="00575CB4">
        <w:rPr>
          <w:rFonts w:ascii="Times New Roman" w:hAnsi="Times New Roman" w:cs="Times New Roman"/>
          <w:sz w:val="24"/>
          <w:szCs w:val="24"/>
        </w:rPr>
        <w:t>- количество спортивных сооружений всех  форм собст</w:t>
      </w:r>
      <w:r w:rsidR="003B25DB" w:rsidRPr="00575CB4">
        <w:rPr>
          <w:rFonts w:ascii="Times New Roman" w:hAnsi="Times New Roman" w:cs="Times New Roman"/>
          <w:sz w:val="24"/>
          <w:szCs w:val="24"/>
        </w:rPr>
        <w:t>в</w:t>
      </w:r>
      <w:r w:rsidR="00F214B6" w:rsidRPr="00575CB4">
        <w:rPr>
          <w:rFonts w:ascii="Times New Roman" w:hAnsi="Times New Roman" w:cs="Times New Roman"/>
          <w:sz w:val="24"/>
          <w:szCs w:val="24"/>
        </w:rPr>
        <w:t xml:space="preserve">енности </w:t>
      </w:r>
      <w:r w:rsidR="00073B94" w:rsidRPr="00575CB4">
        <w:rPr>
          <w:rFonts w:ascii="Times New Roman" w:hAnsi="Times New Roman" w:cs="Times New Roman"/>
          <w:sz w:val="24"/>
          <w:szCs w:val="24"/>
        </w:rPr>
        <w:t>к</w:t>
      </w:r>
      <w:r w:rsidR="00F214B6" w:rsidRPr="00575CB4">
        <w:rPr>
          <w:rFonts w:ascii="Times New Roman" w:hAnsi="Times New Roman" w:cs="Times New Roman"/>
          <w:sz w:val="24"/>
          <w:szCs w:val="24"/>
        </w:rPr>
        <w:t xml:space="preserve"> </w:t>
      </w:r>
      <w:r w:rsidR="0065170C" w:rsidRPr="00575CB4">
        <w:rPr>
          <w:rFonts w:ascii="Times New Roman" w:hAnsi="Times New Roman" w:cs="Times New Roman"/>
          <w:sz w:val="24"/>
          <w:szCs w:val="24"/>
        </w:rPr>
        <w:t>2022</w:t>
      </w:r>
      <w:r w:rsidR="00D06EA1" w:rsidRPr="00575CB4">
        <w:rPr>
          <w:rFonts w:ascii="Times New Roman" w:hAnsi="Times New Roman" w:cs="Times New Roman"/>
          <w:sz w:val="24"/>
          <w:szCs w:val="24"/>
        </w:rPr>
        <w:t xml:space="preserve"> году достигнет </w:t>
      </w:r>
      <w:r w:rsidR="007C499D" w:rsidRPr="00575CB4">
        <w:rPr>
          <w:rFonts w:ascii="Times New Roman" w:hAnsi="Times New Roman" w:cs="Times New Roman"/>
          <w:sz w:val="24"/>
          <w:szCs w:val="24"/>
        </w:rPr>
        <w:t>50</w:t>
      </w:r>
      <w:r w:rsidRPr="00575CB4">
        <w:rPr>
          <w:rFonts w:ascii="Times New Roman" w:hAnsi="Times New Roman" w:cs="Times New Roman"/>
          <w:sz w:val="24"/>
          <w:szCs w:val="24"/>
        </w:rPr>
        <w:t xml:space="preserve"> ед.</w:t>
      </w:r>
    </w:p>
    <w:p w:rsidR="001F1855" w:rsidRPr="00575CB4" w:rsidRDefault="001F1855" w:rsidP="004425A1">
      <w:pPr>
        <w:pStyle w:val="ConsPlusNormal"/>
        <w:widowControl/>
        <w:spacing w:line="276" w:lineRule="auto"/>
        <w:ind w:left="709" w:firstLine="0"/>
        <w:jc w:val="both"/>
        <w:rPr>
          <w:rFonts w:ascii="Times New Roman" w:hAnsi="Times New Roman" w:cs="Times New Roman"/>
          <w:sz w:val="24"/>
          <w:szCs w:val="24"/>
        </w:rPr>
      </w:pPr>
    </w:p>
    <w:p w:rsidR="001F1855" w:rsidRPr="00575CB4" w:rsidRDefault="00BF7293" w:rsidP="00213182">
      <w:pPr>
        <w:pStyle w:val="ac"/>
        <w:widowControl w:val="0"/>
        <w:numPr>
          <w:ilvl w:val="1"/>
          <w:numId w:val="12"/>
        </w:numPr>
        <w:autoSpaceDE w:val="0"/>
        <w:autoSpaceDN w:val="0"/>
        <w:adjustRightInd w:val="0"/>
        <w:ind w:left="709" w:firstLine="567"/>
        <w:jc w:val="both"/>
      </w:pPr>
      <w:r w:rsidRPr="00575CB4">
        <w:t xml:space="preserve"> В раздел</w:t>
      </w:r>
      <w:r w:rsidR="00073B94" w:rsidRPr="00575CB4">
        <w:t>е</w:t>
      </w:r>
      <w:r w:rsidRPr="00575CB4">
        <w:t xml:space="preserve"> </w:t>
      </w:r>
      <w:r w:rsidRPr="00575CB4">
        <w:rPr>
          <w:b/>
        </w:rPr>
        <w:t>5</w:t>
      </w:r>
      <w:r w:rsidR="006479C0" w:rsidRPr="00575CB4">
        <w:rPr>
          <w:b/>
        </w:rPr>
        <w:t xml:space="preserve">. </w:t>
      </w:r>
      <w:r w:rsidR="001F1855" w:rsidRPr="00575CB4">
        <w:rPr>
          <w:b/>
        </w:rPr>
        <w:t>Перечень подпрограмм с указанием сроков их</w:t>
      </w:r>
      <w:r w:rsidR="00DE47A7" w:rsidRPr="00575CB4">
        <w:rPr>
          <w:b/>
        </w:rPr>
        <w:t xml:space="preserve"> </w:t>
      </w:r>
      <w:r w:rsidR="001F1855" w:rsidRPr="00575CB4">
        <w:rPr>
          <w:b/>
        </w:rPr>
        <w:t>реализации и ожидаемых результатов</w:t>
      </w:r>
      <w:r w:rsidRPr="00575CB4">
        <w:rPr>
          <w:b/>
        </w:rPr>
        <w:t xml:space="preserve"> Основных разделов муниципальной программы</w:t>
      </w:r>
      <w:r w:rsidRPr="00575CB4">
        <w:t xml:space="preserve"> абзац 5 изложить в следующей редакции:</w:t>
      </w:r>
    </w:p>
    <w:p w:rsidR="009259B4" w:rsidRPr="00575CB4" w:rsidRDefault="009259B4" w:rsidP="004425A1">
      <w:pPr>
        <w:pStyle w:val="ac"/>
        <w:widowControl w:val="0"/>
        <w:autoSpaceDE w:val="0"/>
        <w:autoSpaceDN w:val="0"/>
        <w:adjustRightInd w:val="0"/>
        <w:ind w:left="709"/>
        <w:jc w:val="both"/>
      </w:pPr>
    </w:p>
    <w:p w:rsidR="00F214B6" w:rsidRPr="00575CB4" w:rsidRDefault="00F214B6" w:rsidP="004425A1">
      <w:pPr>
        <w:spacing w:after="0" w:line="240" w:lineRule="atLeast"/>
        <w:ind w:left="709" w:firstLine="709"/>
        <w:jc w:val="both"/>
        <w:rPr>
          <w:rFonts w:ascii="Times New Roman" w:hAnsi="Times New Roman" w:cs="Times New Roman"/>
          <w:sz w:val="24"/>
          <w:szCs w:val="24"/>
        </w:rPr>
      </w:pPr>
      <w:r w:rsidRPr="00575CB4">
        <w:rPr>
          <w:rFonts w:ascii="Times New Roman" w:hAnsi="Times New Roman" w:cs="Times New Roman"/>
          <w:sz w:val="24"/>
          <w:szCs w:val="24"/>
        </w:rPr>
        <w:t>Ожидаемые результаты:</w:t>
      </w:r>
    </w:p>
    <w:p w:rsidR="00F214B6" w:rsidRPr="00575CB4" w:rsidRDefault="001F1855" w:rsidP="004425A1">
      <w:pPr>
        <w:spacing w:after="0" w:line="240" w:lineRule="atLeast"/>
        <w:ind w:left="709" w:firstLine="709"/>
        <w:jc w:val="both"/>
        <w:rPr>
          <w:rFonts w:ascii="Times New Roman" w:hAnsi="Times New Roman" w:cs="Times New Roman"/>
          <w:sz w:val="24"/>
          <w:szCs w:val="24"/>
        </w:rPr>
      </w:pPr>
      <w:r w:rsidRPr="00575CB4">
        <w:rPr>
          <w:rFonts w:ascii="Times New Roman" w:hAnsi="Times New Roman" w:cs="Times New Roman"/>
          <w:sz w:val="24"/>
          <w:szCs w:val="24"/>
        </w:rPr>
        <w:t>- количество физкультурны</w:t>
      </w:r>
      <w:r w:rsidR="003D426F" w:rsidRPr="00575CB4">
        <w:rPr>
          <w:rFonts w:ascii="Times New Roman" w:hAnsi="Times New Roman" w:cs="Times New Roman"/>
          <w:sz w:val="24"/>
          <w:szCs w:val="24"/>
        </w:rPr>
        <w:t>х</w:t>
      </w:r>
      <w:r w:rsidR="00885D5A" w:rsidRPr="00575CB4">
        <w:rPr>
          <w:rFonts w:ascii="Times New Roman" w:hAnsi="Times New Roman" w:cs="Times New Roman"/>
          <w:sz w:val="24"/>
          <w:szCs w:val="24"/>
        </w:rPr>
        <w:t xml:space="preserve"> и спортивных мероприятий в 202</w:t>
      </w:r>
      <w:r w:rsidR="009F5BC5" w:rsidRPr="00575CB4">
        <w:rPr>
          <w:rFonts w:ascii="Times New Roman" w:hAnsi="Times New Roman" w:cs="Times New Roman"/>
          <w:sz w:val="24"/>
          <w:szCs w:val="24"/>
        </w:rPr>
        <w:t>2</w:t>
      </w:r>
      <w:r w:rsidRPr="00575CB4">
        <w:rPr>
          <w:rFonts w:ascii="Times New Roman" w:hAnsi="Times New Roman" w:cs="Times New Roman"/>
          <w:sz w:val="24"/>
          <w:szCs w:val="24"/>
        </w:rPr>
        <w:t xml:space="preserve"> году составит </w:t>
      </w:r>
      <w:r w:rsidR="00555EDA" w:rsidRPr="00575CB4">
        <w:rPr>
          <w:rFonts w:ascii="Times New Roman" w:hAnsi="Times New Roman" w:cs="Times New Roman"/>
          <w:sz w:val="24"/>
          <w:szCs w:val="24"/>
        </w:rPr>
        <w:t>45</w:t>
      </w:r>
      <w:r w:rsidR="004553C3" w:rsidRPr="00575CB4">
        <w:rPr>
          <w:rFonts w:ascii="Times New Roman" w:hAnsi="Times New Roman" w:cs="Times New Roman"/>
          <w:sz w:val="24"/>
          <w:szCs w:val="24"/>
        </w:rPr>
        <w:t xml:space="preserve"> </w:t>
      </w:r>
      <w:r w:rsidRPr="00575CB4">
        <w:rPr>
          <w:rFonts w:ascii="Times New Roman" w:hAnsi="Times New Roman" w:cs="Times New Roman"/>
          <w:sz w:val="24"/>
          <w:szCs w:val="24"/>
        </w:rPr>
        <w:t>ед.;</w:t>
      </w:r>
    </w:p>
    <w:p w:rsidR="00F214B6" w:rsidRPr="00575CB4" w:rsidRDefault="001F1855" w:rsidP="004425A1">
      <w:pPr>
        <w:spacing w:after="0" w:line="240" w:lineRule="atLeast"/>
        <w:ind w:left="709" w:firstLine="709"/>
        <w:jc w:val="both"/>
        <w:rPr>
          <w:rStyle w:val="af1"/>
          <w:rFonts w:ascii="Times New Roman" w:hAnsi="Times New Roman" w:cs="Times New Roman"/>
          <w:i w:val="0"/>
          <w:sz w:val="24"/>
          <w:szCs w:val="24"/>
        </w:rPr>
      </w:pPr>
      <w:r w:rsidRPr="00575CB4">
        <w:rPr>
          <w:rFonts w:ascii="Times New Roman" w:hAnsi="Times New Roman" w:cs="Times New Roman"/>
          <w:sz w:val="24"/>
          <w:szCs w:val="24"/>
        </w:rPr>
        <w:t xml:space="preserve">- численность населения, занимающегося  физической культурой и </w:t>
      </w:r>
      <w:r w:rsidR="00885D5A" w:rsidRPr="00575CB4">
        <w:rPr>
          <w:rStyle w:val="af1"/>
          <w:rFonts w:ascii="Times New Roman" w:hAnsi="Times New Roman" w:cs="Times New Roman"/>
          <w:i w:val="0"/>
          <w:sz w:val="24"/>
          <w:szCs w:val="24"/>
        </w:rPr>
        <w:t>спортом в 202</w:t>
      </w:r>
      <w:r w:rsidR="009F5BC5" w:rsidRPr="00575CB4">
        <w:rPr>
          <w:rStyle w:val="af1"/>
          <w:rFonts w:ascii="Times New Roman" w:hAnsi="Times New Roman" w:cs="Times New Roman"/>
          <w:i w:val="0"/>
          <w:sz w:val="24"/>
          <w:szCs w:val="24"/>
        </w:rPr>
        <w:t>2</w:t>
      </w:r>
      <w:r w:rsidRPr="00575CB4">
        <w:rPr>
          <w:rStyle w:val="af1"/>
          <w:rFonts w:ascii="Times New Roman" w:hAnsi="Times New Roman" w:cs="Times New Roman"/>
          <w:i w:val="0"/>
          <w:sz w:val="24"/>
          <w:szCs w:val="24"/>
        </w:rPr>
        <w:t xml:space="preserve"> году увеличится до </w:t>
      </w:r>
      <w:r w:rsidR="00BF4EC0" w:rsidRPr="00575CB4">
        <w:rPr>
          <w:rFonts w:ascii="Times New Roman" w:hAnsi="Times New Roman" w:cs="Times New Roman"/>
          <w:sz w:val="24"/>
          <w:szCs w:val="24"/>
          <w:lang w:eastAsia="en-US"/>
        </w:rPr>
        <w:t>1</w:t>
      </w:r>
      <w:r w:rsidR="008307FD" w:rsidRPr="00575CB4">
        <w:rPr>
          <w:rFonts w:ascii="Times New Roman" w:hAnsi="Times New Roman" w:cs="Times New Roman"/>
          <w:sz w:val="24"/>
          <w:szCs w:val="24"/>
          <w:lang w:eastAsia="en-US"/>
        </w:rPr>
        <w:t>3</w:t>
      </w:r>
      <w:r w:rsidR="00BF4EC0" w:rsidRPr="00575CB4">
        <w:rPr>
          <w:rFonts w:ascii="Times New Roman" w:hAnsi="Times New Roman" w:cs="Times New Roman"/>
          <w:sz w:val="24"/>
          <w:szCs w:val="24"/>
          <w:lang w:eastAsia="en-US"/>
        </w:rPr>
        <w:t>747</w:t>
      </w:r>
      <w:r w:rsidR="003A3E03" w:rsidRPr="00575CB4">
        <w:rPr>
          <w:rStyle w:val="af1"/>
          <w:rFonts w:ascii="Times New Roman" w:hAnsi="Times New Roman" w:cs="Times New Roman"/>
          <w:i w:val="0"/>
          <w:sz w:val="24"/>
          <w:szCs w:val="24"/>
        </w:rPr>
        <w:t xml:space="preserve"> человек</w:t>
      </w:r>
      <w:r w:rsidR="00E678DC" w:rsidRPr="00575CB4">
        <w:rPr>
          <w:rStyle w:val="af1"/>
          <w:rFonts w:ascii="Times New Roman" w:hAnsi="Times New Roman" w:cs="Times New Roman"/>
          <w:i w:val="0"/>
          <w:sz w:val="24"/>
          <w:szCs w:val="24"/>
        </w:rPr>
        <w:t>.;</w:t>
      </w:r>
    </w:p>
    <w:p w:rsidR="009F5BC5" w:rsidRPr="00575CB4" w:rsidRDefault="001F1855" w:rsidP="004425A1">
      <w:pPr>
        <w:spacing w:after="0" w:line="240" w:lineRule="atLeast"/>
        <w:ind w:left="709" w:firstLine="709"/>
        <w:jc w:val="both"/>
        <w:rPr>
          <w:rStyle w:val="af1"/>
          <w:rFonts w:ascii="Times New Roman" w:hAnsi="Times New Roman" w:cs="Times New Roman"/>
          <w:i w:val="0"/>
          <w:sz w:val="24"/>
          <w:szCs w:val="24"/>
        </w:rPr>
      </w:pPr>
      <w:r w:rsidRPr="00575CB4">
        <w:rPr>
          <w:rStyle w:val="af1"/>
          <w:rFonts w:ascii="Times New Roman" w:hAnsi="Times New Roman" w:cs="Times New Roman"/>
          <w:i w:val="0"/>
          <w:sz w:val="24"/>
          <w:szCs w:val="24"/>
        </w:rPr>
        <w:t>- количество сборных команд на те</w:t>
      </w:r>
      <w:r w:rsidR="002D4442" w:rsidRPr="00575CB4">
        <w:rPr>
          <w:rStyle w:val="af1"/>
          <w:rFonts w:ascii="Times New Roman" w:hAnsi="Times New Roman" w:cs="Times New Roman"/>
          <w:i w:val="0"/>
          <w:sz w:val="24"/>
          <w:szCs w:val="24"/>
        </w:rPr>
        <w:t>р</w:t>
      </w:r>
      <w:r w:rsidR="00F214B6" w:rsidRPr="00575CB4">
        <w:rPr>
          <w:rStyle w:val="af1"/>
          <w:rFonts w:ascii="Times New Roman" w:hAnsi="Times New Roman" w:cs="Times New Roman"/>
          <w:i w:val="0"/>
          <w:sz w:val="24"/>
          <w:szCs w:val="24"/>
        </w:rPr>
        <w:t xml:space="preserve">ритории г. Сосновоборска </w:t>
      </w:r>
      <w:r w:rsidR="00885D5A" w:rsidRPr="00575CB4">
        <w:rPr>
          <w:rStyle w:val="af1"/>
          <w:rFonts w:ascii="Times New Roman" w:hAnsi="Times New Roman" w:cs="Times New Roman"/>
          <w:i w:val="0"/>
          <w:sz w:val="24"/>
          <w:szCs w:val="24"/>
        </w:rPr>
        <w:t>в 202</w:t>
      </w:r>
      <w:r w:rsidR="009F5BC5" w:rsidRPr="00575CB4">
        <w:rPr>
          <w:rStyle w:val="af1"/>
          <w:rFonts w:ascii="Times New Roman" w:hAnsi="Times New Roman" w:cs="Times New Roman"/>
          <w:i w:val="0"/>
          <w:sz w:val="24"/>
          <w:szCs w:val="24"/>
        </w:rPr>
        <w:t>2</w:t>
      </w:r>
      <w:r w:rsidR="004553C3" w:rsidRPr="00575CB4">
        <w:rPr>
          <w:rStyle w:val="af1"/>
          <w:rFonts w:ascii="Times New Roman" w:hAnsi="Times New Roman" w:cs="Times New Roman"/>
          <w:i w:val="0"/>
          <w:sz w:val="24"/>
          <w:szCs w:val="24"/>
        </w:rPr>
        <w:t xml:space="preserve"> </w:t>
      </w:r>
      <w:r w:rsidRPr="00575CB4">
        <w:rPr>
          <w:rStyle w:val="af1"/>
          <w:rFonts w:ascii="Times New Roman" w:hAnsi="Times New Roman" w:cs="Times New Roman"/>
          <w:i w:val="0"/>
          <w:sz w:val="24"/>
          <w:szCs w:val="24"/>
        </w:rPr>
        <w:t>году составит 1</w:t>
      </w:r>
      <w:r w:rsidR="005553B4" w:rsidRPr="00575CB4">
        <w:rPr>
          <w:rStyle w:val="af1"/>
          <w:rFonts w:ascii="Times New Roman" w:hAnsi="Times New Roman" w:cs="Times New Roman"/>
          <w:i w:val="0"/>
          <w:sz w:val="24"/>
          <w:szCs w:val="24"/>
        </w:rPr>
        <w:t>0</w:t>
      </w:r>
      <w:r w:rsidRPr="00575CB4">
        <w:rPr>
          <w:rStyle w:val="af1"/>
          <w:rFonts w:ascii="Times New Roman" w:hAnsi="Times New Roman" w:cs="Times New Roman"/>
          <w:i w:val="0"/>
          <w:sz w:val="24"/>
          <w:szCs w:val="24"/>
        </w:rPr>
        <w:t xml:space="preserve"> ед</w:t>
      </w:r>
      <w:r w:rsidR="009F5BC5" w:rsidRPr="00575CB4">
        <w:rPr>
          <w:rStyle w:val="af1"/>
          <w:rFonts w:ascii="Times New Roman" w:hAnsi="Times New Roman" w:cs="Times New Roman"/>
          <w:i w:val="0"/>
          <w:sz w:val="24"/>
          <w:szCs w:val="24"/>
        </w:rPr>
        <w:t>;</w:t>
      </w:r>
    </w:p>
    <w:p w:rsidR="000A3688" w:rsidRPr="00575CB4" w:rsidRDefault="000A3688" w:rsidP="004425A1">
      <w:pPr>
        <w:spacing w:after="0"/>
        <w:ind w:left="709" w:firstLine="708"/>
        <w:jc w:val="both"/>
        <w:rPr>
          <w:rFonts w:ascii="Times New Roman" w:hAnsi="Times New Roman" w:cs="Times New Roman"/>
          <w:bCs/>
          <w:sz w:val="24"/>
          <w:szCs w:val="24"/>
        </w:rPr>
      </w:pPr>
      <w:r w:rsidRPr="00575CB4">
        <w:rPr>
          <w:rFonts w:ascii="Times New Roman" w:hAnsi="Times New Roman" w:cs="Times New Roman"/>
          <w:bCs/>
          <w:sz w:val="24"/>
          <w:szCs w:val="24"/>
          <w:lang w:eastAsia="en-US" w:bidi="en-US"/>
        </w:rPr>
        <w:t xml:space="preserve">- 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 </w:t>
      </w:r>
      <w:r w:rsidRPr="00575CB4">
        <w:rPr>
          <w:rFonts w:ascii="Times New Roman" w:hAnsi="Times New Roman" w:cs="Times New Roman"/>
          <w:bCs/>
          <w:sz w:val="24"/>
          <w:szCs w:val="24"/>
        </w:rPr>
        <w:t>в 2022 году составит не менее 2,5%;</w:t>
      </w:r>
    </w:p>
    <w:p w:rsidR="000A3688" w:rsidRPr="00575CB4" w:rsidRDefault="000A3688" w:rsidP="004425A1">
      <w:pPr>
        <w:spacing w:after="0"/>
        <w:ind w:left="709" w:firstLine="708"/>
        <w:jc w:val="both"/>
        <w:rPr>
          <w:rFonts w:ascii="Times New Roman" w:hAnsi="Times New Roman" w:cs="Times New Roman"/>
          <w:bCs/>
          <w:sz w:val="24"/>
          <w:szCs w:val="24"/>
          <w:lang w:eastAsia="en-US" w:bidi="en-US"/>
        </w:rPr>
      </w:pPr>
      <w:r w:rsidRPr="00575CB4">
        <w:rPr>
          <w:rFonts w:ascii="Times New Roman" w:hAnsi="Times New Roman" w:cs="Times New Roman"/>
          <w:bCs/>
          <w:sz w:val="24"/>
          <w:szCs w:val="24"/>
          <w:lang w:eastAsia="en-US" w:bidi="en-US"/>
        </w:rPr>
        <w:t>- численность обучающихся СШ составит не менее 936 человек;</w:t>
      </w:r>
    </w:p>
    <w:p w:rsidR="000A3688" w:rsidRPr="00575CB4" w:rsidRDefault="000A3688" w:rsidP="004425A1">
      <w:pPr>
        <w:spacing w:after="0"/>
        <w:ind w:left="709" w:firstLine="708"/>
        <w:jc w:val="both"/>
        <w:rPr>
          <w:rFonts w:ascii="Times New Roman" w:eastAsiaTheme="minorEastAsia" w:hAnsi="Times New Roman" w:cs="Times New Roman"/>
          <w:sz w:val="24"/>
          <w:szCs w:val="24"/>
        </w:rPr>
      </w:pPr>
      <w:r w:rsidRPr="00575CB4">
        <w:rPr>
          <w:rFonts w:ascii="Times New Roman" w:eastAsiaTheme="minorEastAsia" w:hAnsi="Times New Roman" w:cs="Times New Roman"/>
          <w:sz w:val="24"/>
          <w:szCs w:val="24"/>
        </w:rPr>
        <w:lastRenderedPageBreak/>
        <w:t xml:space="preserve">- 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575CB4">
        <w:rPr>
          <w:rFonts w:ascii="Times New Roman" w:hAnsi="Times New Roman" w:cs="Times New Roman"/>
          <w:bCs/>
          <w:sz w:val="24"/>
          <w:szCs w:val="24"/>
          <w:lang w:eastAsia="en-US" w:bidi="en-US"/>
        </w:rPr>
        <w:t>по программам подготовки спортивного резерва и дополнительного образования</w:t>
      </w:r>
      <w:r w:rsidRPr="00575CB4">
        <w:rPr>
          <w:rFonts w:ascii="Times New Roman" w:eastAsiaTheme="minorEastAsia" w:hAnsi="Times New Roman" w:cs="Times New Roman"/>
          <w:sz w:val="24"/>
          <w:szCs w:val="24"/>
        </w:rPr>
        <w:t>) в 2022 году составит не менее 25%</w:t>
      </w:r>
    </w:p>
    <w:p w:rsidR="000A3688" w:rsidRPr="00575CB4" w:rsidRDefault="000A3688" w:rsidP="004425A1">
      <w:pPr>
        <w:spacing w:after="0"/>
        <w:ind w:left="709" w:firstLine="708"/>
        <w:jc w:val="both"/>
        <w:rPr>
          <w:rFonts w:ascii="Times New Roman" w:eastAsiaTheme="minorEastAsia" w:hAnsi="Times New Roman" w:cs="Times New Roman"/>
          <w:sz w:val="24"/>
          <w:szCs w:val="24"/>
        </w:rPr>
      </w:pPr>
      <w:r w:rsidRPr="00575CB4">
        <w:rPr>
          <w:rFonts w:ascii="Times New Roman" w:eastAsiaTheme="minorEastAsia" w:hAnsi="Times New Roman" w:cs="Times New Roman"/>
          <w:sz w:val="24"/>
          <w:szCs w:val="24"/>
        </w:rPr>
        <w:t>- количество отделений в спортивной школе составит 10 единиц.</w:t>
      </w:r>
    </w:p>
    <w:p w:rsidR="006479C0" w:rsidRPr="00575CB4" w:rsidRDefault="006479C0" w:rsidP="004425A1">
      <w:pPr>
        <w:spacing w:after="0"/>
        <w:ind w:left="709" w:firstLine="708"/>
        <w:jc w:val="both"/>
        <w:rPr>
          <w:rFonts w:ascii="Times New Roman" w:eastAsiaTheme="minorEastAsia" w:hAnsi="Times New Roman" w:cs="Times New Roman"/>
          <w:sz w:val="24"/>
          <w:szCs w:val="24"/>
        </w:rPr>
      </w:pPr>
    </w:p>
    <w:p w:rsidR="00BF7293" w:rsidRPr="00575CB4" w:rsidRDefault="00BF7293" w:rsidP="00213182">
      <w:pPr>
        <w:tabs>
          <w:tab w:val="left" w:pos="709"/>
        </w:tabs>
        <w:spacing w:after="0"/>
        <w:ind w:left="709" w:firstLine="851"/>
        <w:jc w:val="both"/>
        <w:rPr>
          <w:rFonts w:ascii="Times New Roman" w:hAnsi="Times New Roman" w:cs="Times New Roman"/>
          <w:sz w:val="24"/>
          <w:szCs w:val="24"/>
        </w:rPr>
      </w:pPr>
      <w:r w:rsidRPr="00575CB4">
        <w:rPr>
          <w:rFonts w:ascii="Times New Roman" w:eastAsiaTheme="minorEastAsia" w:hAnsi="Times New Roman" w:cs="Times New Roman"/>
          <w:b/>
          <w:sz w:val="24"/>
          <w:szCs w:val="24"/>
        </w:rPr>
        <w:t>1.5.</w:t>
      </w:r>
      <w:r w:rsidRPr="00575CB4">
        <w:rPr>
          <w:rFonts w:ascii="Times New Roman" w:eastAsiaTheme="minorEastAsia" w:hAnsi="Times New Roman" w:cs="Times New Roman"/>
          <w:sz w:val="24"/>
          <w:szCs w:val="24"/>
        </w:rPr>
        <w:t xml:space="preserve"> </w:t>
      </w:r>
      <w:r w:rsidRPr="00575CB4">
        <w:rPr>
          <w:rFonts w:ascii="Times New Roman" w:hAnsi="Times New Roman" w:cs="Times New Roman"/>
          <w:sz w:val="24"/>
          <w:szCs w:val="24"/>
        </w:rPr>
        <w:t xml:space="preserve">Приложение № 1 к паспорту муниципальной программы «Развитие физической культуры и спорта в городе Сосновоборске» изложить в соответствии с приложением </w:t>
      </w:r>
      <w:r w:rsidR="004A5646" w:rsidRPr="00575CB4">
        <w:rPr>
          <w:rFonts w:ascii="Times New Roman" w:hAnsi="Times New Roman" w:cs="Times New Roman"/>
          <w:sz w:val="24"/>
          <w:szCs w:val="24"/>
        </w:rPr>
        <w:t xml:space="preserve">№ </w:t>
      </w:r>
      <w:r w:rsidRPr="00575CB4">
        <w:rPr>
          <w:rFonts w:ascii="Times New Roman" w:hAnsi="Times New Roman" w:cs="Times New Roman"/>
          <w:sz w:val="24"/>
          <w:szCs w:val="24"/>
        </w:rPr>
        <w:t>1 к данному постановлению.</w:t>
      </w:r>
    </w:p>
    <w:p w:rsidR="006479C0" w:rsidRPr="00575CB4" w:rsidRDefault="006479C0" w:rsidP="00213182">
      <w:pPr>
        <w:tabs>
          <w:tab w:val="left" w:pos="709"/>
        </w:tabs>
        <w:spacing w:after="0"/>
        <w:ind w:left="709" w:firstLine="851"/>
        <w:jc w:val="both"/>
        <w:rPr>
          <w:rFonts w:ascii="Times New Roman" w:eastAsiaTheme="minorEastAsia" w:hAnsi="Times New Roman" w:cs="Times New Roman"/>
          <w:sz w:val="24"/>
          <w:szCs w:val="24"/>
        </w:rPr>
      </w:pPr>
    </w:p>
    <w:p w:rsidR="001F1855" w:rsidRPr="00575CB4" w:rsidRDefault="00BF7293" w:rsidP="00213182">
      <w:pPr>
        <w:pStyle w:val="ConsPlusNormal"/>
        <w:widowControl/>
        <w:tabs>
          <w:tab w:val="left" w:pos="709"/>
        </w:tabs>
        <w:ind w:left="709" w:firstLine="851"/>
        <w:jc w:val="both"/>
        <w:outlineLvl w:val="2"/>
        <w:rPr>
          <w:rFonts w:ascii="Times New Roman" w:hAnsi="Times New Roman" w:cs="Times New Roman"/>
          <w:sz w:val="24"/>
          <w:szCs w:val="24"/>
        </w:rPr>
      </w:pPr>
      <w:r w:rsidRPr="00575CB4">
        <w:rPr>
          <w:rFonts w:ascii="Times New Roman" w:hAnsi="Times New Roman" w:cs="Times New Roman"/>
          <w:b/>
          <w:sz w:val="24"/>
          <w:szCs w:val="24"/>
        </w:rPr>
        <w:t>1.6</w:t>
      </w:r>
      <w:r w:rsidR="004A5646" w:rsidRPr="00575CB4">
        <w:rPr>
          <w:rFonts w:ascii="Times New Roman" w:hAnsi="Times New Roman" w:cs="Times New Roman"/>
          <w:b/>
          <w:sz w:val="24"/>
          <w:szCs w:val="24"/>
        </w:rPr>
        <w:t>.</w:t>
      </w:r>
      <w:r w:rsidR="004A5646" w:rsidRPr="00575CB4">
        <w:rPr>
          <w:rFonts w:ascii="Times New Roman" w:hAnsi="Times New Roman" w:cs="Times New Roman"/>
          <w:sz w:val="24"/>
          <w:szCs w:val="24"/>
        </w:rPr>
        <w:t xml:space="preserve"> </w:t>
      </w:r>
      <w:r w:rsidR="001F1855" w:rsidRPr="00575CB4">
        <w:rPr>
          <w:rFonts w:ascii="Times New Roman" w:hAnsi="Times New Roman" w:cs="Times New Roman"/>
          <w:sz w:val="24"/>
          <w:szCs w:val="24"/>
        </w:rPr>
        <w:t>Приложение № 2</w:t>
      </w:r>
      <w:r w:rsidR="004A5646" w:rsidRPr="00575CB4">
        <w:rPr>
          <w:rFonts w:ascii="Times New Roman" w:hAnsi="Times New Roman" w:cs="Times New Roman"/>
          <w:sz w:val="24"/>
          <w:szCs w:val="24"/>
        </w:rPr>
        <w:t xml:space="preserve"> к паспорту муниципальной программы «</w:t>
      </w:r>
      <w:r w:rsidR="006479C0" w:rsidRPr="00575CB4">
        <w:rPr>
          <w:rFonts w:ascii="Times New Roman" w:hAnsi="Times New Roman" w:cs="Times New Roman"/>
          <w:sz w:val="24"/>
          <w:szCs w:val="24"/>
        </w:rPr>
        <w:t>Развитие физической культуры и спорта в городе Сосновоборске</w:t>
      </w:r>
      <w:r w:rsidR="004A5646" w:rsidRPr="00575CB4">
        <w:rPr>
          <w:rFonts w:ascii="Times New Roman" w:hAnsi="Times New Roman" w:cs="Times New Roman"/>
          <w:sz w:val="24"/>
          <w:szCs w:val="24"/>
        </w:rPr>
        <w:t>» изложить в новой редакции в соответствии с приложением № 2 к данному постановлению.</w:t>
      </w:r>
    </w:p>
    <w:p w:rsidR="006479C0" w:rsidRPr="00575CB4" w:rsidRDefault="006479C0" w:rsidP="00213182">
      <w:pPr>
        <w:pStyle w:val="ConsPlusNormal"/>
        <w:widowControl/>
        <w:tabs>
          <w:tab w:val="left" w:pos="709"/>
        </w:tabs>
        <w:ind w:left="709" w:firstLine="851"/>
        <w:jc w:val="both"/>
        <w:outlineLvl w:val="2"/>
        <w:rPr>
          <w:rFonts w:ascii="Times New Roman" w:hAnsi="Times New Roman" w:cs="Times New Roman"/>
          <w:sz w:val="24"/>
          <w:szCs w:val="24"/>
        </w:rPr>
      </w:pPr>
    </w:p>
    <w:p w:rsidR="004A5646" w:rsidRPr="00575CB4" w:rsidRDefault="004A5646" w:rsidP="00213182">
      <w:pPr>
        <w:pStyle w:val="ConsPlusNormal"/>
        <w:widowControl/>
        <w:tabs>
          <w:tab w:val="left" w:pos="709"/>
        </w:tabs>
        <w:ind w:left="709" w:firstLine="851"/>
        <w:jc w:val="both"/>
        <w:outlineLvl w:val="2"/>
        <w:rPr>
          <w:rFonts w:ascii="Times New Roman" w:hAnsi="Times New Roman" w:cs="Times New Roman"/>
          <w:sz w:val="24"/>
          <w:szCs w:val="24"/>
        </w:rPr>
      </w:pPr>
      <w:r w:rsidRPr="00575CB4">
        <w:rPr>
          <w:rFonts w:ascii="Times New Roman" w:hAnsi="Times New Roman" w:cs="Times New Roman"/>
          <w:b/>
          <w:sz w:val="24"/>
          <w:szCs w:val="24"/>
        </w:rPr>
        <w:t>1.7.</w:t>
      </w:r>
      <w:r w:rsidRPr="00575CB4">
        <w:rPr>
          <w:rFonts w:ascii="Times New Roman" w:hAnsi="Times New Roman" w:cs="Times New Roman"/>
          <w:sz w:val="24"/>
          <w:szCs w:val="24"/>
        </w:rPr>
        <w:t xml:space="preserve"> Приложение № 1</w:t>
      </w:r>
      <w:r w:rsidR="006479C0" w:rsidRPr="00575CB4">
        <w:rPr>
          <w:rFonts w:ascii="Times New Roman" w:hAnsi="Times New Roman" w:cs="Times New Roman"/>
          <w:sz w:val="24"/>
          <w:szCs w:val="24"/>
        </w:rPr>
        <w:t xml:space="preserve"> </w:t>
      </w:r>
      <w:r w:rsidRPr="00575CB4">
        <w:rPr>
          <w:rFonts w:ascii="Times New Roman" w:hAnsi="Times New Roman" w:cs="Times New Roman"/>
          <w:sz w:val="24"/>
          <w:szCs w:val="24"/>
        </w:rPr>
        <w:t>к муниципальной программе  «Развитие физической культуры и спорта в городе Сосновоборске» изложить в новой редакции в соответствии с приложением №</w:t>
      </w:r>
      <w:r w:rsidR="006479C0" w:rsidRPr="00575CB4">
        <w:rPr>
          <w:rFonts w:ascii="Times New Roman" w:hAnsi="Times New Roman" w:cs="Times New Roman"/>
          <w:sz w:val="24"/>
          <w:szCs w:val="24"/>
        </w:rPr>
        <w:t xml:space="preserve"> </w:t>
      </w:r>
      <w:r w:rsidRPr="00575CB4">
        <w:rPr>
          <w:rFonts w:ascii="Times New Roman" w:hAnsi="Times New Roman" w:cs="Times New Roman"/>
          <w:sz w:val="24"/>
          <w:szCs w:val="24"/>
        </w:rPr>
        <w:t>3 к данному постановлению.</w:t>
      </w:r>
    </w:p>
    <w:p w:rsidR="006479C0" w:rsidRPr="00575CB4" w:rsidRDefault="006479C0" w:rsidP="00213182">
      <w:pPr>
        <w:pStyle w:val="ConsPlusNormal"/>
        <w:widowControl/>
        <w:tabs>
          <w:tab w:val="left" w:pos="709"/>
        </w:tabs>
        <w:ind w:left="709" w:firstLine="851"/>
        <w:jc w:val="both"/>
        <w:outlineLvl w:val="2"/>
        <w:rPr>
          <w:rFonts w:ascii="Times New Roman" w:hAnsi="Times New Roman" w:cs="Times New Roman"/>
          <w:sz w:val="24"/>
          <w:szCs w:val="24"/>
        </w:rPr>
      </w:pPr>
    </w:p>
    <w:p w:rsidR="00B761E6" w:rsidRPr="00575CB4" w:rsidRDefault="00B761E6" w:rsidP="00213182">
      <w:pPr>
        <w:pStyle w:val="ConsPlusNormal"/>
        <w:widowControl/>
        <w:tabs>
          <w:tab w:val="left" w:pos="709"/>
        </w:tabs>
        <w:ind w:left="709" w:firstLine="851"/>
        <w:jc w:val="both"/>
        <w:outlineLvl w:val="2"/>
        <w:rPr>
          <w:rFonts w:ascii="Times New Roman" w:hAnsi="Times New Roman" w:cs="Times New Roman"/>
          <w:sz w:val="24"/>
          <w:szCs w:val="24"/>
        </w:rPr>
      </w:pPr>
      <w:r w:rsidRPr="00575CB4">
        <w:rPr>
          <w:rFonts w:ascii="Times New Roman" w:hAnsi="Times New Roman" w:cs="Times New Roman"/>
          <w:b/>
          <w:sz w:val="24"/>
          <w:szCs w:val="24"/>
        </w:rPr>
        <w:t>1.8.</w:t>
      </w:r>
      <w:r w:rsidRPr="00575CB4">
        <w:rPr>
          <w:rFonts w:ascii="Times New Roman" w:hAnsi="Times New Roman" w:cs="Times New Roman"/>
          <w:sz w:val="24"/>
          <w:szCs w:val="24"/>
        </w:rPr>
        <w:t xml:space="preserve"> Приложение № 2 к муниципальной программе  «Развитие физической культуры и спорта в городе Сосновоборске» изложить в новой редакции в соответствии с приложением №</w:t>
      </w:r>
      <w:r w:rsidR="006479C0" w:rsidRPr="00575CB4">
        <w:rPr>
          <w:rFonts w:ascii="Times New Roman" w:hAnsi="Times New Roman" w:cs="Times New Roman"/>
          <w:sz w:val="24"/>
          <w:szCs w:val="24"/>
        </w:rPr>
        <w:t xml:space="preserve"> </w:t>
      </w:r>
      <w:r w:rsidRPr="00575CB4">
        <w:rPr>
          <w:rFonts w:ascii="Times New Roman" w:hAnsi="Times New Roman" w:cs="Times New Roman"/>
          <w:sz w:val="24"/>
          <w:szCs w:val="24"/>
        </w:rPr>
        <w:t>4 к данному постановлению.</w:t>
      </w:r>
    </w:p>
    <w:p w:rsidR="006479C0" w:rsidRPr="00575CB4" w:rsidRDefault="006479C0" w:rsidP="00213182">
      <w:pPr>
        <w:pStyle w:val="ConsPlusNormal"/>
        <w:widowControl/>
        <w:tabs>
          <w:tab w:val="left" w:pos="709"/>
        </w:tabs>
        <w:ind w:left="709" w:firstLine="851"/>
        <w:jc w:val="both"/>
        <w:outlineLvl w:val="2"/>
        <w:rPr>
          <w:rFonts w:ascii="Times New Roman" w:hAnsi="Times New Roman" w:cs="Times New Roman"/>
          <w:sz w:val="24"/>
          <w:szCs w:val="24"/>
        </w:rPr>
      </w:pPr>
    </w:p>
    <w:p w:rsidR="00B761E6" w:rsidRPr="00575CB4" w:rsidRDefault="00B761E6" w:rsidP="00213182">
      <w:pPr>
        <w:pStyle w:val="ConsPlusNormal"/>
        <w:widowControl/>
        <w:tabs>
          <w:tab w:val="left" w:pos="709"/>
        </w:tabs>
        <w:ind w:left="709" w:firstLine="851"/>
        <w:jc w:val="both"/>
        <w:outlineLvl w:val="2"/>
        <w:rPr>
          <w:rFonts w:ascii="Times New Roman" w:hAnsi="Times New Roman" w:cs="Times New Roman"/>
          <w:sz w:val="24"/>
          <w:szCs w:val="24"/>
        </w:rPr>
      </w:pPr>
      <w:r w:rsidRPr="00575CB4">
        <w:rPr>
          <w:rFonts w:ascii="Times New Roman" w:hAnsi="Times New Roman" w:cs="Times New Roman"/>
          <w:b/>
          <w:sz w:val="24"/>
          <w:szCs w:val="24"/>
        </w:rPr>
        <w:t>1.9.</w:t>
      </w:r>
      <w:r w:rsidRPr="00575CB4">
        <w:rPr>
          <w:rFonts w:ascii="Times New Roman" w:hAnsi="Times New Roman" w:cs="Times New Roman"/>
          <w:sz w:val="24"/>
          <w:szCs w:val="24"/>
        </w:rPr>
        <w:t xml:space="preserve"> Приложение № 3 к муниципальной  программе  «Развитие физической  культуры и спорта в городе Сосновоборске» изложить в новой редакции в соответствии с приложением №</w:t>
      </w:r>
      <w:r w:rsidR="006479C0" w:rsidRPr="00575CB4">
        <w:rPr>
          <w:rFonts w:ascii="Times New Roman" w:hAnsi="Times New Roman" w:cs="Times New Roman"/>
          <w:sz w:val="24"/>
          <w:szCs w:val="24"/>
        </w:rPr>
        <w:t xml:space="preserve"> </w:t>
      </w:r>
      <w:r w:rsidRPr="00575CB4">
        <w:rPr>
          <w:rFonts w:ascii="Times New Roman" w:hAnsi="Times New Roman" w:cs="Times New Roman"/>
          <w:sz w:val="24"/>
          <w:szCs w:val="24"/>
        </w:rPr>
        <w:t>5 к данному постановлению.</w:t>
      </w:r>
    </w:p>
    <w:p w:rsidR="006479C0" w:rsidRPr="00575CB4" w:rsidRDefault="006479C0" w:rsidP="00213182">
      <w:pPr>
        <w:pStyle w:val="ac"/>
        <w:tabs>
          <w:tab w:val="left" w:pos="709"/>
        </w:tabs>
        <w:autoSpaceDE w:val="0"/>
        <w:autoSpaceDN w:val="0"/>
        <w:adjustRightInd w:val="0"/>
        <w:spacing w:line="240" w:lineRule="atLeast"/>
        <w:ind w:left="709" w:firstLine="851"/>
        <w:jc w:val="both"/>
      </w:pPr>
    </w:p>
    <w:p w:rsidR="00B761E6" w:rsidRPr="00575CB4" w:rsidRDefault="00B761E6" w:rsidP="00213182">
      <w:pPr>
        <w:pStyle w:val="ac"/>
        <w:tabs>
          <w:tab w:val="left" w:pos="709"/>
        </w:tabs>
        <w:autoSpaceDE w:val="0"/>
        <w:autoSpaceDN w:val="0"/>
        <w:adjustRightInd w:val="0"/>
        <w:spacing w:line="240" w:lineRule="atLeast"/>
        <w:ind w:left="709" w:firstLine="851"/>
        <w:jc w:val="both"/>
      </w:pPr>
      <w:r w:rsidRPr="00575CB4">
        <w:rPr>
          <w:b/>
        </w:rPr>
        <w:t>1.10.</w:t>
      </w:r>
      <w:r w:rsidRPr="00575CB4">
        <w:t xml:space="preserve"> В приложении </w:t>
      </w:r>
      <w:r w:rsidR="006479C0" w:rsidRPr="00575CB4">
        <w:t xml:space="preserve">№ </w:t>
      </w:r>
      <w:r w:rsidRPr="00575CB4">
        <w:t>4 к муниципальной программе «</w:t>
      </w:r>
      <w:r w:rsidRPr="00575CB4">
        <w:rPr>
          <w:bCs/>
        </w:rPr>
        <w:t>Развитие  физической культуры и спорта в городе Сосновоборске</w:t>
      </w:r>
      <w:r w:rsidRPr="00575CB4">
        <w:t xml:space="preserve">» в </w:t>
      </w:r>
      <w:r w:rsidR="006479C0" w:rsidRPr="00575CB4">
        <w:rPr>
          <w:b/>
        </w:rPr>
        <w:t>П</w:t>
      </w:r>
      <w:r w:rsidRPr="00575CB4">
        <w:rPr>
          <w:b/>
        </w:rPr>
        <w:t xml:space="preserve">аспорте </w:t>
      </w:r>
      <w:r w:rsidR="006479C0" w:rsidRPr="00575CB4">
        <w:rPr>
          <w:b/>
        </w:rPr>
        <w:t>п</w:t>
      </w:r>
      <w:r w:rsidRPr="00575CB4">
        <w:rPr>
          <w:b/>
        </w:rPr>
        <w:t>одпрограммы 1</w:t>
      </w:r>
      <w:r w:rsidRPr="00575CB4">
        <w:t xml:space="preserve"> «</w:t>
      </w:r>
      <w:r w:rsidRPr="00575CB4">
        <w:rPr>
          <w:bCs/>
        </w:rPr>
        <w:t>Развитие массового спорта и спортивно-оздоровительной деятельности в городе Сосновоборске</w:t>
      </w:r>
      <w:r w:rsidRPr="00575CB4">
        <w:t>»</w:t>
      </w:r>
      <w:r w:rsidRPr="00575CB4">
        <w:rPr>
          <w:b/>
        </w:rPr>
        <w:t xml:space="preserve"> </w:t>
      </w:r>
      <w:r w:rsidRPr="00575CB4">
        <w:t>раздел «Объемы и источники финансирования подпрограммы» изложить в следующей редакции:</w:t>
      </w:r>
    </w:p>
    <w:p w:rsidR="00B761E6" w:rsidRPr="00575CB4" w:rsidRDefault="00B761E6" w:rsidP="004425A1">
      <w:pPr>
        <w:pStyle w:val="ConsPlusNormal"/>
        <w:widowControl/>
        <w:ind w:left="709" w:firstLine="0"/>
        <w:jc w:val="both"/>
        <w:outlineLvl w:val="2"/>
        <w:rPr>
          <w:rFonts w:ascii="Times New Roman" w:hAnsi="Times New Roman" w:cs="Times New Roman"/>
          <w:sz w:val="24"/>
          <w:szCs w:val="24"/>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688"/>
      </w:tblGrid>
      <w:tr w:rsidR="009479BD" w:rsidRPr="00575CB4" w:rsidTr="00213182">
        <w:tc>
          <w:tcPr>
            <w:tcW w:w="3780" w:type="dxa"/>
          </w:tcPr>
          <w:p w:rsidR="009479BD" w:rsidRPr="00575CB4" w:rsidRDefault="009479BD" w:rsidP="006D0FBF">
            <w:pPr>
              <w:pStyle w:val="ConsPlusCell"/>
            </w:pPr>
            <w:r w:rsidRPr="00575CB4">
              <w:t xml:space="preserve">Объемы и источники финансирования подпрограммы </w:t>
            </w:r>
          </w:p>
        </w:tc>
        <w:tc>
          <w:tcPr>
            <w:tcW w:w="5688" w:type="dxa"/>
          </w:tcPr>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Общий объем финансирования Подпрограммы – </w:t>
            </w:r>
            <w:r w:rsidRPr="00575CB4">
              <w:rPr>
                <w:rFonts w:ascii="Times New Roman" w:hAnsi="Times New Roman" w:cs="Times New Roman"/>
                <w:b w:val="0"/>
                <w:bCs w:val="0"/>
                <w:sz w:val="24"/>
                <w:szCs w:val="24"/>
              </w:rPr>
              <w:br/>
            </w:r>
            <w:r w:rsidRPr="00575CB4">
              <w:rPr>
                <w:rFonts w:ascii="Times New Roman" w:hAnsi="Times New Roman" w:cs="Times New Roman"/>
                <w:b w:val="0"/>
                <w:sz w:val="24"/>
                <w:szCs w:val="24"/>
              </w:rPr>
              <w:t>82</w:t>
            </w:r>
            <w:r w:rsidR="00521FE2">
              <w:rPr>
                <w:rFonts w:ascii="Times New Roman" w:hAnsi="Times New Roman" w:cs="Times New Roman"/>
                <w:b w:val="0"/>
                <w:sz w:val="24"/>
                <w:szCs w:val="24"/>
              </w:rPr>
              <w:t> 695,36</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 xml:space="preserve">тыс. руб., в том числе по годам: </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2020</w:t>
            </w:r>
            <w:r w:rsidR="00521FE2">
              <w:rPr>
                <w:rFonts w:ascii="Times New Roman" w:hAnsi="Times New Roman" w:cs="Times New Roman"/>
                <w:b w:val="0"/>
                <w:bCs w:val="0"/>
                <w:sz w:val="24"/>
                <w:szCs w:val="24"/>
              </w:rPr>
              <w:t xml:space="preserve"> </w:t>
            </w:r>
            <w:r w:rsidRPr="00575CB4">
              <w:rPr>
                <w:rFonts w:ascii="Times New Roman" w:hAnsi="Times New Roman" w:cs="Times New Roman"/>
                <w:b w:val="0"/>
                <w:bCs w:val="0"/>
                <w:sz w:val="24"/>
                <w:szCs w:val="24"/>
              </w:rPr>
              <w:t xml:space="preserve">год  – </w:t>
            </w:r>
            <w:r w:rsidRPr="00575CB4">
              <w:rPr>
                <w:rFonts w:ascii="Times New Roman" w:hAnsi="Times New Roman" w:cs="Times New Roman"/>
                <w:b w:val="0"/>
                <w:sz w:val="24"/>
                <w:szCs w:val="24"/>
              </w:rPr>
              <w:t>33</w:t>
            </w:r>
            <w:r w:rsidR="00521FE2">
              <w:rPr>
                <w:rFonts w:ascii="Times New Roman" w:hAnsi="Times New Roman" w:cs="Times New Roman"/>
                <w:b w:val="0"/>
                <w:sz w:val="24"/>
                <w:szCs w:val="24"/>
              </w:rPr>
              <w:t> 724,36</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w:t>
            </w:r>
            <w:r w:rsidRPr="00575CB4">
              <w:rPr>
                <w:rFonts w:ascii="Times New Roman" w:hAnsi="Times New Roman" w:cs="Times New Roman"/>
                <w:b w:val="0"/>
                <w:bCs w:val="0"/>
                <w:sz w:val="24"/>
                <w:szCs w:val="24"/>
              </w:rPr>
              <w:tab/>
            </w:r>
            <w:r w:rsidRPr="00575CB4">
              <w:rPr>
                <w:rFonts w:ascii="Times New Roman" w:hAnsi="Times New Roman" w:cs="Times New Roman"/>
                <w:b w:val="0"/>
                <w:bCs w:val="0"/>
                <w:sz w:val="24"/>
                <w:szCs w:val="24"/>
              </w:rPr>
              <w:tab/>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24 485,50 </w:t>
            </w:r>
            <w:r w:rsidRPr="00575CB4">
              <w:rPr>
                <w:rFonts w:ascii="Times New Roman" w:hAnsi="Times New Roman" w:cs="Times New Roman"/>
                <w:b w:val="0"/>
                <w:bCs w:val="0"/>
                <w:sz w:val="24"/>
                <w:szCs w:val="24"/>
              </w:rPr>
              <w:t xml:space="preserve">тыс. руб.; </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2022 год  –</w:t>
            </w:r>
            <w:r w:rsidRPr="00575CB4">
              <w:rPr>
                <w:rFonts w:ascii="Times New Roman" w:hAnsi="Times New Roman" w:cs="Times New Roman"/>
                <w:b w:val="0"/>
                <w:sz w:val="24"/>
                <w:szCs w:val="24"/>
              </w:rPr>
              <w:t xml:space="preserve"> 24 485,50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федерального бюджета – 0,00 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Общий объем финансирования за счёт средств краевого бюджета – 7</w:t>
            </w:r>
            <w:r w:rsidRPr="00575CB4">
              <w:rPr>
                <w:rFonts w:ascii="Times New Roman" w:hAnsi="Times New Roman" w:cs="Times New Roman"/>
                <w:b w:val="0"/>
                <w:sz w:val="24"/>
                <w:szCs w:val="24"/>
              </w:rPr>
              <w:t xml:space="preserve"> 144,26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2020 год  – 7</w:t>
            </w:r>
            <w:r w:rsidRPr="00575CB4">
              <w:rPr>
                <w:rFonts w:ascii="Times New Roman" w:hAnsi="Times New Roman" w:cs="Times New Roman"/>
                <w:b w:val="0"/>
                <w:sz w:val="24"/>
                <w:szCs w:val="24"/>
              </w:rPr>
              <w:t xml:space="preserve"> 144,26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0,00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bCs/>
                <w:sz w:val="24"/>
                <w:szCs w:val="24"/>
              </w:rPr>
            </w:pPr>
            <w:r w:rsidRPr="00575CB4">
              <w:rPr>
                <w:rFonts w:ascii="Times New Roman" w:hAnsi="Times New Roman" w:cs="Times New Roman"/>
                <w:bCs/>
                <w:sz w:val="24"/>
                <w:szCs w:val="24"/>
              </w:rPr>
              <w:t xml:space="preserve">2022 год  – </w:t>
            </w:r>
            <w:r w:rsidRPr="00575CB4">
              <w:rPr>
                <w:rFonts w:ascii="Times New Roman" w:hAnsi="Times New Roman" w:cs="Times New Roman"/>
                <w:sz w:val="24"/>
                <w:szCs w:val="24"/>
              </w:rPr>
              <w:t xml:space="preserve">0,00   </w:t>
            </w:r>
            <w:r w:rsidRPr="00575CB4">
              <w:rPr>
                <w:rFonts w:ascii="Times New Roman" w:hAnsi="Times New Roman" w:cs="Times New Roman"/>
                <w:bCs/>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Общий объем финансирования за счёт внебюджетных источников –</w:t>
            </w:r>
            <w:r w:rsidRPr="00575CB4">
              <w:rPr>
                <w:rFonts w:ascii="Times New Roman" w:hAnsi="Times New Roman" w:cs="Times New Roman"/>
                <w:b w:val="0"/>
                <w:sz w:val="24"/>
                <w:szCs w:val="24"/>
              </w:rPr>
              <w:t xml:space="preserve">21 600,00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lastRenderedPageBreak/>
              <w:t>2020 год  – 7 200</w:t>
            </w:r>
            <w:r w:rsidRPr="00575CB4">
              <w:rPr>
                <w:rFonts w:ascii="Times New Roman" w:hAnsi="Times New Roman" w:cs="Times New Roman"/>
                <w:b w:val="0"/>
                <w:sz w:val="24"/>
                <w:szCs w:val="24"/>
              </w:rPr>
              <w:t xml:space="preserve">,00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7 200,00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sz w:val="24"/>
                <w:szCs w:val="24"/>
              </w:rPr>
            </w:pPr>
            <w:r w:rsidRPr="00575CB4">
              <w:rPr>
                <w:rFonts w:ascii="Times New Roman" w:hAnsi="Times New Roman" w:cs="Times New Roman"/>
                <w:bCs/>
                <w:sz w:val="24"/>
                <w:szCs w:val="24"/>
              </w:rPr>
              <w:t xml:space="preserve">2022 год  – </w:t>
            </w:r>
            <w:r w:rsidRPr="00575CB4">
              <w:rPr>
                <w:rFonts w:ascii="Times New Roman" w:hAnsi="Times New Roman" w:cs="Times New Roman"/>
                <w:sz w:val="24"/>
                <w:szCs w:val="24"/>
              </w:rPr>
              <w:t xml:space="preserve">7 200,00   </w:t>
            </w:r>
            <w:r w:rsidRPr="00575CB4">
              <w:rPr>
                <w:rFonts w:ascii="Times New Roman" w:hAnsi="Times New Roman" w:cs="Times New Roman"/>
                <w:bCs/>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Общий объем финансирования Программы за счет средств муниципального бюджета – </w:t>
            </w:r>
            <w:r w:rsidRPr="00575CB4">
              <w:rPr>
                <w:rFonts w:ascii="Times New Roman" w:hAnsi="Times New Roman" w:cs="Times New Roman"/>
                <w:b w:val="0"/>
                <w:bCs w:val="0"/>
                <w:sz w:val="24"/>
                <w:szCs w:val="24"/>
              </w:rPr>
              <w:br/>
            </w:r>
            <w:r w:rsidRPr="00575CB4">
              <w:rPr>
                <w:rFonts w:ascii="Times New Roman" w:hAnsi="Times New Roman" w:cs="Times New Roman"/>
                <w:b w:val="0"/>
                <w:sz w:val="24"/>
                <w:szCs w:val="24"/>
              </w:rPr>
              <w:t>5</w:t>
            </w:r>
            <w:r w:rsidR="00521FE2">
              <w:rPr>
                <w:rFonts w:ascii="Times New Roman" w:hAnsi="Times New Roman" w:cs="Times New Roman"/>
                <w:b w:val="0"/>
                <w:sz w:val="24"/>
                <w:szCs w:val="24"/>
              </w:rPr>
              <w:t>3 951,10</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2020 год  – </w:t>
            </w:r>
            <w:r w:rsidRPr="00575CB4">
              <w:rPr>
                <w:rFonts w:ascii="Times New Roman" w:hAnsi="Times New Roman" w:cs="Times New Roman"/>
                <w:b w:val="0"/>
                <w:sz w:val="24"/>
                <w:szCs w:val="24"/>
              </w:rPr>
              <w:t>19</w:t>
            </w:r>
            <w:r w:rsidR="00521FE2">
              <w:rPr>
                <w:rFonts w:ascii="Times New Roman" w:hAnsi="Times New Roman" w:cs="Times New Roman"/>
                <w:b w:val="0"/>
                <w:sz w:val="24"/>
                <w:szCs w:val="24"/>
              </w:rPr>
              <w:t> 380,10</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17 285,50  </w:t>
            </w:r>
            <w:r w:rsidRPr="00575CB4">
              <w:rPr>
                <w:rFonts w:ascii="Times New Roman" w:hAnsi="Times New Roman" w:cs="Times New Roman"/>
                <w:b w:val="0"/>
                <w:bCs w:val="0"/>
                <w:sz w:val="24"/>
                <w:szCs w:val="24"/>
              </w:rPr>
              <w:t>тыс. руб.;</w:t>
            </w:r>
          </w:p>
          <w:p w:rsidR="006102A7" w:rsidRPr="00575CB4" w:rsidRDefault="006658FD" w:rsidP="006658FD">
            <w:pPr>
              <w:pStyle w:val="ConsPlusTitle"/>
              <w:widowControl/>
              <w:shd w:val="clear" w:color="auto" w:fill="FFFFFF"/>
              <w:tabs>
                <w:tab w:val="left" w:pos="5040"/>
                <w:tab w:val="left" w:pos="5220"/>
              </w:tabs>
              <w:spacing w:line="276" w:lineRule="auto"/>
              <w:jc w:val="both"/>
              <w:rPr>
                <w:rFonts w:ascii="Times New Roman" w:hAnsi="Times New Roman" w:cs="Times New Roman"/>
                <w:b w:val="0"/>
                <w:sz w:val="24"/>
                <w:szCs w:val="24"/>
              </w:rPr>
            </w:pPr>
            <w:r w:rsidRPr="00575CB4">
              <w:rPr>
                <w:rFonts w:ascii="Times New Roman" w:hAnsi="Times New Roman" w:cs="Times New Roman"/>
                <w:b w:val="0"/>
                <w:bCs w:val="0"/>
                <w:sz w:val="24"/>
                <w:szCs w:val="24"/>
              </w:rPr>
              <w:t xml:space="preserve">2022 год – </w:t>
            </w:r>
            <w:r w:rsidRPr="00575CB4">
              <w:rPr>
                <w:rFonts w:ascii="Times New Roman" w:hAnsi="Times New Roman" w:cs="Times New Roman"/>
                <w:b w:val="0"/>
                <w:sz w:val="24"/>
                <w:szCs w:val="24"/>
              </w:rPr>
              <w:t xml:space="preserve">17 285,50 </w:t>
            </w:r>
            <w:r w:rsidRPr="00575CB4">
              <w:rPr>
                <w:rFonts w:ascii="Times New Roman" w:hAnsi="Times New Roman" w:cs="Times New Roman"/>
                <w:b w:val="0"/>
                <w:bCs w:val="0"/>
                <w:sz w:val="24"/>
                <w:szCs w:val="24"/>
              </w:rPr>
              <w:t>тыс. руб.</w:t>
            </w:r>
          </w:p>
        </w:tc>
      </w:tr>
    </w:tbl>
    <w:p w:rsidR="00A90214" w:rsidRPr="00575CB4" w:rsidRDefault="00A90214" w:rsidP="004425A1">
      <w:pPr>
        <w:pStyle w:val="ac"/>
        <w:widowControl w:val="0"/>
        <w:suppressAutoHyphens/>
        <w:ind w:left="709"/>
        <w:jc w:val="both"/>
      </w:pPr>
    </w:p>
    <w:p w:rsidR="008C6A28" w:rsidRPr="00575CB4" w:rsidRDefault="0045251D" w:rsidP="004425A1">
      <w:pPr>
        <w:autoSpaceDE w:val="0"/>
        <w:autoSpaceDN w:val="0"/>
        <w:adjustRightInd w:val="0"/>
        <w:spacing w:after="0" w:line="240" w:lineRule="auto"/>
        <w:ind w:left="709" w:firstLine="709"/>
        <w:jc w:val="both"/>
        <w:rPr>
          <w:rFonts w:ascii="Times New Roman" w:hAnsi="Times New Roman" w:cs="Times New Roman"/>
          <w:sz w:val="24"/>
          <w:szCs w:val="24"/>
        </w:rPr>
      </w:pPr>
      <w:r w:rsidRPr="00575CB4">
        <w:rPr>
          <w:rFonts w:ascii="Times New Roman" w:hAnsi="Times New Roman" w:cs="Times New Roman"/>
          <w:b/>
          <w:sz w:val="24"/>
          <w:szCs w:val="24"/>
        </w:rPr>
        <w:t>1.11.</w:t>
      </w:r>
      <w:r w:rsidRPr="00575CB4">
        <w:rPr>
          <w:rFonts w:ascii="Times New Roman" w:hAnsi="Times New Roman" w:cs="Times New Roman"/>
          <w:sz w:val="24"/>
          <w:szCs w:val="24"/>
        </w:rPr>
        <w:t xml:space="preserve"> В разделе </w:t>
      </w:r>
      <w:r w:rsidRPr="00575CB4">
        <w:rPr>
          <w:rFonts w:ascii="Times New Roman" w:hAnsi="Times New Roman" w:cs="Times New Roman"/>
          <w:b/>
          <w:sz w:val="24"/>
          <w:szCs w:val="24"/>
        </w:rPr>
        <w:t>2.5. Оценка социально-экономической эффективности</w:t>
      </w:r>
      <w:r w:rsidRPr="00575CB4">
        <w:rPr>
          <w:rFonts w:ascii="Times New Roman" w:hAnsi="Times New Roman" w:cs="Times New Roman"/>
          <w:sz w:val="24"/>
          <w:szCs w:val="24"/>
        </w:rPr>
        <w:t xml:space="preserve"> </w:t>
      </w:r>
      <w:r w:rsidRPr="00575CB4">
        <w:rPr>
          <w:rFonts w:ascii="Times New Roman" w:hAnsi="Times New Roman" w:cs="Times New Roman"/>
          <w:b/>
          <w:sz w:val="24"/>
          <w:szCs w:val="24"/>
        </w:rPr>
        <w:t xml:space="preserve">Основных разделов </w:t>
      </w:r>
      <w:r w:rsidR="006D0FBF" w:rsidRPr="00575CB4">
        <w:rPr>
          <w:rFonts w:ascii="Times New Roman" w:hAnsi="Times New Roman" w:cs="Times New Roman"/>
          <w:b/>
          <w:sz w:val="24"/>
          <w:szCs w:val="24"/>
        </w:rPr>
        <w:t>П</w:t>
      </w:r>
      <w:r w:rsidRPr="00575CB4">
        <w:rPr>
          <w:rFonts w:ascii="Times New Roman" w:hAnsi="Times New Roman" w:cs="Times New Roman"/>
          <w:b/>
          <w:sz w:val="24"/>
          <w:szCs w:val="24"/>
        </w:rPr>
        <w:t>одпрограммы</w:t>
      </w:r>
      <w:r w:rsidR="006D0FBF" w:rsidRPr="00575CB4">
        <w:rPr>
          <w:rFonts w:ascii="Times New Roman" w:hAnsi="Times New Roman" w:cs="Times New Roman"/>
          <w:b/>
          <w:sz w:val="24"/>
          <w:szCs w:val="24"/>
        </w:rPr>
        <w:t xml:space="preserve"> 1</w:t>
      </w:r>
      <w:r w:rsidR="006D0FBF" w:rsidRPr="00575CB4">
        <w:rPr>
          <w:rFonts w:ascii="Times New Roman" w:hAnsi="Times New Roman" w:cs="Times New Roman"/>
          <w:sz w:val="24"/>
          <w:szCs w:val="24"/>
        </w:rPr>
        <w:t xml:space="preserve">, </w:t>
      </w:r>
      <w:r w:rsidRPr="00575CB4">
        <w:rPr>
          <w:rFonts w:ascii="Times New Roman" w:hAnsi="Times New Roman" w:cs="Times New Roman"/>
          <w:sz w:val="24"/>
          <w:szCs w:val="24"/>
        </w:rPr>
        <w:t>абзац 2 изложить в новой редакции:</w:t>
      </w:r>
    </w:p>
    <w:p w:rsidR="006D0FBF" w:rsidRPr="00575CB4" w:rsidRDefault="006D0FBF" w:rsidP="004425A1">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8C6A28" w:rsidRPr="00575CB4" w:rsidRDefault="001F1855" w:rsidP="004425A1">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575CB4">
        <w:rPr>
          <w:rFonts w:ascii="Times New Roman" w:hAnsi="Times New Roman" w:cs="Times New Roman"/>
          <w:sz w:val="24"/>
          <w:szCs w:val="24"/>
        </w:rPr>
        <w:t>Ожидаемые результаты подпрограммы:</w:t>
      </w:r>
    </w:p>
    <w:p w:rsidR="008C6A28" w:rsidRPr="00575CB4" w:rsidRDefault="008C6A28" w:rsidP="004425A1">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575CB4">
        <w:rPr>
          <w:rFonts w:ascii="Times New Roman" w:hAnsi="Times New Roman" w:cs="Times New Roman"/>
          <w:sz w:val="24"/>
          <w:szCs w:val="24"/>
        </w:rPr>
        <w:t xml:space="preserve"> </w:t>
      </w:r>
      <w:r w:rsidR="001F1855" w:rsidRPr="00575CB4">
        <w:rPr>
          <w:rFonts w:ascii="Times New Roman" w:hAnsi="Times New Roman" w:cs="Times New Roman"/>
          <w:sz w:val="24"/>
          <w:szCs w:val="24"/>
        </w:rPr>
        <w:t>- количество физкультурны</w:t>
      </w:r>
      <w:r w:rsidR="005F1012" w:rsidRPr="00575CB4">
        <w:rPr>
          <w:rFonts w:ascii="Times New Roman" w:hAnsi="Times New Roman" w:cs="Times New Roman"/>
          <w:sz w:val="24"/>
          <w:szCs w:val="24"/>
        </w:rPr>
        <w:t>х и спортивных мероприятий в 202</w:t>
      </w:r>
      <w:r w:rsidRPr="00575CB4">
        <w:rPr>
          <w:rFonts w:ascii="Times New Roman" w:hAnsi="Times New Roman" w:cs="Times New Roman"/>
          <w:sz w:val="24"/>
          <w:szCs w:val="24"/>
        </w:rPr>
        <w:t>2</w:t>
      </w:r>
      <w:r w:rsidR="001F1855" w:rsidRPr="00575CB4">
        <w:rPr>
          <w:rFonts w:ascii="Times New Roman" w:hAnsi="Times New Roman" w:cs="Times New Roman"/>
          <w:sz w:val="24"/>
          <w:szCs w:val="24"/>
        </w:rPr>
        <w:t xml:space="preserve"> году составит</w:t>
      </w:r>
      <w:r w:rsidR="00FF62DB" w:rsidRPr="00575CB4">
        <w:rPr>
          <w:rFonts w:ascii="Times New Roman" w:hAnsi="Times New Roman" w:cs="Times New Roman"/>
          <w:sz w:val="24"/>
          <w:szCs w:val="24"/>
        </w:rPr>
        <w:t xml:space="preserve"> 45</w:t>
      </w:r>
      <w:r w:rsidR="001F1855" w:rsidRPr="00575CB4">
        <w:rPr>
          <w:rFonts w:ascii="Times New Roman" w:hAnsi="Times New Roman" w:cs="Times New Roman"/>
          <w:sz w:val="24"/>
          <w:szCs w:val="24"/>
        </w:rPr>
        <w:t xml:space="preserve"> ед.;</w:t>
      </w:r>
    </w:p>
    <w:p w:rsidR="008C6A28" w:rsidRPr="00575CB4" w:rsidRDefault="008C6A28" w:rsidP="004425A1">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575CB4">
        <w:rPr>
          <w:rFonts w:ascii="Times New Roman" w:hAnsi="Times New Roman" w:cs="Times New Roman"/>
          <w:sz w:val="24"/>
          <w:szCs w:val="24"/>
        </w:rPr>
        <w:t xml:space="preserve"> </w:t>
      </w:r>
      <w:r w:rsidR="001F1855" w:rsidRPr="00575CB4">
        <w:rPr>
          <w:rFonts w:ascii="Times New Roman" w:hAnsi="Times New Roman" w:cs="Times New Roman"/>
          <w:sz w:val="24"/>
          <w:szCs w:val="24"/>
        </w:rPr>
        <w:t>- численность населения, занимающегося  физи</w:t>
      </w:r>
      <w:r w:rsidR="005F1012" w:rsidRPr="00575CB4">
        <w:rPr>
          <w:rFonts w:ascii="Times New Roman" w:hAnsi="Times New Roman" w:cs="Times New Roman"/>
          <w:sz w:val="24"/>
          <w:szCs w:val="24"/>
        </w:rPr>
        <w:t>ч</w:t>
      </w:r>
      <w:r w:rsidR="00886910" w:rsidRPr="00575CB4">
        <w:rPr>
          <w:rFonts w:ascii="Times New Roman" w:hAnsi="Times New Roman" w:cs="Times New Roman"/>
          <w:sz w:val="24"/>
          <w:szCs w:val="24"/>
        </w:rPr>
        <w:t>еской культурой и спортом в 202</w:t>
      </w:r>
      <w:r w:rsidRPr="00575CB4">
        <w:rPr>
          <w:rFonts w:ascii="Times New Roman" w:hAnsi="Times New Roman" w:cs="Times New Roman"/>
          <w:sz w:val="24"/>
          <w:szCs w:val="24"/>
        </w:rPr>
        <w:t>2</w:t>
      </w:r>
      <w:r w:rsidR="001F1855" w:rsidRPr="00575CB4">
        <w:rPr>
          <w:rFonts w:ascii="Times New Roman" w:hAnsi="Times New Roman" w:cs="Times New Roman"/>
          <w:sz w:val="24"/>
          <w:szCs w:val="24"/>
        </w:rPr>
        <w:t xml:space="preserve"> году составит </w:t>
      </w:r>
      <w:r w:rsidR="0004348E" w:rsidRPr="00575CB4">
        <w:rPr>
          <w:rFonts w:ascii="Times New Roman" w:hAnsi="Times New Roman" w:cs="Times New Roman"/>
          <w:sz w:val="24"/>
          <w:szCs w:val="24"/>
          <w:lang w:eastAsia="en-US"/>
        </w:rPr>
        <w:t>1</w:t>
      </w:r>
      <w:r w:rsidR="00F90F57" w:rsidRPr="00575CB4">
        <w:rPr>
          <w:rFonts w:ascii="Times New Roman" w:hAnsi="Times New Roman" w:cs="Times New Roman"/>
          <w:sz w:val="24"/>
          <w:szCs w:val="24"/>
          <w:lang w:eastAsia="en-US"/>
        </w:rPr>
        <w:t>3</w:t>
      </w:r>
      <w:r w:rsidR="0004348E" w:rsidRPr="00575CB4">
        <w:rPr>
          <w:rFonts w:ascii="Times New Roman" w:hAnsi="Times New Roman" w:cs="Times New Roman"/>
          <w:sz w:val="24"/>
          <w:szCs w:val="24"/>
          <w:lang w:eastAsia="en-US"/>
        </w:rPr>
        <w:t xml:space="preserve"> 747</w:t>
      </w:r>
      <w:r w:rsidR="006F30F4" w:rsidRPr="00575CB4">
        <w:rPr>
          <w:rFonts w:ascii="Times New Roman" w:hAnsi="Times New Roman" w:cs="Times New Roman"/>
          <w:sz w:val="24"/>
          <w:szCs w:val="24"/>
        </w:rPr>
        <w:t xml:space="preserve"> </w:t>
      </w:r>
      <w:r w:rsidR="001F1855" w:rsidRPr="00575CB4">
        <w:rPr>
          <w:rFonts w:ascii="Times New Roman" w:hAnsi="Times New Roman" w:cs="Times New Roman"/>
          <w:sz w:val="24"/>
          <w:szCs w:val="24"/>
        </w:rPr>
        <w:t>чел.;</w:t>
      </w:r>
    </w:p>
    <w:p w:rsidR="008C6A28" w:rsidRPr="00575CB4" w:rsidRDefault="008C6A28" w:rsidP="004425A1">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575CB4">
        <w:rPr>
          <w:rFonts w:ascii="Times New Roman" w:hAnsi="Times New Roman" w:cs="Times New Roman"/>
          <w:sz w:val="24"/>
          <w:szCs w:val="24"/>
        </w:rPr>
        <w:t xml:space="preserve"> </w:t>
      </w:r>
      <w:r w:rsidR="001F1855" w:rsidRPr="00575CB4">
        <w:rPr>
          <w:rFonts w:ascii="Times New Roman" w:hAnsi="Times New Roman" w:cs="Times New Roman"/>
          <w:sz w:val="24"/>
          <w:szCs w:val="24"/>
        </w:rPr>
        <w:t>- количество сборных команд на т</w:t>
      </w:r>
      <w:r w:rsidR="005F1012" w:rsidRPr="00575CB4">
        <w:rPr>
          <w:rFonts w:ascii="Times New Roman" w:hAnsi="Times New Roman" w:cs="Times New Roman"/>
          <w:sz w:val="24"/>
          <w:szCs w:val="24"/>
        </w:rPr>
        <w:t>е</w:t>
      </w:r>
      <w:r w:rsidR="00915E51" w:rsidRPr="00575CB4">
        <w:rPr>
          <w:rFonts w:ascii="Times New Roman" w:hAnsi="Times New Roman" w:cs="Times New Roman"/>
          <w:sz w:val="24"/>
          <w:szCs w:val="24"/>
        </w:rPr>
        <w:t>рритории г. Сосновоборска в 202</w:t>
      </w:r>
      <w:r w:rsidRPr="00575CB4">
        <w:rPr>
          <w:rFonts w:ascii="Times New Roman" w:hAnsi="Times New Roman" w:cs="Times New Roman"/>
          <w:sz w:val="24"/>
          <w:szCs w:val="24"/>
        </w:rPr>
        <w:t>2</w:t>
      </w:r>
      <w:r w:rsidR="001F1855" w:rsidRPr="00575CB4">
        <w:rPr>
          <w:rFonts w:ascii="Times New Roman" w:hAnsi="Times New Roman" w:cs="Times New Roman"/>
          <w:sz w:val="24"/>
          <w:szCs w:val="24"/>
        </w:rPr>
        <w:t xml:space="preserve"> году составит </w:t>
      </w:r>
      <w:r w:rsidR="000B0FEB" w:rsidRPr="00575CB4">
        <w:rPr>
          <w:rFonts w:ascii="Times New Roman" w:hAnsi="Times New Roman" w:cs="Times New Roman"/>
          <w:sz w:val="24"/>
          <w:szCs w:val="24"/>
        </w:rPr>
        <w:t>1</w:t>
      </w:r>
      <w:r w:rsidR="00915E51" w:rsidRPr="00575CB4">
        <w:rPr>
          <w:rFonts w:ascii="Times New Roman" w:hAnsi="Times New Roman" w:cs="Times New Roman"/>
          <w:sz w:val="24"/>
          <w:szCs w:val="24"/>
        </w:rPr>
        <w:t>0</w:t>
      </w:r>
      <w:r w:rsidR="001F1855" w:rsidRPr="00575CB4">
        <w:rPr>
          <w:rFonts w:ascii="Times New Roman" w:hAnsi="Times New Roman" w:cs="Times New Roman"/>
          <w:sz w:val="24"/>
          <w:szCs w:val="24"/>
        </w:rPr>
        <w:t xml:space="preserve"> ед.</w:t>
      </w:r>
      <w:r w:rsidR="001F1855" w:rsidRPr="00575CB4">
        <w:rPr>
          <w:rFonts w:ascii="Times New Roman" w:hAnsi="Times New Roman" w:cs="Times New Roman"/>
          <w:sz w:val="24"/>
          <w:szCs w:val="24"/>
        </w:rPr>
        <w:tab/>
      </w:r>
    </w:p>
    <w:p w:rsidR="006D0FBF" w:rsidRPr="00575CB4" w:rsidRDefault="006D0FBF" w:rsidP="004425A1">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8C6A28" w:rsidRPr="00575CB4" w:rsidRDefault="0045251D" w:rsidP="006D0FBF">
      <w:pPr>
        <w:tabs>
          <w:tab w:val="left" w:pos="2805"/>
        </w:tabs>
        <w:spacing w:line="240" w:lineRule="auto"/>
        <w:ind w:left="709" w:firstLine="709"/>
        <w:jc w:val="both"/>
        <w:rPr>
          <w:rFonts w:ascii="Times New Roman" w:hAnsi="Times New Roman" w:cs="Times New Roman"/>
          <w:sz w:val="24"/>
          <w:szCs w:val="24"/>
        </w:rPr>
      </w:pPr>
      <w:r w:rsidRPr="00575CB4">
        <w:rPr>
          <w:rFonts w:ascii="Times New Roman" w:hAnsi="Times New Roman" w:cs="Times New Roman"/>
          <w:b/>
          <w:sz w:val="24"/>
          <w:szCs w:val="24"/>
        </w:rPr>
        <w:t>1.12.</w:t>
      </w:r>
      <w:r w:rsidRPr="00575CB4">
        <w:rPr>
          <w:rFonts w:ascii="Times New Roman" w:hAnsi="Times New Roman" w:cs="Times New Roman"/>
          <w:sz w:val="24"/>
          <w:szCs w:val="24"/>
        </w:rPr>
        <w:t xml:space="preserve"> В разделе </w:t>
      </w:r>
      <w:r w:rsidR="001F1855" w:rsidRPr="00575CB4">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r w:rsidRPr="00575CB4">
        <w:rPr>
          <w:rFonts w:ascii="Times New Roman" w:hAnsi="Times New Roman" w:cs="Times New Roman"/>
          <w:sz w:val="24"/>
          <w:szCs w:val="24"/>
        </w:rPr>
        <w:t xml:space="preserve"> </w:t>
      </w:r>
      <w:r w:rsidR="006D0FBF" w:rsidRPr="00575CB4">
        <w:rPr>
          <w:rFonts w:ascii="Times New Roman" w:hAnsi="Times New Roman" w:cs="Times New Roman"/>
          <w:b/>
          <w:sz w:val="24"/>
          <w:szCs w:val="24"/>
        </w:rPr>
        <w:t>Основных разделов Подпрограммы 1</w:t>
      </w:r>
      <w:r w:rsidRPr="00575CB4">
        <w:rPr>
          <w:rFonts w:ascii="Times New Roman" w:hAnsi="Times New Roman" w:cs="Times New Roman"/>
          <w:sz w:val="24"/>
          <w:szCs w:val="24"/>
        </w:rPr>
        <w:t xml:space="preserve"> изложить в новой редакции:</w:t>
      </w:r>
    </w:p>
    <w:p w:rsidR="00D41397" w:rsidRPr="00575CB4" w:rsidRDefault="001F1855" w:rsidP="004425A1">
      <w:pPr>
        <w:pStyle w:val="ConsPlusTitle"/>
        <w:widowControl/>
        <w:tabs>
          <w:tab w:val="left" w:pos="5040"/>
          <w:tab w:val="left" w:pos="5220"/>
        </w:tabs>
        <w:ind w:left="709" w:firstLine="567"/>
        <w:jc w:val="both"/>
        <w:rPr>
          <w:rFonts w:ascii="Times New Roman" w:hAnsi="Times New Roman" w:cs="Times New Roman"/>
          <w:b w:val="0"/>
          <w:sz w:val="24"/>
          <w:szCs w:val="24"/>
        </w:rPr>
      </w:pPr>
      <w:r w:rsidRPr="00575CB4">
        <w:rPr>
          <w:rFonts w:ascii="Times New Roman" w:hAnsi="Times New Roman" w:cs="Times New Roman"/>
          <w:b w:val="0"/>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Общий объем финансирования Подпрограммы – </w:t>
      </w:r>
      <w:r w:rsidRPr="00575CB4">
        <w:rPr>
          <w:rFonts w:ascii="Times New Roman" w:hAnsi="Times New Roman" w:cs="Times New Roman"/>
          <w:b w:val="0"/>
          <w:sz w:val="24"/>
          <w:szCs w:val="24"/>
        </w:rPr>
        <w:t>82</w:t>
      </w:r>
      <w:r w:rsidR="00521FE2">
        <w:rPr>
          <w:rFonts w:ascii="Times New Roman" w:hAnsi="Times New Roman" w:cs="Times New Roman"/>
          <w:b w:val="0"/>
          <w:sz w:val="24"/>
          <w:szCs w:val="24"/>
        </w:rPr>
        <w:t> 695,36</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 xml:space="preserve">тыс. руб., в том числе по годам: </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2020год  – </w:t>
      </w:r>
      <w:r w:rsidRPr="00575CB4">
        <w:rPr>
          <w:rFonts w:ascii="Times New Roman" w:hAnsi="Times New Roman" w:cs="Times New Roman"/>
          <w:b w:val="0"/>
          <w:sz w:val="24"/>
          <w:szCs w:val="24"/>
        </w:rPr>
        <w:t>33</w:t>
      </w:r>
      <w:r w:rsidR="00521FE2">
        <w:rPr>
          <w:rFonts w:ascii="Times New Roman" w:hAnsi="Times New Roman" w:cs="Times New Roman"/>
          <w:b w:val="0"/>
          <w:sz w:val="24"/>
          <w:szCs w:val="24"/>
        </w:rPr>
        <w:t> 724,36</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w:t>
      </w:r>
      <w:r w:rsidRPr="00575CB4">
        <w:rPr>
          <w:rFonts w:ascii="Times New Roman" w:hAnsi="Times New Roman" w:cs="Times New Roman"/>
          <w:b w:val="0"/>
          <w:bCs w:val="0"/>
          <w:sz w:val="24"/>
          <w:szCs w:val="24"/>
        </w:rPr>
        <w:tab/>
      </w:r>
      <w:r w:rsidRPr="00575CB4">
        <w:rPr>
          <w:rFonts w:ascii="Times New Roman" w:hAnsi="Times New Roman" w:cs="Times New Roman"/>
          <w:b w:val="0"/>
          <w:bCs w:val="0"/>
          <w:sz w:val="24"/>
          <w:szCs w:val="24"/>
        </w:rPr>
        <w:tab/>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24 485,50 </w:t>
      </w:r>
      <w:r w:rsidRPr="00575CB4">
        <w:rPr>
          <w:rFonts w:ascii="Times New Roman" w:hAnsi="Times New Roman" w:cs="Times New Roman"/>
          <w:b w:val="0"/>
          <w:bCs w:val="0"/>
          <w:sz w:val="24"/>
          <w:szCs w:val="24"/>
        </w:rPr>
        <w:t xml:space="preserve">тыс. руб.; </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2022 год  –</w:t>
      </w:r>
      <w:r w:rsidRPr="00575CB4">
        <w:rPr>
          <w:rFonts w:ascii="Times New Roman" w:hAnsi="Times New Roman" w:cs="Times New Roman"/>
          <w:b w:val="0"/>
          <w:sz w:val="24"/>
          <w:szCs w:val="24"/>
        </w:rPr>
        <w:t xml:space="preserve"> 24 485,50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ind w:left="709"/>
        <w:jc w:val="both"/>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федерального бюджета – 0,00 тыс. руб.</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Общий объем финансирования за счёт средств краевого бюджета – 7</w:t>
      </w:r>
      <w:r w:rsidRPr="00575CB4">
        <w:rPr>
          <w:rFonts w:ascii="Times New Roman" w:hAnsi="Times New Roman" w:cs="Times New Roman"/>
          <w:b w:val="0"/>
          <w:sz w:val="24"/>
          <w:szCs w:val="24"/>
        </w:rPr>
        <w:t xml:space="preserve"> 144,26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2020 год  – 7</w:t>
      </w:r>
      <w:r w:rsidRPr="00575CB4">
        <w:rPr>
          <w:rFonts w:ascii="Times New Roman" w:hAnsi="Times New Roman" w:cs="Times New Roman"/>
          <w:b w:val="0"/>
          <w:sz w:val="24"/>
          <w:szCs w:val="24"/>
        </w:rPr>
        <w:t xml:space="preserve"> 144,26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0,00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ind w:left="709"/>
        <w:jc w:val="both"/>
        <w:rPr>
          <w:rFonts w:ascii="Times New Roman" w:hAnsi="Times New Roman" w:cs="Times New Roman"/>
          <w:bCs/>
          <w:sz w:val="24"/>
          <w:szCs w:val="24"/>
        </w:rPr>
      </w:pPr>
      <w:r w:rsidRPr="00575CB4">
        <w:rPr>
          <w:rFonts w:ascii="Times New Roman" w:hAnsi="Times New Roman" w:cs="Times New Roman"/>
          <w:bCs/>
          <w:sz w:val="24"/>
          <w:szCs w:val="24"/>
        </w:rPr>
        <w:t xml:space="preserve">2022 год  – </w:t>
      </w:r>
      <w:r w:rsidRPr="00575CB4">
        <w:rPr>
          <w:rFonts w:ascii="Times New Roman" w:hAnsi="Times New Roman" w:cs="Times New Roman"/>
          <w:sz w:val="24"/>
          <w:szCs w:val="24"/>
        </w:rPr>
        <w:t xml:space="preserve">0,00   </w:t>
      </w:r>
      <w:r w:rsidRPr="00575CB4">
        <w:rPr>
          <w:rFonts w:ascii="Times New Roman" w:hAnsi="Times New Roman" w:cs="Times New Roman"/>
          <w:bCs/>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Общий объем финансирования за счёт внебюджетных источников –</w:t>
      </w:r>
      <w:r w:rsidRPr="00575CB4">
        <w:rPr>
          <w:rFonts w:ascii="Times New Roman" w:hAnsi="Times New Roman" w:cs="Times New Roman"/>
          <w:b w:val="0"/>
          <w:sz w:val="24"/>
          <w:szCs w:val="24"/>
        </w:rPr>
        <w:t xml:space="preserve">21 600,00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2020 год  – 7 200</w:t>
      </w:r>
      <w:r w:rsidRPr="00575CB4">
        <w:rPr>
          <w:rFonts w:ascii="Times New Roman" w:hAnsi="Times New Roman" w:cs="Times New Roman"/>
          <w:b w:val="0"/>
          <w:sz w:val="24"/>
          <w:szCs w:val="24"/>
        </w:rPr>
        <w:t xml:space="preserve">,00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7 200,00   </w:t>
      </w:r>
      <w:r w:rsidRPr="00575CB4">
        <w:rPr>
          <w:rFonts w:ascii="Times New Roman" w:hAnsi="Times New Roman" w:cs="Times New Roman"/>
          <w:b w:val="0"/>
          <w:bCs w:val="0"/>
          <w:sz w:val="24"/>
          <w:szCs w:val="24"/>
        </w:rPr>
        <w:t>тыс. руб.;</w:t>
      </w:r>
    </w:p>
    <w:p w:rsidR="006658FD" w:rsidRPr="00575CB4" w:rsidRDefault="006658FD" w:rsidP="006658FD">
      <w:pPr>
        <w:widowControl w:val="0"/>
        <w:autoSpaceDE w:val="0"/>
        <w:autoSpaceDN w:val="0"/>
        <w:adjustRightInd w:val="0"/>
        <w:spacing w:after="0"/>
        <w:ind w:left="709"/>
        <w:jc w:val="both"/>
        <w:rPr>
          <w:rFonts w:ascii="Times New Roman" w:hAnsi="Times New Roman" w:cs="Times New Roman"/>
          <w:sz w:val="24"/>
          <w:szCs w:val="24"/>
        </w:rPr>
      </w:pPr>
      <w:r w:rsidRPr="00575CB4">
        <w:rPr>
          <w:rFonts w:ascii="Times New Roman" w:hAnsi="Times New Roman" w:cs="Times New Roman"/>
          <w:bCs/>
          <w:sz w:val="24"/>
          <w:szCs w:val="24"/>
        </w:rPr>
        <w:t xml:space="preserve">2022 год  – </w:t>
      </w:r>
      <w:r w:rsidRPr="00575CB4">
        <w:rPr>
          <w:rFonts w:ascii="Times New Roman" w:hAnsi="Times New Roman" w:cs="Times New Roman"/>
          <w:sz w:val="24"/>
          <w:szCs w:val="24"/>
        </w:rPr>
        <w:t xml:space="preserve">7 200,00   </w:t>
      </w:r>
      <w:r w:rsidRPr="00575CB4">
        <w:rPr>
          <w:rFonts w:ascii="Times New Roman" w:hAnsi="Times New Roman" w:cs="Times New Roman"/>
          <w:bCs/>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Общий объем финансирования Программы за счет средств муниципального бюджета – </w:t>
      </w:r>
      <w:r w:rsidRPr="00575CB4">
        <w:rPr>
          <w:rFonts w:ascii="Times New Roman" w:hAnsi="Times New Roman" w:cs="Times New Roman"/>
          <w:b w:val="0"/>
          <w:bCs w:val="0"/>
          <w:sz w:val="24"/>
          <w:szCs w:val="24"/>
        </w:rPr>
        <w:br/>
      </w:r>
      <w:r w:rsidRPr="00575CB4">
        <w:rPr>
          <w:rFonts w:ascii="Times New Roman" w:hAnsi="Times New Roman" w:cs="Times New Roman"/>
          <w:b w:val="0"/>
          <w:sz w:val="24"/>
          <w:szCs w:val="24"/>
        </w:rPr>
        <w:t>5</w:t>
      </w:r>
      <w:r w:rsidR="00521FE2">
        <w:rPr>
          <w:rFonts w:ascii="Times New Roman" w:hAnsi="Times New Roman" w:cs="Times New Roman"/>
          <w:b w:val="0"/>
          <w:sz w:val="24"/>
          <w:szCs w:val="24"/>
        </w:rPr>
        <w:t>3 951,10</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 в том числе по годам:</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2020 год  – </w:t>
      </w:r>
      <w:r w:rsidRPr="00575CB4">
        <w:rPr>
          <w:rFonts w:ascii="Times New Roman" w:hAnsi="Times New Roman" w:cs="Times New Roman"/>
          <w:b w:val="0"/>
          <w:sz w:val="24"/>
          <w:szCs w:val="24"/>
        </w:rPr>
        <w:t>19</w:t>
      </w:r>
      <w:r w:rsidR="00521FE2">
        <w:rPr>
          <w:rFonts w:ascii="Times New Roman" w:hAnsi="Times New Roman" w:cs="Times New Roman"/>
          <w:b w:val="0"/>
          <w:sz w:val="24"/>
          <w:szCs w:val="24"/>
        </w:rPr>
        <w:t> 380,10</w:t>
      </w:r>
      <w:r w:rsidRPr="00575CB4">
        <w:rPr>
          <w:rFonts w:ascii="Times New Roman" w:hAnsi="Times New Roman" w:cs="Times New Roman"/>
          <w:b w:val="0"/>
          <w:sz w:val="24"/>
          <w:szCs w:val="24"/>
        </w:rPr>
        <w:t xml:space="preserve"> </w:t>
      </w:r>
      <w:r w:rsidRPr="00575CB4">
        <w:rPr>
          <w:rFonts w:ascii="Times New Roman" w:hAnsi="Times New Roman" w:cs="Times New Roman"/>
          <w:b w:val="0"/>
          <w:bCs w:val="0"/>
          <w:sz w:val="24"/>
          <w:szCs w:val="24"/>
        </w:rPr>
        <w:t>тыс. руб.;</w:t>
      </w:r>
    </w:p>
    <w:p w:rsidR="006658FD" w:rsidRPr="00575CB4" w:rsidRDefault="006658FD" w:rsidP="006658FD">
      <w:pPr>
        <w:pStyle w:val="ConsPlusTitle"/>
        <w:widowControl/>
        <w:shd w:val="clear" w:color="auto" w:fill="FFFFFF"/>
        <w:tabs>
          <w:tab w:val="left" w:pos="5040"/>
          <w:tab w:val="left" w:pos="5220"/>
        </w:tabs>
        <w:spacing w:line="276" w:lineRule="auto"/>
        <w:ind w:left="709"/>
        <w:rPr>
          <w:rFonts w:ascii="Times New Roman" w:hAnsi="Times New Roman" w:cs="Times New Roman"/>
          <w:b w:val="0"/>
          <w:bCs w:val="0"/>
          <w:sz w:val="24"/>
          <w:szCs w:val="24"/>
        </w:rPr>
      </w:pPr>
      <w:r w:rsidRPr="00575CB4">
        <w:rPr>
          <w:rFonts w:ascii="Times New Roman" w:hAnsi="Times New Roman" w:cs="Times New Roman"/>
          <w:b w:val="0"/>
          <w:bCs w:val="0"/>
          <w:sz w:val="24"/>
          <w:szCs w:val="24"/>
        </w:rPr>
        <w:t xml:space="preserve">2021 год -  </w:t>
      </w:r>
      <w:r w:rsidRPr="00575CB4">
        <w:rPr>
          <w:rFonts w:ascii="Times New Roman" w:hAnsi="Times New Roman" w:cs="Times New Roman"/>
          <w:b w:val="0"/>
          <w:sz w:val="24"/>
          <w:szCs w:val="24"/>
        </w:rPr>
        <w:t xml:space="preserve">17 285,50  </w:t>
      </w:r>
      <w:r w:rsidRPr="00575CB4">
        <w:rPr>
          <w:rFonts w:ascii="Times New Roman" w:hAnsi="Times New Roman" w:cs="Times New Roman"/>
          <w:b w:val="0"/>
          <w:bCs w:val="0"/>
          <w:sz w:val="24"/>
          <w:szCs w:val="24"/>
        </w:rPr>
        <w:t>тыс. руб.;</w:t>
      </w:r>
    </w:p>
    <w:p w:rsidR="001F1855" w:rsidRPr="00575CB4" w:rsidRDefault="006658FD" w:rsidP="006658FD">
      <w:pPr>
        <w:pStyle w:val="ConsPlusTitle"/>
        <w:widowControl/>
        <w:shd w:val="clear" w:color="auto" w:fill="FFFFFF"/>
        <w:tabs>
          <w:tab w:val="left" w:pos="5040"/>
          <w:tab w:val="left" w:pos="5220"/>
        </w:tabs>
        <w:spacing w:line="276" w:lineRule="auto"/>
        <w:ind w:left="709"/>
        <w:jc w:val="both"/>
        <w:rPr>
          <w:rFonts w:ascii="Times New Roman" w:hAnsi="Times New Roman" w:cs="Times New Roman"/>
          <w:b w:val="0"/>
          <w:sz w:val="24"/>
          <w:szCs w:val="24"/>
        </w:rPr>
      </w:pPr>
      <w:r w:rsidRPr="00575CB4">
        <w:rPr>
          <w:rFonts w:ascii="Times New Roman" w:hAnsi="Times New Roman" w:cs="Times New Roman"/>
          <w:b w:val="0"/>
          <w:bCs w:val="0"/>
          <w:sz w:val="24"/>
          <w:szCs w:val="24"/>
        </w:rPr>
        <w:t xml:space="preserve">2022 год – </w:t>
      </w:r>
      <w:r w:rsidRPr="00575CB4">
        <w:rPr>
          <w:rFonts w:ascii="Times New Roman" w:hAnsi="Times New Roman" w:cs="Times New Roman"/>
          <w:b w:val="0"/>
          <w:sz w:val="24"/>
          <w:szCs w:val="24"/>
        </w:rPr>
        <w:t xml:space="preserve">17 285,50 </w:t>
      </w:r>
      <w:r w:rsidRPr="00575CB4">
        <w:rPr>
          <w:rFonts w:ascii="Times New Roman" w:hAnsi="Times New Roman" w:cs="Times New Roman"/>
          <w:b w:val="0"/>
          <w:bCs w:val="0"/>
          <w:sz w:val="24"/>
          <w:szCs w:val="24"/>
        </w:rPr>
        <w:t>тыс. руб.</w:t>
      </w:r>
    </w:p>
    <w:p w:rsidR="001F1855" w:rsidRPr="00575CB4" w:rsidRDefault="0045251D" w:rsidP="00213182">
      <w:pPr>
        <w:pStyle w:val="ConsPlusNormal"/>
        <w:widowControl/>
        <w:ind w:left="709" w:firstLine="567"/>
        <w:jc w:val="both"/>
        <w:outlineLvl w:val="2"/>
        <w:rPr>
          <w:rFonts w:ascii="Times New Roman" w:hAnsi="Times New Roman" w:cs="Times New Roman"/>
          <w:sz w:val="24"/>
          <w:szCs w:val="24"/>
        </w:rPr>
      </w:pPr>
      <w:r w:rsidRPr="00575CB4">
        <w:rPr>
          <w:rFonts w:ascii="Times New Roman" w:hAnsi="Times New Roman" w:cs="Times New Roman"/>
          <w:b/>
          <w:sz w:val="24"/>
          <w:szCs w:val="24"/>
        </w:rPr>
        <w:t>1.13.</w:t>
      </w:r>
      <w:r w:rsidRPr="00575CB4">
        <w:rPr>
          <w:rFonts w:ascii="Times New Roman" w:hAnsi="Times New Roman" w:cs="Times New Roman"/>
          <w:sz w:val="24"/>
          <w:szCs w:val="24"/>
        </w:rPr>
        <w:t xml:space="preserve"> Приложение № 1</w:t>
      </w:r>
      <w:r w:rsidR="006D0FBF"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к </w:t>
      </w:r>
      <w:r w:rsidR="006D0FBF" w:rsidRPr="00575CB4">
        <w:rPr>
          <w:rFonts w:ascii="Times New Roman" w:hAnsi="Times New Roman" w:cs="Times New Roman"/>
          <w:b/>
          <w:sz w:val="24"/>
          <w:szCs w:val="24"/>
        </w:rPr>
        <w:t>П</w:t>
      </w:r>
      <w:r w:rsidRPr="00575CB4">
        <w:rPr>
          <w:rFonts w:ascii="Times New Roman" w:hAnsi="Times New Roman" w:cs="Times New Roman"/>
          <w:b/>
          <w:sz w:val="24"/>
          <w:szCs w:val="24"/>
        </w:rPr>
        <w:t xml:space="preserve">одпрограмме 1 </w:t>
      </w:r>
      <w:r w:rsidRPr="00575CB4">
        <w:rPr>
          <w:rFonts w:ascii="Times New Roman" w:hAnsi="Times New Roman" w:cs="Times New Roman"/>
          <w:sz w:val="24"/>
          <w:szCs w:val="24"/>
        </w:rPr>
        <w:t xml:space="preserve">«Развитие  массового  спорта и спортивно-оздоровительной деятельности в городе Сосновоборске», реализуемой в рамках </w:t>
      </w:r>
      <w:r w:rsidRPr="00575CB4">
        <w:rPr>
          <w:rFonts w:ascii="Times New Roman" w:hAnsi="Times New Roman" w:cs="Times New Roman"/>
          <w:sz w:val="24"/>
          <w:szCs w:val="24"/>
        </w:rPr>
        <w:lastRenderedPageBreak/>
        <w:t>муниципальной программы  «Развитие физической культуры  и спорта в городе</w:t>
      </w:r>
      <w:r w:rsidR="006D0FBF" w:rsidRPr="00575CB4">
        <w:rPr>
          <w:rFonts w:ascii="Times New Roman" w:hAnsi="Times New Roman" w:cs="Times New Roman"/>
          <w:sz w:val="24"/>
          <w:szCs w:val="24"/>
        </w:rPr>
        <w:t xml:space="preserve"> Сосновоборске</w:t>
      </w:r>
      <w:r w:rsidRPr="00575CB4">
        <w:rPr>
          <w:rFonts w:ascii="Times New Roman" w:hAnsi="Times New Roman" w:cs="Times New Roman"/>
          <w:sz w:val="24"/>
          <w:szCs w:val="24"/>
        </w:rPr>
        <w:t>» изложить в новой редакции изложить в новой редакции в соответствии с приложением №</w:t>
      </w:r>
      <w:r w:rsidR="006D0FBF" w:rsidRPr="00575CB4">
        <w:rPr>
          <w:rFonts w:ascii="Times New Roman" w:hAnsi="Times New Roman" w:cs="Times New Roman"/>
          <w:sz w:val="24"/>
          <w:szCs w:val="24"/>
        </w:rPr>
        <w:t xml:space="preserve"> </w:t>
      </w:r>
      <w:r w:rsidRPr="00575CB4">
        <w:rPr>
          <w:rFonts w:ascii="Times New Roman" w:hAnsi="Times New Roman" w:cs="Times New Roman"/>
          <w:sz w:val="24"/>
          <w:szCs w:val="24"/>
        </w:rPr>
        <w:t>6 к данному постановлению.</w:t>
      </w:r>
    </w:p>
    <w:p w:rsidR="006D0FBF" w:rsidRPr="00575CB4" w:rsidRDefault="006D0FBF" w:rsidP="00213182">
      <w:pPr>
        <w:pStyle w:val="ConsPlusNormal"/>
        <w:widowControl/>
        <w:ind w:left="709" w:firstLine="567"/>
        <w:jc w:val="both"/>
        <w:outlineLvl w:val="2"/>
        <w:rPr>
          <w:rFonts w:ascii="Times New Roman" w:hAnsi="Times New Roman" w:cs="Times New Roman"/>
          <w:sz w:val="24"/>
          <w:szCs w:val="24"/>
        </w:rPr>
      </w:pPr>
    </w:p>
    <w:p w:rsidR="0045251D" w:rsidRPr="00575CB4" w:rsidRDefault="0045251D" w:rsidP="00213182">
      <w:pPr>
        <w:pStyle w:val="ConsPlusNormal"/>
        <w:widowControl/>
        <w:ind w:left="709" w:firstLine="567"/>
        <w:jc w:val="both"/>
        <w:outlineLvl w:val="2"/>
        <w:rPr>
          <w:rFonts w:ascii="Times New Roman" w:hAnsi="Times New Roman" w:cs="Times New Roman"/>
          <w:sz w:val="24"/>
          <w:szCs w:val="24"/>
        </w:rPr>
      </w:pPr>
      <w:r w:rsidRPr="00575CB4">
        <w:rPr>
          <w:rFonts w:ascii="Times New Roman" w:hAnsi="Times New Roman" w:cs="Times New Roman"/>
          <w:b/>
          <w:sz w:val="24"/>
          <w:szCs w:val="24"/>
        </w:rPr>
        <w:t>1.14.</w:t>
      </w:r>
      <w:r w:rsidRPr="00575CB4">
        <w:rPr>
          <w:rFonts w:ascii="Times New Roman" w:hAnsi="Times New Roman" w:cs="Times New Roman"/>
          <w:sz w:val="24"/>
          <w:szCs w:val="24"/>
        </w:rPr>
        <w:t xml:space="preserve"> Приложение №</w:t>
      </w:r>
      <w:r w:rsidR="00DE47A7"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2 к </w:t>
      </w:r>
      <w:r w:rsidRPr="00575CB4">
        <w:rPr>
          <w:rFonts w:ascii="Times New Roman" w:hAnsi="Times New Roman" w:cs="Times New Roman"/>
          <w:b/>
          <w:sz w:val="24"/>
          <w:szCs w:val="24"/>
        </w:rPr>
        <w:t xml:space="preserve">Подпрограмме 1 </w:t>
      </w:r>
      <w:r w:rsidR="00DE47A7" w:rsidRPr="00575CB4">
        <w:rPr>
          <w:rFonts w:ascii="Times New Roman" w:hAnsi="Times New Roman" w:cs="Times New Roman"/>
          <w:sz w:val="24"/>
          <w:szCs w:val="24"/>
        </w:rPr>
        <w:t>«</w:t>
      </w:r>
      <w:r w:rsidRPr="00575CB4">
        <w:rPr>
          <w:rFonts w:ascii="Times New Roman" w:hAnsi="Times New Roman" w:cs="Times New Roman"/>
          <w:sz w:val="24"/>
          <w:szCs w:val="24"/>
        </w:rPr>
        <w:t>Развитие  массового  спорта и спортивно-оздоровительной деятельности в городе Сосновоборске», реализуемой в рамках муниципальной программы  «Развитие физической культуры  и спорта в городе</w:t>
      </w:r>
      <w:r w:rsidR="00DE47A7" w:rsidRPr="00575CB4">
        <w:rPr>
          <w:rFonts w:ascii="Times New Roman" w:hAnsi="Times New Roman" w:cs="Times New Roman"/>
          <w:sz w:val="24"/>
          <w:szCs w:val="24"/>
        </w:rPr>
        <w:t xml:space="preserve"> Сосновоборске</w:t>
      </w:r>
      <w:r w:rsidRPr="00575CB4">
        <w:rPr>
          <w:rFonts w:ascii="Times New Roman" w:hAnsi="Times New Roman" w:cs="Times New Roman"/>
          <w:sz w:val="24"/>
          <w:szCs w:val="24"/>
        </w:rPr>
        <w:t>» изложить в новой редакции изложить в новой редакции в соответствии с приложением №</w:t>
      </w:r>
      <w:r w:rsidR="00DE47A7" w:rsidRPr="00575CB4">
        <w:rPr>
          <w:rFonts w:ascii="Times New Roman" w:hAnsi="Times New Roman" w:cs="Times New Roman"/>
          <w:sz w:val="24"/>
          <w:szCs w:val="24"/>
        </w:rPr>
        <w:t xml:space="preserve"> </w:t>
      </w:r>
      <w:r w:rsidRPr="00575CB4">
        <w:rPr>
          <w:rFonts w:ascii="Times New Roman" w:hAnsi="Times New Roman" w:cs="Times New Roman"/>
          <w:sz w:val="24"/>
          <w:szCs w:val="24"/>
        </w:rPr>
        <w:t>7 к данному постановлению.</w:t>
      </w:r>
    </w:p>
    <w:p w:rsidR="00DE47A7" w:rsidRPr="00575CB4" w:rsidRDefault="00DE47A7" w:rsidP="004425A1">
      <w:pPr>
        <w:pStyle w:val="ac"/>
        <w:autoSpaceDE w:val="0"/>
        <w:autoSpaceDN w:val="0"/>
        <w:adjustRightInd w:val="0"/>
        <w:spacing w:line="240" w:lineRule="atLeast"/>
        <w:ind w:left="709" w:firstLine="567"/>
        <w:jc w:val="both"/>
      </w:pPr>
    </w:p>
    <w:p w:rsidR="0045251D" w:rsidRPr="00575CB4" w:rsidRDefault="0045251D" w:rsidP="004425A1">
      <w:pPr>
        <w:pStyle w:val="ac"/>
        <w:autoSpaceDE w:val="0"/>
        <w:autoSpaceDN w:val="0"/>
        <w:adjustRightInd w:val="0"/>
        <w:spacing w:line="240" w:lineRule="atLeast"/>
        <w:ind w:left="709" w:firstLine="567"/>
        <w:jc w:val="both"/>
      </w:pPr>
      <w:r w:rsidRPr="00575CB4">
        <w:rPr>
          <w:b/>
        </w:rPr>
        <w:t>1.15.</w:t>
      </w:r>
      <w:r w:rsidRPr="00575CB4">
        <w:t xml:space="preserve"> В приложении </w:t>
      </w:r>
      <w:r w:rsidR="00DE47A7" w:rsidRPr="00575CB4">
        <w:t xml:space="preserve">№ </w:t>
      </w:r>
      <w:r w:rsidRPr="00575CB4">
        <w:t>5 к муниципальной программе «</w:t>
      </w:r>
      <w:r w:rsidRPr="00575CB4">
        <w:rPr>
          <w:bCs/>
        </w:rPr>
        <w:t>Развитие  физической культуры и спорта в городе Сосновоборске</w:t>
      </w:r>
      <w:r w:rsidRPr="00575CB4">
        <w:t xml:space="preserve">» в </w:t>
      </w:r>
      <w:r w:rsidR="00DE47A7" w:rsidRPr="00575CB4">
        <w:rPr>
          <w:b/>
        </w:rPr>
        <w:t>П</w:t>
      </w:r>
      <w:r w:rsidRPr="00575CB4">
        <w:rPr>
          <w:b/>
        </w:rPr>
        <w:t>аспорте подпрограммы 2</w:t>
      </w:r>
      <w:r w:rsidR="00DE47A7" w:rsidRPr="00575CB4">
        <w:t xml:space="preserve"> </w:t>
      </w:r>
      <w:r w:rsidRPr="00575CB4">
        <w:t>«</w:t>
      </w:r>
      <w:r w:rsidR="004425A1" w:rsidRPr="00575CB4">
        <w:rPr>
          <w:lang w:eastAsia="en-US" w:bidi="en-US"/>
        </w:rPr>
        <w:t>Подготовка спортивного резерва и развитие дополнительного образования в области физической культуры и спорта</w:t>
      </w:r>
      <w:r w:rsidRPr="00575CB4">
        <w:t>» раздел «Объемы и источники финансирования подпрограммы» изложить в следующей редакции:</w:t>
      </w:r>
    </w:p>
    <w:p w:rsidR="0045251D" w:rsidRPr="00575CB4" w:rsidRDefault="0045251D" w:rsidP="004425A1">
      <w:pPr>
        <w:pStyle w:val="ConsPlusNormal"/>
        <w:widowControl/>
        <w:ind w:left="709" w:firstLine="0"/>
        <w:jc w:val="both"/>
        <w:outlineLvl w:val="2"/>
        <w:rPr>
          <w:rFonts w:ascii="Times New Roman" w:hAnsi="Times New Roman" w:cs="Times New Roman"/>
          <w:sz w:val="24"/>
          <w:szCs w:val="24"/>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688"/>
      </w:tblGrid>
      <w:tr w:rsidR="009F3865" w:rsidRPr="00575CB4" w:rsidTr="00213182">
        <w:tc>
          <w:tcPr>
            <w:tcW w:w="3780" w:type="dxa"/>
            <w:tcBorders>
              <w:top w:val="single" w:sz="4" w:space="0" w:color="auto"/>
              <w:left w:val="single" w:sz="4" w:space="0" w:color="auto"/>
              <w:bottom w:val="single" w:sz="4" w:space="0" w:color="auto"/>
              <w:right w:val="single" w:sz="4" w:space="0" w:color="auto"/>
            </w:tcBorders>
            <w:hideMark/>
          </w:tcPr>
          <w:p w:rsidR="009F3865" w:rsidRPr="00575CB4" w:rsidRDefault="009F3865" w:rsidP="00DE47A7">
            <w:pPr>
              <w:pStyle w:val="ConsPlusCell"/>
              <w:spacing w:line="276" w:lineRule="auto"/>
              <w:rPr>
                <w:lang w:eastAsia="en-US" w:bidi="en-US"/>
              </w:rPr>
            </w:pPr>
            <w:r w:rsidRPr="00575CB4">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Подпрограммы – 50 032,35 тыс. рублей, из них по годам:</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2020 год – 17 269,15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2021 год – 16 381,60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2022 год – 16 381,60 тыс. руб.</w:t>
            </w:r>
          </w:p>
          <w:p w:rsidR="006658FD" w:rsidRPr="00575CB4" w:rsidRDefault="006658FD" w:rsidP="006658FD">
            <w:pPr>
              <w:widowControl w:val="0"/>
              <w:autoSpaceDE w:val="0"/>
              <w:autoSpaceDN w:val="0"/>
              <w:adjustRightInd w:val="0"/>
              <w:spacing w:after="0"/>
              <w:jc w:val="both"/>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федерального бюджета – 0,00 тыс. руб.</w:t>
            </w:r>
          </w:p>
          <w:p w:rsidR="006658FD" w:rsidRPr="00575CB4" w:rsidRDefault="006658FD" w:rsidP="006658FD">
            <w:pPr>
              <w:widowControl w:val="0"/>
              <w:autoSpaceDE w:val="0"/>
              <w:autoSpaceDN w:val="0"/>
              <w:adjustRightInd w:val="0"/>
              <w:spacing w:after="0" w:line="240" w:lineRule="auto"/>
              <w:jc w:val="both"/>
              <w:rPr>
                <w:rFonts w:ascii="Times New Roman" w:hAnsi="Times New Roman" w:cs="Times New Roman"/>
                <w:sz w:val="24"/>
                <w:szCs w:val="24"/>
              </w:rPr>
            </w:pPr>
            <w:r w:rsidRPr="00575CB4">
              <w:rPr>
                <w:rFonts w:ascii="Times New Roman" w:hAnsi="Times New Roman" w:cs="Times New Roman"/>
                <w:sz w:val="24"/>
                <w:szCs w:val="24"/>
              </w:rPr>
              <w:t xml:space="preserve">Общий объем финансирования за счет средств краевого бюджета – 503,55 тыс. рублей, из них по годам: </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2020 год – 503,55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2021 год – 0,00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2022 год – 0,00 тыс. руб.</w:t>
            </w:r>
          </w:p>
          <w:p w:rsidR="006658FD" w:rsidRPr="00575CB4" w:rsidRDefault="006658FD" w:rsidP="006658FD">
            <w:pPr>
              <w:spacing w:after="0" w:line="233" w:lineRule="auto"/>
              <w:rPr>
                <w:rFonts w:ascii="Times New Roman" w:hAnsi="Times New Roman" w:cs="Times New Roman"/>
                <w:bCs/>
                <w:sz w:val="24"/>
                <w:szCs w:val="24"/>
                <w:lang w:eastAsia="en-US" w:bidi="en-US"/>
              </w:rPr>
            </w:pPr>
            <w:r w:rsidRPr="00575CB4">
              <w:rPr>
                <w:rFonts w:ascii="Times New Roman" w:hAnsi="Times New Roman" w:cs="Times New Roman"/>
                <w:sz w:val="24"/>
                <w:szCs w:val="24"/>
              </w:rPr>
              <w:t>Общий объем финансирования из внебюджетных источников – 0,00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муниципального бюджета – 49 528,80 тыс. рублей, из них по годам:</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2020 год – 16 765,60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2021 год – 16 381,60 тыс. руб.;</w:t>
            </w:r>
          </w:p>
          <w:p w:rsidR="006658FD" w:rsidRPr="00575CB4" w:rsidRDefault="006658FD" w:rsidP="006658FD">
            <w:pPr>
              <w:spacing w:after="0" w:line="233" w:lineRule="auto"/>
              <w:rPr>
                <w:rFonts w:ascii="Times New Roman" w:hAnsi="Times New Roman" w:cs="Times New Roman"/>
                <w:sz w:val="24"/>
                <w:szCs w:val="24"/>
              </w:rPr>
            </w:pPr>
            <w:r w:rsidRPr="00575CB4">
              <w:rPr>
                <w:rFonts w:ascii="Times New Roman" w:hAnsi="Times New Roman" w:cs="Times New Roman"/>
                <w:sz w:val="24"/>
                <w:szCs w:val="24"/>
              </w:rPr>
              <w:t>2022 год – 16 381,60 тыс. руб.</w:t>
            </w:r>
          </w:p>
          <w:p w:rsidR="009F3865" w:rsidRPr="00575CB4" w:rsidRDefault="009F3865" w:rsidP="004425A1">
            <w:pPr>
              <w:spacing w:after="0" w:line="233" w:lineRule="auto"/>
              <w:ind w:left="709"/>
              <w:jc w:val="both"/>
              <w:rPr>
                <w:rFonts w:ascii="Times New Roman" w:hAnsi="Times New Roman" w:cs="Times New Roman"/>
                <w:bCs/>
                <w:sz w:val="24"/>
                <w:szCs w:val="24"/>
                <w:lang w:eastAsia="en-US" w:bidi="en-US"/>
              </w:rPr>
            </w:pPr>
          </w:p>
        </w:tc>
      </w:tr>
    </w:tbl>
    <w:p w:rsidR="009F3865" w:rsidRPr="00575CB4" w:rsidRDefault="009F3865" w:rsidP="004425A1">
      <w:pPr>
        <w:pStyle w:val="ConsPlusCell"/>
        <w:ind w:left="709"/>
        <w:jc w:val="both"/>
      </w:pPr>
    </w:p>
    <w:p w:rsidR="004425A1" w:rsidRPr="00575CB4" w:rsidRDefault="004425A1" w:rsidP="00213182">
      <w:pPr>
        <w:tabs>
          <w:tab w:val="left" w:pos="2805"/>
        </w:tabs>
        <w:spacing w:line="240" w:lineRule="auto"/>
        <w:ind w:left="709" w:firstLine="709"/>
        <w:jc w:val="both"/>
        <w:rPr>
          <w:rFonts w:ascii="Times New Roman" w:hAnsi="Times New Roman" w:cs="Times New Roman"/>
          <w:sz w:val="24"/>
          <w:szCs w:val="24"/>
        </w:rPr>
      </w:pPr>
      <w:r w:rsidRPr="00575CB4">
        <w:rPr>
          <w:rFonts w:ascii="Times New Roman" w:hAnsi="Times New Roman" w:cs="Times New Roman"/>
          <w:b/>
          <w:sz w:val="24"/>
          <w:szCs w:val="24"/>
        </w:rPr>
        <w:t>1.16</w:t>
      </w:r>
      <w:r w:rsidR="00DE47A7" w:rsidRPr="00575CB4">
        <w:rPr>
          <w:rFonts w:ascii="Times New Roman" w:hAnsi="Times New Roman" w:cs="Times New Roman"/>
          <w:b/>
          <w:sz w:val="24"/>
          <w:szCs w:val="24"/>
        </w:rPr>
        <w:t>.</w:t>
      </w:r>
      <w:r w:rsidR="00DE47A7" w:rsidRPr="00575CB4">
        <w:rPr>
          <w:rFonts w:ascii="Times New Roman" w:hAnsi="Times New Roman" w:cs="Times New Roman"/>
          <w:sz w:val="24"/>
          <w:szCs w:val="24"/>
        </w:rPr>
        <w:t xml:space="preserve"> Р</w:t>
      </w:r>
      <w:r w:rsidRPr="00575CB4">
        <w:rPr>
          <w:rFonts w:ascii="Times New Roman" w:hAnsi="Times New Roman" w:cs="Times New Roman"/>
          <w:sz w:val="24"/>
          <w:szCs w:val="24"/>
        </w:rPr>
        <w:t xml:space="preserve">аздел </w:t>
      </w:r>
      <w:r w:rsidRPr="00575CB4">
        <w:rPr>
          <w:rFonts w:ascii="Times New Roman" w:hAnsi="Times New Roman" w:cs="Times New Roman"/>
          <w:b/>
          <w:sz w:val="24"/>
          <w:szCs w:val="24"/>
        </w:rPr>
        <w:t xml:space="preserve">2.7. Обоснование финансовых, материальных и трудовых затрат (ресурсное обеспечение подпрограммы) с указанием источников финансирования </w:t>
      </w:r>
      <w:r w:rsidR="00DE47A7" w:rsidRPr="00575CB4">
        <w:rPr>
          <w:rFonts w:ascii="Times New Roman" w:hAnsi="Times New Roman" w:cs="Times New Roman"/>
          <w:b/>
          <w:sz w:val="24"/>
          <w:szCs w:val="24"/>
        </w:rPr>
        <w:t>П</w:t>
      </w:r>
      <w:r w:rsidRPr="00575CB4">
        <w:rPr>
          <w:rFonts w:ascii="Times New Roman" w:hAnsi="Times New Roman" w:cs="Times New Roman"/>
          <w:b/>
          <w:sz w:val="24"/>
          <w:szCs w:val="24"/>
        </w:rPr>
        <w:t>одпрограммы 2</w:t>
      </w:r>
      <w:r w:rsidRPr="00575CB4">
        <w:rPr>
          <w:rFonts w:ascii="Times New Roman" w:hAnsi="Times New Roman" w:cs="Times New Roman"/>
          <w:sz w:val="24"/>
          <w:szCs w:val="24"/>
        </w:rPr>
        <w:t xml:space="preserve"> изложить в новой редакции:</w:t>
      </w:r>
    </w:p>
    <w:p w:rsidR="009F3865" w:rsidRPr="00575CB4" w:rsidRDefault="009F3865" w:rsidP="004425A1">
      <w:pPr>
        <w:tabs>
          <w:tab w:val="left" w:pos="2805"/>
        </w:tabs>
        <w:spacing w:after="0"/>
        <w:ind w:left="709"/>
        <w:jc w:val="both"/>
        <w:rPr>
          <w:rFonts w:ascii="Times New Roman" w:hAnsi="Times New Roman" w:cs="Times New Roman"/>
          <w:sz w:val="24"/>
          <w:szCs w:val="24"/>
        </w:rPr>
      </w:pPr>
      <w:r w:rsidRPr="00575CB4">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Подпрограммы – 50 032,35 тыс. рублей, из них по годам:</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2020 год – 17 269,15 тыс. руб.;</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2021 год – 16 381,60 тыс. руб.;</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2022 год – 16 381,60 тыс. руб.</w:t>
      </w:r>
    </w:p>
    <w:p w:rsidR="006658FD" w:rsidRPr="00575CB4" w:rsidRDefault="006658FD" w:rsidP="006658FD">
      <w:pPr>
        <w:widowControl w:val="0"/>
        <w:autoSpaceDE w:val="0"/>
        <w:autoSpaceDN w:val="0"/>
        <w:adjustRightInd w:val="0"/>
        <w:spacing w:after="0"/>
        <w:ind w:left="709"/>
        <w:jc w:val="both"/>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федерального бюджета – 0,00 тыс. руб.</w:t>
      </w:r>
    </w:p>
    <w:p w:rsidR="006658FD" w:rsidRPr="00575CB4" w:rsidRDefault="006658FD" w:rsidP="006658FD">
      <w:pPr>
        <w:widowControl w:val="0"/>
        <w:autoSpaceDE w:val="0"/>
        <w:autoSpaceDN w:val="0"/>
        <w:adjustRightInd w:val="0"/>
        <w:spacing w:after="0" w:line="240" w:lineRule="auto"/>
        <w:ind w:left="709"/>
        <w:jc w:val="both"/>
        <w:rPr>
          <w:rFonts w:ascii="Times New Roman" w:hAnsi="Times New Roman" w:cs="Times New Roman"/>
          <w:sz w:val="24"/>
          <w:szCs w:val="24"/>
        </w:rPr>
      </w:pPr>
      <w:r w:rsidRPr="00575CB4">
        <w:rPr>
          <w:rFonts w:ascii="Times New Roman" w:hAnsi="Times New Roman" w:cs="Times New Roman"/>
          <w:sz w:val="24"/>
          <w:szCs w:val="24"/>
        </w:rPr>
        <w:t xml:space="preserve">Общий объем финансирования за счет средств краевого бюджета – 503,55 тыс. рублей, из них по годам: </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lastRenderedPageBreak/>
        <w:t>2020 год – 503,55 тыс. руб.;</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2021 год – 0,00 тыс. руб.;</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2022 год – 0,00 тыс. руб.</w:t>
      </w:r>
    </w:p>
    <w:p w:rsidR="006658FD" w:rsidRPr="00575CB4" w:rsidRDefault="006658FD" w:rsidP="006658FD">
      <w:pPr>
        <w:spacing w:after="0" w:line="233" w:lineRule="auto"/>
        <w:ind w:left="709"/>
        <w:rPr>
          <w:rFonts w:ascii="Times New Roman" w:hAnsi="Times New Roman" w:cs="Times New Roman"/>
          <w:bCs/>
          <w:sz w:val="24"/>
          <w:szCs w:val="24"/>
          <w:lang w:eastAsia="en-US" w:bidi="en-US"/>
        </w:rPr>
      </w:pPr>
      <w:r w:rsidRPr="00575CB4">
        <w:rPr>
          <w:rFonts w:ascii="Times New Roman" w:hAnsi="Times New Roman" w:cs="Times New Roman"/>
          <w:sz w:val="24"/>
          <w:szCs w:val="24"/>
        </w:rPr>
        <w:t>Общий объем финансирования из внебюджетных источников – 0,00 тыс. руб.</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Общий объем финансирования за счет средств муниципального бюджета – 49 528,80 тыс. рублей, из них по годам:</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2020 год – 16 765,60 тыс. руб.;</w:t>
      </w:r>
    </w:p>
    <w:p w:rsidR="006658FD" w:rsidRPr="00575CB4" w:rsidRDefault="006658FD" w:rsidP="006658FD">
      <w:pPr>
        <w:spacing w:after="0" w:line="233" w:lineRule="auto"/>
        <w:ind w:left="709"/>
        <w:rPr>
          <w:rFonts w:ascii="Times New Roman" w:hAnsi="Times New Roman" w:cs="Times New Roman"/>
          <w:sz w:val="24"/>
          <w:szCs w:val="24"/>
        </w:rPr>
      </w:pPr>
      <w:r w:rsidRPr="00575CB4">
        <w:rPr>
          <w:rFonts w:ascii="Times New Roman" w:hAnsi="Times New Roman" w:cs="Times New Roman"/>
          <w:sz w:val="24"/>
          <w:szCs w:val="24"/>
        </w:rPr>
        <w:t>2021 год – 16 381,60 тыс. руб.;</w:t>
      </w:r>
    </w:p>
    <w:p w:rsidR="004425A1" w:rsidRPr="00575CB4" w:rsidRDefault="006658FD" w:rsidP="006658FD">
      <w:pPr>
        <w:spacing w:after="0" w:line="233" w:lineRule="auto"/>
        <w:ind w:left="709"/>
        <w:jc w:val="both"/>
        <w:rPr>
          <w:rFonts w:ascii="Times New Roman" w:hAnsi="Times New Roman" w:cs="Times New Roman"/>
          <w:sz w:val="24"/>
          <w:szCs w:val="24"/>
        </w:rPr>
      </w:pPr>
      <w:r w:rsidRPr="00575CB4">
        <w:rPr>
          <w:rFonts w:ascii="Times New Roman" w:hAnsi="Times New Roman" w:cs="Times New Roman"/>
          <w:sz w:val="24"/>
          <w:szCs w:val="24"/>
        </w:rPr>
        <w:t>2022 год – 16 381,60 тыс. руб.</w:t>
      </w:r>
    </w:p>
    <w:p w:rsidR="00877A6F" w:rsidRPr="00575CB4" w:rsidRDefault="004425A1" w:rsidP="00877A6F">
      <w:pPr>
        <w:pStyle w:val="ConsPlusNormal"/>
        <w:widowControl/>
        <w:ind w:left="709" w:firstLine="709"/>
        <w:jc w:val="both"/>
        <w:outlineLvl w:val="2"/>
        <w:rPr>
          <w:rFonts w:ascii="Times New Roman" w:hAnsi="Times New Roman" w:cs="Times New Roman"/>
          <w:sz w:val="24"/>
          <w:szCs w:val="24"/>
        </w:rPr>
      </w:pPr>
      <w:r w:rsidRPr="00575CB4">
        <w:rPr>
          <w:rFonts w:ascii="Times New Roman" w:hAnsi="Times New Roman" w:cs="Times New Roman"/>
          <w:b/>
          <w:sz w:val="24"/>
          <w:szCs w:val="24"/>
        </w:rPr>
        <w:t>1.17</w:t>
      </w:r>
      <w:r w:rsidR="00DE47A7" w:rsidRPr="00575CB4">
        <w:rPr>
          <w:rFonts w:ascii="Times New Roman" w:hAnsi="Times New Roman" w:cs="Times New Roman"/>
          <w:b/>
          <w:sz w:val="24"/>
          <w:szCs w:val="24"/>
        </w:rPr>
        <w:t>.</w:t>
      </w:r>
      <w:r w:rsidR="00DE47A7" w:rsidRPr="00575CB4">
        <w:rPr>
          <w:rFonts w:ascii="Times New Roman" w:hAnsi="Times New Roman" w:cs="Times New Roman"/>
          <w:sz w:val="24"/>
          <w:szCs w:val="24"/>
        </w:rPr>
        <w:t xml:space="preserve"> </w:t>
      </w:r>
      <w:r w:rsidR="00877A6F" w:rsidRPr="00575CB4">
        <w:rPr>
          <w:rFonts w:ascii="Times New Roman" w:hAnsi="Times New Roman" w:cs="Times New Roman"/>
          <w:sz w:val="24"/>
          <w:szCs w:val="24"/>
          <w:lang w:eastAsia="en-US" w:bidi="en-US"/>
        </w:rPr>
        <w:t xml:space="preserve">Приложение № 2 к </w:t>
      </w:r>
      <w:r w:rsidR="00877A6F" w:rsidRPr="00575CB4">
        <w:rPr>
          <w:rFonts w:ascii="Times New Roman" w:hAnsi="Times New Roman" w:cs="Times New Roman"/>
          <w:b/>
          <w:sz w:val="24"/>
          <w:szCs w:val="24"/>
          <w:lang w:eastAsia="en-US" w:bidi="en-US"/>
        </w:rPr>
        <w:t>Подпрограмме 2</w:t>
      </w:r>
      <w:r w:rsidR="00877A6F" w:rsidRPr="00575CB4">
        <w:rPr>
          <w:rFonts w:ascii="Times New Roman" w:hAnsi="Times New Roman" w:cs="Times New Roman"/>
          <w:sz w:val="24"/>
          <w:szCs w:val="24"/>
          <w:lang w:eastAsia="en-US" w:bidi="en-US"/>
        </w:rPr>
        <w:t xml:space="preserve"> «Подготовка спортивного резерва и развитие дополнительного образования в области физической культуры и спорта», реализуемой в рамках муниципальной программы «</w:t>
      </w:r>
      <w:r w:rsidR="00877A6F" w:rsidRPr="00575CB4">
        <w:rPr>
          <w:rFonts w:ascii="Times New Roman" w:hAnsi="Times New Roman" w:cs="Times New Roman"/>
          <w:sz w:val="24"/>
          <w:szCs w:val="24"/>
        </w:rPr>
        <w:t>Развитие физической  культуры и спорта в городе Сосновоборске» изложить в новой редакции в соответствии с приложением № 8 к данному постановлению.</w:t>
      </w:r>
    </w:p>
    <w:p w:rsidR="00DE47A7" w:rsidRPr="00575CB4" w:rsidRDefault="00DE47A7" w:rsidP="00213182">
      <w:pPr>
        <w:pStyle w:val="ConsPlusNormal"/>
        <w:widowControl/>
        <w:ind w:left="709" w:firstLine="709"/>
        <w:jc w:val="both"/>
        <w:outlineLvl w:val="2"/>
        <w:rPr>
          <w:rFonts w:ascii="Times New Roman" w:hAnsi="Times New Roman" w:cs="Times New Roman"/>
          <w:bCs/>
          <w:sz w:val="24"/>
          <w:szCs w:val="24"/>
          <w:lang w:eastAsia="en-US" w:bidi="en-US"/>
        </w:rPr>
      </w:pPr>
    </w:p>
    <w:p w:rsidR="004425A1" w:rsidRPr="00575CB4" w:rsidRDefault="004425A1" w:rsidP="004425A1">
      <w:pPr>
        <w:autoSpaceDE w:val="0"/>
        <w:autoSpaceDN w:val="0"/>
        <w:adjustRightInd w:val="0"/>
        <w:spacing w:after="0" w:line="240" w:lineRule="auto"/>
        <w:ind w:left="709" w:firstLine="567"/>
        <w:contextualSpacing/>
        <w:jc w:val="both"/>
        <w:rPr>
          <w:rFonts w:ascii="Times New Roman" w:hAnsi="Times New Roman" w:cs="Times New Roman"/>
          <w:sz w:val="24"/>
          <w:szCs w:val="24"/>
        </w:rPr>
      </w:pPr>
      <w:r w:rsidRPr="00575CB4">
        <w:rPr>
          <w:rFonts w:ascii="Times New Roman" w:hAnsi="Times New Roman" w:cs="Times New Roman"/>
          <w:b/>
          <w:sz w:val="24"/>
          <w:szCs w:val="24"/>
        </w:rPr>
        <w:t>2.</w:t>
      </w:r>
      <w:r w:rsidRPr="00575CB4">
        <w:rPr>
          <w:rFonts w:ascii="Times New Roman" w:hAnsi="Times New Roman" w:cs="Times New Roman"/>
          <w:sz w:val="24"/>
          <w:szCs w:val="24"/>
        </w:rPr>
        <w:t xml:space="preserve"> Постановление вступает в силу в день, следующий за днем его официального опубликования в городской газете «Рабочий».</w:t>
      </w:r>
    </w:p>
    <w:p w:rsidR="004425A1" w:rsidRPr="00575CB4" w:rsidRDefault="004425A1" w:rsidP="004425A1">
      <w:pPr>
        <w:spacing w:after="0" w:line="240" w:lineRule="auto"/>
        <w:ind w:left="709" w:firstLine="567"/>
        <w:jc w:val="both"/>
        <w:rPr>
          <w:rFonts w:ascii="Times New Roman" w:hAnsi="Times New Roman" w:cs="Times New Roman"/>
          <w:sz w:val="24"/>
          <w:szCs w:val="24"/>
        </w:rPr>
      </w:pPr>
    </w:p>
    <w:p w:rsidR="000C738B" w:rsidRPr="00575CB4" w:rsidRDefault="000C738B" w:rsidP="004425A1">
      <w:pPr>
        <w:spacing w:after="0" w:line="240" w:lineRule="auto"/>
        <w:ind w:left="709" w:firstLine="567"/>
        <w:jc w:val="both"/>
        <w:rPr>
          <w:rFonts w:ascii="Times New Roman" w:hAnsi="Times New Roman" w:cs="Times New Roman"/>
          <w:sz w:val="24"/>
          <w:szCs w:val="24"/>
        </w:rPr>
      </w:pPr>
    </w:p>
    <w:p w:rsidR="000C738B" w:rsidRPr="00575CB4" w:rsidRDefault="000C738B" w:rsidP="004425A1">
      <w:pPr>
        <w:spacing w:after="0" w:line="240" w:lineRule="auto"/>
        <w:ind w:left="709" w:firstLine="567"/>
        <w:jc w:val="both"/>
        <w:rPr>
          <w:rFonts w:ascii="Times New Roman" w:hAnsi="Times New Roman" w:cs="Times New Roman"/>
          <w:sz w:val="24"/>
          <w:szCs w:val="24"/>
        </w:rPr>
      </w:pPr>
    </w:p>
    <w:p w:rsidR="000C738B" w:rsidRPr="00575CB4" w:rsidRDefault="000C738B" w:rsidP="004425A1">
      <w:pPr>
        <w:spacing w:after="0" w:line="240" w:lineRule="auto"/>
        <w:ind w:left="709" w:firstLine="567"/>
        <w:jc w:val="both"/>
        <w:rPr>
          <w:rFonts w:ascii="Times New Roman" w:hAnsi="Times New Roman" w:cs="Times New Roman"/>
          <w:sz w:val="24"/>
          <w:szCs w:val="24"/>
        </w:rPr>
      </w:pPr>
    </w:p>
    <w:p w:rsidR="000C738B" w:rsidRPr="00575CB4" w:rsidRDefault="000C738B" w:rsidP="004425A1">
      <w:pPr>
        <w:spacing w:after="0" w:line="240" w:lineRule="auto"/>
        <w:ind w:left="709" w:firstLine="567"/>
        <w:jc w:val="both"/>
        <w:rPr>
          <w:rFonts w:ascii="Times New Roman" w:hAnsi="Times New Roman" w:cs="Times New Roman"/>
          <w:sz w:val="24"/>
          <w:szCs w:val="24"/>
        </w:rPr>
      </w:pPr>
    </w:p>
    <w:p w:rsidR="004425A1" w:rsidRPr="00575CB4" w:rsidRDefault="004425A1" w:rsidP="004425A1">
      <w:pPr>
        <w:spacing w:after="0" w:line="240" w:lineRule="auto"/>
        <w:ind w:left="709" w:firstLine="567"/>
        <w:jc w:val="both"/>
        <w:rPr>
          <w:rFonts w:ascii="Times New Roman" w:hAnsi="Times New Roman" w:cs="Times New Roman"/>
          <w:sz w:val="24"/>
          <w:szCs w:val="24"/>
        </w:rPr>
      </w:pPr>
    </w:p>
    <w:p w:rsidR="004425A1" w:rsidRPr="00575CB4" w:rsidRDefault="004425A1" w:rsidP="004425A1">
      <w:pPr>
        <w:spacing w:after="0" w:line="240" w:lineRule="auto"/>
        <w:ind w:left="709"/>
        <w:jc w:val="both"/>
        <w:rPr>
          <w:rFonts w:ascii="Times New Roman" w:hAnsi="Times New Roman" w:cs="Times New Roman"/>
          <w:sz w:val="24"/>
          <w:szCs w:val="24"/>
        </w:rPr>
      </w:pPr>
      <w:r w:rsidRPr="00575CB4">
        <w:rPr>
          <w:rFonts w:ascii="Times New Roman" w:hAnsi="Times New Roman" w:cs="Times New Roman"/>
          <w:sz w:val="24"/>
          <w:szCs w:val="24"/>
        </w:rPr>
        <w:t>Глава города</w:t>
      </w:r>
      <w:r w:rsidRPr="00575CB4">
        <w:rPr>
          <w:rFonts w:ascii="Times New Roman" w:hAnsi="Times New Roman" w:cs="Times New Roman"/>
          <w:sz w:val="24"/>
          <w:szCs w:val="24"/>
        </w:rPr>
        <w:tab/>
      </w:r>
      <w:r w:rsidRPr="00575CB4">
        <w:rPr>
          <w:rFonts w:ascii="Times New Roman" w:hAnsi="Times New Roman" w:cs="Times New Roman"/>
          <w:sz w:val="24"/>
          <w:szCs w:val="24"/>
        </w:rPr>
        <w:tab/>
      </w:r>
      <w:r w:rsidRPr="00575CB4">
        <w:rPr>
          <w:rFonts w:ascii="Times New Roman" w:hAnsi="Times New Roman" w:cs="Times New Roman"/>
          <w:sz w:val="24"/>
          <w:szCs w:val="24"/>
        </w:rPr>
        <w:tab/>
      </w:r>
      <w:r w:rsidRPr="00575CB4">
        <w:rPr>
          <w:rFonts w:ascii="Times New Roman" w:hAnsi="Times New Roman" w:cs="Times New Roman"/>
          <w:sz w:val="24"/>
          <w:szCs w:val="24"/>
        </w:rPr>
        <w:tab/>
      </w:r>
      <w:r w:rsidRPr="00575CB4">
        <w:rPr>
          <w:rFonts w:ascii="Times New Roman" w:hAnsi="Times New Roman" w:cs="Times New Roman"/>
          <w:sz w:val="24"/>
          <w:szCs w:val="24"/>
        </w:rPr>
        <w:tab/>
      </w:r>
      <w:r w:rsidR="000C738B" w:rsidRPr="00575CB4">
        <w:rPr>
          <w:rFonts w:ascii="Times New Roman" w:hAnsi="Times New Roman" w:cs="Times New Roman"/>
          <w:sz w:val="24"/>
          <w:szCs w:val="24"/>
        </w:rPr>
        <w:t xml:space="preserve">    </w:t>
      </w:r>
      <w:r w:rsidRPr="00575CB4">
        <w:rPr>
          <w:rFonts w:ascii="Times New Roman" w:hAnsi="Times New Roman" w:cs="Times New Roman"/>
          <w:sz w:val="24"/>
          <w:szCs w:val="24"/>
        </w:rPr>
        <w:tab/>
      </w:r>
      <w:r w:rsidRPr="00575CB4">
        <w:rPr>
          <w:rFonts w:ascii="Times New Roman" w:hAnsi="Times New Roman" w:cs="Times New Roman"/>
          <w:sz w:val="24"/>
          <w:szCs w:val="24"/>
        </w:rPr>
        <w:tab/>
        <w:t xml:space="preserve">               </w:t>
      </w:r>
      <w:r w:rsidR="000C738B" w:rsidRPr="00575CB4">
        <w:rPr>
          <w:rFonts w:ascii="Times New Roman" w:hAnsi="Times New Roman" w:cs="Times New Roman"/>
          <w:sz w:val="24"/>
          <w:szCs w:val="24"/>
        </w:rPr>
        <w:t xml:space="preserve">                        </w:t>
      </w:r>
      <w:r w:rsidRPr="00575CB4">
        <w:rPr>
          <w:rFonts w:ascii="Times New Roman" w:hAnsi="Times New Roman" w:cs="Times New Roman"/>
          <w:sz w:val="24"/>
          <w:szCs w:val="24"/>
        </w:rPr>
        <w:t>А.С. Кудрявцев</w:t>
      </w:r>
    </w:p>
    <w:p w:rsidR="004425A1" w:rsidRPr="00575CB4" w:rsidRDefault="004425A1" w:rsidP="004425A1">
      <w:pPr>
        <w:spacing w:after="0" w:line="240" w:lineRule="auto"/>
        <w:ind w:left="567" w:firstLine="709"/>
        <w:rPr>
          <w:rFonts w:ascii="Times New Roman" w:hAnsi="Times New Roman" w:cs="Times New Roman"/>
          <w:sz w:val="28"/>
          <w:szCs w:val="28"/>
        </w:r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4425A1" w:rsidRPr="00575CB4" w:rsidRDefault="004425A1" w:rsidP="004425A1">
      <w:pPr>
        <w:pStyle w:val="ConsPlusNormal"/>
        <w:widowControl/>
        <w:ind w:firstLine="0"/>
        <w:outlineLvl w:val="2"/>
        <w:rPr>
          <w:rFonts w:ascii="Times New Roman" w:hAnsi="Times New Roman" w:cs="Times New Roman"/>
          <w:sz w:val="24"/>
          <w:szCs w:val="24"/>
        </w:rPr>
        <w:sectPr w:rsidR="004425A1" w:rsidRPr="00575CB4" w:rsidSect="004425A1">
          <w:pgSz w:w="11906" w:h="16838"/>
          <w:pgMar w:top="1134" w:right="851" w:bottom="1134" w:left="709" w:header="709" w:footer="709" w:gutter="0"/>
          <w:cols w:space="708"/>
          <w:docGrid w:linePitch="360"/>
        </w:sectPr>
      </w:pPr>
    </w:p>
    <w:p w:rsidR="004425A1" w:rsidRPr="00575CB4" w:rsidRDefault="004425A1" w:rsidP="004425A1">
      <w:pPr>
        <w:pStyle w:val="ConsPlusNormal"/>
        <w:widowControl/>
        <w:ind w:firstLine="0"/>
        <w:outlineLvl w:val="2"/>
        <w:rPr>
          <w:rFonts w:ascii="Times New Roman" w:hAnsi="Times New Roman" w:cs="Times New Roman"/>
          <w:sz w:val="24"/>
          <w:szCs w:val="24"/>
        </w:rPr>
      </w:pPr>
    </w:p>
    <w:p w:rsidR="00BF7293" w:rsidRPr="00575CB4" w:rsidRDefault="00BF7293" w:rsidP="000C738B">
      <w:pPr>
        <w:tabs>
          <w:tab w:val="left" w:pos="5760"/>
          <w:tab w:val="left" w:pos="5940"/>
          <w:tab w:val="left" w:pos="6300"/>
        </w:tabs>
        <w:autoSpaceDE w:val="0"/>
        <w:autoSpaceDN w:val="0"/>
        <w:adjustRightInd w:val="0"/>
        <w:spacing w:after="0"/>
        <w:ind w:left="9923"/>
        <w:rPr>
          <w:rFonts w:ascii="Times New Roman" w:hAnsi="Times New Roman" w:cs="Times New Roman"/>
          <w:sz w:val="24"/>
          <w:szCs w:val="24"/>
        </w:rPr>
      </w:pPr>
      <w:r w:rsidRPr="00575CB4">
        <w:rPr>
          <w:rFonts w:ascii="Times New Roman" w:hAnsi="Times New Roman" w:cs="Times New Roman"/>
          <w:sz w:val="24"/>
          <w:szCs w:val="24"/>
        </w:rPr>
        <w:t xml:space="preserve">Приложение № 1 к постановлению </w:t>
      </w:r>
    </w:p>
    <w:p w:rsidR="00BF7293" w:rsidRPr="00575CB4" w:rsidRDefault="000C738B" w:rsidP="000C738B">
      <w:pPr>
        <w:tabs>
          <w:tab w:val="left" w:pos="5760"/>
          <w:tab w:val="left" w:pos="5940"/>
          <w:tab w:val="left" w:pos="6300"/>
        </w:tabs>
        <w:autoSpaceDE w:val="0"/>
        <w:autoSpaceDN w:val="0"/>
        <w:adjustRightInd w:val="0"/>
        <w:spacing w:after="0"/>
        <w:ind w:left="9923"/>
        <w:rPr>
          <w:rFonts w:ascii="Times New Roman" w:hAnsi="Times New Roman" w:cs="Times New Roman"/>
          <w:sz w:val="24"/>
          <w:szCs w:val="24"/>
        </w:rPr>
      </w:pPr>
      <w:r w:rsidRPr="00575CB4">
        <w:rPr>
          <w:rFonts w:ascii="Times New Roman" w:hAnsi="Times New Roman" w:cs="Times New Roman"/>
          <w:sz w:val="24"/>
          <w:szCs w:val="24"/>
        </w:rPr>
        <w:t>от ____________ №_____________</w:t>
      </w:r>
    </w:p>
    <w:p w:rsidR="000C738B" w:rsidRPr="00575CB4" w:rsidRDefault="000C738B" w:rsidP="000C738B">
      <w:pPr>
        <w:tabs>
          <w:tab w:val="left" w:pos="5760"/>
          <w:tab w:val="left" w:pos="5940"/>
          <w:tab w:val="left" w:pos="6300"/>
        </w:tabs>
        <w:autoSpaceDE w:val="0"/>
        <w:autoSpaceDN w:val="0"/>
        <w:adjustRightInd w:val="0"/>
        <w:spacing w:after="0"/>
        <w:ind w:left="9923"/>
        <w:rPr>
          <w:rFonts w:ascii="Times New Roman" w:hAnsi="Times New Roman" w:cs="Times New Roman"/>
          <w:sz w:val="24"/>
          <w:szCs w:val="24"/>
        </w:rPr>
      </w:pPr>
    </w:p>
    <w:p w:rsidR="00BF7293" w:rsidRPr="00575CB4" w:rsidRDefault="00BF7293" w:rsidP="000C738B">
      <w:pPr>
        <w:tabs>
          <w:tab w:val="left" w:pos="5760"/>
          <w:tab w:val="left" w:pos="5940"/>
          <w:tab w:val="left" w:pos="6300"/>
        </w:tabs>
        <w:autoSpaceDE w:val="0"/>
        <w:autoSpaceDN w:val="0"/>
        <w:adjustRightInd w:val="0"/>
        <w:spacing w:after="0"/>
        <w:ind w:left="9923"/>
        <w:rPr>
          <w:rFonts w:ascii="Times New Roman" w:hAnsi="Times New Roman" w:cs="Times New Roman"/>
          <w:sz w:val="24"/>
          <w:szCs w:val="24"/>
        </w:rPr>
      </w:pPr>
      <w:r w:rsidRPr="00575CB4">
        <w:rPr>
          <w:rFonts w:ascii="Times New Roman" w:hAnsi="Times New Roman" w:cs="Times New Roman"/>
          <w:sz w:val="24"/>
          <w:szCs w:val="24"/>
        </w:rPr>
        <w:t xml:space="preserve">Приложение №1 </w:t>
      </w:r>
      <w:r w:rsidRPr="00575CB4">
        <w:rPr>
          <w:rFonts w:ascii="Times New Roman" w:hAnsi="Times New Roman" w:cs="Times New Roman"/>
          <w:sz w:val="24"/>
          <w:szCs w:val="24"/>
        </w:rPr>
        <w:br/>
        <w:t xml:space="preserve"> к паспорту муниципальной программы «Развитие физической культуры и спорта в городе Сосновоборске»                  </w:t>
      </w:r>
    </w:p>
    <w:p w:rsidR="00BF7293" w:rsidRPr="00575CB4" w:rsidRDefault="00BF7293" w:rsidP="00BF7293">
      <w:pPr>
        <w:autoSpaceDE w:val="0"/>
        <w:autoSpaceDN w:val="0"/>
        <w:adjustRightInd w:val="0"/>
        <w:ind w:left="9781"/>
        <w:rPr>
          <w:rFonts w:ascii="Times New Roman" w:hAnsi="Times New Roman" w:cs="Times New Roman"/>
          <w:sz w:val="24"/>
          <w:szCs w:val="24"/>
        </w:rPr>
      </w:pPr>
    </w:p>
    <w:p w:rsidR="00BF7293" w:rsidRPr="00575CB4" w:rsidRDefault="00BF7293" w:rsidP="00BF7293">
      <w:pPr>
        <w:jc w:val="center"/>
        <w:rPr>
          <w:rFonts w:ascii="Times New Roman" w:hAnsi="Times New Roman" w:cs="Times New Roman"/>
          <w:sz w:val="24"/>
          <w:szCs w:val="24"/>
        </w:rPr>
      </w:pPr>
      <w:r w:rsidRPr="00575CB4">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 по годам ее реализации</w:t>
      </w:r>
    </w:p>
    <w:tbl>
      <w:tblPr>
        <w:tblW w:w="14453" w:type="dxa"/>
        <w:tblInd w:w="2" w:type="dxa"/>
        <w:tblLayout w:type="fixed"/>
        <w:tblCellMar>
          <w:left w:w="70" w:type="dxa"/>
          <w:right w:w="70" w:type="dxa"/>
        </w:tblCellMar>
        <w:tblLook w:val="00A0"/>
      </w:tblPr>
      <w:tblGrid>
        <w:gridCol w:w="811"/>
        <w:gridCol w:w="40"/>
        <w:gridCol w:w="1987"/>
        <w:gridCol w:w="1395"/>
        <w:gridCol w:w="1597"/>
        <w:gridCol w:w="1817"/>
        <w:gridCol w:w="1440"/>
        <w:gridCol w:w="1440"/>
        <w:gridCol w:w="1440"/>
        <w:gridCol w:w="1260"/>
        <w:gridCol w:w="1226"/>
      </w:tblGrid>
      <w:tr w:rsidR="00BF7293" w:rsidRPr="00575CB4" w:rsidTr="00353AF2">
        <w:trPr>
          <w:cantSplit/>
          <w:trHeight w:val="240"/>
          <w:tblHeader/>
        </w:trPr>
        <w:tc>
          <w:tcPr>
            <w:tcW w:w="811"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 xml:space="preserve">№  </w:t>
            </w:r>
            <w:r w:rsidRPr="00575CB4">
              <w:rPr>
                <w:rFonts w:ascii="Times New Roman" w:hAnsi="Times New Roman" w:cs="Times New Roman"/>
                <w:sz w:val="22"/>
                <w:szCs w:val="22"/>
                <w:lang w:eastAsia="en-US"/>
              </w:rPr>
              <w:br/>
              <w:t>п/п</w:t>
            </w:r>
          </w:p>
        </w:tc>
        <w:tc>
          <w:tcPr>
            <w:tcW w:w="2027"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 xml:space="preserve">Цели,    </w:t>
            </w:r>
            <w:r w:rsidRPr="00575CB4">
              <w:rPr>
                <w:rFonts w:ascii="Times New Roman" w:hAnsi="Times New Roman" w:cs="Times New Roman"/>
                <w:sz w:val="22"/>
                <w:szCs w:val="22"/>
                <w:lang w:eastAsia="en-US"/>
              </w:rPr>
              <w:br/>
              <w:t xml:space="preserve">задачи,   </w:t>
            </w:r>
            <w:r w:rsidRPr="00575CB4">
              <w:rPr>
                <w:rFonts w:ascii="Times New Roman" w:hAnsi="Times New Roman" w:cs="Times New Roman"/>
                <w:sz w:val="22"/>
                <w:szCs w:val="22"/>
                <w:lang w:eastAsia="en-US"/>
              </w:rPr>
              <w:br/>
              <w:t xml:space="preserve">показатели </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Единица</w:t>
            </w:r>
            <w:r w:rsidRPr="00575CB4">
              <w:rPr>
                <w:rFonts w:ascii="Times New Roman" w:hAnsi="Times New Roman" w:cs="Times New Roman"/>
                <w:sz w:val="22"/>
                <w:szCs w:val="22"/>
                <w:lang w:eastAsia="en-US"/>
              </w:rPr>
              <w:br/>
              <w:t>измерения</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 xml:space="preserve">Вес показателя </w:t>
            </w:r>
            <w:r w:rsidRPr="00575CB4">
              <w:rPr>
                <w:rFonts w:ascii="Times New Roman" w:hAnsi="Times New Roman" w:cs="Times New Roman"/>
                <w:sz w:val="22"/>
                <w:szCs w:val="22"/>
                <w:lang w:eastAsia="en-US"/>
              </w:rPr>
              <w:br/>
              <w:t>результативности</w:t>
            </w: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 xml:space="preserve">Источник </w:t>
            </w:r>
            <w:r w:rsidRPr="00575CB4">
              <w:rPr>
                <w:rFonts w:ascii="Times New Roman" w:hAnsi="Times New Roman" w:cs="Times New Roman"/>
                <w:sz w:val="22"/>
                <w:szCs w:val="22"/>
                <w:lang w:eastAsia="en-US"/>
              </w:rPr>
              <w:br/>
              <w:t>информации</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 xml:space="preserve">Отчетный финансовый 2018 год </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Текущий финансовый 2019 год</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Очередной финансовый 2020 год</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Первый год планового периода</w:t>
            </w:r>
          </w:p>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2021</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Второй год планового периода</w:t>
            </w:r>
          </w:p>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2022</w:t>
            </w:r>
          </w:p>
        </w:tc>
      </w:tr>
      <w:tr w:rsidR="00BF7293" w:rsidRPr="00575CB4" w:rsidTr="006479C0">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2"/>
                <w:szCs w:val="22"/>
                <w:lang w:eastAsia="en-US"/>
              </w:rPr>
            </w:pPr>
            <w:r w:rsidRPr="00575CB4">
              <w:rPr>
                <w:rFonts w:ascii="Times New Roman" w:hAnsi="Times New Roman" w:cs="Times New Roman"/>
                <w:sz w:val="22"/>
                <w:szCs w:val="22"/>
                <w:lang w:eastAsia="en-US"/>
              </w:rPr>
              <w:t xml:space="preserve">Цель 1 программы: </w:t>
            </w:r>
            <w:r w:rsidRPr="00575CB4">
              <w:rPr>
                <w:rFonts w:ascii="Times New Roman" w:hAnsi="Times New Roman" w:cs="Times New Roman"/>
                <w:bCs/>
                <w:sz w:val="24"/>
                <w:szCs w:val="24"/>
              </w:rPr>
              <w:t>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Увеличение доли населения занимающегося физической культурой и спортом</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по отношению  к предыдущему году</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Расчётный показатель на основе ведомственной отчётности</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tabs>
                <w:tab w:val="left" w:pos="420"/>
                <w:tab w:val="center" w:pos="650"/>
              </w:tabs>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ab/>
              <w:t>2,88</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tabs>
                <w:tab w:val="left" w:pos="300"/>
                <w:tab w:val="center" w:pos="560"/>
              </w:tabs>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ab/>
              <w:t>0,12</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0,09</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0,14</w:t>
            </w:r>
          </w:p>
        </w:tc>
      </w:tr>
      <w:tr w:rsidR="00BF7293" w:rsidRPr="00575CB4" w:rsidTr="006479C0">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both"/>
              <w:rPr>
                <w:rFonts w:ascii="Times New Roman" w:hAnsi="Times New Roman" w:cs="Times New Roman"/>
                <w:sz w:val="24"/>
                <w:szCs w:val="24"/>
                <w:lang w:eastAsia="en-US"/>
              </w:rPr>
            </w:pPr>
            <w:r w:rsidRPr="00575CB4">
              <w:rPr>
                <w:rFonts w:ascii="Times New Roman" w:hAnsi="Times New Roman" w:cs="Times New Roman"/>
                <w:sz w:val="24"/>
                <w:szCs w:val="24"/>
                <w:lang w:eastAsia="en-US"/>
              </w:rPr>
              <w:t xml:space="preserve">Задача 1. </w:t>
            </w:r>
            <w:r w:rsidRPr="00575CB4">
              <w:rPr>
                <w:rFonts w:ascii="Times New Roman" w:hAnsi="Times New Roman" w:cs="Times New Roman"/>
                <w:bCs/>
                <w:sz w:val="24"/>
                <w:szCs w:val="24"/>
              </w:rPr>
              <w:t>Обеспечение развития массовой физической культуры</w:t>
            </w:r>
          </w:p>
        </w:tc>
      </w:tr>
      <w:tr w:rsidR="00BF7293" w:rsidRPr="00575CB4" w:rsidTr="006479C0">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both"/>
              <w:rPr>
                <w:rFonts w:ascii="Times New Roman" w:hAnsi="Times New Roman" w:cs="Times New Roman"/>
                <w:sz w:val="24"/>
                <w:szCs w:val="24"/>
                <w:lang w:eastAsia="en-US"/>
              </w:rPr>
            </w:pPr>
            <w:r w:rsidRPr="00575CB4">
              <w:rPr>
                <w:rFonts w:ascii="Times New Roman" w:hAnsi="Times New Roman" w:cs="Times New Roman"/>
                <w:sz w:val="24"/>
                <w:szCs w:val="24"/>
                <w:lang w:eastAsia="en-US"/>
              </w:rPr>
              <w:t>Подпрограмма 1. Развитие массового  спорта и спортивно-оздоровительной деятельности  в городе Сосновоборске</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1.1</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Количество физкультурных  и спортивных  мероприятий</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45</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45</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45</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45</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45</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lastRenderedPageBreak/>
              <w:t>1.2</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Доля  населения,  занимающегося физической культурой и спортом</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BF7293" w:rsidRPr="00575CB4" w:rsidRDefault="00BF7293" w:rsidP="006479C0">
            <w:pPr>
              <w:jc w:val="center"/>
              <w:rPr>
                <w:rFonts w:ascii="Times New Roman" w:hAnsi="Times New Roman" w:cs="Times New Roman"/>
                <w:sz w:val="24"/>
                <w:szCs w:val="24"/>
              </w:rPr>
            </w:pPr>
            <w:r w:rsidRPr="00575CB4">
              <w:rPr>
                <w:rFonts w:ascii="Times New Roman" w:hAnsi="Times New Roman" w:cs="Times New Roman"/>
                <w:sz w:val="24"/>
                <w:szCs w:val="24"/>
              </w:rPr>
              <w:t>29,50</w:t>
            </w:r>
          </w:p>
        </w:tc>
        <w:tc>
          <w:tcPr>
            <w:tcW w:w="1440" w:type="dxa"/>
            <w:tcBorders>
              <w:top w:val="single" w:sz="6" w:space="0" w:color="auto"/>
              <w:left w:val="single" w:sz="6" w:space="0" w:color="auto"/>
              <w:bottom w:val="single" w:sz="6" w:space="0" w:color="auto"/>
              <w:right w:val="single" w:sz="6" w:space="0" w:color="auto"/>
            </w:tcBorders>
            <w:vAlign w:val="center"/>
          </w:tcPr>
          <w:p w:rsidR="00BF7293" w:rsidRPr="00575CB4" w:rsidRDefault="00BF7293" w:rsidP="006479C0">
            <w:pPr>
              <w:jc w:val="center"/>
              <w:rPr>
                <w:rFonts w:ascii="Times New Roman" w:hAnsi="Times New Roman" w:cs="Times New Roman"/>
                <w:sz w:val="24"/>
                <w:szCs w:val="24"/>
              </w:rPr>
            </w:pPr>
            <w:r w:rsidRPr="00575CB4">
              <w:rPr>
                <w:rFonts w:ascii="Times New Roman" w:hAnsi="Times New Roman" w:cs="Times New Roman"/>
                <w:sz w:val="24"/>
                <w:szCs w:val="24"/>
              </w:rPr>
              <w:t>32,38</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jc w:val="center"/>
              <w:rPr>
                <w:rFonts w:ascii="Times New Roman" w:hAnsi="Times New Roman" w:cs="Times New Roman"/>
                <w:sz w:val="24"/>
                <w:szCs w:val="24"/>
              </w:rPr>
            </w:pPr>
          </w:p>
          <w:p w:rsidR="00BF7293" w:rsidRPr="00575CB4" w:rsidRDefault="00BF7293" w:rsidP="006479C0">
            <w:pPr>
              <w:jc w:val="center"/>
              <w:rPr>
                <w:rFonts w:ascii="Times New Roman" w:hAnsi="Times New Roman" w:cs="Times New Roman"/>
                <w:sz w:val="24"/>
                <w:szCs w:val="24"/>
              </w:rPr>
            </w:pPr>
            <w:r w:rsidRPr="00575CB4">
              <w:rPr>
                <w:rFonts w:ascii="Times New Roman" w:hAnsi="Times New Roman" w:cs="Times New Roman"/>
                <w:sz w:val="24"/>
                <w:szCs w:val="24"/>
              </w:rPr>
              <w:t>32,50</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jc w:val="center"/>
              <w:rPr>
                <w:rFonts w:ascii="Times New Roman" w:hAnsi="Times New Roman" w:cs="Times New Roman"/>
                <w:sz w:val="24"/>
                <w:szCs w:val="24"/>
              </w:rPr>
            </w:pPr>
          </w:p>
          <w:p w:rsidR="00BF7293" w:rsidRPr="00575CB4" w:rsidRDefault="00BF7293" w:rsidP="006479C0">
            <w:pPr>
              <w:jc w:val="center"/>
              <w:rPr>
                <w:rFonts w:ascii="Times New Roman" w:hAnsi="Times New Roman" w:cs="Times New Roman"/>
                <w:sz w:val="24"/>
                <w:szCs w:val="24"/>
              </w:rPr>
            </w:pPr>
            <w:r w:rsidRPr="00575CB4">
              <w:rPr>
                <w:rFonts w:ascii="Times New Roman" w:hAnsi="Times New Roman" w:cs="Times New Roman"/>
                <w:sz w:val="24"/>
                <w:szCs w:val="24"/>
              </w:rPr>
              <w:t>32,59</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jc w:val="center"/>
              <w:rPr>
                <w:rFonts w:ascii="Times New Roman" w:hAnsi="Times New Roman" w:cs="Times New Roman"/>
                <w:sz w:val="24"/>
                <w:szCs w:val="24"/>
              </w:rPr>
            </w:pPr>
          </w:p>
          <w:p w:rsidR="00BF7293" w:rsidRPr="00575CB4" w:rsidRDefault="00BF7293" w:rsidP="006479C0">
            <w:pPr>
              <w:jc w:val="center"/>
              <w:rPr>
                <w:rFonts w:ascii="Times New Roman" w:hAnsi="Times New Roman" w:cs="Times New Roman"/>
                <w:sz w:val="24"/>
                <w:szCs w:val="24"/>
              </w:rPr>
            </w:pPr>
            <w:r w:rsidRPr="00575CB4">
              <w:rPr>
                <w:rFonts w:ascii="Times New Roman" w:hAnsi="Times New Roman" w:cs="Times New Roman"/>
                <w:sz w:val="24"/>
                <w:szCs w:val="24"/>
              </w:rPr>
              <w:t>32,73</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1.3</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Численность  населения, занимающегося физической культурой и спортом</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чел.</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11 909</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13 152</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13 354</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13 537</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13 747</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1.4</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Количество сборных команд на территории             г. Сосновоборска</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p>
        </w:tc>
      </w:tr>
      <w:tr w:rsidR="00BF7293" w:rsidRPr="00575CB4" w:rsidTr="006479C0">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rPr>
              <w:t>Цель 2 программы: Обеспечение высокого качества подготовки спортивного резерва и дополнительного образования в области физической культуры и спорта.</w:t>
            </w:r>
          </w:p>
        </w:tc>
      </w:tr>
      <w:tr w:rsidR="00BF7293" w:rsidRPr="00575CB4" w:rsidTr="006479C0">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Задача 2.</w:t>
            </w:r>
            <w:r w:rsidRPr="00575CB4">
              <w:rPr>
                <w:rFonts w:ascii="Times New Roman" w:hAnsi="Times New Roman" w:cs="Times New Roman"/>
                <w:sz w:val="24"/>
                <w:szCs w:val="24"/>
              </w:rPr>
              <w:t xml:space="preserve"> Организация условий подготовки спортивного резерва и предоставления дополнительного образования в области физической культуры и спорта</w:t>
            </w:r>
          </w:p>
        </w:tc>
      </w:tr>
      <w:tr w:rsidR="00BF7293" w:rsidRPr="00575CB4" w:rsidTr="006479C0">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Title"/>
              <w:widowControl/>
              <w:tabs>
                <w:tab w:val="left" w:pos="5040"/>
                <w:tab w:val="left" w:pos="5220"/>
              </w:tabs>
              <w:spacing w:line="276" w:lineRule="auto"/>
              <w:jc w:val="both"/>
              <w:rPr>
                <w:rFonts w:ascii="Times New Roman" w:hAnsi="Times New Roman" w:cs="Times New Roman"/>
                <w:b w:val="0"/>
                <w:sz w:val="24"/>
                <w:szCs w:val="24"/>
                <w:lang w:eastAsia="en-US"/>
              </w:rPr>
            </w:pPr>
            <w:r w:rsidRPr="00575CB4">
              <w:rPr>
                <w:rFonts w:ascii="Times New Roman" w:hAnsi="Times New Roman" w:cs="Times New Roman"/>
                <w:b w:val="0"/>
                <w:sz w:val="24"/>
                <w:szCs w:val="24"/>
                <w:lang w:eastAsia="en-US"/>
              </w:rPr>
              <w:t xml:space="preserve">Подпрограмма 2 </w:t>
            </w:r>
            <w:r w:rsidRPr="00575CB4">
              <w:rPr>
                <w:rStyle w:val="af1"/>
                <w:rFonts w:ascii="Times New Roman" w:hAnsi="Times New Roman" w:cs="Times New Roman"/>
                <w:b w:val="0"/>
                <w:i w:val="0"/>
                <w:sz w:val="24"/>
                <w:szCs w:val="24"/>
              </w:rPr>
              <w:t>«</w:t>
            </w:r>
            <w:r w:rsidRPr="00575CB4">
              <w:rPr>
                <w:rFonts w:ascii="Times New Roman" w:hAnsi="Times New Roman" w:cs="Times New Roman"/>
                <w:b w:val="0"/>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575CB4">
              <w:rPr>
                <w:rFonts w:ascii="Times New Roman" w:hAnsi="Times New Roman" w:cs="Times New Roman"/>
                <w:b w:val="0"/>
                <w:sz w:val="24"/>
                <w:szCs w:val="24"/>
              </w:rPr>
              <w:t>»</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lastRenderedPageBreak/>
              <w:t>2.1</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sz w:val="22"/>
                <w:szCs w:val="22"/>
                <w:lang w:eastAsia="en-US"/>
              </w:rPr>
            </w:pPr>
            <w:r w:rsidRPr="00575CB4">
              <w:rPr>
                <w:rFonts w:ascii="Times New Roman" w:hAnsi="Times New Roman" w:cs="Times New Roman"/>
                <w:bCs/>
                <w:sz w:val="22"/>
                <w:szCs w:val="22"/>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2,5</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2,5</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2,5</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2,5</w:t>
            </w:r>
          </w:p>
        </w:tc>
      </w:tr>
      <w:tr w:rsidR="00BF7293" w:rsidRPr="00575CB4" w:rsidTr="006479C0">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2.2</w:t>
            </w:r>
          </w:p>
        </w:tc>
        <w:tc>
          <w:tcPr>
            <w:tcW w:w="198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rPr>
                <w:rFonts w:ascii="Times New Roman" w:hAnsi="Times New Roman" w:cs="Times New Roman"/>
                <w:bCs/>
                <w:sz w:val="24"/>
                <w:szCs w:val="24"/>
                <w:lang w:eastAsia="en-US" w:bidi="en-US"/>
              </w:rPr>
            </w:pPr>
            <w:r w:rsidRPr="00575CB4">
              <w:rPr>
                <w:rFonts w:ascii="Times New Roman" w:hAnsi="Times New Roman" w:cs="Times New Roman"/>
                <w:bCs/>
                <w:sz w:val="24"/>
                <w:szCs w:val="24"/>
                <w:lang w:eastAsia="en-US" w:bidi="en-US"/>
              </w:rPr>
              <w:t>Численность обучающихся</w:t>
            </w:r>
          </w:p>
        </w:tc>
        <w:tc>
          <w:tcPr>
            <w:tcW w:w="1395"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чел.</w:t>
            </w:r>
          </w:p>
        </w:tc>
        <w:tc>
          <w:tcPr>
            <w:tcW w:w="159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c>
          <w:tcPr>
            <w:tcW w:w="1260"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c>
          <w:tcPr>
            <w:tcW w:w="1226" w:type="dxa"/>
            <w:tcBorders>
              <w:top w:val="single" w:sz="6" w:space="0" w:color="auto"/>
              <w:left w:val="single" w:sz="6" w:space="0" w:color="auto"/>
              <w:bottom w:val="single" w:sz="6" w:space="0" w:color="auto"/>
              <w:right w:val="single" w:sz="6" w:space="0" w:color="auto"/>
            </w:tcBorders>
          </w:tcPr>
          <w:p w:rsidR="00BF7293" w:rsidRPr="00575CB4" w:rsidRDefault="00BF7293"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r>
      <w:tr w:rsidR="00073B94" w:rsidRPr="00575CB4" w:rsidTr="00073B9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lastRenderedPageBreak/>
              <w:t>2.3</w:t>
            </w:r>
          </w:p>
        </w:tc>
        <w:tc>
          <w:tcPr>
            <w:tcW w:w="1987" w:type="dxa"/>
            <w:tcBorders>
              <w:top w:val="single" w:sz="6" w:space="0" w:color="auto"/>
              <w:left w:val="single" w:sz="6" w:space="0" w:color="auto"/>
              <w:bottom w:val="single" w:sz="6" w:space="0" w:color="auto"/>
              <w:right w:val="single" w:sz="6" w:space="0" w:color="auto"/>
            </w:tcBorders>
          </w:tcPr>
          <w:p w:rsidR="00073B94" w:rsidRPr="00575CB4" w:rsidRDefault="00073B94" w:rsidP="00353AF2">
            <w:pPr>
              <w:pStyle w:val="ConsPlusNormal"/>
              <w:ind w:firstLine="0"/>
              <w:rPr>
                <w:rFonts w:ascii="Times New Roman" w:hAnsi="Times New Roman" w:cs="Times New Roman"/>
                <w:bCs/>
                <w:sz w:val="22"/>
                <w:szCs w:val="22"/>
                <w:lang w:eastAsia="en-US" w:bidi="en-US"/>
              </w:rPr>
            </w:pPr>
            <w:r w:rsidRPr="00575CB4">
              <w:rPr>
                <w:rFonts w:ascii="Times New Roman" w:hAnsi="Times New Roman" w:cs="Times New Roman"/>
                <w:bCs/>
                <w:sz w:val="22"/>
                <w:szCs w:val="22"/>
                <w:lang w:eastAsia="en-US" w:bidi="en-US"/>
              </w:rPr>
              <w:t>Доля занимающихся в учебно-тренировочных группах, имеющих разряды и звания по видам спорта (Удельный вес от общего числа занимающихся спортивной школы по программам подготовки спортивного резерва и дополнительного образования)</w:t>
            </w:r>
          </w:p>
        </w:tc>
        <w:tc>
          <w:tcPr>
            <w:tcW w:w="1395"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59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20</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22</w:t>
            </w:r>
          </w:p>
        </w:tc>
        <w:tc>
          <w:tcPr>
            <w:tcW w:w="126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25</w:t>
            </w:r>
          </w:p>
        </w:tc>
        <w:tc>
          <w:tcPr>
            <w:tcW w:w="1226"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25</w:t>
            </w:r>
          </w:p>
        </w:tc>
      </w:tr>
      <w:tr w:rsidR="00073B94" w:rsidRPr="00575CB4" w:rsidTr="00073B9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2.4</w:t>
            </w:r>
          </w:p>
        </w:tc>
        <w:tc>
          <w:tcPr>
            <w:tcW w:w="1987" w:type="dxa"/>
            <w:tcBorders>
              <w:top w:val="single" w:sz="6" w:space="0" w:color="auto"/>
              <w:left w:val="single" w:sz="6" w:space="0" w:color="auto"/>
              <w:bottom w:val="single" w:sz="6" w:space="0" w:color="auto"/>
              <w:right w:val="single" w:sz="6" w:space="0" w:color="auto"/>
            </w:tcBorders>
          </w:tcPr>
          <w:p w:rsidR="00073B94" w:rsidRPr="00575CB4" w:rsidRDefault="00073B94" w:rsidP="00353AF2">
            <w:pPr>
              <w:pStyle w:val="ConsPlusNormal"/>
              <w:ind w:firstLine="0"/>
              <w:rPr>
                <w:rFonts w:ascii="Times New Roman" w:hAnsi="Times New Roman" w:cs="Times New Roman"/>
                <w:bCs/>
                <w:sz w:val="24"/>
                <w:szCs w:val="24"/>
                <w:lang w:eastAsia="en-US" w:bidi="en-US"/>
              </w:rPr>
            </w:pPr>
            <w:r w:rsidRPr="00575CB4">
              <w:rPr>
                <w:rFonts w:ascii="Times New Roman" w:hAnsi="Times New Roman" w:cs="Times New Roman"/>
                <w:bCs/>
                <w:sz w:val="24"/>
                <w:szCs w:val="24"/>
                <w:lang w:eastAsia="en-US" w:bidi="en-US"/>
              </w:rPr>
              <w:t>Количество отделений спортивной школы</w:t>
            </w:r>
          </w:p>
        </w:tc>
        <w:tc>
          <w:tcPr>
            <w:tcW w:w="1395"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26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c>
          <w:tcPr>
            <w:tcW w:w="1226"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10</w:t>
            </w:r>
          </w:p>
        </w:tc>
      </w:tr>
      <w:tr w:rsidR="00073B94" w:rsidRPr="00575CB4" w:rsidTr="00073B9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both"/>
              <w:rPr>
                <w:rFonts w:ascii="Times New Roman" w:hAnsi="Times New Roman" w:cs="Times New Roman"/>
                <w:sz w:val="24"/>
                <w:szCs w:val="24"/>
                <w:lang w:eastAsia="en-US"/>
              </w:rPr>
            </w:pPr>
            <w:r w:rsidRPr="00575CB4">
              <w:rPr>
                <w:rFonts w:ascii="Times New Roman" w:hAnsi="Times New Roman" w:cs="Times New Roman"/>
                <w:sz w:val="24"/>
                <w:szCs w:val="24"/>
                <w:lang w:eastAsia="en-US"/>
              </w:rPr>
              <w:t>Задача 3 Укрепление материально-технической базы спортивных объектов, расположенных на территории г. Сосновоборска</w:t>
            </w:r>
          </w:p>
        </w:tc>
      </w:tr>
      <w:tr w:rsidR="00073B94" w:rsidRPr="00575CB4" w:rsidTr="00073B9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both"/>
              <w:rPr>
                <w:rFonts w:ascii="Times New Roman" w:hAnsi="Times New Roman" w:cs="Times New Roman"/>
                <w:sz w:val="24"/>
                <w:szCs w:val="24"/>
                <w:lang w:eastAsia="en-US"/>
              </w:rPr>
            </w:pPr>
            <w:r w:rsidRPr="00575CB4">
              <w:rPr>
                <w:rFonts w:ascii="Times New Roman" w:hAnsi="Times New Roman" w:cs="Times New Roman"/>
                <w:sz w:val="24"/>
                <w:szCs w:val="24"/>
                <w:lang w:eastAsia="en-US"/>
              </w:rPr>
              <w:t>Подпрограмма 1. Развитие массового  спорта и спортивно-оздоровительной деятельности  в городе Сосновоборске</w:t>
            </w:r>
          </w:p>
        </w:tc>
      </w:tr>
      <w:tr w:rsidR="00073B94" w:rsidRPr="00575CB4" w:rsidTr="00073B9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2"/>
                <w:szCs w:val="22"/>
                <w:lang w:eastAsia="en-US"/>
              </w:rPr>
            </w:pPr>
          </w:p>
        </w:tc>
        <w:tc>
          <w:tcPr>
            <w:tcW w:w="198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Количество спортивных  сооружений всех  форм собственности</w:t>
            </w:r>
          </w:p>
        </w:tc>
        <w:tc>
          <w:tcPr>
            <w:tcW w:w="1395"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48</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jc w:val="center"/>
              <w:rPr>
                <w:rFonts w:ascii="Times New Roman" w:hAnsi="Times New Roman" w:cs="Times New Roman"/>
              </w:rPr>
            </w:pPr>
            <w:r w:rsidRPr="00575CB4">
              <w:rPr>
                <w:rFonts w:ascii="Times New Roman" w:hAnsi="Times New Roman" w:cs="Times New Roman"/>
                <w:sz w:val="24"/>
                <w:szCs w:val="24"/>
                <w:lang w:eastAsia="en-US"/>
              </w:rPr>
              <w:t>48</w:t>
            </w:r>
          </w:p>
        </w:tc>
        <w:tc>
          <w:tcPr>
            <w:tcW w:w="144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jc w:val="center"/>
              <w:rPr>
                <w:rFonts w:ascii="Times New Roman" w:hAnsi="Times New Roman" w:cs="Times New Roman"/>
              </w:rPr>
            </w:pPr>
            <w:r w:rsidRPr="00575CB4">
              <w:rPr>
                <w:rFonts w:ascii="Times New Roman" w:hAnsi="Times New Roman" w:cs="Times New Roman"/>
                <w:sz w:val="24"/>
                <w:szCs w:val="24"/>
                <w:lang w:eastAsia="en-US"/>
              </w:rPr>
              <w:t>50</w:t>
            </w:r>
          </w:p>
        </w:tc>
        <w:tc>
          <w:tcPr>
            <w:tcW w:w="1260"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jc w:val="center"/>
              <w:rPr>
                <w:rFonts w:ascii="Times New Roman" w:hAnsi="Times New Roman" w:cs="Times New Roman"/>
              </w:rPr>
            </w:pPr>
            <w:r w:rsidRPr="00575CB4">
              <w:rPr>
                <w:rFonts w:ascii="Times New Roman" w:hAnsi="Times New Roman" w:cs="Times New Roman"/>
                <w:sz w:val="24"/>
                <w:szCs w:val="24"/>
                <w:lang w:eastAsia="en-US"/>
              </w:rPr>
              <w:t>50</w:t>
            </w:r>
          </w:p>
        </w:tc>
        <w:tc>
          <w:tcPr>
            <w:tcW w:w="1226" w:type="dxa"/>
            <w:tcBorders>
              <w:top w:val="single" w:sz="6" w:space="0" w:color="auto"/>
              <w:left w:val="single" w:sz="6" w:space="0" w:color="auto"/>
              <w:bottom w:val="single" w:sz="6" w:space="0" w:color="auto"/>
              <w:right w:val="single" w:sz="6" w:space="0" w:color="auto"/>
            </w:tcBorders>
          </w:tcPr>
          <w:p w:rsidR="00073B94" w:rsidRPr="00575CB4" w:rsidRDefault="00073B94" w:rsidP="00073B94">
            <w:pPr>
              <w:jc w:val="center"/>
              <w:rPr>
                <w:rFonts w:ascii="Times New Roman" w:hAnsi="Times New Roman" w:cs="Times New Roman"/>
              </w:rPr>
            </w:pPr>
            <w:r w:rsidRPr="00575CB4">
              <w:rPr>
                <w:rFonts w:ascii="Times New Roman" w:hAnsi="Times New Roman" w:cs="Times New Roman"/>
                <w:sz w:val="24"/>
                <w:szCs w:val="24"/>
                <w:lang w:eastAsia="en-US"/>
              </w:rPr>
              <w:t>50</w:t>
            </w:r>
          </w:p>
        </w:tc>
      </w:tr>
    </w:tbl>
    <w:p w:rsidR="004A5646" w:rsidRPr="00575CB4" w:rsidRDefault="004A5646" w:rsidP="00E83A60">
      <w:pPr>
        <w:rPr>
          <w:rFonts w:ascii="Times New Roman" w:hAnsi="Times New Roman" w:cs="Times New Roman"/>
          <w:sz w:val="28"/>
          <w:szCs w:val="28"/>
        </w:rPr>
      </w:pPr>
    </w:p>
    <w:tbl>
      <w:tblPr>
        <w:tblW w:w="0" w:type="auto"/>
        <w:tblInd w:w="2" w:type="dxa"/>
        <w:tblLook w:val="00A0"/>
      </w:tblPr>
      <w:tblGrid>
        <w:gridCol w:w="4902"/>
        <w:gridCol w:w="4937"/>
        <w:gridCol w:w="4945"/>
      </w:tblGrid>
      <w:tr w:rsidR="000C738B" w:rsidRPr="00575CB4" w:rsidTr="00073B94">
        <w:tc>
          <w:tcPr>
            <w:tcW w:w="4902" w:type="dxa"/>
          </w:tcPr>
          <w:p w:rsidR="000C738B" w:rsidRPr="00575CB4" w:rsidRDefault="000C738B"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0C738B" w:rsidRPr="00575CB4" w:rsidRDefault="000C738B"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0C738B" w:rsidRPr="00575CB4" w:rsidRDefault="000C738B"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0C738B" w:rsidRPr="00575CB4" w:rsidRDefault="000C738B"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0C738B" w:rsidRPr="00575CB4" w:rsidRDefault="000C738B" w:rsidP="00073B94">
            <w:pPr>
              <w:pStyle w:val="ConsPlusNormal"/>
              <w:widowControl/>
              <w:ind w:firstLine="0"/>
              <w:jc w:val="center"/>
              <w:rPr>
                <w:rFonts w:ascii="Times New Roman" w:hAnsi="Times New Roman" w:cs="Times New Roman"/>
              </w:rPr>
            </w:pPr>
          </w:p>
        </w:tc>
      </w:tr>
    </w:tbl>
    <w:p w:rsidR="000C738B" w:rsidRPr="00575CB4" w:rsidRDefault="000C738B" w:rsidP="00E83A60">
      <w:pPr>
        <w:rPr>
          <w:rFonts w:ascii="Times New Roman" w:hAnsi="Times New Roman" w:cs="Times New Roman"/>
          <w:sz w:val="28"/>
          <w:szCs w:val="28"/>
        </w:rPr>
        <w:sectPr w:rsidR="000C738B" w:rsidRPr="00575CB4" w:rsidSect="004425A1">
          <w:pgSz w:w="16838" w:h="11906" w:orient="landscape"/>
          <w:pgMar w:top="851" w:right="1134" w:bottom="709" w:left="1134" w:header="709" w:footer="709" w:gutter="0"/>
          <w:cols w:space="708"/>
          <w:docGrid w:linePitch="360"/>
        </w:sectPr>
      </w:pPr>
    </w:p>
    <w:p w:rsidR="000C738B" w:rsidRPr="00575CB4" w:rsidRDefault="004A5646" w:rsidP="004A5646">
      <w:pPr>
        <w:pStyle w:val="ConsPlusNormal"/>
        <w:widowControl/>
        <w:ind w:left="10773" w:firstLine="0"/>
        <w:outlineLvl w:val="2"/>
        <w:rPr>
          <w:rFonts w:ascii="Times New Roman" w:hAnsi="Times New Roman" w:cs="Times New Roman"/>
          <w:sz w:val="24"/>
          <w:szCs w:val="24"/>
        </w:rPr>
      </w:pPr>
      <w:r w:rsidRPr="00575CB4">
        <w:rPr>
          <w:rFonts w:ascii="Times New Roman" w:hAnsi="Times New Roman" w:cs="Times New Roman"/>
          <w:sz w:val="24"/>
          <w:szCs w:val="24"/>
        </w:rPr>
        <w:lastRenderedPageBreak/>
        <w:t>Приложение №2 к постановлению</w:t>
      </w:r>
      <w:r w:rsidRPr="00575CB4">
        <w:rPr>
          <w:rFonts w:ascii="Times New Roman" w:hAnsi="Times New Roman" w:cs="Times New Roman"/>
          <w:sz w:val="24"/>
          <w:szCs w:val="24"/>
        </w:rPr>
        <w:br/>
        <w:t>от</w:t>
      </w:r>
      <w:r w:rsidR="000C738B" w:rsidRPr="00575CB4">
        <w:rPr>
          <w:rFonts w:ascii="Times New Roman" w:hAnsi="Times New Roman" w:cs="Times New Roman"/>
          <w:sz w:val="24"/>
          <w:szCs w:val="24"/>
        </w:rPr>
        <w:t xml:space="preserve"> ___</w:t>
      </w:r>
      <w:r w:rsidRPr="00575CB4">
        <w:rPr>
          <w:rFonts w:ascii="Times New Roman" w:hAnsi="Times New Roman" w:cs="Times New Roman"/>
          <w:sz w:val="24"/>
          <w:szCs w:val="24"/>
        </w:rPr>
        <w:t>_________№______</w:t>
      </w:r>
      <w:r w:rsidR="000C738B" w:rsidRPr="00575CB4">
        <w:rPr>
          <w:rFonts w:ascii="Times New Roman" w:hAnsi="Times New Roman" w:cs="Times New Roman"/>
          <w:sz w:val="24"/>
          <w:szCs w:val="24"/>
        </w:rPr>
        <w:t>___</w:t>
      </w:r>
      <w:r w:rsidRPr="00575CB4">
        <w:rPr>
          <w:rFonts w:ascii="Times New Roman" w:hAnsi="Times New Roman" w:cs="Times New Roman"/>
          <w:sz w:val="24"/>
          <w:szCs w:val="24"/>
        </w:rPr>
        <w:t>_____</w:t>
      </w:r>
      <w:r w:rsidRPr="00575CB4">
        <w:rPr>
          <w:rFonts w:ascii="Times New Roman" w:hAnsi="Times New Roman" w:cs="Times New Roman"/>
          <w:sz w:val="24"/>
          <w:szCs w:val="24"/>
        </w:rPr>
        <w:br/>
      </w:r>
    </w:p>
    <w:p w:rsidR="004A5646" w:rsidRPr="00575CB4" w:rsidRDefault="004A5646" w:rsidP="004A5646">
      <w:pPr>
        <w:pStyle w:val="ConsPlusNormal"/>
        <w:widowControl/>
        <w:ind w:left="10773" w:firstLine="0"/>
        <w:outlineLvl w:val="2"/>
        <w:rPr>
          <w:rFonts w:ascii="Times New Roman" w:hAnsi="Times New Roman" w:cs="Times New Roman"/>
          <w:sz w:val="24"/>
          <w:szCs w:val="24"/>
        </w:rPr>
      </w:pPr>
      <w:r w:rsidRPr="00575CB4">
        <w:rPr>
          <w:rFonts w:ascii="Times New Roman" w:hAnsi="Times New Roman" w:cs="Times New Roman"/>
          <w:sz w:val="24"/>
          <w:szCs w:val="24"/>
        </w:rPr>
        <w:t>Приложение №2</w:t>
      </w:r>
      <w:r w:rsidR="000C738B"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к паспорту муниципальной программы </w:t>
      </w:r>
    </w:p>
    <w:p w:rsidR="004A5646" w:rsidRPr="00575CB4" w:rsidRDefault="004A5646" w:rsidP="004A5646">
      <w:pPr>
        <w:pStyle w:val="ConsPlusNormal"/>
        <w:widowControl/>
        <w:ind w:left="10773" w:firstLine="0"/>
        <w:outlineLvl w:val="2"/>
        <w:rPr>
          <w:rFonts w:ascii="Times New Roman" w:hAnsi="Times New Roman" w:cs="Times New Roman"/>
          <w:sz w:val="24"/>
          <w:szCs w:val="24"/>
        </w:rPr>
      </w:pPr>
      <w:r w:rsidRPr="00575CB4">
        <w:rPr>
          <w:rFonts w:ascii="Times New Roman" w:hAnsi="Times New Roman" w:cs="Times New Roman"/>
          <w:sz w:val="24"/>
          <w:szCs w:val="24"/>
        </w:rPr>
        <w:t xml:space="preserve"> «Развитие физической культуры и спорта в городе Сосновоборске»</w:t>
      </w:r>
    </w:p>
    <w:p w:rsidR="004A5646" w:rsidRPr="00575CB4" w:rsidRDefault="004A5646" w:rsidP="004A5646">
      <w:pPr>
        <w:pStyle w:val="ConsPlusNormal"/>
        <w:widowControl/>
        <w:ind w:left="10773" w:firstLine="0"/>
        <w:jc w:val="center"/>
        <w:rPr>
          <w:rFonts w:ascii="Times New Roman" w:hAnsi="Times New Roman" w:cs="Times New Roman"/>
          <w:sz w:val="24"/>
          <w:szCs w:val="24"/>
        </w:rPr>
      </w:pPr>
    </w:p>
    <w:p w:rsidR="004A5646" w:rsidRPr="00575CB4" w:rsidRDefault="004A5646" w:rsidP="004A5646">
      <w:pPr>
        <w:pStyle w:val="ConsPlusNormal"/>
        <w:widowControl/>
        <w:ind w:firstLine="540"/>
        <w:jc w:val="center"/>
        <w:rPr>
          <w:rFonts w:ascii="Times New Roman" w:hAnsi="Times New Roman" w:cs="Times New Roman"/>
          <w:sz w:val="24"/>
          <w:szCs w:val="24"/>
        </w:rPr>
      </w:pPr>
      <w:r w:rsidRPr="00575CB4">
        <w:rPr>
          <w:rFonts w:ascii="Times New Roman" w:hAnsi="Times New Roman" w:cs="Times New Roman"/>
          <w:sz w:val="24"/>
          <w:szCs w:val="24"/>
        </w:rPr>
        <w:t>Значения целевых показателей на долгосрочный период</w:t>
      </w:r>
    </w:p>
    <w:p w:rsidR="004A5646" w:rsidRPr="00575CB4" w:rsidRDefault="004A5646" w:rsidP="004A5646">
      <w:pPr>
        <w:pStyle w:val="ConsPlusNormal"/>
        <w:widowControl/>
        <w:ind w:firstLine="540"/>
        <w:jc w:val="center"/>
        <w:rPr>
          <w:rFonts w:ascii="Times New Roman" w:hAnsi="Times New Roman" w:cs="Times New Roman"/>
          <w:sz w:val="28"/>
          <w:szCs w:val="28"/>
        </w:rPr>
      </w:pPr>
    </w:p>
    <w:tbl>
      <w:tblPr>
        <w:tblW w:w="15058" w:type="dxa"/>
        <w:tblInd w:w="2" w:type="dxa"/>
        <w:tblLayout w:type="fixed"/>
        <w:tblCellMar>
          <w:left w:w="70" w:type="dxa"/>
          <w:right w:w="70" w:type="dxa"/>
        </w:tblCellMar>
        <w:tblLook w:val="00A0"/>
      </w:tblPr>
      <w:tblGrid>
        <w:gridCol w:w="567"/>
        <w:gridCol w:w="1663"/>
        <w:gridCol w:w="1010"/>
        <w:gridCol w:w="1260"/>
        <w:gridCol w:w="1080"/>
        <w:gridCol w:w="1150"/>
        <w:gridCol w:w="1080"/>
        <w:gridCol w:w="1080"/>
        <w:gridCol w:w="720"/>
        <w:gridCol w:w="720"/>
        <w:gridCol w:w="720"/>
        <w:gridCol w:w="720"/>
        <w:gridCol w:w="720"/>
        <w:gridCol w:w="720"/>
        <w:gridCol w:w="720"/>
        <w:gridCol w:w="1128"/>
      </w:tblGrid>
      <w:tr w:rsidR="004A5646" w:rsidRPr="00575CB4" w:rsidTr="006479C0">
        <w:trPr>
          <w:cantSplit/>
          <w:trHeight w:val="840"/>
        </w:trPr>
        <w:tc>
          <w:tcPr>
            <w:tcW w:w="567" w:type="dxa"/>
            <w:vMerge w:val="restart"/>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 </w:t>
            </w:r>
            <w:r w:rsidRPr="00575CB4">
              <w:rPr>
                <w:rFonts w:ascii="Times New Roman" w:hAnsi="Times New Roman" w:cs="Times New Roman"/>
                <w:lang w:eastAsia="en-US"/>
              </w:rPr>
              <w:br/>
              <w:t>п/п</w:t>
            </w:r>
          </w:p>
        </w:tc>
        <w:tc>
          <w:tcPr>
            <w:tcW w:w="1663" w:type="dxa"/>
            <w:vMerge w:val="restart"/>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Цели,  </w:t>
            </w:r>
            <w:r w:rsidRPr="00575CB4">
              <w:rPr>
                <w:rFonts w:ascii="Times New Roman" w:hAnsi="Times New Roman" w:cs="Times New Roman"/>
                <w:lang w:eastAsia="en-US"/>
              </w:rPr>
              <w:br/>
              <w:t xml:space="preserve">целевые </w:t>
            </w:r>
            <w:r w:rsidRPr="00575CB4">
              <w:rPr>
                <w:rFonts w:ascii="Times New Roman" w:hAnsi="Times New Roman" w:cs="Times New Roman"/>
                <w:lang w:eastAsia="en-US"/>
              </w:rPr>
              <w:br/>
              <w:t>показатели</w:t>
            </w:r>
          </w:p>
        </w:tc>
        <w:tc>
          <w:tcPr>
            <w:tcW w:w="1010" w:type="dxa"/>
            <w:vMerge w:val="restart"/>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Единица </w:t>
            </w:r>
            <w:r w:rsidRPr="00575CB4">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2018 год</w:t>
            </w:r>
          </w:p>
        </w:tc>
        <w:tc>
          <w:tcPr>
            <w:tcW w:w="1080" w:type="dxa"/>
            <w:vMerge w:val="restart"/>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2019 год</w:t>
            </w:r>
          </w:p>
        </w:tc>
        <w:tc>
          <w:tcPr>
            <w:tcW w:w="1150" w:type="dxa"/>
            <w:vMerge w:val="restart"/>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2020 год</w:t>
            </w:r>
          </w:p>
        </w:tc>
        <w:tc>
          <w:tcPr>
            <w:tcW w:w="2160" w:type="dxa"/>
            <w:gridSpan w:val="2"/>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Плановый период</w:t>
            </w:r>
          </w:p>
        </w:tc>
        <w:tc>
          <w:tcPr>
            <w:tcW w:w="6168" w:type="dxa"/>
            <w:gridSpan w:val="8"/>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Долгосрочный период по годам</w:t>
            </w:r>
          </w:p>
        </w:tc>
      </w:tr>
      <w:tr w:rsidR="004A5646" w:rsidRPr="00575CB4" w:rsidTr="006479C0">
        <w:trPr>
          <w:cantSplit/>
          <w:trHeight w:val="240"/>
        </w:trPr>
        <w:tc>
          <w:tcPr>
            <w:tcW w:w="567" w:type="dxa"/>
            <w:vMerge/>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jc w:val="center"/>
              <w:rPr>
                <w:rFonts w:ascii="Times New Roman" w:hAnsi="Times New Roman" w:cs="Times New Roman"/>
                <w:sz w:val="20"/>
                <w:szCs w:val="20"/>
              </w:rPr>
            </w:pPr>
          </w:p>
        </w:tc>
        <w:tc>
          <w:tcPr>
            <w:tcW w:w="1663" w:type="dxa"/>
            <w:vMerge/>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rPr>
                <w:rFonts w:ascii="Times New Roman" w:hAnsi="Times New Roman" w:cs="Times New Roman"/>
                <w:sz w:val="20"/>
                <w:szCs w:val="20"/>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rPr>
                <w:rFonts w:ascii="Times New Roman" w:hAnsi="Times New Roman" w:cs="Times New Roman"/>
                <w:sz w:val="20"/>
                <w:szCs w:val="20"/>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2021</w:t>
            </w:r>
          </w:p>
        </w:tc>
        <w:tc>
          <w:tcPr>
            <w:tcW w:w="108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2022</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rPr>
                <w:rFonts w:ascii="Times New Roman" w:hAnsi="Times New Roman" w:cs="Times New Roman"/>
                <w:lang w:eastAsia="en-US"/>
              </w:rPr>
            </w:pPr>
            <w:r w:rsidRPr="00575CB4">
              <w:rPr>
                <w:rFonts w:ascii="Times New Roman" w:hAnsi="Times New Roman" w:cs="Times New Roman"/>
                <w:lang w:eastAsia="en-US"/>
              </w:rPr>
              <w:t>2023</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2024</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2025</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2026</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2027</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2028</w:t>
            </w:r>
          </w:p>
        </w:tc>
        <w:tc>
          <w:tcPr>
            <w:tcW w:w="72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2029</w:t>
            </w:r>
          </w:p>
        </w:tc>
        <w:tc>
          <w:tcPr>
            <w:tcW w:w="1128"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2030</w:t>
            </w:r>
          </w:p>
        </w:tc>
      </w:tr>
      <w:tr w:rsidR="004A5646" w:rsidRPr="00575CB4" w:rsidTr="006479C0">
        <w:trPr>
          <w:cantSplit/>
          <w:trHeight w:val="618"/>
        </w:trPr>
        <w:tc>
          <w:tcPr>
            <w:tcW w:w="567"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w:t>
            </w:r>
          </w:p>
        </w:tc>
        <w:tc>
          <w:tcPr>
            <w:tcW w:w="14491" w:type="dxa"/>
            <w:gridSpan w:val="15"/>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 xml:space="preserve">Цель 1 программы: </w:t>
            </w:r>
            <w:r w:rsidRPr="00575CB4">
              <w:rPr>
                <w:rFonts w:ascii="Times New Roman" w:hAnsi="Times New Roman" w:cs="Times New Roman"/>
                <w:bCs/>
                <w:sz w:val="24"/>
                <w:szCs w:val="24"/>
              </w:rPr>
              <w:t>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w:t>
            </w:r>
          </w:p>
        </w:tc>
      </w:tr>
      <w:tr w:rsidR="004A5646" w:rsidRPr="00575CB4" w:rsidTr="006479C0">
        <w:trPr>
          <w:cantSplit/>
          <w:trHeight w:val="360"/>
        </w:trPr>
        <w:tc>
          <w:tcPr>
            <w:tcW w:w="567"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lang w:eastAsia="en-US"/>
              </w:rPr>
              <w:t xml:space="preserve">Доля  населения,  занимающегося физической культурой и спортом </w:t>
            </w:r>
          </w:p>
        </w:tc>
        <w:tc>
          <w:tcPr>
            <w:tcW w:w="101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spacing w:line="276" w:lineRule="auto"/>
              <w:ind w:firstLine="0"/>
              <w:jc w:val="center"/>
              <w:rPr>
                <w:rFonts w:ascii="Times New Roman" w:hAnsi="Times New Roman" w:cs="Times New Roman"/>
                <w:lang w:eastAsia="en-US"/>
              </w:rPr>
            </w:pPr>
          </w:p>
          <w:p w:rsidR="004A5646" w:rsidRPr="00575CB4" w:rsidRDefault="004A5646" w:rsidP="006479C0">
            <w:pPr>
              <w:pStyle w:val="ConsPlusNormal"/>
              <w:widowControl/>
              <w:spacing w:line="276" w:lineRule="auto"/>
              <w:ind w:firstLine="0"/>
              <w:jc w:val="center"/>
              <w:rPr>
                <w:rFonts w:ascii="Times New Roman" w:hAnsi="Times New Roman" w:cs="Times New Roman"/>
                <w:lang w:eastAsia="en-US"/>
              </w:rPr>
            </w:pPr>
          </w:p>
          <w:p w:rsidR="004A5646" w:rsidRPr="00575CB4" w:rsidRDefault="004A5646"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w:t>
            </w:r>
          </w:p>
          <w:p w:rsidR="004A5646" w:rsidRPr="00575CB4" w:rsidRDefault="004A5646" w:rsidP="006479C0">
            <w:pPr>
              <w:pStyle w:val="ConsPlusNormal"/>
              <w:widowControl/>
              <w:spacing w:line="276" w:lineRule="auto"/>
              <w:ind w:firstLine="0"/>
              <w:jc w:val="center"/>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jc w:val="right"/>
              <w:rPr>
                <w:rFonts w:ascii="Times New Roman" w:hAnsi="Times New Roman" w:cs="Times New Roman"/>
              </w:rPr>
            </w:pPr>
            <w:r w:rsidRPr="00575CB4">
              <w:rPr>
                <w:rFonts w:ascii="Times New Roman" w:hAnsi="Times New Roman" w:cs="Times New Roman"/>
              </w:rPr>
              <w:t>29,50</w:t>
            </w:r>
          </w:p>
        </w:tc>
        <w:tc>
          <w:tcPr>
            <w:tcW w:w="1080" w:type="dxa"/>
            <w:tcBorders>
              <w:top w:val="single" w:sz="6" w:space="0" w:color="auto"/>
              <w:left w:val="single" w:sz="6" w:space="0" w:color="auto"/>
              <w:bottom w:val="single" w:sz="6" w:space="0" w:color="auto"/>
              <w:right w:val="single" w:sz="6" w:space="0" w:color="auto"/>
            </w:tcBorders>
            <w:vAlign w:val="center"/>
          </w:tcPr>
          <w:p w:rsidR="004A5646" w:rsidRPr="00575CB4" w:rsidRDefault="004A5646" w:rsidP="006479C0">
            <w:pPr>
              <w:jc w:val="right"/>
              <w:rPr>
                <w:rFonts w:ascii="Times New Roman" w:hAnsi="Times New Roman" w:cs="Times New Roman"/>
              </w:rPr>
            </w:pPr>
            <w:r w:rsidRPr="00575CB4">
              <w:rPr>
                <w:rFonts w:ascii="Times New Roman" w:hAnsi="Times New Roman" w:cs="Times New Roman"/>
              </w:rPr>
              <w:t>32,38</w:t>
            </w:r>
          </w:p>
        </w:tc>
        <w:tc>
          <w:tcPr>
            <w:tcW w:w="115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right"/>
              <w:rPr>
                <w:rFonts w:ascii="Times New Roman" w:hAnsi="Times New Roman" w:cs="Times New Roman"/>
              </w:rPr>
            </w:pPr>
          </w:p>
          <w:p w:rsidR="004A5646" w:rsidRPr="00575CB4" w:rsidRDefault="004A5646" w:rsidP="006479C0">
            <w:pPr>
              <w:jc w:val="right"/>
              <w:rPr>
                <w:rFonts w:ascii="Times New Roman" w:hAnsi="Times New Roman" w:cs="Times New Roman"/>
              </w:rPr>
            </w:pPr>
            <w:r w:rsidRPr="00575CB4">
              <w:rPr>
                <w:rFonts w:ascii="Times New Roman" w:hAnsi="Times New Roman" w:cs="Times New Roman"/>
              </w:rPr>
              <w:t>32,50</w:t>
            </w:r>
          </w:p>
        </w:tc>
        <w:tc>
          <w:tcPr>
            <w:tcW w:w="108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right"/>
              <w:rPr>
                <w:rFonts w:ascii="Times New Roman" w:hAnsi="Times New Roman" w:cs="Times New Roman"/>
              </w:rPr>
            </w:pPr>
          </w:p>
          <w:p w:rsidR="004A5646" w:rsidRPr="00575CB4" w:rsidRDefault="004A5646" w:rsidP="006479C0">
            <w:pPr>
              <w:jc w:val="right"/>
              <w:rPr>
                <w:rFonts w:ascii="Times New Roman" w:hAnsi="Times New Roman" w:cs="Times New Roman"/>
              </w:rPr>
            </w:pPr>
            <w:r w:rsidRPr="00575CB4">
              <w:rPr>
                <w:rFonts w:ascii="Times New Roman" w:hAnsi="Times New Roman" w:cs="Times New Roman"/>
              </w:rPr>
              <w:t>32,59</w:t>
            </w:r>
          </w:p>
        </w:tc>
        <w:tc>
          <w:tcPr>
            <w:tcW w:w="108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right"/>
              <w:rPr>
                <w:rFonts w:ascii="Times New Roman" w:hAnsi="Times New Roman" w:cs="Times New Roman"/>
              </w:rPr>
            </w:pPr>
          </w:p>
          <w:p w:rsidR="004A5646" w:rsidRPr="00575CB4" w:rsidRDefault="004A5646" w:rsidP="006479C0">
            <w:pPr>
              <w:jc w:val="right"/>
              <w:rPr>
                <w:rFonts w:ascii="Times New Roman" w:hAnsi="Times New Roman" w:cs="Times New Roman"/>
              </w:rPr>
            </w:pPr>
            <w:r w:rsidRPr="00575CB4">
              <w:rPr>
                <w:rFonts w:ascii="Times New Roman" w:hAnsi="Times New Roman" w:cs="Times New Roman"/>
              </w:rPr>
              <w:t>32,73</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p>
          <w:p w:rsidR="004A5646" w:rsidRPr="00575CB4" w:rsidRDefault="004A5646" w:rsidP="006479C0">
            <w:pPr>
              <w:rPr>
                <w:rFonts w:ascii="Times New Roman" w:hAnsi="Times New Roman" w:cs="Times New Roman"/>
              </w:rPr>
            </w:pPr>
            <w:r w:rsidRPr="00575CB4">
              <w:rPr>
                <w:rFonts w:ascii="Times New Roman" w:hAnsi="Times New Roman" w:cs="Times New Roman"/>
              </w:rPr>
              <w:t>32,80</w:t>
            </w:r>
          </w:p>
        </w:tc>
        <w:tc>
          <w:tcPr>
            <w:tcW w:w="1128"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p>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32,80</w:t>
            </w:r>
          </w:p>
        </w:tc>
      </w:tr>
      <w:tr w:rsidR="004A5646" w:rsidRPr="00575CB4" w:rsidTr="006479C0">
        <w:trPr>
          <w:cantSplit/>
          <w:trHeight w:val="692"/>
        </w:trPr>
        <w:tc>
          <w:tcPr>
            <w:tcW w:w="567"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w:t>
            </w:r>
          </w:p>
        </w:tc>
        <w:tc>
          <w:tcPr>
            <w:tcW w:w="14491" w:type="dxa"/>
            <w:gridSpan w:val="15"/>
            <w:tcBorders>
              <w:top w:val="single" w:sz="6" w:space="0" w:color="auto"/>
              <w:left w:val="single" w:sz="6" w:space="0" w:color="auto"/>
              <w:bottom w:val="single" w:sz="6" w:space="0" w:color="auto"/>
              <w:right w:val="single" w:sz="6" w:space="0" w:color="auto"/>
            </w:tcBorders>
          </w:tcPr>
          <w:p w:rsidR="004A5646" w:rsidRPr="00575CB4" w:rsidRDefault="004A5646" w:rsidP="006479C0">
            <w:pPr>
              <w:rPr>
                <w:rFonts w:ascii="Times New Roman" w:hAnsi="Times New Roman" w:cs="Times New Roman"/>
              </w:rPr>
            </w:pPr>
            <w:r w:rsidRPr="00575CB4">
              <w:rPr>
                <w:rFonts w:ascii="Times New Roman" w:hAnsi="Times New Roman" w:cs="Times New Roman"/>
              </w:rPr>
              <w:t xml:space="preserve">Цель 2 программы: </w:t>
            </w:r>
            <w:r w:rsidRPr="00575CB4">
              <w:rPr>
                <w:rFonts w:ascii="Times New Roman" w:hAnsi="Times New Roman" w:cs="Times New Roman"/>
                <w:sz w:val="24"/>
                <w:szCs w:val="24"/>
              </w:rPr>
              <w:t>Обеспечение высокого качества подготовки спортивного резерва и дополнительного образования в области физической культуры и спорта</w:t>
            </w:r>
          </w:p>
        </w:tc>
      </w:tr>
      <w:tr w:rsidR="004A5646" w:rsidRPr="00575CB4" w:rsidTr="006479C0">
        <w:trPr>
          <w:cantSplit/>
          <w:trHeight w:val="360"/>
        </w:trPr>
        <w:tc>
          <w:tcPr>
            <w:tcW w:w="567"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lastRenderedPageBreak/>
              <w:t>2.1</w:t>
            </w:r>
          </w:p>
        </w:tc>
        <w:tc>
          <w:tcPr>
            <w:tcW w:w="1663"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bCs/>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01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26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sz w:val="24"/>
                <w:szCs w:val="24"/>
              </w:rPr>
            </w:pPr>
            <w:r w:rsidRPr="00575CB4">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2,5</w:t>
            </w:r>
          </w:p>
        </w:tc>
        <w:tc>
          <w:tcPr>
            <w:tcW w:w="115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2,5</w:t>
            </w:r>
          </w:p>
        </w:tc>
        <w:tc>
          <w:tcPr>
            <w:tcW w:w="108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2,5</w:t>
            </w:r>
          </w:p>
        </w:tc>
        <w:tc>
          <w:tcPr>
            <w:tcW w:w="108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2,5</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2,7</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2,7</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2,7</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2,9</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2,9</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2,9</w:t>
            </w:r>
          </w:p>
        </w:tc>
        <w:tc>
          <w:tcPr>
            <w:tcW w:w="720"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2,9</w:t>
            </w:r>
          </w:p>
        </w:tc>
        <w:tc>
          <w:tcPr>
            <w:tcW w:w="1128" w:type="dxa"/>
            <w:tcBorders>
              <w:top w:val="single" w:sz="6" w:space="0" w:color="auto"/>
              <w:left w:val="single" w:sz="6" w:space="0" w:color="auto"/>
              <w:bottom w:val="single" w:sz="6" w:space="0" w:color="auto"/>
              <w:right w:val="single" w:sz="6" w:space="0" w:color="auto"/>
            </w:tcBorders>
          </w:tcPr>
          <w:p w:rsidR="004A5646" w:rsidRPr="00575CB4" w:rsidRDefault="004A5646" w:rsidP="006479C0">
            <w:pPr>
              <w:pStyle w:val="ConsPlusNormal"/>
              <w:widowControl/>
              <w:ind w:firstLine="0"/>
              <w:jc w:val="center"/>
              <w:rPr>
                <w:rFonts w:ascii="Times New Roman" w:hAnsi="Times New Roman" w:cs="Times New Roman"/>
                <w:sz w:val="22"/>
                <w:szCs w:val="22"/>
                <w:lang w:eastAsia="en-US"/>
              </w:rPr>
            </w:pPr>
            <w:r w:rsidRPr="00575CB4">
              <w:rPr>
                <w:rFonts w:ascii="Times New Roman" w:hAnsi="Times New Roman" w:cs="Times New Roman"/>
                <w:sz w:val="22"/>
                <w:szCs w:val="22"/>
                <w:lang w:eastAsia="en-US"/>
              </w:rPr>
              <w:t>2,9</w:t>
            </w:r>
          </w:p>
        </w:tc>
      </w:tr>
    </w:tbl>
    <w:p w:rsidR="004A5646" w:rsidRPr="00575CB4" w:rsidRDefault="004A5646" w:rsidP="004A5646">
      <w:pPr>
        <w:rPr>
          <w:rFonts w:ascii="Times New Roman" w:hAnsi="Times New Roman" w:cs="Times New Roman"/>
        </w:rPr>
      </w:pPr>
    </w:p>
    <w:p w:rsidR="004A5646" w:rsidRPr="00575CB4" w:rsidRDefault="004A5646" w:rsidP="004A5646">
      <w:pPr>
        <w:rPr>
          <w:rFonts w:ascii="Times New Roman" w:hAnsi="Times New Roman" w:cs="Times New Roman"/>
          <w:sz w:val="28"/>
          <w:szCs w:val="28"/>
        </w:rPr>
      </w:pPr>
    </w:p>
    <w:tbl>
      <w:tblPr>
        <w:tblW w:w="0" w:type="auto"/>
        <w:tblInd w:w="2" w:type="dxa"/>
        <w:tblLook w:val="00A0"/>
      </w:tblPr>
      <w:tblGrid>
        <w:gridCol w:w="14784"/>
      </w:tblGrid>
      <w:tr w:rsidR="000C738B" w:rsidRPr="00575CB4" w:rsidTr="000C738B">
        <w:tc>
          <w:tcPr>
            <w:tcW w:w="5106" w:type="dxa"/>
          </w:tcPr>
          <w:tbl>
            <w:tblPr>
              <w:tblW w:w="14978" w:type="dxa"/>
              <w:tblInd w:w="2" w:type="dxa"/>
              <w:tblLook w:val="00A0"/>
            </w:tblPr>
            <w:tblGrid>
              <w:gridCol w:w="4964"/>
              <w:gridCol w:w="6545"/>
              <w:gridCol w:w="3469"/>
            </w:tblGrid>
            <w:tr w:rsidR="000C738B" w:rsidRPr="00575CB4" w:rsidTr="000C738B">
              <w:trPr>
                <w:trHeight w:val="520"/>
              </w:trPr>
              <w:tc>
                <w:tcPr>
                  <w:tcW w:w="4964" w:type="dxa"/>
                </w:tcPr>
                <w:p w:rsidR="000C738B" w:rsidRPr="00575CB4" w:rsidRDefault="000C738B"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6545" w:type="dxa"/>
                </w:tcPr>
                <w:p w:rsidR="000C738B" w:rsidRPr="00575CB4" w:rsidRDefault="000C738B"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0C738B" w:rsidRPr="00575CB4" w:rsidRDefault="000C738B"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3469" w:type="dxa"/>
                </w:tcPr>
                <w:p w:rsidR="000C738B" w:rsidRPr="00575CB4" w:rsidRDefault="000C738B" w:rsidP="000C738B">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 xml:space="preserve">                       И.В. Баталова</w:t>
                  </w:r>
                </w:p>
                <w:p w:rsidR="000C738B" w:rsidRPr="00575CB4" w:rsidRDefault="000C738B" w:rsidP="00073B94">
                  <w:pPr>
                    <w:pStyle w:val="ConsPlusNormal"/>
                    <w:widowControl/>
                    <w:ind w:firstLine="0"/>
                    <w:jc w:val="center"/>
                    <w:rPr>
                      <w:rFonts w:ascii="Times New Roman" w:hAnsi="Times New Roman" w:cs="Times New Roman"/>
                    </w:rPr>
                  </w:pPr>
                </w:p>
              </w:tc>
            </w:tr>
          </w:tbl>
          <w:p w:rsidR="000C738B" w:rsidRPr="00575CB4" w:rsidRDefault="000C738B"/>
        </w:tc>
      </w:tr>
    </w:tbl>
    <w:p w:rsidR="004A5646" w:rsidRPr="00575CB4" w:rsidRDefault="004A5646" w:rsidP="00E83A60">
      <w:pPr>
        <w:rPr>
          <w:rFonts w:ascii="Times New Roman" w:hAnsi="Times New Roman" w:cs="Times New Roman"/>
          <w:sz w:val="28"/>
          <w:szCs w:val="28"/>
        </w:rPr>
        <w:sectPr w:rsidR="004A5646" w:rsidRPr="00575CB4" w:rsidSect="008E5B2A">
          <w:pgSz w:w="16838" w:h="11906" w:orient="landscape"/>
          <w:pgMar w:top="851" w:right="1134" w:bottom="709" w:left="1134" w:header="709" w:footer="709" w:gutter="0"/>
          <w:cols w:space="708"/>
          <w:docGrid w:linePitch="360"/>
        </w:sectPr>
      </w:pPr>
    </w:p>
    <w:p w:rsidR="00B761E6" w:rsidRPr="00575CB4" w:rsidRDefault="00B761E6" w:rsidP="000C738B">
      <w:pPr>
        <w:spacing w:after="0" w:line="240" w:lineRule="auto"/>
        <w:ind w:left="10065"/>
        <w:rPr>
          <w:rFonts w:ascii="Times New Roman" w:hAnsi="Times New Roman" w:cs="Times New Roman"/>
          <w:sz w:val="24"/>
          <w:szCs w:val="24"/>
        </w:rPr>
      </w:pPr>
      <w:r w:rsidRPr="00575CB4">
        <w:rPr>
          <w:rFonts w:ascii="Times New Roman" w:hAnsi="Times New Roman" w:cs="Times New Roman"/>
          <w:sz w:val="24"/>
          <w:szCs w:val="24"/>
        </w:rPr>
        <w:lastRenderedPageBreak/>
        <w:t xml:space="preserve">Приложение </w:t>
      </w:r>
      <w:r w:rsidR="000C738B" w:rsidRPr="00575CB4">
        <w:rPr>
          <w:rFonts w:ascii="Times New Roman" w:hAnsi="Times New Roman" w:cs="Times New Roman"/>
          <w:sz w:val="24"/>
          <w:szCs w:val="24"/>
        </w:rPr>
        <w:t>№</w:t>
      </w:r>
      <w:r w:rsidRPr="00575CB4">
        <w:rPr>
          <w:rFonts w:ascii="Times New Roman" w:hAnsi="Times New Roman" w:cs="Times New Roman"/>
          <w:sz w:val="24"/>
          <w:szCs w:val="24"/>
        </w:rPr>
        <w:t>3 к постановлению</w:t>
      </w:r>
      <w:r w:rsidRPr="00575CB4">
        <w:rPr>
          <w:rFonts w:ascii="Times New Roman" w:hAnsi="Times New Roman" w:cs="Times New Roman"/>
          <w:sz w:val="24"/>
          <w:szCs w:val="24"/>
        </w:rPr>
        <w:br/>
        <w:t>от</w:t>
      </w:r>
      <w:r w:rsidR="000C738B" w:rsidRPr="00575CB4">
        <w:rPr>
          <w:rFonts w:ascii="Times New Roman" w:hAnsi="Times New Roman" w:cs="Times New Roman"/>
          <w:sz w:val="24"/>
          <w:szCs w:val="24"/>
        </w:rPr>
        <w:t xml:space="preserve"> </w:t>
      </w:r>
      <w:r w:rsidRPr="00575CB4">
        <w:rPr>
          <w:rFonts w:ascii="Times New Roman" w:hAnsi="Times New Roman" w:cs="Times New Roman"/>
          <w:sz w:val="24"/>
          <w:szCs w:val="24"/>
        </w:rPr>
        <w:t xml:space="preserve"> _____________№____________</w:t>
      </w:r>
    </w:p>
    <w:p w:rsidR="00B761E6" w:rsidRPr="00575CB4" w:rsidRDefault="00B761E6" w:rsidP="000C738B">
      <w:pPr>
        <w:spacing w:after="0" w:line="240" w:lineRule="auto"/>
        <w:ind w:left="10065" w:firstLine="708"/>
        <w:rPr>
          <w:rFonts w:ascii="Times New Roman" w:hAnsi="Times New Roman" w:cs="Times New Roman"/>
          <w:sz w:val="24"/>
          <w:szCs w:val="24"/>
        </w:rPr>
      </w:pPr>
    </w:p>
    <w:p w:rsidR="00B761E6" w:rsidRPr="00575CB4" w:rsidRDefault="00B761E6" w:rsidP="00B761E6">
      <w:pPr>
        <w:spacing w:after="0" w:line="240" w:lineRule="auto"/>
        <w:ind w:left="10065"/>
        <w:rPr>
          <w:rFonts w:ascii="Times New Roman" w:hAnsi="Times New Roman" w:cs="Times New Roman"/>
          <w:sz w:val="24"/>
          <w:szCs w:val="24"/>
        </w:rPr>
      </w:pPr>
      <w:r w:rsidRPr="00575CB4">
        <w:rPr>
          <w:rFonts w:ascii="Times New Roman" w:hAnsi="Times New Roman" w:cs="Times New Roman"/>
          <w:sz w:val="24"/>
          <w:szCs w:val="24"/>
        </w:rPr>
        <w:t>Приложение № 1</w:t>
      </w:r>
    </w:p>
    <w:p w:rsidR="00B761E6" w:rsidRPr="00575CB4" w:rsidRDefault="00B761E6" w:rsidP="00B761E6">
      <w:pPr>
        <w:ind w:left="10065"/>
        <w:rPr>
          <w:rFonts w:ascii="Times New Roman" w:hAnsi="Times New Roman" w:cs="Times New Roman"/>
          <w:sz w:val="24"/>
          <w:szCs w:val="24"/>
        </w:rPr>
      </w:pPr>
      <w:r w:rsidRPr="00575CB4">
        <w:rPr>
          <w:rFonts w:ascii="Times New Roman" w:hAnsi="Times New Roman" w:cs="Times New Roman"/>
          <w:sz w:val="24"/>
          <w:szCs w:val="24"/>
        </w:rPr>
        <w:t>к муниципальной программе  «Развитие физической культуры и спорта в городе Сосновоборске»</w:t>
      </w:r>
    </w:p>
    <w:p w:rsidR="004A5646" w:rsidRPr="00575CB4" w:rsidRDefault="004A5646" w:rsidP="00B761E6">
      <w:pPr>
        <w:jc w:val="center"/>
        <w:rPr>
          <w:rFonts w:ascii="Times New Roman" w:hAnsi="Times New Roman" w:cs="Times New Roman"/>
          <w:sz w:val="24"/>
          <w:szCs w:val="24"/>
        </w:rPr>
      </w:pPr>
      <w:r w:rsidRPr="00575CB4">
        <w:rPr>
          <w:rFonts w:ascii="Times New Roman" w:hAnsi="Times New Roman" w:cs="Times New Roman"/>
          <w:sz w:val="24"/>
          <w:szCs w:val="24"/>
        </w:rPr>
        <w:t>Информация о распределении планируемых расходов  по отдельным мероприятиям программы, подпрограммы муниципальной программы «Развитие физической культуры и спорта в городе Сосновоборске»</w:t>
      </w:r>
    </w:p>
    <w:tbl>
      <w:tblPr>
        <w:tblW w:w="15010" w:type="dxa"/>
        <w:tblInd w:w="-106" w:type="dxa"/>
        <w:tblLayout w:type="fixed"/>
        <w:tblLook w:val="00A0"/>
      </w:tblPr>
      <w:tblGrid>
        <w:gridCol w:w="2208"/>
        <w:gridCol w:w="2265"/>
        <w:gridCol w:w="1965"/>
        <w:gridCol w:w="882"/>
        <w:gridCol w:w="663"/>
        <w:gridCol w:w="613"/>
        <w:gridCol w:w="560"/>
        <w:gridCol w:w="1706"/>
        <w:gridCol w:w="1406"/>
        <w:gridCol w:w="1406"/>
        <w:gridCol w:w="1336"/>
      </w:tblGrid>
      <w:tr w:rsidR="004A5646" w:rsidRPr="00575CB4" w:rsidTr="006479C0">
        <w:trPr>
          <w:trHeight w:val="675"/>
        </w:trPr>
        <w:tc>
          <w:tcPr>
            <w:tcW w:w="2208" w:type="dxa"/>
            <w:vMerge w:val="restart"/>
            <w:tcBorders>
              <w:top w:val="single" w:sz="4" w:space="0" w:color="auto"/>
              <w:left w:val="single" w:sz="4" w:space="0" w:color="auto"/>
              <w:bottom w:val="single" w:sz="4" w:space="0" w:color="000000"/>
              <w:right w:val="single" w:sz="4"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Статус (муниципальной программа, подпрограммы)</w:t>
            </w:r>
          </w:p>
        </w:tc>
        <w:tc>
          <w:tcPr>
            <w:tcW w:w="2265" w:type="dxa"/>
            <w:vMerge w:val="restart"/>
            <w:tcBorders>
              <w:top w:val="single" w:sz="4" w:space="0" w:color="auto"/>
              <w:left w:val="single" w:sz="4" w:space="0" w:color="auto"/>
              <w:bottom w:val="single" w:sz="4" w:space="0" w:color="000000"/>
              <w:right w:val="single" w:sz="4"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Наименование  программы, подпрограммы</w:t>
            </w:r>
          </w:p>
        </w:tc>
        <w:tc>
          <w:tcPr>
            <w:tcW w:w="1965" w:type="dxa"/>
            <w:vMerge w:val="restart"/>
            <w:tcBorders>
              <w:top w:val="single" w:sz="4" w:space="0" w:color="auto"/>
              <w:left w:val="single" w:sz="4" w:space="0" w:color="auto"/>
              <w:bottom w:val="single" w:sz="4" w:space="0" w:color="000000"/>
              <w:right w:val="single" w:sz="4" w:space="0" w:color="auto"/>
            </w:tcBorders>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Наименование ГРБС</w:t>
            </w:r>
          </w:p>
        </w:tc>
        <w:tc>
          <w:tcPr>
            <w:tcW w:w="2718" w:type="dxa"/>
            <w:gridSpan w:val="4"/>
            <w:tcBorders>
              <w:top w:val="single" w:sz="4" w:space="0" w:color="auto"/>
              <w:left w:val="nil"/>
              <w:bottom w:val="single" w:sz="4" w:space="0" w:color="auto"/>
              <w:right w:val="single" w:sz="4" w:space="0" w:color="000000"/>
            </w:tcBorders>
            <w:vAlign w:val="center"/>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 xml:space="preserve">Код бюджетной классификации </w:t>
            </w:r>
          </w:p>
        </w:tc>
        <w:tc>
          <w:tcPr>
            <w:tcW w:w="5854" w:type="dxa"/>
            <w:gridSpan w:val="4"/>
            <w:tcBorders>
              <w:top w:val="single" w:sz="4" w:space="0" w:color="auto"/>
              <w:left w:val="nil"/>
              <w:bottom w:val="single" w:sz="4" w:space="0" w:color="auto"/>
              <w:right w:val="single" w:sz="4" w:space="0" w:color="auto"/>
            </w:tcBorders>
            <w:vAlign w:val="center"/>
          </w:tcPr>
          <w:p w:rsidR="004A5646" w:rsidRPr="00575CB4" w:rsidRDefault="004A5646" w:rsidP="006479C0">
            <w:pPr>
              <w:jc w:val="center"/>
              <w:rPr>
                <w:rFonts w:ascii="Times New Roman" w:hAnsi="Times New Roman" w:cs="Times New Roman"/>
              </w:rPr>
            </w:pPr>
            <w:r w:rsidRPr="00575CB4">
              <w:rPr>
                <w:rFonts w:ascii="Times New Roman" w:hAnsi="Times New Roman" w:cs="Times New Roman"/>
              </w:rPr>
              <w:t xml:space="preserve">Расходы </w:t>
            </w:r>
            <w:r w:rsidRPr="00575CB4">
              <w:rPr>
                <w:rFonts w:ascii="Times New Roman" w:hAnsi="Times New Roman" w:cs="Times New Roman"/>
              </w:rPr>
              <w:br/>
              <w:t>(тыс. руб.), годы</w:t>
            </w:r>
          </w:p>
        </w:tc>
      </w:tr>
      <w:tr w:rsidR="004A5646" w:rsidRPr="00575CB4" w:rsidTr="006479C0">
        <w:trPr>
          <w:trHeight w:val="740"/>
        </w:trPr>
        <w:tc>
          <w:tcPr>
            <w:tcW w:w="2208" w:type="dxa"/>
            <w:vMerge/>
            <w:tcBorders>
              <w:top w:val="single" w:sz="4" w:space="0" w:color="auto"/>
              <w:left w:val="single" w:sz="4" w:space="0" w:color="auto"/>
              <w:bottom w:val="single" w:sz="4" w:space="0" w:color="000000"/>
              <w:right w:val="single" w:sz="4" w:space="0" w:color="auto"/>
            </w:tcBorders>
            <w:vAlign w:val="center"/>
          </w:tcPr>
          <w:p w:rsidR="004A5646" w:rsidRPr="00575CB4" w:rsidRDefault="004A5646" w:rsidP="006479C0">
            <w:pPr>
              <w:spacing w:after="0"/>
              <w:rPr>
                <w:rFonts w:ascii="Times New Roman" w:hAnsi="Times New Roman" w:cs="Times New Roman"/>
              </w:rPr>
            </w:pPr>
          </w:p>
        </w:tc>
        <w:tc>
          <w:tcPr>
            <w:tcW w:w="2265" w:type="dxa"/>
            <w:vMerge/>
            <w:tcBorders>
              <w:top w:val="single" w:sz="4" w:space="0" w:color="auto"/>
              <w:left w:val="single" w:sz="4" w:space="0" w:color="auto"/>
              <w:bottom w:val="single" w:sz="4" w:space="0" w:color="000000"/>
              <w:right w:val="single" w:sz="4" w:space="0" w:color="auto"/>
            </w:tcBorders>
            <w:vAlign w:val="center"/>
          </w:tcPr>
          <w:p w:rsidR="004A5646" w:rsidRPr="00575CB4" w:rsidRDefault="004A5646" w:rsidP="006479C0">
            <w:pPr>
              <w:spacing w:after="0"/>
              <w:rPr>
                <w:rFonts w:ascii="Times New Roman" w:hAnsi="Times New Roman" w:cs="Times New Roman"/>
              </w:rPr>
            </w:pPr>
          </w:p>
        </w:tc>
        <w:tc>
          <w:tcPr>
            <w:tcW w:w="1965" w:type="dxa"/>
            <w:vMerge/>
            <w:tcBorders>
              <w:top w:val="single" w:sz="4" w:space="0" w:color="auto"/>
              <w:left w:val="single" w:sz="4" w:space="0" w:color="auto"/>
              <w:bottom w:val="single" w:sz="4" w:space="0" w:color="000000"/>
              <w:right w:val="single" w:sz="4" w:space="0" w:color="auto"/>
            </w:tcBorders>
            <w:vAlign w:val="center"/>
          </w:tcPr>
          <w:p w:rsidR="004A5646" w:rsidRPr="00575CB4" w:rsidRDefault="004A5646" w:rsidP="006479C0">
            <w:pPr>
              <w:spacing w:after="0"/>
              <w:rPr>
                <w:rFonts w:ascii="Times New Roman" w:hAnsi="Times New Roman" w:cs="Times New Roman"/>
              </w:rPr>
            </w:pPr>
          </w:p>
        </w:tc>
        <w:tc>
          <w:tcPr>
            <w:tcW w:w="882"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ГРБС</w:t>
            </w:r>
          </w:p>
        </w:tc>
        <w:tc>
          <w:tcPr>
            <w:tcW w:w="663"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Рз</w:t>
            </w:r>
            <w:r w:rsidRPr="00575CB4">
              <w:rPr>
                <w:rFonts w:ascii="Times New Roman" w:hAnsi="Times New Roman" w:cs="Times New Roman"/>
              </w:rPr>
              <w:br/>
              <w:t>Пр</w:t>
            </w:r>
          </w:p>
        </w:tc>
        <w:tc>
          <w:tcPr>
            <w:tcW w:w="613"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ЦСР</w:t>
            </w:r>
          </w:p>
        </w:tc>
        <w:tc>
          <w:tcPr>
            <w:tcW w:w="560"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ВР</w:t>
            </w:r>
          </w:p>
        </w:tc>
        <w:tc>
          <w:tcPr>
            <w:tcW w:w="1706"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очередной финансовый год</w:t>
            </w:r>
          </w:p>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2020</w:t>
            </w:r>
          </w:p>
        </w:tc>
        <w:tc>
          <w:tcPr>
            <w:tcW w:w="1406"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первый год планового периода</w:t>
            </w:r>
          </w:p>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2021</w:t>
            </w:r>
          </w:p>
        </w:tc>
        <w:tc>
          <w:tcPr>
            <w:tcW w:w="1406"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второй год планового периода</w:t>
            </w:r>
          </w:p>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2022</w:t>
            </w:r>
          </w:p>
        </w:tc>
        <w:tc>
          <w:tcPr>
            <w:tcW w:w="1336" w:type="dxa"/>
            <w:tcBorders>
              <w:top w:val="nil"/>
              <w:left w:val="nil"/>
              <w:bottom w:val="single" w:sz="4" w:space="0" w:color="auto"/>
              <w:right w:val="single" w:sz="4" w:space="0" w:color="auto"/>
            </w:tcBorders>
          </w:tcPr>
          <w:p w:rsidR="004A5646" w:rsidRPr="00575CB4" w:rsidRDefault="004A5646" w:rsidP="006479C0">
            <w:pPr>
              <w:spacing w:after="0"/>
              <w:jc w:val="center"/>
              <w:rPr>
                <w:rFonts w:ascii="Times New Roman" w:hAnsi="Times New Roman" w:cs="Times New Roman"/>
              </w:rPr>
            </w:pPr>
            <w:r w:rsidRPr="00575CB4">
              <w:rPr>
                <w:rFonts w:ascii="Times New Roman" w:hAnsi="Times New Roman" w:cs="Times New Roman"/>
              </w:rPr>
              <w:t>Итого на период</w:t>
            </w:r>
          </w:p>
        </w:tc>
      </w:tr>
      <w:tr w:rsidR="006658FD" w:rsidRPr="00575CB4" w:rsidTr="006479C0">
        <w:trPr>
          <w:trHeight w:val="740"/>
        </w:trPr>
        <w:tc>
          <w:tcPr>
            <w:tcW w:w="2208" w:type="dxa"/>
            <w:vMerge w:val="restart"/>
            <w:tcBorders>
              <w:top w:val="nil"/>
              <w:left w:val="single" w:sz="4" w:space="0" w:color="auto"/>
              <w:bottom w:val="single" w:sz="4" w:space="0" w:color="auto"/>
              <w:right w:val="single" w:sz="4" w:space="0" w:color="auto"/>
            </w:tcBorders>
          </w:tcPr>
          <w:p w:rsidR="006658FD" w:rsidRPr="00575CB4" w:rsidRDefault="006658FD" w:rsidP="006479C0">
            <w:pPr>
              <w:spacing w:after="0"/>
              <w:rPr>
                <w:rFonts w:ascii="Times New Roman" w:hAnsi="Times New Roman" w:cs="Times New Roman"/>
              </w:rPr>
            </w:pPr>
            <w:r w:rsidRPr="00575CB4">
              <w:rPr>
                <w:rFonts w:ascii="Times New Roman" w:hAnsi="Times New Roman" w:cs="Times New Roman"/>
              </w:rPr>
              <w:t>Муниципальная программа</w:t>
            </w:r>
          </w:p>
        </w:tc>
        <w:tc>
          <w:tcPr>
            <w:tcW w:w="2265" w:type="dxa"/>
            <w:vMerge w:val="restart"/>
            <w:tcBorders>
              <w:top w:val="nil"/>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r w:rsidRPr="00575CB4">
              <w:rPr>
                <w:rFonts w:ascii="Times New Roman" w:hAnsi="Times New Roman" w:cs="Times New Roman"/>
              </w:rPr>
              <w:t>Развитие физической культуры и спорта в городе Сосновоборске</w:t>
            </w:r>
          </w:p>
        </w:tc>
        <w:tc>
          <w:tcPr>
            <w:tcW w:w="1965" w:type="dxa"/>
            <w:tcBorders>
              <w:top w:val="single" w:sz="4" w:space="0" w:color="auto"/>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всего расходные обязательства по программе</w:t>
            </w:r>
          </w:p>
        </w:tc>
        <w:tc>
          <w:tcPr>
            <w:tcW w:w="882"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6658FD" w:rsidRPr="00575CB4" w:rsidRDefault="006658FD" w:rsidP="00521FE2">
            <w:pPr>
              <w:jc w:val="center"/>
              <w:rPr>
                <w:rFonts w:ascii="Times New Roman" w:hAnsi="Times New Roman" w:cs="Times New Roman"/>
                <w:color w:val="0D0D0D"/>
              </w:rPr>
            </w:pPr>
            <w:r w:rsidRPr="00575CB4">
              <w:rPr>
                <w:rFonts w:ascii="Times New Roman" w:hAnsi="Times New Roman" w:cs="Times New Roman"/>
                <w:color w:val="0D0D0D"/>
              </w:rPr>
              <w:t>5</w:t>
            </w:r>
            <w:r w:rsidR="00521FE2">
              <w:rPr>
                <w:rFonts w:ascii="Times New Roman" w:hAnsi="Times New Roman" w:cs="Times New Roman"/>
                <w:color w:val="0D0D0D"/>
              </w:rPr>
              <w:t>0 993,51</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40 867,10</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40 867,10</w:t>
            </w:r>
          </w:p>
        </w:tc>
        <w:tc>
          <w:tcPr>
            <w:tcW w:w="1336" w:type="dxa"/>
            <w:tcBorders>
              <w:top w:val="single" w:sz="4" w:space="0" w:color="auto"/>
              <w:left w:val="nil"/>
              <w:bottom w:val="single" w:sz="4" w:space="0" w:color="auto"/>
              <w:right w:val="single" w:sz="4" w:space="0" w:color="auto"/>
            </w:tcBorders>
          </w:tcPr>
          <w:p w:rsidR="006658FD" w:rsidRPr="00575CB4" w:rsidRDefault="006658FD" w:rsidP="00521FE2">
            <w:pPr>
              <w:jc w:val="center"/>
              <w:rPr>
                <w:rFonts w:ascii="Times New Roman" w:hAnsi="Times New Roman" w:cs="Times New Roman"/>
                <w:color w:val="0D0D0D"/>
              </w:rPr>
            </w:pPr>
            <w:r w:rsidRPr="00575CB4">
              <w:rPr>
                <w:rFonts w:ascii="Times New Roman" w:hAnsi="Times New Roman" w:cs="Times New Roman"/>
                <w:color w:val="0D0D0D"/>
              </w:rPr>
              <w:t>132</w:t>
            </w:r>
            <w:r w:rsidR="00521FE2">
              <w:rPr>
                <w:rFonts w:ascii="Times New Roman" w:hAnsi="Times New Roman" w:cs="Times New Roman"/>
                <w:color w:val="0D0D0D"/>
              </w:rPr>
              <w:t> 727,71</w:t>
            </w:r>
          </w:p>
        </w:tc>
      </w:tr>
      <w:tr w:rsidR="006658FD" w:rsidRPr="00575CB4" w:rsidTr="006479C0">
        <w:trPr>
          <w:trHeight w:val="360"/>
        </w:trPr>
        <w:tc>
          <w:tcPr>
            <w:tcW w:w="2208" w:type="dxa"/>
            <w:vMerge/>
            <w:tcBorders>
              <w:top w:val="nil"/>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p>
        </w:tc>
        <w:tc>
          <w:tcPr>
            <w:tcW w:w="2265" w:type="dxa"/>
            <w:vMerge/>
            <w:tcBorders>
              <w:top w:val="nil"/>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p>
        </w:tc>
        <w:tc>
          <w:tcPr>
            <w:tcW w:w="1965" w:type="dxa"/>
            <w:tcBorders>
              <w:top w:val="nil"/>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в том числе по ГРБС:</w:t>
            </w:r>
          </w:p>
        </w:tc>
        <w:tc>
          <w:tcPr>
            <w:tcW w:w="882"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63"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6658FD" w:rsidRPr="00575CB4" w:rsidRDefault="006658FD" w:rsidP="006658FD">
            <w:pPr>
              <w:rPr>
                <w:rFonts w:ascii="Times New Roman" w:hAnsi="Times New Roman" w:cs="Times New Roman"/>
                <w:color w:val="000000"/>
              </w:rPr>
            </w:pPr>
            <w:r w:rsidRPr="00575CB4">
              <w:rPr>
                <w:rFonts w:ascii="Times New Roman" w:hAnsi="Times New Roman" w:cs="Times New Roman"/>
                <w:color w:val="000000"/>
              </w:rPr>
              <w:t> </w:t>
            </w:r>
          </w:p>
        </w:tc>
        <w:tc>
          <w:tcPr>
            <w:tcW w:w="1336" w:type="dxa"/>
            <w:tcBorders>
              <w:top w:val="nil"/>
              <w:left w:val="nil"/>
              <w:bottom w:val="single" w:sz="4" w:space="0" w:color="auto"/>
              <w:right w:val="single" w:sz="4" w:space="0" w:color="auto"/>
            </w:tcBorders>
          </w:tcPr>
          <w:p w:rsidR="006658FD" w:rsidRPr="00575CB4" w:rsidRDefault="006658FD" w:rsidP="006658FD">
            <w:pPr>
              <w:rPr>
                <w:rFonts w:ascii="Times New Roman" w:hAnsi="Times New Roman" w:cs="Times New Roman"/>
                <w:color w:val="000000"/>
              </w:rPr>
            </w:pPr>
            <w:r w:rsidRPr="00575CB4">
              <w:rPr>
                <w:rFonts w:ascii="Times New Roman" w:hAnsi="Times New Roman" w:cs="Times New Roman"/>
                <w:color w:val="000000"/>
              </w:rPr>
              <w:t> </w:t>
            </w:r>
          </w:p>
        </w:tc>
      </w:tr>
      <w:tr w:rsidR="006658FD" w:rsidRPr="00575CB4" w:rsidTr="006479C0">
        <w:trPr>
          <w:trHeight w:val="428"/>
        </w:trPr>
        <w:tc>
          <w:tcPr>
            <w:tcW w:w="2208" w:type="dxa"/>
            <w:vMerge/>
            <w:tcBorders>
              <w:top w:val="nil"/>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p>
        </w:tc>
        <w:tc>
          <w:tcPr>
            <w:tcW w:w="2265" w:type="dxa"/>
            <w:vMerge/>
            <w:tcBorders>
              <w:top w:val="nil"/>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p>
        </w:tc>
        <w:tc>
          <w:tcPr>
            <w:tcW w:w="1965" w:type="dxa"/>
            <w:tcBorders>
              <w:top w:val="nil"/>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УКСТМ</w:t>
            </w:r>
          </w:p>
        </w:tc>
        <w:tc>
          <w:tcPr>
            <w:tcW w:w="882"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062</w:t>
            </w:r>
          </w:p>
        </w:tc>
        <w:tc>
          <w:tcPr>
            <w:tcW w:w="663"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nil"/>
              <w:left w:val="nil"/>
              <w:bottom w:val="single" w:sz="4" w:space="0" w:color="auto"/>
              <w:right w:val="single" w:sz="4" w:space="0" w:color="auto"/>
            </w:tcBorders>
            <w:noWrap/>
          </w:tcPr>
          <w:p w:rsidR="006658FD" w:rsidRPr="00575CB4" w:rsidRDefault="00521FE2" w:rsidP="006658FD">
            <w:pPr>
              <w:jc w:val="center"/>
              <w:rPr>
                <w:rFonts w:ascii="Times New Roman" w:hAnsi="Times New Roman" w:cs="Times New Roman"/>
                <w:color w:val="0D0D0D"/>
              </w:rPr>
            </w:pPr>
            <w:r w:rsidRPr="00575CB4">
              <w:rPr>
                <w:rFonts w:ascii="Times New Roman" w:hAnsi="Times New Roman" w:cs="Times New Roman"/>
                <w:color w:val="0D0D0D"/>
              </w:rPr>
              <w:t>5</w:t>
            </w:r>
            <w:r>
              <w:rPr>
                <w:rFonts w:ascii="Times New Roman" w:hAnsi="Times New Roman" w:cs="Times New Roman"/>
                <w:color w:val="0D0D0D"/>
              </w:rPr>
              <w:t>0 993,51</w:t>
            </w:r>
          </w:p>
        </w:tc>
        <w:tc>
          <w:tcPr>
            <w:tcW w:w="14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40 867,10</w:t>
            </w:r>
          </w:p>
        </w:tc>
        <w:tc>
          <w:tcPr>
            <w:tcW w:w="14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40 867,10</w:t>
            </w:r>
          </w:p>
        </w:tc>
        <w:tc>
          <w:tcPr>
            <w:tcW w:w="1336" w:type="dxa"/>
            <w:tcBorders>
              <w:top w:val="nil"/>
              <w:left w:val="nil"/>
              <w:bottom w:val="single" w:sz="4" w:space="0" w:color="auto"/>
              <w:right w:val="single" w:sz="4" w:space="0" w:color="auto"/>
            </w:tcBorders>
          </w:tcPr>
          <w:p w:rsidR="006658FD" w:rsidRPr="00575CB4" w:rsidRDefault="00521FE2" w:rsidP="006658FD">
            <w:pPr>
              <w:jc w:val="center"/>
              <w:rPr>
                <w:rFonts w:ascii="Times New Roman" w:hAnsi="Times New Roman" w:cs="Times New Roman"/>
                <w:color w:val="0D0D0D"/>
              </w:rPr>
            </w:pPr>
            <w:r w:rsidRPr="00575CB4">
              <w:rPr>
                <w:rFonts w:ascii="Times New Roman" w:hAnsi="Times New Roman" w:cs="Times New Roman"/>
                <w:color w:val="0D0D0D"/>
              </w:rPr>
              <w:t>132</w:t>
            </w:r>
            <w:r>
              <w:rPr>
                <w:rFonts w:ascii="Times New Roman" w:hAnsi="Times New Roman" w:cs="Times New Roman"/>
                <w:color w:val="0D0D0D"/>
              </w:rPr>
              <w:t> 727,71</w:t>
            </w:r>
          </w:p>
        </w:tc>
      </w:tr>
      <w:tr w:rsidR="006658FD" w:rsidRPr="00575CB4" w:rsidTr="006479C0">
        <w:trPr>
          <w:trHeight w:val="786"/>
        </w:trPr>
        <w:tc>
          <w:tcPr>
            <w:tcW w:w="2208" w:type="dxa"/>
            <w:vMerge w:val="restart"/>
            <w:tcBorders>
              <w:top w:val="single" w:sz="4" w:space="0" w:color="auto"/>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r w:rsidRPr="00575CB4">
              <w:rPr>
                <w:rFonts w:ascii="Times New Roman" w:hAnsi="Times New Roman" w:cs="Times New Roman"/>
              </w:rPr>
              <w:t>Подпрограмма 1</w:t>
            </w:r>
          </w:p>
        </w:tc>
        <w:tc>
          <w:tcPr>
            <w:tcW w:w="2265" w:type="dxa"/>
            <w:vMerge w:val="restart"/>
            <w:tcBorders>
              <w:top w:val="single" w:sz="4" w:space="0" w:color="auto"/>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r w:rsidRPr="00575CB4">
              <w:rPr>
                <w:rFonts w:ascii="Times New Roman" w:hAnsi="Times New Roman" w:cs="Times New Roman"/>
              </w:rPr>
              <w:t>Развитие массового спорта и спортивно-оздоровительной деятельности в городе Сосновоборске</w:t>
            </w:r>
          </w:p>
        </w:tc>
        <w:tc>
          <w:tcPr>
            <w:tcW w:w="1965" w:type="dxa"/>
            <w:tcBorders>
              <w:top w:val="single" w:sz="4" w:space="0" w:color="auto"/>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всего расходные обязательства по подпрограмме</w:t>
            </w:r>
          </w:p>
        </w:tc>
        <w:tc>
          <w:tcPr>
            <w:tcW w:w="882"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6658FD" w:rsidRPr="00575CB4" w:rsidRDefault="006658FD" w:rsidP="00521FE2">
            <w:pPr>
              <w:jc w:val="center"/>
              <w:rPr>
                <w:rFonts w:ascii="Times New Roman" w:hAnsi="Times New Roman" w:cs="Times New Roman"/>
                <w:color w:val="0D0D0D"/>
              </w:rPr>
            </w:pPr>
            <w:r w:rsidRPr="00575CB4">
              <w:rPr>
                <w:rFonts w:ascii="Times New Roman" w:hAnsi="Times New Roman" w:cs="Times New Roman"/>
                <w:color w:val="0D0D0D"/>
              </w:rPr>
              <w:t>33</w:t>
            </w:r>
            <w:r w:rsidR="00521FE2">
              <w:rPr>
                <w:rFonts w:ascii="Times New Roman" w:hAnsi="Times New Roman" w:cs="Times New Roman"/>
                <w:color w:val="0D0D0D"/>
              </w:rPr>
              <w:t> 724,36</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24 485,5</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24 485,5</w:t>
            </w:r>
          </w:p>
        </w:tc>
        <w:tc>
          <w:tcPr>
            <w:tcW w:w="1336" w:type="dxa"/>
            <w:tcBorders>
              <w:top w:val="single" w:sz="4" w:space="0" w:color="auto"/>
              <w:left w:val="nil"/>
              <w:bottom w:val="single" w:sz="4" w:space="0" w:color="auto"/>
              <w:right w:val="single" w:sz="4" w:space="0" w:color="auto"/>
            </w:tcBorders>
          </w:tcPr>
          <w:p w:rsidR="006658FD" w:rsidRPr="00575CB4" w:rsidRDefault="006658FD" w:rsidP="00521FE2">
            <w:pPr>
              <w:jc w:val="center"/>
              <w:rPr>
                <w:rFonts w:ascii="Times New Roman" w:hAnsi="Times New Roman" w:cs="Times New Roman"/>
                <w:color w:val="0D0D0D"/>
              </w:rPr>
            </w:pPr>
            <w:r w:rsidRPr="00575CB4">
              <w:rPr>
                <w:rFonts w:ascii="Times New Roman" w:hAnsi="Times New Roman" w:cs="Times New Roman"/>
                <w:color w:val="0D0D0D"/>
              </w:rPr>
              <w:t>82</w:t>
            </w:r>
            <w:r w:rsidR="00521FE2">
              <w:rPr>
                <w:rFonts w:ascii="Times New Roman" w:hAnsi="Times New Roman" w:cs="Times New Roman"/>
                <w:color w:val="0D0D0D"/>
              </w:rPr>
              <w:t> 695,36</w:t>
            </w:r>
          </w:p>
        </w:tc>
      </w:tr>
      <w:tr w:rsidR="006658FD" w:rsidRPr="00575CB4" w:rsidTr="006479C0">
        <w:trPr>
          <w:trHeight w:val="505"/>
        </w:trPr>
        <w:tc>
          <w:tcPr>
            <w:tcW w:w="2208" w:type="dxa"/>
            <w:vMerge/>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1965" w:type="dxa"/>
            <w:tcBorders>
              <w:top w:val="nil"/>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в том числе по ГРБС:</w:t>
            </w:r>
          </w:p>
        </w:tc>
        <w:tc>
          <w:tcPr>
            <w:tcW w:w="882"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63"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nil"/>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336" w:type="dxa"/>
            <w:tcBorders>
              <w:top w:val="nil"/>
              <w:left w:val="nil"/>
              <w:bottom w:val="single" w:sz="4" w:space="0" w:color="auto"/>
              <w:right w:val="single" w:sz="4" w:space="0" w:color="auto"/>
            </w:tcBorders>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r>
      <w:tr w:rsidR="006658FD" w:rsidRPr="00575CB4" w:rsidTr="006479C0">
        <w:trPr>
          <w:trHeight w:val="399"/>
        </w:trPr>
        <w:tc>
          <w:tcPr>
            <w:tcW w:w="2208" w:type="dxa"/>
            <w:vMerge/>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1965" w:type="dxa"/>
            <w:tcBorders>
              <w:top w:val="single" w:sz="4" w:space="0" w:color="auto"/>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УКСТМ</w:t>
            </w:r>
          </w:p>
        </w:tc>
        <w:tc>
          <w:tcPr>
            <w:tcW w:w="882"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062</w:t>
            </w:r>
          </w:p>
        </w:tc>
        <w:tc>
          <w:tcPr>
            <w:tcW w:w="66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6658FD" w:rsidRPr="00575CB4" w:rsidRDefault="002A4F72" w:rsidP="006658FD">
            <w:pPr>
              <w:jc w:val="center"/>
              <w:rPr>
                <w:rFonts w:ascii="Times New Roman" w:hAnsi="Times New Roman" w:cs="Times New Roman"/>
                <w:color w:val="0D0D0D"/>
              </w:rPr>
            </w:pPr>
            <w:r w:rsidRPr="00575CB4">
              <w:rPr>
                <w:rFonts w:ascii="Times New Roman" w:hAnsi="Times New Roman" w:cs="Times New Roman"/>
                <w:color w:val="0D0D0D"/>
              </w:rPr>
              <w:t>33</w:t>
            </w:r>
            <w:r>
              <w:rPr>
                <w:rFonts w:ascii="Times New Roman" w:hAnsi="Times New Roman" w:cs="Times New Roman"/>
                <w:color w:val="0D0D0D"/>
              </w:rPr>
              <w:t> 724,36</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24 485,50</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D0D0D"/>
              </w:rPr>
            </w:pPr>
            <w:r w:rsidRPr="00575CB4">
              <w:rPr>
                <w:rFonts w:ascii="Times New Roman" w:hAnsi="Times New Roman" w:cs="Times New Roman"/>
                <w:color w:val="0D0D0D"/>
              </w:rPr>
              <w:t>24 485,50</w:t>
            </w:r>
          </w:p>
        </w:tc>
        <w:tc>
          <w:tcPr>
            <w:tcW w:w="1336" w:type="dxa"/>
            <w:tcBorders>
              <w:top w:val="single" w:sz="4" w:space="0" w:color="auto"/>
              <w:left w:val="nil"/>
              <w:bottom w:val="single" w:sz="4" w:space="0" w:color="auto"/>
              <w:right w:val="single" w:sz="4" w:space="0" w:color="auto"/>
            </w:tcBorders>
          </w:tcPr>
          <w:p w:rsidR="006658FD" w:rsidRPr="00575CB4" w:rsidRDefault="002A4F72" w:rsidP="006658FD">
            <w:pPr>
              <w:jc w:val="center"/>
              <w:rPr>
                <w:rFonts w:ascii="Times New Roman" w:hAnsi="Times New Roman" w:cs="Times New Roman"/>
                <w:color w:val="0D0D0D"/>
              </w:rPr>
            </w:pPr>
            <w:r w:rsidRPr="00575CB4">
              <w:rPr>
                <w:rFonts w:ascii="Times New Roman" w:hAnsi="Times New Roman" w:cs="Times New Roman"/>
                <w:color w:val="0D0D0D"/>
              </w:rPr>
              <w:t>82</w:t>
            </w:r>
            <w:r>
              <w:rPr>
                <w:rFonts w:ascii="Times New Roman" w:hAnsi="Times New Roman" w:cs="Times New Roman"/>
                <w:color w:val="0D0D0D"/>
              </w:rPr>
              <w:t> 695,36</w:t>
            </w:r>
          </w:p>
        </w:tc>
      </w:tr>
      <w:tr w:rsidR="006658FD" w:rsidRPr="00575CB4" w:rsidTr="006479C0">
        <w:trPr>
          <w:trHeight w:val="399"/>
        </w:trPr>
        <w:tc>
          <w:tcPr>
            <w:tcW w:w="2208" w:type="dxa"/>
            <w:tcBorders>
              <w:top w:val="single" w:sz="4" w:space="0" w:color="auto"/>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r w:rsidRPr="00575CB4">
              <w:rPr>
                <w:rFonts w:ascii="Times New Roman" w:hAnsi="Times New Roman" w:cs="Times New Roman"/>
              </w:rPr>
              <w:t>Подпрограмма 2</w:t>
            </w:r>
          </w:p>
        </w:tc>
        <w:tc>
          <w:tcPr>
            <w:tcW w:w="2265" w:type="dxa"/>
            <w:tcBorders>
              <w:top w:val="single" w:sz="4" w:space="0" w:color="auto"/>
              <w:left w:val="single" w:sz="4" w:space="0" w:color="auto"/>
              <w:bottom w:val="single" w:sz="4" w:space="0" w:color="auto"/>
              <w:right w:val="single" w:sz="4" w:space="0" w:color="auto"/>
            </w:tcBorders>
          </w:tcPr>
          <w:p w:rsidR="006658FD" w:rsidRPr="00575CB4" w:rsidRDefault="006658FD" w:rsidP="006479C0">
            <w:pPr>
              <w:rPr>
                <w:rFonts w:ascii="Times New Roman" w:hAnsi="Times New Roman" w:cs="Times New Roman"/>
              </w:rPr>
            </w:pPr>
            <w:r w:rsidRPr="00575CB4">
              <w:rPr>
                <w:rFonts w:ascii="Times New Roman" w:hAnsi="Times New Roman" w:cs="Times New Roman"/>
                <w:lang w:eastAsia="en-US" w:bidi="en-US"/>
              </w:rPr>
              <w:t xml:space="preserve">Подготовка </w:t>
            </w:r>
            <w:r w:rsidRPr="00575CB4">
              <w:rPr>
                <w:rFonts w:ascii="Times New Roman" w:hAnsi="Times New Roman" w:cs="Times New Roman"/>
                <w:lang w:eastAsia="en-US" w:bidi="en-US"/>
              </w:rPr>
              <w:lastRenderedPageBreak/>
              <w:t>спортивного резерва и развитие дополнительного образования в области физической культуры и спорта</w:t>
            </w:r>
          </w:p>
        </w:tc>
        <w:tc>
          <w:tcPr>
            <w:tcW w:w="1965" w:type="dxa"/>
            <w:tcBorders>
              <w:top w:val="single" w:sz="4" w:space="0" w:color="auto"/>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lastRenderedPageBreak/>
              <w:t xml:space="preserve">всего расходные </w:t>
            </w:r>
            <w:r w:rsidRPr="00575CB4">
              <w:rPr>
                <w:rFonts w:ascii="Times New Roman" w:hAnsi="Times New Roman" w:cs="Times New Roman"/>
              </w:rPr>
              <w:lastRenderedPageBreak/>
              <w:t>обязательства по подпрограмме</w:t>
            </w:r>
          </w:p>
        </w:tc>
        <w:tc>
          <w:tcPr>
            <w:tcW w:w="882"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lastRenderedPageBreak/>
              <w:t>Х</w:t>
            </w:r>
          </w:p>
        </w:tc>
        <w:tc>
          <w:tcPr>
            <w:tcW w:w="66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17 269,15</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16 381,60</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16 381,60</w:t>
            </w:r>
          </w:p>
        </w:tc>
        <w:tc>
          <w:tcPr>
            <w:tcW w:w="1336" w:type="dxa"/>
            <w:tcBorders>
              <w:top w:val="single" w:sz="4" w:space="0" w:color="auto"/>
              <w:left w:val="nil"/>
              <w:bottom w:val="single" w:sz="4" w:space="0" w:color="auto"/>
              <w:right w:val="single" w:sz="4" w:space="0" w:color="auto"/>
            </w:tcBorders>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50 032,35</w:t>
            </w:r>
          </w:p>
        </w:tc>
      </w:tr>
      <w:tr w:rsidR="006658FD" w:rsidRPr="00575CB4" w:rsidTr="006479C0">
        <w:trPr>
          <w:trHeight w:val="399"/>
        </w:trPr>
        <w:tc>
          <w:tcPr>
            <w:tcW w:w="2208" w:type="dxa"/>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1965" w:type="dxa"/>
            <w:tcBorders>
              <w:top w:val="single" w:sz="4" w:space="0" w:color="auto"/>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в том числе по ГРБС:</w:t>
            </w:r>
          </w:p>
        </w:tc>
        <w:tc>
          <w:tcPr>
            <w:tcW w:w="882"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c>
          <w:tcPr>
            <w:tcW w:w="1336" w:type="dxa"/>
            <w:tcBorders>
              <w:top w:val="single" w:sz="4" w:space="0" w:color="auto"/>
              <w:left w:val="nil"/>
              <w:bottom w:val="single" w:sz="4" w:space="0" w:color="auto"/>
              <w:right w:val="single" w:sz="4" w:space="0" w:color="auto"/>
            </w:tcBorders>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 </w:t>
            </w:r>
          </w:p>
        </w:tc>
      </w:tr>
      <w:tr w:rsidR="006658FD" w:rsidRPr="00575CB4" w:rsidTr="006479C0">
        <w:trPr>
          <w:trHeight w:val="399"/>
        </w:trPr>
        <w:tc>
          <w:tcPr>
            <w:tcW w:w="2208" w:type="dxa"/>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vAlign w:val="center"/>
          </w:tcPr>
          <w:p w:rsidR="006658FD" w:rsidRPr="00575CB4" w:rsidRDefault="006658FD" w:rsidP="006479C0">
            <w:pPr>
              <w:jc w:val="center"/>
              <w:rPr>
                <w:rFonts w:ascii="Times New Roman" w:hAnsi="Times New Roman" w:cs="Times New Roman"/>
              </w:rPr>
            </w:pPr>
          </w:p>
        </w:tc>
        <w:tc>
          <w:tcPr>
            <w:tcW w:w="1965" w:type="dxa"/>
            <w:tcBorders>
              <w:top w:val="single" w:sz="4" w:space="0" w:color="auto"/>
              <w:left w:val="nil"/>
              <w:bottom w:val="single" w:sz="4" w:space="0" w:color="auto"/>
              <w:right w:val="single" w:sz="4" w:space="0" w:color="auto"/>
            </w:tcBorders>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УКСТМ</w:t>
            </w:r>
          </w:p>
        </w:tc>
        <w:tc>
          <w:tcPr>
            <w:tcW w:w="882"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062</w:t>
            </w:r>
          </w:p>
        </w:tc>
        <w:tc>
          <w:tcPr>
            <w:tcW w:w="66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6658FD" w:rsidRPr="00575CB4" w:rsidRDefault="006658FD" w:rsidP="006479C0">
            <w:pPr>
              <w:jc w:val="center"/>
              <w:rPr>
                <w:rFonts w:ascii="Times New Roman" w:hAnsi="Times New Roman" w:cs="Times New Roman"/>
              </w:rPr>
            </w:pPr>
            <w:r w:rsidRPr="00575CB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17 269,15</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16 381,60</w:t>
            </w:r>
          </w:p>
        </w:tc>
        <w:tc>
          <w:tcPr>
            <w:tcW w:w="1406" w:type="dxa"/>
            <w:tcBorders>
              <w:top w:val="single" w:sz="4" w:space="0" w:color="auto"/>
              <w:left w:val="nil"/>
              <w:bottom w:val="single" w:sz="4" w:space="0" w:color="auto"/>
              <w:right w:val="single" w:sz="4" w:space="0" w:color="auto"/>
            </w:tcBorders>
            <w:noWrap/>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16 381,60</w:t>
            </w:r>
          </w:p>
        </w:tc>
        <w:tc>
          <w:tcPr>
            <w:tcW w:w="1336" w:type="dxa"/>
            <w:tcBorders>
              <w:top w:val="single" w:sz="4" w:space="0" w:color="auto"/>
              <w:left w:val="nil"/>
              <w:bottom w:val="single" w:sz="4" w:space="0" w:color="auto"/>
              <w:right w:val="single" w:sz="4" w:space="0" w:color="auto"/>
            </w:tcBorders>
          </w:tcPr>
          <w:p w:rsidR="006658FD" w:rsidRPr="00575CB4" w:rsidRDefault="006658FD" w:rsidP="006658FD">
            <w:pPr>
              <w:jc w:val="center"/>
              <w:rPr>
                <w:rFonts w:ascii="Times New Roman" w:hAnsi="Times New Roman" w:cs="Times New Roman"/>
                <w:color w:val="000000"/>
              </w:rPr>
            </w:pPr>
            <w:r w:rsidRPr="00575CB4">
              <w:rPr>
                <w:rFonts w:ascii="Times New Roman" w:hAnsi="Times New Roman" w:cs="Times New Roman"/>
                <w:color w:val="000000"/>
              </w:rPr>
              <w:t>50 032,35</w:t>
            </w:r>
          </w:p>
        </w:tc>
      </w:tr>
    </w:tbl>
    <w:p w:rsidR="004A5646" w:rsidRPr="00575CB4" w:rsidRDefault="004A5646" w:rsidP="004A5646">
      <w:pPr>
        <w:jc w:val="center"/>
        <w:rPr>
          <w:rFonts w:ascii="Times New Roman" w:hAnsi="Times New Roman" w:cs="Times New Roman"/>
          <w:sz w:val="28"/>
          <w:szCs w:val="28"/>
        </w:rPr>
      </w:pPr>
    </w:p>
    <w:p w:rsidR="000C738B" w:rsidRPr="00575CB4" w:rsidRDefault="000C738B" w:rsidP="004A5646">
      <w:pPr>
        <w:jc w:val="center"/>
        <w:rPr>
          <w:rFonts w:ascii="Times New Roman" w:hAnsi="Times New Roman" w:cs="Times New Roman"/>
          <w:sz w:val="28"/>
          <w:szCs w:val="28"/>
        </w:rPr>
      </w:pPr>
    </w:p>
    <w:tbl>
      <w:tblPr>
        <w:tblW w:w="14812" w:type="dxa"/>
        <w:tblInd w:w="2" w:type="dxa"/>
        <w:tblLook w:val="00A0"/>
      </w:tblPr>
      <w:tblGrid>
        <w:gridCol w:w="14812"/>
      </w:tblGrid>
      <w:tr w:rsidR="000C738B" w:rsidRPr="00575CB4" w:rsidTr="000C738B">
        <w:trPr>
          <w:trHeight w:val="428"/>
        </w:trPr>
        <w:tc>
          <w:tcPr>
            <w:tcW w:w="14812" w:type="dxa"/>
          </w:tcPr>
          <w:tbl>
            <w:tblPr>
              <w:tblW w:w="0" w:type="auto"/>
              <w:tblInd w:w="2" w:type="dxa"/>
              <w:tblLook w:val="00A0"/>
            </w:tblPr>
            <w:tblGrid>
              <w:gridCol w:w="4839"/>
              <w:gridCol w:w="4883"/>
              <w:gridCol w:w="4872"/>
            </w:tblGrid>
            <w:tr w:rsidR="000C738B" w:rsidRPr="00575CB4" w:rsidTr="00073B94">
              <w:tc>
                <w:tcPr>
                  <w:tcW w:w="4902" w:type="dxa"/>
                </w:tcPr>
                <w:p w:rsidR="000C738B" w:rsidRPr="00575CB4" w:rsidRDefault="000C738B"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0C738B" w:rsidRPr="00575CB4" w:rsidRDefault="000C738B"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0C738B" w:rsidRPr="00575CB4" w:rsidRDefault="000C738B"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0C738B" w:rsidRPr="00575CB4" w:rsidRDefault="000C738B"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0C738B" w:rsidRPr="00575CB4" w:rsidRDefault="000C738B" w:rsidP="00073B94">
                  <w:pPr>
                    <w:pStyle w:val="ConsPlusNormal"/>
                    <w:widowControl/>
                    <w:ind w:firstLine="0"/>
                    <w:jc w:val="center"/>
                    <w:rPr>
                      <w:rFonts w:ascii="Times New Roman" w:hAnsi="Times New Roman" w:cs="Times New Roman"/>
                    </w:rPr>
                  </w:pPr>
                </w:p>
              </w:tc>
            </w:tr>
          </w:tbl>
          <w:p w:rsidR="000C738B" w:rsidRPr="00575CB4" w:rsidRDefault="000C738B" w:rsidP="006479C0">
            <w:pPr>
              <w:pStyle w:val="ConsPlusNormal"/>
              <w:widowControl/>
              <w:ind w:firstLine="0"/>
              <w:jc w:val="both"/>
              <w:rPr>
                <w:rFonts w:ascii="Times New Roman" w:hAnsi="Times New Roman" w:cs="Times New Roman"/>
                <w:sz w:val="24"/>
                <w:szCs w:val="24"/>
              </w:rPr>
            </w:pPr>
          </w:p>
        </w:tc>
      </w:tr>
    </w:tbl>
    <w:p w:rsidR="00B761E6" w:rsidRPr="00575CB4" w:rsidRDefault="00B761E6" w:rsidP="00E83A60">
      <w:pPr>
        <w:rPr>
          <w:rFonts w:ascii="Times New Roman" w:hAnsi="Times New Roman" w:cs="Times New Roman"/>
          <w:sz w:val="28"/>
          <w:szCs w:val="28"/>
        </w:rPr>
        <w:sectPr w:rsidR="00B761E6" w:rsidRPr="00575CB4" w:rsidSect="008E5B2A">
          <w:pgSz w:w="16838" w:h="11906" w:orient="landscape"/>
          <w:pgMar w:top="851" w:right="1134" w:bottom="709" w:left="1134" w:header="709" w:footer="709" w:gutter="0"/>
          <w:cols w:space="708"/>
          <w:docGrid w:linePitch="360"/>
        </w:sectPr>
      </w:pPr>
    </w:p>
    <w:p w:rsidR="000C738B" w:rsidRPr="00575CB4" w:rsidRDefault="00B761E6" w:rsidP="00B761E6">
      <w:pPr>
        <w:spacing w:after="0" w:line="240" w:lineRule="auto"/>
        <w:ind w:left="10632"/>
        <w:rPr>
          <w:rFonts w:ascii="Times New Roman" w:hAnsi="Times New Roman" w:cs="Times New Roman"/>
          <w:sz w:val="24"/>
          <w:szCs w:val="24"/>
        </w:rPr>
      </w:pPr>
      <w:r w:rsidRPr="00575CB4">
        <w:rPr>
          <w:rFonts w:ascii="Times New Roman" w:hAnsi="Times New Roman" w:cs="Times New Roman"/>
          <w:sz w:val="24"/>
          <w:szCs w:val="24"/>
        </w:rPr>
        <w:lastRenderedPageBreak/>
        <w:t xml:space="preserve">Приложение </w:t>
      </w:r>
      <w:r w:rsidR="000C738B" w:rsidRPr="00575CB4">
        <w:rPr>
          <w:rFonts w:ascii="Times New Roman" w:hAnsi="Times New Roman" w:cs="Times New Roman"/>
          <w:sz w:val="24"/>
          <w:szCs w:val="24"/>
        </w:rPr>
        <w:t>№4 к постановлени</w:t>
      </w:r>
      <w:r w:rsidRPr="00575CB4">
        <w:rPr>
          <w:rFonts w:ascii="Times New Roman" w:hAnsi="Times New Roman" w:cs="Times New Roman"/>
          <w:sz w:val="24"/>
          <w:szCs w:val="24"/>
        </w:rPr>
        <w:t xml:space="preserve">ю </w:t>
      </w:r>
      <w:r w:rsidRPr="00575CB4">
        <w:rPr>
          <w:rFonts w:ascii="Times New Roman" w:hAnsi="Times New Roman" w:cs="Times New Roman"/>
          <w:sz w:val="24"/>
          <w:szCs w:val="24"/>
        </w:rPr>
        <w:br/>
        <w:t>от</w:t>
      </w:r>
      <w:r w:rsidR="000C738B" w:rsidRPr="00575CB4">
        <w:rPr>
          <w:rFonts w:ascii="Times New Roman" w:hAnsi="Times New Roman" w:cs="Times New Roman"/>
          <w:sz w:val="24"/>
          <w:szCs w:val="24"/>
        </w:rPr>
        <w:t xml:space="preserve">  </w:t>
      </w:r>
      <w:r w:rsidRPr="00575CB4">
        <w:rPr>
          <w:rFonts w:ascii="Times New Roman" w:hAnsi="Times New Roman" w:cs="Times New Roman"/>
          <w:sz w:val="24"/>
          <w:szCs w:val="24"/>
        </w:rPr>
        <w:t>____________№______________</w:t>
      </w:r>
      <w:r w:rsidRPr="00575CB4">
        <w:rPr>
          <w:rFonts w:ascii="Times New Roman" w:hAnsi="Times New Roman" w:cs="Times New Roman"/>
          <w:sz w:val="24"/>
          <w:szCs w:val="24"/>
        </w:rPr>
        <w:br/>
      </w:r>
    </w:p>
    <w:p w:rsidR="00B761E6" w:rsidRPr="00575CB4" w:rsidRDefault="00B761E6" w:rsidP="00B761E6">
      <w:pPr>
        <w:spacing w:after="0" w:line="240" w:lineRule="auto"/>
        <w:ind w:left="10632"/>
        <w:rPr>
          <w:rFonts w:ascii="Times New Roman" w:hAnsi="Times New Roman" w:cs="Times New Roman"/>
          <w:sz w:val="24"/>
          <w:szCs w:val="24"/>
        </w:rPr>
      </w:pPr>
      <w:r w:rsidRPr="00575CB4">
        <w:rPr>
          <w:rFonts w:ascii="Times New Roman" w:hAnsi="Times New Roman" w:cs="Times New Roman"/>
          <w:sz w:val="24"/>
          <w:szCs w:val="24"/>
        </w:rPr>
        <w:t>Приложение № 2</w:t>
      </w:r>
    </w:p>
    <w:p w:rsidR="00B761E6" w:rsidRPr="00575CB4" w:rsidRDefault="00B761E6" w:rsidP="00B761E6">
      <w:pPr>
        <w:spacing w:after="0" w:line="240" w:lineRule="auto"/>
        <w:ind w:left="10632"/>
        <w:rPr>
          <w:rFonts w:ascii="Times New Roman" w:hAnsi="Times New Roman" w:cs="Times New Roman"/>
          <w:sz w:val="24"/>
          <w:szCs w:val="24"/>
        </w:rPr>
      </w:pPr>
      <w:r w:rsidRPr="00575CB4">
        <w:rPr>
          <w:rFonts w:ascii="Times New Roman" w:hAnsi="Times New Roman" w:cs="Times New Roman"/>
          <w:sz w:val="24"/>
          <w:szCs w:val="24"/>
        </w:rPr>
        <w:t>к муниципальной программе  «Развитие физической культуры и спорта в городе Сосновоборске»</w:t>
      </w:r>
    </w:p>
    <w:p w:rsidR="00B761E6" w:rsidRPr="00575CB4" w:rsidRDefault="00B761E6" w:rsidP="00B761E6">
      <w:pPr>
        <w:ind w:left="10632"/>
        <w:rPr>
          <w:rFonts w:ascii="Times New Roman" w:hAnsi="Times New Roman" w:cs="Times New Roman"/>
          <w:sz w:val="24"/>
          <w:szCs w:val="24"/>
        </w:rPr>
      </w:pPr>
    </w:p>
    <w:p w:rsidR="00B761E6" w:rsidRPr="00575CB4" w:rsidRDefault="00B761E6" w:rsidP="00B761E6">
      <w:pPr>
        <w:jc w:val="center"/>
        <w:rPr>
          <w:rFonts w:ascii="Times New Roman" w:hAnsi="Times New Roman" w:cs="Times New Roman"/>
        </w:rPr>
      </w:pPr>
      <w:r w:rsidRPr="00575CB4">
        <w:rPr>
          <w:rFonts w:ascii="Times New Roman" w:hAnsi="Times New Roman" w:cs="Times New Roman"/>
        </w:rPr>
        <w:t>Информация о ресурсном обеспечении и прогнозной оценке расходов на реализацию целей муниципальной программы   «Развитие физической культуры и спорта в городе Сосновоборске» с учетом источников финансирования, в том числе средств федерального бюджета, бюджета субъекта РФ, муниципального бюджета, внебюджетных источников финансирования</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
        <w:gridCol w:w="997"/>
        <w:gridCol w:w="2259"/>
        <w:gridCol w:w="2233"/>
        <w:gridCol w:w="2047"/>
        <w:gridCol w:w="1728"/>
        <w:gridCol w:w="1653"/>
        <w:gridCol w:w="1642"/>
        <w:gridCol w:w="1966"/>
      </w:tblGrid>
      <w:tr w:rsidR="00B761E6" w:rsidRPr="00575CB4" w:rsidTr="00B761E6">
        <w:trPr>
          <w:trHeight w:val="600"/>
        </w:trPr>
        <w:tc>
          <w:tcPr>
            <w:tcW w:w="0" w:type="auto"/>
            <w:gridSpan w:val="2"/>
            <w:vMerge w:val="restart"/>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Статус</w:t>
            </w:r>
          </w:p>
        </w:tc>
        <w:tc>
          <w:tcPr>
            <w:tcW w:w="0" w:type="auto"/>
            <w:gridSpan w:val="2"/>
            <w:vMerge w:val="restart"/>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Наименование муниципальной программы, подпрограммы муниципальной программы, Ответственный исполнитель, соисполнители</w:t>
            </w:r>
          </w:p>
        </w:tc>
        <w:tc>
          <w:tcPr>
            <w:tcW w:w="0" w:type="auto"/>
            <w:vMerge w:val="restart"/>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Источники финансирования</w:t>
            </w:r>
          </w:p>
        </w:tc>
        <w:tc>
          <w:tcPr>
            <w:tcW w:w="6989" w:type="dxa"/>
            <w:gridSpan w:val="4"/>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Оценка расходов</w:t>
            </w:r>
            <w:r w:rsidRPr="00575CB4">
              <w:rPr>
                <w:rFonts w:ascii="Times New Roman" w:hAnsi="Times New Roman" w:cs="Times New Roman"/>
              </w:rPr>
              <w:br/>
              <w:t>(тыс. руб.), годы</w:t>
            </w:r>
          </w:p>
        </w:tc>
      </w:tr>
      <w:tr w:rsidR="00B761E6" w:rsidRPr="00575CB4" w:rsidTr="00B761E6">
        <w:trPr>
          <w:trHeight w:val="782"/>
        </w:trPr>
        <w:tc>
          <w:tcPr>
            <w:tcW w:w="0" w:type="auto"/>
            <w:gridSpan w:val="2"/>
            <w:vMerge/>
          </w:tcPr>
          <w:p w:rsidR="00B761E6" w:rsidRPr="00575CB4" w:rsidRDefault="00B761E6" w:rsidP="00B761E6">
            <w:pPr>
              <w:spacing w:after="0" w:line="240" w:lineRule="atLeast"/>
              <w:rPr>
                <w:rFonts w:ascii="Times New Roman" w:hAnsi="Times New Roman" w:cs="Times New Roman"/>
              </w:rPr>
            </w:pPr>
          </w:p>
        </w:tc>
        <w:tc>
          <w:tcPr>
            <w:tcW w:w="0" w:type="auto"/>
            <w:gridSpan w:val="2"/>
            <w:vMerge/>
          </w:tcPr>
          <w:p w:rsidR="00B761E6" w:rsidRPr="00575CB4" w:rsidRDefault="00B761E6" w:rsidP="00B761E6">
            <w:pPr>
              <w:spacing w:after="0" w:line="240" w:lineRule="atLeast"/>
              <w:jc w:val="center"/>
              <w:rPr>
                <w:rFonts w:ascii="Times New Roman" w:hAnsi="Times New Roman" w:cs="Times New Roman"/>
              </w:rPr>
            </w:pPr>
          </w:p>
        </w:tc>
        <w:tc>
          <w:tcPr>
            <w:tcW w:w="0" w:type="auto"/>
            <w:vMerge/>
          </w:tcPr>
          <w:p w:rsidR="00B761E6" w:rsidRPr="00575CB4" w:rsidRDefault="00B761E6" w:rsidP="00B761E6">
            <w:pPr>
              <w:spacing w:after="0" w:line="240" w:lineRule="atLeast"/>
              <w:rPr>
                <w:rFonts w:ascii="Times New Roman" w:hAnsi="Times New Roman" w:cs="Times New Roman"/>
              </w:rPr>
            </w:pPr>
          </w:p>
        </w:tc>
        <w:tc>
          <w:tcPr>
            <w:tcW w:w="0" w:type="auto"/>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очередной финансовый год</w:t>
            </w:r>
          </w:p>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2020</w:t>
            </w:r>
          </w:p>
        </w:tc>
        <w:tc>
          <w:tcPr>
            <w:tcW w:w="0" w:type="auto"/>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первый год планового периода</w:t>
            </w:r>
          </w:p>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2021</w:t>
            </w:r>
          </w:p>
        </w:tc>
        <w:tc>
          <w:tcPr>
            <w:tcW w:w="0" w:type="auto"/>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второй год планового периода</w:t>
            </w:r>
          </w:p>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2022</w:t>
            </w:r>
          </w:p>
        </w:tc>
        <w:tc>
          <w:tcPr>
            <w:tcW w:w="1966" w:type="dxa"/>
          </w:tcPr>
          <w:p w:rsidR="00B761E6" w:rsidRPr="00575CB4" w:rsidRDefault="00B761E6" w:rsidP="00B761E6">
            <w:pPr>
              <w:spacing w:after="0" w:line="240" w:lineRule="atLeast"/>
              <w:jc w:val="center"/>
              <w:rPr>
                <w:rFonts w:ascii="Times New Roman" w:hAnsi="Times New Roman" w:cs="Times New Roman"/>
              </w:rPr>
            </w:pPr>
            <w:r w:rsidRPr="00575CB4">
              <w:rPr>
                <w:rFonts w:ascii="Times New Roman" w:hAnsi="Times New Roman" w:cs="Times New Roman"/>
              </w:rPr>
              <w:t>итого на период</w:t>
            </w:r>
          </w:p>
        </w:tc>
      </w:tr>
      <w:tr w:rsidR="001453FA" w:rsidRPr="00575CB4" w:rsidTr="00B761E6">
        <w:trPr>
          <w:trHeight w:val="315"/>
        </w:trPr>
        <w:tc>
          <w:tcPr>
            <w:tcW w:w="0" w:type="auto"/>
            <w:gridSpan w:val="2"/>
            <w:vMerge w:val="restart"/>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Муниципальная программа</w:t>
            </w:r>
          </w:p>
          <w:p w:rsidR="001453FA" w:rsidRPr="00575CB4" w:rsidRDefault="001453FA" w:rsidP="00B761E6">
            <w:pPr>
              <w:spacing w:after="0" w:line="240" w:lineRule="atLeast"/>
              <w:rPr>
                <w:rFonts w:ascii="Times New Roman" w:hAnsi="Times New Roman" w:cs="Times New Roman"/>
              </w:rPr>
            </w:pPr>
          </w:p>
        </w:tc>
        <w:tc>
          <w:tcPr>
            <w:tcW w:w="0" w:type="auto"/>
            <w:gridSpan w:val="2"/>
            <w:vMerge w:val="restart"/>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Развитие физической культуры и спорта в городе Сосновоборске</w:t>
            </w: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Всего</w:t>
            </w:r>
          </w:p>
        </w:tc>
        <w:tc>
          <w:tcPr>
            <w:tcW w:w="0" w:type="auto"/>
            <w:noWrap/>
          </w:tcPr>
          <w:p w:rsidR="001453FA" w:rsidRPr="00575CB4" w:rsidRDefault="001453FA" w:rsidP="002A4F72">
            <w:pPr>
              <w:spacing w:after="0"/>
              <w:jc w:val="right"/>
              <w:rPr>
                <w:rFonts w:ascii="Times New Roman" w:hAnsi="Times New Roman" w:cs="Times New Roman"/>
                <w:color w:val="0D0D0D"/>
              </w:rPr>
            </w:pPr>
            <w:r w:rsidRPr="00575CB4">
              <w:rPr>
                <w:rFonts w:ascii="Times New Roman" w:hAnsi="Times New Roman" w:cs="Times New Roman"/>
                <w:color w:val="0D0D0D"/>
              </w:rPr>
              <w:t>5</w:t>
            </w:r>
            <w:r w:rsidR="002A4F72">
              <w:rPr>
                <w:rFonts w:ascii="Times New Roman" w:hAnsi="Times New Roman" w:cs="Times New Roman"/>
                <w:color w:val="0D0D0D"/>
              </w:rPr>
              <w:t>0 993,51</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40 867,10</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40 867,10</w:t>
            </w:r>
          </w:p>
        </w:tc>
        <w:tc>
          <w:tcPr>
            <w:tcW w:w="1966" w:type="dxa"/>
            <w:noWrap/>
          </w:tcPr>
          <w:p w:rsidR="001453FA" w:rsidRPr="00575CB4" w:rsidRDefault="001453FA" w:rsidP="002A4F72">
            <w:pPr>
              <w:spacing w:after="0"/>
              <w:jc w:val="right"/>
              <w:rPr>
                <w:rFonts w:ascii="Times New Roman" w:hAnsi="Times New Roman" w:cs="Times New Roman"/>
                <w:color w:val="0D0D0D"/>
              </w:rPr>
            </w:pPr>
            <w:r w:rsidRPr="00575CB4">
              <w:rPr>
                <w:rFonts w:ascii="Times New Roman" w:hAnsi="Times New Roman" w:cs="Times New Roman"/>
                <w:color w:val="0D0D0D"/>
              </w:rPr>
              <w:t>132</w:t>
            </w:r>
            <w:r w:rsidR="002A4F72">
              <w:rPr>
                <w:rFonts w:ascii="Times New Roman" w:hAnsi="Times New Roman" w:cs="Times New Roman"/>
                <w:color w:val="0D0D0D"/>
              </w:rPr>
              <w:t> 727,71</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 том числе:</w:t>
            </w:r>
          </w:p>
        </w:tc>
        <w:tc>
          <w:tcPr>
            <w:tcW w:w="0" w:type="auto"/>
            <w:noWrap/>
          </w:tcPr>
          <w:p w:rsidR="001453FA" w:rsidRPr="00575CB4" w:rsidRDefault="001453FA" w:rsidP="00F11326">
            <w:pPr>
              <w:spacing w:after="0"/>
              <w:jc w:val="right"/>
              <w:rPr>
                <w:rFonts w:ascii="Times New Roman" w:hAnsi="Times New Roman" w:cs="Times New Roman"/>
                <w:color w:val="000000"/>
              </w:rPr>
            </w:pPr>
          </w:p>
        </w:tc>
        <w:tc>
          <w:tcPr>
            <w:tcW w:w="0" w:type="auto"/>
            <w:noWrap/>
          </w:tcPr>
          <w:p w:rsidR="001453FA" w:rsidRPr="00575CB4" w:rsidRDefault="001453FA" w:rsidP="00F11326">
            <w:pPr>
              <w:spacing w:after="0"/>
              <w:jc w:val="right"/>
              <w:rPr>
                <w:rFonts w:ascii="Times New Roman" w:hAnsi="Times New Roman" w:cs="Times New Roman"/>
                <w:color w:val="000000"/>
              </w:rPr>
            </w:pPr>
          </w:p>
        </w:tc>
        <w:tc>
          <w:tcPr>
            <w:tcW w:w="0" w:type="auto"/>
            <w:noWrap/>
          </w:tcPr>
          <w:p w:rsidR="001453FA" w:rsidRPr="00575CB4" w:rsidRDefault="001453FA" w:rsidP="00F11326">
            <w:pPr>
              <w:spacing w:after="0"/>
              <w:jc w:val="right"/>
              <w:rPr>
                <w:rFonts w:ascii="Times New Roman" w:hAnsi="Times New Roman" w:cs="Times New Roman"/>
                <w:color w:val="000000"/>
              </w:rPr>
            </w:pPr>
          </w:p>
        </w:tc>
        <w:tc>
          <w:tcPr>
            <w:tcW w:w="1966" w:type="dxa"/>
            <w:noWrap/>
          </w:tcPr>
          <w:p w:rsidR="001453FA" w:rsidRPr="00575CB4" w:rsidRDefault="001453FA" w:rsidP="00F11326">
            <w:pPr>
              <w:spacing w:after="0"/>
              <w:jc w:val="right"/>
              <w:rPr>
                <w:rFonts w:ascii="Times New Roman" w:hAnsi="Times New Roman" w:cs="Times New Roman"/>
                <w:color w:val="000000"/>
              </w:rPr>
            </w:pPr>
          </w:p>
        </w:tc>
      </w:tr>
      <w:tr w:rsidR="001453FA" w:rsidRPr="00575CB4" w:rsidTr="00B761E6">
        <w:trPr>
          <w:trHeight w:val="305"/>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федеральный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краевой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7 647,81</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7 647,81</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внебюджетные  источники</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7 200,00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7 200,00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7 200,00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21 600,00</w:t>
            </w:r>
          </w:p>
        </w:tc>
      </w:tr>
      <w:tr w:rsidR="001453FA" w:rsidRPr="00575CB4" w:rsidTr="00B761E6">
        <w:trPr>
          <w:trHeight w:val="245"/>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муниципальный бюджет</w:t>
            </w:r>
          </w:p>
        </w:tc>
        <w:tc>
          <w:tcPr>
            <w:tcW w:w="0" w:type="auto"/>
            <w:noWrap/>
          </w:tcPr>
          <w:p w:rsidR="001453FA" w:rsidRPr="00575CB4" w:rsidRDefault="001453FA" w:rsidP="002A4F72">
            <w:pPr>
              <w:spacing w:after="0"/>
              <w:jc w:val="right"/>
              <w:rPr>
                <w:rFonts w:ascii="Times New Roman" w:hAnsi="Times New Roman" w:cs="Times New Roman"/>
                <w:color w:val="000000"/>
              </w:rPr>
            </w:pPr>
            <w:r w:rsidRPr="00575CB4">
              <w:rPr>
                <w:rFonts w:ascii="Times New Roman" w:hAnsi="Times New Roman" w:cs="Times New Roman"/>
                <w:color w:val="000000"/>
              </w:rPr>
              <w:t>36</w:t>
            </w:r>
            <w:r w:rsidR="002A4F72">
              <w:rPr>
                <w:rFonts w:ascii="Times New Roman" w:hAnsi="Times New Roman" w:cs="Times New Roman"/>
                <w:color w:val="000000"/>
              </w:rPr>
              <w:t> 145,70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33 667,10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33 667,10</w:t>
            </w:r>
          </w:p>
        </w:tc>
        <w:tc>
          <w:tcPr>
            <w:tcW w:w="1966" w:type="dxa"/>
            <w:noWrap/>
          </w:tcPr>
          <w:p w:rsidR="001453FA" w:rsidRPr="00575CB4" w:rsidRDefault="001453FA" w:rsidP="002A4F72">
            <w:pPr>
              <w:spacing w:after="0"/>
              <w:jc w:val="right"/>
              <w:rPr>
                <w:rFonts w:ascii="Times New Roman" w:hAnsi="Times New Roman" w:cs="Times New Roman"/>
                <w:color w:val="000000"/>
              </w:rPr>
            </w:pPr>
            <w:r w:rsidRPr="00575CB4">
              <w:rPr>
                <w:rFonts w:ascii="Times New Roman" w:hAnsi="Times New Roman" w:cs="Times New Roman"/>
                <w:color w:val="000000"/>
              </w:rPr>
              <w:t>103</w:t>
            </w:r>
            <w:r w:rsidR="002A4F72">
              <w:rPr>
                <w:rFonts w:ascii="Times New Roman" w:hAnsi="Times New Roman" w:cs="Times New Roman"/>
                <w:color w:val="000000"/>
              </w:rPr>
              <w:t> 479,9</w:t>
            </w:r>
            <w:r w:rsidR="00B6581E">
              <w:rPr>
                <w:rFonts w:ascii="Times New Roman" w:hAnsi="Times New Roman" w:cs="Times New Roman"/>
                <w:color w:val="000000"/>
              </w:rPr>
              <w:t>0</w:t>
            </w:r>
          </w:p>
        </w:tc>
      </w:tr>
      <w:tr w:rsidR="001453FA" w:rsidRPr="00575CB4" w:rsidTr="00B761E6">
        <w:trPr>
          <w:trHeight w:val="602"/>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юридические лица</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1453FA" w:rsidRPr="00575CB4" w:rsidTr="00B761E6">
        <w:trPr>
          <w:trHeight w:val="300"/>
        </w:trPr>
        <w:tc>
          <w:tcPr>
            <w:tcW w:w="0" w:type="auto"/>
            <w:gridSpan w:val="2"/>
            <w:vMerge w:val="restart"/>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Подпрограмма 1</w:t>
            </w:r>
          </w:p>
        </w:tc>
        <w:tc>
          <w:tcPr>
            <w:tcW w:w="0" w:type="auto"/>
            <w:gridSpan w:val="2"/>
            <w:vMerge w:val="restart"/>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Развитие массового спорта и спортивно-оздоровительной деятельности в городе Сосновоборске</w:t>
            </w: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Всего</w:t>
            </w:r>
          </w:p>
        </w:tc>
        <w:tc>
          <w:tcPr>
            <w:tcW w:w="0" w:type="auto"/>
            <w:noWrap/>
          </w:tcPr>
          <w:p w:rsidR="001453FA" w:rsidRPr="00575CB4" w:rsidRDefault="001453FA" w:rsidP="002A4F72">
            <w:pPr>
              <w:spacing w:after="0"/>
              <w:jc w:val="right"/>
              <w:rPr>
                <w:rFonts w:ascii="Times New Roman" w:hAnsi="Times New Roman" w:cs="Times New Roman"/>
                <w:color w:val="000000"/>
              </w:rPr>
            </w:pPr>
            <w:r w:rsidRPr="00575CB4">
              <w:rPr>
                <w:rFonts w:ascii="Times New Roman" w:hAnsi="Times New Roman" w:cs="Times New Roman"/>
                <w:color w:val="000000"/>
              </w:rPr>
              <w:t>33</w:t>
            </w:r>
            <w:r w:rsidR="002A4F72">
              <w:rPr>
                <w:rFonts w:ascii="Times New Roman" w:hAnsi="Times New Roman" w:cs="Times New Roman"/>
                <w:color w:val="000000"/>
              </w:rPr>
              <w:t> 724,36</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24 485,50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24 485,50</w:t>
            </w:r>
          </w:p>
        </w:tc>
        <w:tc>
          <w:tcPr>
            <w:tcW w:w="1966" w:type="dxa"/>
            <w:noWrap/>
          </w:tcPr>
          <w:p w:rsidR="001453FA" w:rsidRPr="00575CB4" w:rsidRDefault="001453FA" w:rsidP="002A4F72">
            <w:pPr>
              <w:spacing w:after="0"/>
              <w:jc w:val="right"/>
              <w:rPr>
                <w:rFonts w:ascii="Times New Roman" w:hAnsi="Times New Roman" w:cs="Times New Roman"/>
                <w:color w:val="000000"/>
              </w:rPr>
            </w:pPr>
            <w:r w:rsidRPr="00575CB4">
              <w:rPr>
                <w:rFonts w:ascii="Times New Roman" w:hAnsi="Times New Roman" w:cs="Times New Roman"/>
                <w:color w:val="000000"/>
              </w:rPr>
              <w:t>82</w:t>
            </w:r>
            <w:r w:rsidR="002A4F72">
              <w:rPr>
                <w:rFonts w:ascii="Times New Roman" w:hAnsi="Times New Roman" w:cs="Times New Roman"/>
                <w:color w:val="000000"/>
              </w:rPr>
              <w:t> 695,36</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 том числе:</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r>
      <w:tr w:rsidR="001453FA" w:rsidRPr="00575CB4" w:rsidTr="00B761E6">
        <w:trPr>
          <w:trHeight w:val="605"/>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УКСТМ</w:t>
            </w:r>
          </w:p>
        </w:tc>
        <w:tc>
          <w:tcPr>
            <w:tcW w:w="0" w:type="auto"/>
            <w:noWrap/>
          </w:tcPr>
          <w:p w:rsidR="001453FA" w:rsidRPr="00575CB4" w:rsidRDefault="00C80100" w:rsidP="00F11326">
            <w:pPr>
              <w:spacing w:after="0"/>
              <w:jc w:val="right"/>
              <w:rPr>
                <w:rFonts w:ascii="Times New Roman" w:hAnsi="Times New Roman" w:cs="Times New Roman"/>
                <w:color w:val="0D0D0D"/>
              </w:rPr>
            </w:pPr>
            <w:r w:rsidRPr="00575CB4">
              <w:rPr>
                <w:rFonts w:ascii="Times New Roman" w:hAnsi="Times New Roman" w:cs="Times New Roman"/>
                <w:color w:val="000000"/>
              </w:rPr>
              <w:t>33</w:t>
            </w:r>
            <w:r>
              <w:rPr>
                <w:rFonts w:ascii="Times New Roman" w:hAnsi="Times New Roman" w:cs="Times New Roman"/>
                <w:color w:val="000000"/>
              </w:rPr>
              <w:t> 724,36</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24 485,50</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24 485,50</w:t>
            </w:r>
          </w:p>
        </w:tc>
        <w:tc>
          <w:tcPr>
            <w:tcW w:w="1966" w:type="dxa"/>
            <w:noWrap/>
          </w:tcPr>
          <w:p w:rsidR="001453FA" w:rsidRPr="00575CB4" w:rsidRDefault="00C80100" w:rsidP="00F11326">
            <w:pPr>
              <w:spacing w:after="0"/>
              <w:jc w:val="right"/>
              <w:rPr>
                <w:rFonts w:ascii="Times New Roman" w:hAnsi="Times New Roman" w:cs="Times New Roman"/>
                <w:color w:val="0D0D0D"/>
              </w:rPr>
            </w:pPr>
            <w:r w:rsidRPr="00575CB4">
              <w:rPr>
                <w:rFonts w:ascii="Times New Roman" w:hAnsi="Times New Roman" w:cs="Times New Roman"/>
                <w:color w:val="000000"/>
              </w:rPr>
              <w:t>82</w:t>
            </w:r>
            <w:r>
              <w:rPr>
                <w:rFonts w:ascii="Times New Roman" w:hAnsi="Times New Roman" w:cs="Times New Roman"/>
                <w:color w:val="000000"/>
              </w:rPr>
              <w:t> 695,36</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федеральный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краевой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7 144,26</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7 144,26</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внебюджетные  источники</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7 200,00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7 200,00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7 200,00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21 600,00</w:t>
            </w:r>
          </w:p>
        </w:tc>
      </w:tr>
      <w:tr w:rsidR="001453FA" w:rsidRPr="00575CB4" w:rsidTr="00B761E6">
        <w:trPr>
          <w:trHeight w:val="285"/>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муниципальный бюджет</w:t>
            </w:r>
          </w:p>
        </w:tc>
        <w:tc>
          <w:tcPr>
            <w:tcW w:w="0" w:type="auto"/>
            <w:noWrap/>
          </w:tcPr>
          <w:p w:rsidR="001453FA" w:rsidRPr="00575CB4" w:rsidRDefault="001453FA" w:rsidP="002A4F72">
            <w:pPr>
              <w:spacing w:after="0"/>
              <w:jc w:val="right"/>
              <w:rPr>
                <w:rFonts w:ascii="Times New Roman" w:hAnsi="Times New Roman" w:cs="Times New Roman"/>
                <w:color w:val="000000"/>
              </w:rPr>
            </w:pPr>
            <w:r w:rsidRPr="00575CB4">
              <w:rPr>
                <w:rFonts w:ascii="Times New Roman" w:hAnsi="Times New Roman" w:cs="Times New Roman"/>
                <w:color w:val="000000"/>
              </w:rPr>
              <w:t>19</w:t>
            </w:r>
            <w:r w:rsidR="002A4F72">
              <w:rPr>
                <w:rFonts w:ascii="Times New Roman" w:hAnsi="Times New Roman" w:cs="Times New Roman"/>
                <w:color w:val="000000"/>
              </w:rPr>
              <w:t> 380,10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17 285,50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17 285,50</w:t>
            </w:r>
          </w:p>
        </w:tc>
        <w:tc>
          <w:tcPr>
            <w:tcW w:w="1966" w:type="dxa"/>
            <w:noWrap/>
          </w:tcPr>
          <w:p w:rsidR="001453FA" w:rsidRPr="00575CB4" w:rsidRDefault="001453FA" w:rsidP="002A4F72">
            <w:pPr>
              <w:spacing w:after="0"/>
              <w:jc w:val="right"/>
              <w:rPr>
                <w:rFonts w:ascii="Times New Roman" w:hAnsi="Times New Roman" w:cs="Times New Roman"/>
                <w:color w:val="000000"/>
              </w:rPr>
            </w:pPr>
            <w:r w:rsidRPr="00575CB4">
              <w:rPr>
                <w:rFonts w:ascii="Times New Roman" w:hAnsi="Times New Roman" w:cs="Times New Roman"/>
                <w:color w:val="000000"/>
              </w:rPr>
              <w:t>5</w:t>
            </w:r>
            <w:r w:rsidR="002A4F72">
              <w:rPr>
                <w:rFonts w:ascii="Times New Roman" w:hAnsi="Times New Roman" w:cs="Times New Roman"/>
                <w:color w:val="000000"/>
              </w:rPr>
              <w:t>3 951,10</w:t>
            </w:r>
          </w:p>
        </w:tc>
      </w:tr>
      <w:tr w:rsidR="001453FA" w:rsidRPr="00575CB4" w:rsidTr="00B761E6">
        <w:trPr>
          <w:trHeight w:val="752"/>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юридические лица</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1453FA" w:rsidRPr="00575CB4" w:rsidTr="00B761E6">
        <w:trPr>
          <w:trHeight w:val="300"/>
        </w:trPr>
        <w:tc>
          <w:tcPr>
            <w:tcW w:w="0" w:type="auto"/>
            <w:gridSpan w:val="2"/>
            <w:vMerge w:val="restart"/>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Подпрограмма 2</w:t>
            </w:r>
          </w:p>
        </w:tc>
        <w:tc>
          <w:tcPr>
            <w:tcW w:w="0" w:type="auto"/>
            <w:gridSpan w:val="2"/>
            <w:vMerge w:val="restart"/>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lang w:eastAsia="en-US" w:bidi="en-US"/>
              </w:rPr>
              <w:t>Подготовка спортивного резерва и развитие дополнительного образования в области физической культуры и спорта</w:t>
            </w: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Всего</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17 269,15</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16 381,60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16 381,60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50 032,35</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 том числе:</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 </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УКСТМ</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17 269,15</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16 381,60</w:t>
            </w:r>
          </w:p>
        </w:tc>
        <w:tc>
          <w:tcPr>
            <w:tcW w:w="0" w:type="auto"/>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16 381,60</w:t>
            </w:r>
          </w:p>
        </w:tc>
        <w:tc>
          <w:tcPr>
            <w:tcW w:w="1966" w:type="dxa"/>
            <w:noWrap/>
          </w:tcPr>
          <w:p w:rsidR="001453FA" w:rsidRPr="00575CB4" w:rsidRDefault="001453FA" w:rsidP="00F11326">
            <w:pPr>
              <w:spacing w:after="0"/>
              <w:jc w:val="right"/>
              <w:rPr>
                <w:rFonts w:ascii="Times New Roman" w:hAnsi="Times New Roman" w:cs="Times New Roman"/>
                <w:color w:val="0D0D0D"/>
              </w:rPr>
            </w:pPr>
            <w:r w:rsidRPr="00575CB4">
              <w:rPr>
                <w:rFonts w:ascii="Times New Roman" w:hAnsi="Times New Roman" w:cs="Times New Roman"/>
                <w:color w:val="0D0D0D"/>
              </w:rPr>
              <w:t>50 032,35</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федеральный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краевой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503,55</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503,55</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внебюджетные  источники</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1453FA" w:rsidRPr="00575CB4" w:rsidTr="00B761E6">
        <w:trPr>
          <w:trHeight w:val="300"/>
        </w:trPr>
        <w:tc>
          <w:tcPr>
            <w:tcW w:w="0" w:type="auto"/>
            <w:gridSpan w:val="2"/>
            <w:vMerge/>
          </w:tcPr>
          <w:p w:rsidR="001453FA" w:rsidRPr="00575CB4" w:rsidRDefault="001453FA" w:rsidP="00B761E6">
            <w:pPr>
              <w:spacing w:after="0" w:line="240" w:lineRule="atLeast"/>
              <w:rPr>
                <w:rFonts w:ascii="Times New Roman" w:hAnsi="Times New Roman" w:cs="Times New Roman"/>
              </w:rPr>
            </w:pPr>
          </w:p>
        </w:tc>
        <w:tc>
          <w:tcPr>
            <w:tcW w:w="0" w:type="auto"/>
            <w:gridSpan w:val="2"/>
            <w:vMerge/>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муниципальный бюджет</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16 765,60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16 381,60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16 381,60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49 528,80</w:t>
            </w:r>
          </w:p>
        </w:tc>
      </w:tr>
      <w:tr w:rsidR="001453FA" w:rsidRPr="00575CB4" w:rsidTr="00B761E6">
        <w:trPr>
          <w:trHeight w:val="300"/>
        </w:trPr>
        <w:tc>
          <w:tcPr>
            <w:tcW w:w="0" w:type="auto"/>
            <w:gridSpan w:val="2"/>
          </w:tcPr>
          <w:p w:rsidR="001453FA" w:rsidRPr="00575CB4" w:rsidRDefault="001453FA" w:rsidP="00B761E6">
            <w:pPr>
              <w:spacing w:after="0" w:line="240" w:lineRule="atLeast"/>
              <w:rPr>
                <w:rFonts w:ascii="Times New Roman" w:hAnsi="Times New Roman" w:cs="Times New Roman"/>
              </w:rPr>
            </w:pPr>
          </w:p>
        </w:tc>
        <w:tc>
          <w:tcPr>
            <w:tcW w:w="0" w:type="auto"/>
            <w:gridSpan w:val="2"/>
          </w:tcPr>
          <w:p w:rsidR="001453FA" w:rsidRPr="00575CB4" w:rsidRDefault="001453FA" w:rsidP="00B761E6">
            <w:pPr>
              <w:spacing w:after="0" w:line="240" w:lineRule="atLeast"/>
              <w:jc w:val="center"/>
              <w:rPr>
                <w:rFonts w:ascii="Times New Roman" w:hAnsi="Times New Roman" w:cs="Times New Roman"/>
              </w:rPr>
            </w:pPr>
          </w:p>
        </w:tc>
        <w:tc>
          <w:tcPr>
            <w:tcW w:w="0" w:type="auto"/>
          </w:tcPr>
          <w:p w:rsidR="001453FA" w:rsidRPr="00575CB4" w:rsidRDefault="001453FA" w:rsidP="00B761E6">
            <w:pPr>
              <w:spacing w:after="0" w:line="240" w:lineRule="atLeast"/>
              <w:rPr>
                <w:rFonts w:ascii="Times New Roman" w:hAnsi="Times New Roman" w:cs="Times New Roman"/>
              </w:rPr>
            </w:pPr>
            <w:r w:rsidRPr="00575CB4">
              <w:rPr>
                <w:rFonts w:ascii="Times New Roman" w:hAnsi="Times New Roman" w:cs="Times New Roman"/>
              </w:rPr>
              <w:t>юридические лица</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0" w:type="auto"/>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c>
          <w:tcPr>
            <w:tcW w:w="1966" w:type="dxa"/>
            <w:noWrap/>
          </w:tcPr>
          <w:p w:rsidR="001453FA" w:rsidRPr="00575CB4" w:rsidRDefault="001453FA" w:rsidP="00F11326">
            <w:pPr>
              <w:spacing w:after="0"/>
              <w:jc w:val="right"/>
              <w:rPr>
                <w:rFonts w:ascii="Times New Roman" w:hAnsi="Times New Roman" w:cs="Times New Roman"/>
                <w:color w:val="000000"/>
              </w:rPr>
            </w:pPr>
            <w:r w:rsidRPr="00575CB4">
              <w:rPr>
                <w:rFonts w:ascii="Times New Roman" w:hAnsi="Times New Roman" w:cs="Times New Roman"/>
                <w:color w:val="000000"/>
              </w:rPr>
              <w:t>0,00</w:t>
            </w:r>
          </w:p>
        </w:tc>
      </w:tr>
      <w:tr w:rsidR="000C738B" w:rsidRPr="00575CB4" w:rsidTr="00B76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11269" w:type="dxa"/>
        </w:trPr>
        <w:tc>
          <w:tcPr>
            <w:tcW w:w="0" w:type="auto"/>
            <w:gridSpan w:val="2"/>
          </w:tcPr>
          <w:p w:rsidR="000C738B" w:rsidRPr="00575CB4" w:rsidRDefault="000C738B" w:rsidP="00B761E6">
            <w:pPr>
              <w:pStyle w:val="ConsPlusNormal"/>
              <w:widowControl/>
              <w:spacing w:line="240" w:lineRule="atLeast"/>
              <w:ind w:firstLine="0"/>
              <w:jc w:val="both"/>
              <w:rPr>
                <w:rFonts w:ascii="Times New Roman" w:hAnsi="Times New Roman" w:cs="Times New Roman"/>
                <w:sz w:val="24"/>
                <w:szCs w:val="24"/>
              </w:rPr>
            </w:pPr>
          </w:p>
          <w:p w:rsidR="000C738B" w:rsidRPr="00575CB4" w:rsidRDefault="000C738B" w:rsidP="00B761E6">
            <w:pPr>
              <w:pStyle w:val="ConsPlusNormal"/>
              <w:widowControl/>
              <w:spacing w:line="240" w:lineRule="atLeast"/>
              <w:ind w:firstLine="0"/>
              <w:jc w:val="both"/>
              <w:rPr>
                <w:rFonts w:ascii="Times New Roman" w:hAnsi="Times New Roman" w:cs="Times New Roman"/>
                <w:sz w:val="24"/>
                <w:szCs w:val="24"/>
              </w:rPr>
            </w:pPr>
          </w:p>
        </w:tc>
      </w:tr>
    </w:tbl>
    <w:p w:rsidR="00B761E6" w:rsidRPr="00575CB4" w:rsidRDefault="00B761E6" w:rsidP="00B761E6">
      <w:pPr>
        <w:pStyle w:val="ConsPlusNormal"/>
        <w:widowControl/>
        <w:ind w:left="8460" w:firstLine="0"/>
        <w:outlineLvl w:val="2"/>
        <w:rPr>
          <w:rFonts w:ascii="Times New Roman" w:hAnsi="Times New Roman" w:cs="Times New Roman"/>
          <w:sz w:val="28"/>
          <w:szCs w:val="28"/>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tbl>
      <w:tblPr>
        <w:tblW w:w="0" w:type="auto"/>
        <w:tblInd w:w="2" w:type="dxa"/>
        <w:tblLook w:val="00A0"/>
      </w:tblPr>
      <w:tblGrid>
        <w:gridCol w:w="4902"/>
        <w:gridCol w:w="4937"/>
        <w:gridCol w:w="4945"/>
      </w:tblGrid>
      <w:tr w:rsidR="000C738B" w:rsidRPr="00575CB4" w:rsidTr="00073B94">
        <w:tc>
          <w:tcPr>
            <w:tcW w:w="4902" w:type="dxa"/>
          </w:tcPr>
          <w:p w:rsidR="000C738B" w:rsidRPr="00575CB4" w:rsidRDefault="000C738B"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0C738B" w:rsidRPr="00575CB4" w:rsidRDefault="000C738B"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0C738B" w:rsidRPr="00575CB4" w:rsidRDefault="000C738B"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0C738B" w:rsidRPr="00575CB4" w:rsidRDefault="000C738B"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0C738B" w:rsidRPr="00575CB4" w:rsidRDefault="000C738B" w:rsidP="00073B94">
            <w:pPr>
              <w:pStyle w:val="ConsPlusNormal"/>
              <w:widowControl/>
              <w:ind w:firstLine="0"/>
              <w:jc w:val="center"/>
              <w:rPr>
                <w:rFonts w:ascii="Times New Roman" w:hAnsi="Times New Roman" w:cs="Times New Roman"/>
              </w:rPr>
            </w:pPr>
          </w:p>
        </w:tc>
      </w:tr>
    </w:tbl>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0C738B" w:rsidRPr="00575CB4" w:rsidRDefault="000C738B" w:rsidP="00B761E6">
      <w:pPr>
        <w:pStyle w:val="ConsPlusNormal"/>
        <w:widowControl/>
        <w:ind w:left="9072" w:firstLine="0"/>
        <w:outlineLvl w:val="2"/>
        <w:rPr>
          <w:rFonts w:ascii="Times New Roman" w:hAnsi="Times New Roman" w:cs="Times New Roman"/>
          <w:sz w:val="24"/>
          <w:szCs w:val="24"/>
        </w:rPr>
      </w:pPr>
    </w:p>
    <w:p w:rsidR="00B761E6" w:rsidRPr="00575CB4" w:rsidRDefault="00B761E6" w:rsidP="000C738B">
      <w:pPr>
        <w:pStyle w:val="ConsPlusNormal"/>
        <w:widowControl/>
        <w:ind w:left="10206" w:firstLine="0"/>
        <w:outlineLvl w:val="2"/>
        <w:rPr>
          <w:rFonts w:ascii="Times New Roman" w:hAnsi="Times New Roman" w:cs="Times New Roman"/>
          <w:sz w:val="24"/>
          <w:szCs w:val="24"/>
        </w:rPr>
      </w:pPr>
      <w:r w:rsidRPr="00575CB4">
        <w:rPr>
          <w:rFonts w:ascii="Times New Roman" w:hAnsi="Times New Roman" w:cs="Times New Roman"/>
          <w:sz w:val="24"/>
          <w:szCs w:val="24"/>
        </w:rPr>
        <w:lastRenderedPageBreak/>
        <w:t>Приложение №5 к постановлению</w:t>
      </w:r>
    </w:p>
    <w:p w:rsidR="00B761E6" w:rsidRPr="00575CB4" w:rsidRDefault="000C738B" w:rsidP="000C738B">
      <w:pPr>
        <w:pStyle w:val="ConsPlusNormal"/>
        <w:widowControl/>
        <w:ind w:left="10206" w:firstLine="0"/>
        <w:outlineLvl w:val="2"/>
        <w:rPr>
          <w:rFonts w:ascii="Times New Roman" w:hAnsi="Times New Roman" w:cs="Times New Roman"/>
          <w:sz w:val="24"/>
          <w:szCs w:val="24"/>
        </w:rPr>
      </w:pPr>
      <w:r w:rsidRPr="00575CB4">
        <w:rPr>
          <w:rFonts w:ascii="Times New Roman" w:hAnsi="Times New Roman" w:cs="Times New Roman"/>
          <w:sz w:val="24"/>
          <w:szCs w:val="24"/>
        </w:rPr>
        <w:t>о</w:t>
      </w:r>
      <w:r w:rsidR="00B761E6" w:rsidRPr="00575CB4">
        <w:rPr>
          <w:rFonts w:ascii="Times New Roman" w:hAnsi="Times New Roman" w:cs="Times New Roman"/>
          <w:sz w:val="24"/>
          <w:szCs w:val="24"/>
        </w:rPr>
        <w:t>т</w:t>
      </w:r>
      <w:r w:rsidRPr="00575CB4">
        <w:rPr>
          <w:rFonts w:ascii="Times New Roman" w:hAnsi="Times New Roman" w:cs="Times New Roman"/>
          <w:sz w:val="24"/>
          <w:szCs w:val="24"/>
        </w:rPr>
        <w:t xml:space="preserve"> </w:t>
      </w:r>
      <w:r w:rsidR="00B761E6" w:rsidRPr="00575CB4">
        <w:rPr>
          <w:rFonts w:ascii="Times New Roman" w:hAnsi="Times New Roman" w:cs="Times New Roman"/>
          <w:sz w:val="24"/>
          <w:szCs w:val="24"/>
        </w:rPr>
        <w:t>_____</w:t>
      </w:r>
      <w:r w:rsidRPr="00575CB4">
        <w:rPr>
          <w:rFonts w:ascii="Times New Roman" w:hAnsi="Times New Roman" w:cs="Times New Roman"/>
          <w:sz w:val="24"/>
          <w:szCs w:val="24"/>
        </w:rPr>
        <w:t>_</w:t>
      </w:r>
      <w:r w:rsidR="00B761E6" w:rsidRPr="00575CB4">
        <w:rPr>
          <w:rFonts w:ascii="Times New Roman" w:hAnsi="Times New Roman" w:cs="Times New Roman"/>
          <w:sz w:val="24"/>
          <w:szCs w:val="24"/>
        </w:rPr>
        <w:t>______№_____________</w:t>
      </w:r>
    </w:p>
    <w:p w:rsidR="00B761E6" w:rsidRPr="00575CB4" w:rsidRDefault="00B761E6" w:rsidP="000C738B">
      <w:pPr>
        <w:pStyle w:val="ConsPlusNormal"/>
        <w:widowControl/>
        <w:ind w:left="10206" w:firstLine="0"/>
        <w:outlineLvl w:val="2"/>
        <w:rPr>
          <w:rFonts w:ascii="Times New Roman" w:hAnsi="Times New Roman" w:cs="Times New Roman"/>
          <w:sz w:val="24"/>
          <w:szCs w:val="24"/>
        </w:rPr>
      </w:pPr>
    </w:p>
    <w:p w:rsidR="00B761E6" w:rsidRPr="00575CB4" w:rsidRDefault="00B761E6" w:rsidP="000C738B">
      <w:pPr>
        <w:pStyle w:val="ConsPlusNormal"/>
        <w:widowControl/>
        <w:ind w:left="10206" w:firstLine="0"/>
        <w:outlineLvl w:val="2"/>
        <w:rPr>
          <w:rFonts w:ascii="Times New Roman" w:hAnsi="Times New Roman" w:cs="Times New Roman"/>
          <w:sz w:val="24"/>
          <w:szCs w:val="24"/>
        </w:rPr>
      </w:pPr>
      <w:r w:rsidRPr="00575CB4">
        <w:rPr>
          <w:rFonts w:ascii="Times New Roman" w:hAnsi="Times New Roman" w:cs="Times New Roman"/>
          <w:sz w:val="24"/>
          <w:szCs w:val="24"/>
        </w:rPr>
        <w:t>Приложение № 3</w:t>
      </w:r>
      <w:r w:rsidRPr="00575CB4">
        <w:rPr>
          <w:rFonts w:ascii="Times New Roman" w:hAnsi="Times New Roman" w:cs="Times New Roman"/>
          <w:sz w:val="24"/>
          <w:szCs w:val="24"/>
        </w:rPr>
        <w:br/>
        <w:t>к муниципальной  п</w:t>
      </w:r>
      <w:r w:rsidR="000C738B" w:rsidRPr="00575CB4">
        <w:rPr>
          <w:rFonts w:ascii="Times New Roman" w:hAnsi="Times New Roman" w:cs="Times New Roman"/>
          <w:sz w:val="24"/>
          <w:szCs w:val="24"/>
        </w:rPr>
        <w:t xml:space="preserve">рограмме  «Развитие физической </w:t>
      </w:r>
      <w:r w:rsidRPr="00575CB4">
        <w:rPr>
          <w:rFonts w:ascii="Times New Roman" w:hAnsi="Times New Roman" w:cs="Times New Roman"/>
          <w:sz w:val="24"/>
          <w:szCs w:val="24"/>
        </w:rPr>
        <w:t>культуры и спорта в городе Сосновоборске»</w:t>
      </w:r>
    </w:p>
    <w:p w:rsidR="00B761E6" w:rsidRPr="00575CB4" w:rsidRDefault="00B761E6" w:rsidP="00B761E6">
      <w:pPr>
        <w:pStyle w:val="ConsPlusNormal"/>
        <w:widowControl/>
        <w:ind w:left="8460" w:firstLine="0"/>
        <w:outlineLvl w:val="2"/>
        <w:rPr>
          <w:rFonts w:ascii="Times New Roman" w:hAnsi="Times New Roman" w:cs="Times New Roman"/>
          <w:sz w:val="24"/>
          <w:szCs w:val="24"/>
        </w:rPr>
      </w:pPr>
    </w:p>
    <w:p w:rsidR="00B761E6" w:rsidRPr="00575CB4" w:rsidRDefault="00B761E6" w:rsidP="00B761E6">
      <w:pPr>
        <w:jc w:val="center"/>
        <w:rPr>
          <w:rFonts w:ascii="Times New Roman" w:hAnsi="Times New Roman" w:cs="Times New Roman"/>
          <w:sz w:val="24"/>
          <w:szCs w:val="24"/>
        </w:rPr>
      </w:pPr>
      <w:r w:rsidRPr="00575CB4">
        <w:rPr>
          <w:rFonts w:ascii="Times New Roman" w:hAnsi="Times New Roman" w:cs="Times New Roman"/>
          <w:sz w:val="24"/>
          <w:szCs w:val="24"/>
        </w:rPr>
        <w:t xml:space="preserve">Прогноз сводных показателей муниципальных заданий </w:t>
      </w:r>
    </w:p>
    <w:tbl>
      <w:tblPr>
        <w:tblW w:w="15593" w:type="dxa"/>
        <w:tblInd w:w="-106" w:type="dxa"/>
        <w:tblLayout w:type="fixed"/>
        <w:tblLook w:val="00A0"/>
      </w:tblPr>
      <w:tblGrid>
        <w:gridCol w:w="2966"/>
        <w:gridCol w:w="75"/>
        <w:gridCol w:w="1128"/>
        <w:gridCol w:w="1134"/>
        <w:gridCol w:w="1417"/>
        <w:gridCol w:w="24"/>
        <w:gridCol w:w="1252"/>
        <w:gridCol w:w="19"/>
        <w:gridCol w:w="1261"/>
        <w:gridCol w:w="10"/>
        <w:gridCol w:w="1134"/>
        <w:gridCol w:w="68"/>
        <w:gridCol w:w="1066"/>
        <w:gridCol w:w="65"/>
        <w:gridCol w:w="1439"/>
        <w:gridCol w:w="8"/>
        <w:gridCol w:w="1263"/>
        <w:gridCol w:w="1264"/>
      </w:tblGrid>
      <w:tr w:rsidR="00B761E6" w:rsidRPr="00575CB4" w:rsidTr="006479C0">
        <w:trPr>
          <w:trHeight w:val="300"/>
        </w:trPr>
        <w:tc>
          <w:tcPr>
            <w:tcW w:w="2966" w:type="dxa"/>
            <w:vMerge w:val="restart"/>
            <w:tcBorders>
              <w:top w:val="single" w:sz="4" w:space="0" w:color="auto"/>
              <w:left w:val="single" w:sz="4" w:space="0" w:color="auto"/>
              <w:bottom w:val="single" w:sz="4" w:space="0" w:color="auto"/>
              <w:right w:val="single" w:sz="4" w:space="0" w:color="auto"/>
            </w:tcBorders>
            <w:noWrap/>
          </w:tcPr>
          <w:p w:rsidR="00B761E6" w:rsidRPr="00575CB4" w:rsidRDefault="00B761E6" w:rsidP="006479C0">
            <w:pPr>
              <w:jc w:val="center"/>
              <w:rPr>
                <w:rFonts w:ascii="Times New Roman" w:hAnsi="Times New Roman" w:cs="Times New Roman"/>
                <w:sz w:val="24"/>
                <w:szCs w:val="24"/>
              </w:rPr>
            </w:pPr>
            <w:r w:rsidRPr="00575CB4">
              <w:rPr>
                <w:rFonts w:ascii="Times New Roman" w:hAnsi="Times New Roman" w:cs="Times New Roman"/>
                <w:spacing w:val="-4"/>
                <w:sz w:val="24"/>
                <w:szCs w:val="24"/>
              </w:rPr>
              <w:t>Наименование услуги, показателя объема услуги (работы)</w:t>
            </w:r>
          </w:p>
          <w:p w:rsidR="00B761E6" w:rsidRPr="00575CB4" w:rsidRDefault="00B761E6" w:rsidP="006479C0">
            <w:pPr>
              <w:jc w:val="center"/>
              <w:rPr>
                <w:rFonts w:ascii="Times New Roman" w:hAnsi="Times New Roman" w:cs="Times New Roman"/>
                <w:sz w:val="24"/>
                <w:szCs w:val="24"/>
              </w:rPr>
            </w:pPr>
          </w:p>
        </w:tc>
        <w:tc>
          <w:tcPr>
            <w:tcW w:w="6320" w:type="dxa"/>
            <w:gridSpan w:val="9"/>
            <w:tcBorders>
              <w:top w:val="single" w:sz="4" w:space="0" w:color="auto"/>
              <w:left w:val="nil"/>
              <w:bottom w:val="single" w:sz="4" w:space="0" w:color="auto"/>
              <w:right w:val="single" w:sz="4" w:space="0" w:color="auto"/>
            </w:tcBorders>
            <w:noWrap/>
          </w:tcPr>
          <w:p w:rsidR="00B761E6" w:rsidRPr="00575CB4" w:rsidRDefault="00B761E6" w:rsidP="006479C0">
            <w:pPr>
              <w:jc w:val="center"/>
              <w:rPr>
                <w:rFonts w:ascii="Times New Roman" w:hAnsi="Times New Roman" w:cs="Times New Roman"/>
                <w:sz w:val="24"/>
                <w:szCs w:val="24"/>
              </w:rPr>
            </w:pPr>
            <w:r w:rsidRPr="00575CB4">
              <w:rPr>
                <w:rFonts w:ascii="Times New Roman" w:hAnsi="Times New Roman" w:cs="Times New Roman"/>
                <w:sz w:val="24"/>
                <w:szCs w:val="24"/>
              </w:rPr>
              <w:t>Значение показателя объема услуги (работы)</w:t>
            </w:r>
          </w:p>
        </w:tc>
        <w:tc>
          <w:tcPr>
            <w:tcW w:w="6307" w:type="dxa"/>
            <w:gridSpan w:val="8"/>
            <w:tcBorders>
              <w:top w:val="single" w:sz="4" w:space="0" w:color="auto"/>
              <w:left w:val="nil"/>
              <w:bottom w:val="single" w:sz="4" w:space="0" w:color="auto"/>
              <w:right w:val="single" w:sz="4" w:space="0" w:color="auto"/>
            </w:tcBorders>
            <w:noWrap/>
          </w:tcPr>
          <w:p w:rsidR="00B761E6" w:rsidRPr="00575CB4" w:rsidRDefault="00B761E6" w:rsidP="006479C0">
            <w:pPr>
              <w:jc w:val="center"/>
              <w:rPr>
                <w:rFonts w:ascii="Times New Roman" w:hAnsi="Times New Roman" w:cs="Times New Roman"/>
                <w:sz w:val="24"/>
                <w:szCs w:val="24"/>
              </w:rPr>
            </w:pPr>
            <w:r w:rsidRPr="00575CB4">
              <w:rPr>
                <w:rFonts w:ascii="Times New Roman" w:hAnsi="Times New Roman" w:cs="Times New Roman"/>
                <w:sz w:val="24"/>
                <w:szCs w:val="24"/>
              </w:rPr>
              <w:t>Расходы местного бюджета на оказание (выполнение) муниципальной услуги (работы), тыс. руб.</w:t>
            </w:r>
          </w:p>
        </w:tc>
      </w:tr>
      <w:tr w:rsidR="00B761E6" w:rsidRPr="00575CB4" w:rsidTr="006479C0">
        <w:trPr>
          <w:trHeight w:val="300"/>
        </w:trPr>
        <w:tc>
          <w:tcPr>
            <w:tcW w:w="2966" w:type="dxa"/>
            <w:vMerge/>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z w:val="24"/>
                <w:szCs w:val="24"/>
              </w:rPr>
            </w:pPr>
          </w:p>
        </w:tc>
        <w:tc>
          <w:tcPr>
            <w:tcW w:w="1203" w:type="dxa"/>
            <w:gridSpan w:val="2"/>
            <w:tcBorders>
              <w:top w:val="nil"/>
              <w:left w:val="nil"/>
              <w:bottom w:val="single" w:sz="4" w:space="0" w:color="auto"/>
              <w:right w:val="single" w:sz="4" w:space="0" w:color="auto"/>
            </w:tcBorders>
            <w:noWrap/>
          </w:tcPr>
          <w:p w:rsidR="00B761E6" w:rsidRPr="00575CB4" w:rsidRDefault="00B761E6" w:rsidP="006479C0">
            <w:pPr>
              <w:spacing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отчетный финансо-вый год 2018</w:t>
            </w:r>
          </w:p>
        </w:tc>
        <w:tc>
          <w:tcPr>
            <w:tcW w:w="1134" w:type="dxa"/>
            <w:tcBorders>
              <w:top w:val="nil"/>
              <w:left w:val="nil"/>
              <w:bottom w:val="single" w:sz="4" w:space="0" w:color="auto"/>
              <w:right w:val="single" w:sz="4" w:space="0" w:color="auto"/>
            </w:tcBorders>
            <w:noWrap/>
          </w:tcPr>
          <w:p w:rsidR="00B761E6" w:rsidRPr="00575CB4" w:rsidRDefault="00B761E6" w:rsidP="006479C0">
            <w:pPr>
              <w:spacing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текущий финансо-вый год 2019</w:t>
            </w:r>
          </w:p>
        </w:tc>
        <w:tc>
          <w:tcPr>
            <w:tcW w:w="1441" w:type="dxa"/>
            <w:gridSpan w:val="2"/>
            <w:tcBorders>
              <w:top w:val="nil"/>
              <w:left w:val="nil"/>
              <w:bottom w:val="single" w:sz="4" w:space="0" w:color="auto"/>
              <w:right w:val="single" w:sz="4" w:space="0" w:color="auto"/>
            </w:tcBorders>
            <w:noWrap/>
          </w:tcPr>
          <w:p w:rsidR="00B761E6" w:rsidRPr="00575CB4" w:rsidRDefault="00B761E6" w:rsidP="006479C0">
            <w:pPr>
              <w:spacing w:after="0"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 xml:space="preserve">очередной финансовый год </w:t>
            </w:r>
          </w:p>
          <w:p w:rsidR="00B761E6" w:rsidRPr="00575CB4" w:rsidRDefault="00B761E6" w:rsidP="006479C0">
            <w:pPr>
              <w:spacing w:after="0"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2020</w:t>
            </w:r>
          </w:p>
        </w:tc>
        <w:tc>
          <w:tcPr>
            <w:tcW w:w="1271" w:type="dxa"/>
            <w:gridSpan w:val="2"/>
            <w:tcBorders>
              <w:top w:val="nil"/>
              <w:left w:val="nil"/>
              <w:bottom w:val="single" w:sz="4" w:space="0" w:color="auto"/>
              <w:right w:val="single" w:sz="4" w:space="0" w:color="auto"/>
            </w:tcBorders>
            <w:noWrap/>
          </w:tcPr>
          <w:p w:rsidR="00B761E6" w:rsidRPr="00575CB4" w:rsidRDefault="00B761E6" w:rsidP="006479C0">
            <w:pPr>
              <w:spacing w:after="0"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первый год планового периода 2021</w:t>
            </w:r>
          </w:p>
        </w:tc>
        <w:tc>
          <w:tcPr>
            <w:tcW w:w="1271" w:type="dxa"/>
            <w:gridSpan w:val="2"/>
            <w:tcBorders>
              <w:top w:val="nil"/>
              <w:left w:val="nil"/>
              <w:bottom w:val="single" w:sz="4" w:space="0" w:color="auto"/>
              <w:right w:val="single" w:sz="4" w:space="0" w:color="auto"/>
            </w:tcBorders>
            <w:noWrap/>
          </w:tcPr>
          <w:p w:rsidR="00B761E6" w:rsidRPr="00575CB4" w:rsidRDefault="00B761E6" w:rsidP="006479C0">
            <w:pPr>
              <w:spacing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второй год планового периода 2022</w:t>
            </w:r>
          </w:p>
        </w:tc>
        <w:tc>
          <w:tcPr>
            <w:tcW w:w="1202" w:type="dxa"/>
            <w:gridSpan w:val="2"/>
            <w:tcBorders>
              <w:top w:val="nil"/>
              <w:left w:val="nil"/>
              <w:bottom w:val="single" w:sz="4" w:space="0" w:color="auto"/>
              <w:right w:val="single" w:sz="4" w:space="0" w:color="auto"/>
            </w:tcBorders>
            <w:noWrap/>
          </w:tcPr>
          <w:p w:rsidR="00B761E6" w:rsidRPr="00575CB4" w:rsidRDefault="00B761E6" w:rsidP="006479C0">
            <w:pPr>
              <w:spacing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отчетный финансо-вый год 2018</w:t>
            </w:r>
          </w:p>
        </w:tc>
        <w:tc>
          <w:tcPr>
            <w:tcW w:w="1131" w:type="dxa"/>
            <w:gridSpan w:val="2"/>
            <w:tcBorders>
              <w:top w:val="nil"/>
              <w:left w:val="nil"/>
              <w:bottom w:val="single" w:sz="4" w:space="0" w:color="auto"/>
              <w:right w:val="single" w:sz="4" w:space="0" w:color="auto"/>
            </w:tcBorders>
            <w:noWrap/>
          </w:tcPr>
          <w:p w:rsidR="00B761E6" w:rsidRPr="00575CB4" w:rsidRDefault="00B761E6" w:rsidP="006479C0">
            <w:pPr>
              <w:spacing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текущий финансо-вый год 2019</w:t>
            </w:r>
          </w:p>
        </w:tc>
        <w:tc>
          <w:tcPr>
            <w:tcW w:w="1439" w:type="dxa"/>
            <w:tcBorders>
              <w:top w:val="nil"/>
              <w:left w:val="nil"/>
              <w:bottom w:val="single" w:sz="4" w:space="0" w:color="auto"/>
              <w:right w:val="single" w:sz="4" w:space="0" w:color="auto"/>
            </w:tcBorders>
            <w:noWrap/>
          </w:tcPr>
          <w:p w:rsidR="00B761E6" w:rsidRPr="00575CB4" w:rsidRDefault="00B761E6" w:rsidP="006479C0">
            <w:pPr>
              <w:spacing w:after="0"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 xml:space="preserve">очередной финансовый год </w:t>
            </w:r>
          </w:p>
          <w:p w:rsidR="00B761E6" w:rsidRPr="00575CB4" w:rsidRDefault="00B761E6" w:rsidP="006479C0">
            <w:pPr>
              <w:spacing w:after="0"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2020</w:t>
            </w:r>
          </w:p>
        </w:tc>
        <w:tc>
          <w:tcPr>
            <w:tcW w:w="1271" w:type="dxa"/>
            <w:gridSpan w:val="2"/>
            <w:tcBorders>
              <w:top w:val="nil"/>
              <w:left w:val="nil"/>
              <w:bottom w:val="single" w:sz="4" w:space="0" w:color="auto"/>
              <w:right w:val="single" w:sz="4" w:space="0" w:color="auto"/>
            </w:tcBorders>
            <w:noWrap/>
          </w:tcPr>
          <w:p w:rsidR="00B761E6" w:rsidRPr="00575CB4" w:rsidRDefault="00B761E6" w:rsidP="006479C0">
            <w:pPr>
              <w:spacing w:after="0"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первый год планового периода 2021</w:t>
            </w:r>
          </w:p>
        </w:tc>
        <w:tc>
          <w:tcPr>
            <w:tcW w:w="1264" w:type="dxa"/>
            <w:tcBorders>
              <w:top w:val="nil"/>
              <w:left w:val="nil"/>
              <w:bottom w:val="single" w:sz="4" w:space="0" w:color="auto"/>
              <w:right w:val="single" w:sz="4" w:space="0" w:color="auto"/>
            </w:tcBorders>
            <w:noWrap/>
          </w:tcPr>
          <w:p w:rsidR="00B761E6" w:rsidRPr="00575CB4" w:rsidRDefault="00B761E6" w:rsidP="006479C0">
            <w:pPr>
              <w:spacing w:line="240" w:lineRule="auto"/>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второй год планового периода 2022</w:t>
            </w:r>
          </w:p>
        </w:tc>
      </w:tr>
      <w:tr w:rsidR="00B761E6" w:rsidRPr="00575CB4" w:rsidTr="006479C0">
        <w:trPr>
          <w:trHeight w:val="406"/>
        </w:trPr>
        <w:tc>
          <w:tcPr>
            <w:tcW w:w="15593" w:type="dxa"/>
            <w:gridSpan w:val="18"/>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6"/>
                <w:sz w:val="24"/>
                <w:szCs w:val="24"/>
              </w:rPr>
            </w:pPr>
            <w:r w:rsidRPr="00575CB4">
              <w:rPr>
                <w:rFonts w:ascii="Times New Roman" w:hAnsi="Times New Roman" w:cs="Times New Roman"/>
                <w:sz w:val="24"/>
                <w:szCs w:val="24"/>
              </w:rPr>
              <w:t>Подпрограмма 1. Развитие массового  спорта и спортивно-оздоровительной деятельности  в городе Сосновоборске</w:t>
            </w:r>
          </w:p>
        </w:tc>
      </w:tr>
      <w:tr w:rsidR="001453FA" w:rsidRPr="00575CB4" w:rsidTr="006479C0">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1453FA" w:rsidRPr="00575CB4" w:rsidRDefault="001453FA" w:rsidP="006479C0">
            <w:pPr>
              <w:pStyle w:val="ac"/>
              <w:rPr>
                <w:spacing w:val="-6"/>
              </w:rPr>
            </w:pPr>
            <w:r w:rsidRPr="00575CB4">
              <w:rPr>
                <w:spacing w:val="-6"/>
              </w:rPr>
              <w:t xml:space="preserve">Обеспечение доступа к открытым спортивным объектам для свободного пользования                                                                                                                                                               </w:t>
            </w:r>
            <w:r w:rsidRPr="00575CB4">
              <w:rPr>
                <w:i/>
                <w:spacing w:val="-6"/>
              </w:rPr>
              <w:t>Вид объекта стадион</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11 469,00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14 764,81</w:t>
            </w:r>
          </w:p>
        </w:tc>
        <w:tc>
          <w:tcPr>
            <w:tcW w:w="1512" w:type="dxa"/>
            <w:gridSpan w:val="3"/>
            <w:vMerge w:val="restart"/>
            <w:tcBorders>
              <w:top w:val="single" w:sz="4" w:space="0" w:color="auto"/>
              <w:left w:val="single" w:sz="4" w:space="0" w:color="auto"/>
              <w:bottom w:val="single" w:sz="4" w:space="0" w:color="auto"/>
              <w:right w:val="single" w:sz="4" w:space="0" w:color="auto"/>
            </w:tcBorders>
            <w:vAlign w:val="center"/>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15 234,09</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15 449,80</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15 449,80</w:t>
            </w:r>
          </w:p>
        </w:tc>
      </w:tr>
      <w:tr w:rsidR="00B761E6" w:rsidRPr="00575CB4" w:rsidTr="006479C0">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6"/>
                <w:sz w:val="24"/>
                <w:szCs w:val="24"/>
              </w:rPr>
            </w:pPr>
            <w:r w:rsidRPr="00575CB4">
              <w:rPr>
                <w:rFonts w:ascii="Times New Roman" w:hAnsi="Times New Roman" w:cs="Times New Roman"/>
                <w:spacing w:val="-6"/>
                <w:sz w:val="24"/>
                <w:szCs w:val="24"/>
              </w:rPr>
              <w:t>Количество граждан   пользующихся на постоянной основе спортивными сооружениями,   (чел.)</w:t>
            </w:r>
          </w:p>
        </w:tc>
        <w:tc>
          <w:tcPr>
            <w:tcW w:w="1128"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p w:rsidR="00B761E6" w:rsidRPr="00575CB4" w:rsidRDefault="00B761E6" w:rsidP="006479C0">
            <w:pPr>
              <w:rPr>
                <w:rFonts w:ascii="Times New Roman" w:hAnsi="Times New Roman" w:cs="Times New Roman"/>
                <w:sz w:val="24"/>
                <w:szCs w:val="24"/>
              </w:rPr>
            </w:pPr>
            <w:r w:rsidRPr="00575CB4">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z w:val="24"/>
                <w:szCs w:val="24"/>
              </w:rPr>
              <w:t>350</w:t>
            </w:r>
          </w:p>
        </w:tc>
        <w:tc>
          <w:tcPr>
            <w:tcW w:w="1276"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z w:val="24"/>
                <w:szCs w:val="24"/>
              </w:rPr>
              <w:t>350</w:t>
            </w:r>
          </w:p>
        </w:tc>
        <w:tc>
          <w:tcPr>
            <w:tcW w:w="1280"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350</w:t>
            </w:r>
          </w:p>
          <w:p w:rsidR="00B761E6" w:rsidRPr="00575CB4" w:rsidRDefault="00B761E6" w:rsidP="006479C0">
            <w:pPr>
              <w:jc w:val="center"/>
              <w:rPr>
                <w:rFonts w:ascii="Times New Roman" w:hAnsi="Times New Roman" w:cs="Times New Roman"/>
                <w:spacing w:val="-6"/>
                <w:sz w:val="24"/>
                <w:szCs w:val="24"/>
              </w:rPr>
            </w:pPr>
          </w:p>
        </w:tc>
        <w:tc>
          <w:tcPr>
            <w:tcW w:w="1144" w:type="dxa"/>
            <w:gridSpan w:val="2"/>
            <w:vMerge/>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ac"/>
              <w:rPr>
                <w:spacing w:val="-6"/>
              </w:rPr>
            </w:pPr>
            <w:r w:rsidRPr="00575CB4">
              <w:rPr>
                <w:spacing w:val="-6"/>
              </w:rPr>
              <w:t xml:space="preserve">Организация и проведение официальных спортивных мероприятий                                                                                                                                                                                              </w:t>
            </w:r>
            <w:r w:rsidRPr="00575CB4">
              <w:rPr>
                <w:i/>
                <w:spacing w:val="-6"/>
              </w:rPr>
              <w:t>Уровень проведения - муниципальный</w:t>
            </w:r>
          </w:p>
        </w:tc>
        <w:tc>
          <w:tcPr>
            <w:tcW w:w="1144" w:type="dxa"/>
            <w:gridSpan w:val="2"/>
            <w:vMerge/>
            <w:tcBorders>
              <w:top w:val="single" w:sz="4" w:space="0" w:color="auto"/>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top w:val="single" w:sz="4" w:space="0" w:color="auto"/>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top w:val="single" w:sz="4" w:space="0" w:color="auto"/>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top w:val="single" w:sz="4" w:space="0" w:color="auto"/>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top w:val="single" w:sz="4" w:space="0" w:color="auto"/>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4"/>
                <w:sz w:val="24"/>
                <w:szCs w:val="24"/>
              </w:rPr>
            </w:pPr>
            <w:r w:rsidRPr="00575CB4">
              <w:rPr>
                <w:rFonts w:ascii="Times New Roman" w:hAnsi="Times New Roman" w:cs="Times New Roman"/>
                <w:spacing w:val="-4"/>
                <w:sz w:val="24"/>
                <w:szCs w:val="24"/>
              </w:rPr>
              <w:t>Количество мероприятий, (шт.)</w:t>
            </w:r>
          </w:p>
        </w:tc>
        <w:tc>
          <w:tcPr>
            <w:tcW w:w="1128"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45</w:t>
            </w:r>
          </w:p>
        </w:tc>
        <w:tc>
          <w:tcPr>
            <w:tcW w:w="1276"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p w:rsidR="00B761E6" w:rsidRPr="00575CB4" w:rsidRDefault="00B761E6" w:rsidP="006479C0">
            <w:pPr>
              <w:jc w:val="center"/>
              <w:rPr>
                <w:rFonts w:ascii="Times New Roman" w:hAnsi="Times New Roman" w:cs="Times New Roman"/>
                <w:spacing w:val="-6"/>
                <w:sz w:val="24"/>
                <w:szCs w:val="24"/>
              </w:rPr>
            </w:pPr>
            <w:r w:rsidRPr="00575CB4">
              <w:rPr>
                <w:rFonts w:ascii="Times New Roman" w:hAnsi="Times New Roman" w:cs="Times New Roman"/>
                <w:spacing w:val="-6"/>
                <w:sz w:val="24"/>
                <w:szCs w:val="24"/>
              </w:rPr>
              <w:t>45</w:t>
            </w:r>
          </w:p>
        </w:tc>
        <w:tc>
          <w:tcPr>
            <w:tcW w:w="1280"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360" w:lineRule="auto"/>
              <w:jc w:val="center"/>
              <w:rPr>
                <w:rFonts w:ascii="Times New Roman" w:hAnsi="Times New Roman" w:cs="Times New Roman"/>
                <w:sz w:val="24"/>
                <w:szCs w:val="24"/>
                <w:lang w:eastAsia="en-US"/>
              </w:rPr>
            </w:pPr>
          </w:p>
          <w:p w:rsidR="00B761E6" w:rsidRPr="00575CB4" w:rsidRDefault="00B761E6" w:rsidP="006479C0">
            <w:pPr>
              <w:pStyle w:val="ConsPlusNormal"/>
              <w:spacing w:line="480"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45</w:t>
            </w:r>
          </w:p>
        </w:tc>
        <w:tc>
          <w:tcPr>
            <w:tcW w:w="114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276" w:lineRule="auto"/>
              <w:ind w:left="72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 xml:space="preserve">Организация и проведение физкультурных и спортивных мероприятий в </w:t>
            </w:r>
            <w:r w:rsidRPr="00575CB4">
              <w:rPr>
                <w:rFonts w:ascii="Times New Roman" w:hAnsi="Times New Roman" w:cs="Times New Roman"/>
                <w:sz w:val="24"/>
                <w:szCs w:val="24"/>
                <w:lang w:eastAsia="en-US"/>
              </w:rPr>
              <w:lastRenderedPageBreak/>
              <w:t>рамках Всероссийского физкультурно-спортивного комплекса  «Готов к труду и обороне» (ГТО) (за исключением выполнения нормативов испытаний комплекса ГТО)</w:t>
            </w:r>
          </w:p>
        </w:tc>
        <w:tc>
          <w:tcPr>
            <w:tcW w:w="1144" w:type="dxa"/>
            <w:gridSpan w:val="2"/>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4"/>
                <w:sz w:val="24"/>
                <w:szCs w:val="24"/>
              </w:rPr>
            </w:pPr>
            <w:r w:rsidRPr="00575CB4">
              <w:rPr>
                <w:rFonts w:ascii="Times New Roman" w:hAnsi="Times New Roman" w:cs="Times New Roman"/>
                <w:spacing w:val="-4"/>
                <w:sz w:val="24"/>
                <w:szCs w:val="24"/>
              </w:rPr>
              <w:lastRenderedPageBreak/>
              <w:t>Количество мероприятий, (шт.)</w:t>
            </w:r>
          </w:p>
        </w:tc>
        <w:tc>
          <w:tcPr>
            <w:tcW w:w="1128"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ind w:firstLine="332"/>
              <w:rPr>
                <w:rFonts w:ascii="Times New Roman" w:hAnsi="Times New Roman" w:cs="Times New Roman"/>
                <w:sz w:val="24"/>
                <w:szCs w:val="24"/>
                <w:lang w:eastAsia="en-US"/>
              </w:rPr>
            </w:pPr>
            <w:r w:rsidRPr="00575CB4">
              <w:rPr>
                <w:rFonts w:ascii="Times New Roman" w:hAnsi="Times New Roman" w:cs="Times New Roman"/>
                <w:sz w:val="24"/>
                <w:szCs w:val="24"/>
                <w:lang w:eastAsia="en-US"/>
              </w:rPr>
              <w:t>4</w:t>
            </w:r>
          </w:p>
        </w:tc>
        <w:tc>
          <w:tcPr>
            <w:tcW w:w="1276"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ind w:firstLine="332"/>
              <w:rPr>
                <w:rFonts w:ascii="Times New Roman" w:hAnsi="Times New Roman" w:cs="Times New Roman"/>
                <w:sz w:val="24"/>
                <w:szCs w:val="24"/>
                <w:lang w:eastAsia="en-US"/>
              </w:rPr>
            </w:pPr>
            <w:r w:rsidRPr="00575CB4">
              <w:rPr>
                <w:rFonts w:ascii="Times New Roman" w:hAnsi="Times New Roman" w:cs="Times New Roman"/>
                <w:sz w:val="24"/>
                <w:szCs w:val="24"/>
                <w:lang w:eastAsia="en-US"/>
              </w:rPr>
              <w:t>4</w:t>
            </w:r>
          </w:p>
        </w:tc>
        <w:tc>
          <w:tcPr>
            <w:tcW w:w="1280"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276" w:lineRule="auto"/>
              <w:ind w:firstLine="332"/>
              <w:rPr>
                <w:rFonts w:ascii="Times New Roman" w:hAnsi="Times New Roman" w:cs="Times New Roman"/>
                <w:sz w:val="24"/>
                <w:szCs w:val="24"/>
                <w:lang w:eastAsia="en-US"/>
              </w:rPr>
            </w:pPr>
            <w:r w:rsidRPr="00575CB4">
              <w:rPr>
                <w:rFonts w:ascii="Times New Roman" w:hAnsi="Times New Roman" w:cs="Times New Roman"/>
                <w:sz w:val="24"/>
                <w:szCs w:val="24"/>
                <w:lang w:eastAsia="en-US"/>
              </w:rPr>
              <w:t>4</w:t>
            </w:r>
          </w:p>
        </w:tc>
        <w:tc>
          <w:tcPr>
            <w:tcW w:w="1144" w:type="dxa"/>
            <w:gridSpan w:val="2"/>
            <w:vMerge w:val="restart"/>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val="restart"/>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val="restart"/>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val="restart"/>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val="restart"/>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276" w:lineRule="auto"/>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Проведение тестирования выполнения нормативов испытаний (тестов) комплекса ГТО</w:t>
            </w:r>
          </w:p>
        </w:tc>
        <w:tc>
          <w:tcPr>
            <w:tcW w:w="114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4"/>
                <w:sz w:val="24"/>
                <w:szCs w:val="24"/>
              </w:rPr>
            </w:pPr>
            <w:r w:rsidRPr="00575CB4">
              <w:rPr>
                <w:rFonts w:ascii="Times New Roman" w:hAnsi="Times New Roman" w:cs="Times New Roman"/>
                <w:spacing w:val="-4"/>
                <w:sz w:val="24"/>
                <w:szCs w:val="24"/>
              </w:rPr>
              <w:t>Количество испытаний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761E6" w:rsidRPr="00575CB4" w:rsidRDefault="00B761E6" w:rsidP="006479C0">
            <w:pPr>
              <w:pStyle w:val="ConsPlusNorma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61E6" w:rsidRPr="00575CB4" w:rsidRDefault="00B761E6" w:rsidP="006479C0">
            <w:pPr>
              <w:pStyle w:val="ConsPlusNormal"/>
              <w:ind w:firstLine="48"/>
              <w:rPr>
                <w:rFonts w:ascii="Times New Roman" w:hAnsi="Times New Roman" w:cs="Times New Roman"/>
                <w:sz w:val="24"/>
                <w:szCs w:val="24"/>
                <w:lang w:eastAsia="en-US"/>
              </w:rPr>
            </w:pPr>
            <w:r w:rsidRPr="00575CB4">
              <w:rPr>
                <w:rFonts w:ascii="Times New Roman" w:hAnsi="Times New Roman" w:cs="Times New Roman"/>
                <w:sz w:val="24"/>
                <w:szCs w:val="24"/>
                <w:lang w:eastAsia="en-US"/>
              </w:rPr>
              <w:t xml:space="preserve">      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761E6" w:rsidRPr="00575CB4" w:rsidRDefault="00B761E6" w:rsidP="006479C0">
            <w:pPr>
              <w:pStyle w:val="ConsPlusNormal"/>
              <w:ind w:firstLine="48"/>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61E6" w:rsidRPr="00575CB4" w:rsidRDefault="00B761E6" w:rsidP="006479C0">
            <w:pPr>
              <w:pStyle w:val="ConsPlusNormal"/>
              <w:ind w:firstLine="48"/>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B761E6" w:rsidRPr="00575CB4" w:rsidRDefault="00B761E6" w:rsidP="006479C0">
            <w:pPr>
              <w:pStyle w:val="ConsPlusNormal"/>
              <w:spacing w:line="276" w:lineRule="auto"/>
              <w:ind w:firstLine="48"/>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20</w:t>
            </w:r>
          </w:p>
        </w:tc>
        <w:tc>
          <w:tcPr>
            <w:tcW w:w="114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276" w:lineRule="auto"/>
              <w:ind w:left="720"/>
              <w:rPr>
                <w:rFonts w:ascii="Times New Roman" w:hAnsi="Times New Roman" w:cs="Times New Roman"/>
                <w:sz w:val="24"/>
                <w:szCs w:val="24"/>
                <w:lang w:eastAsia="en-US"/>
              </w:rPr>
            </w:pPr>
            <w:r w:rsidRPr="00575CB4">
              <w:rPr>
                <w:rFonts w:ascii="Times New Roman" w:hAnsi="Times New Roman" w:cs="Times New Roman"/>
                <w:sz w:val="24"/>
                <w:szCs w:val="24"/>
                <w:lang w:eastAsia="en-US"/>
              </w:rPr>
              <w:t>Проведение занятий физкультурно-спортивной направленности по месту проживания граждан</w:t>
            </w:r>
          </w:p>
        </w:tc>
        <w:tc>
          <w:tcPr>
            <w:tcW w:w="114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4"/>
                <w:sz w:val="24"/>
                <w:szCs w:val="24"/>
              </w:rPr>
            </w:pPr>
            <w:r w:rsidRPr="00575CB4">
              <w:rPr>
                <w:rFonts w:ascii="Times New Roman" w:hAnsi="Times New Roman" w:cs="Times New Roman"/>
                <w:spacing w:val="-4"/>
                <w:sz w:val="24"/>
                <w:szCs w:val="24"/>
              </w:rPr>
              <w:t>Количество занятий, (шт.)</w:t>
            </w:r>
          </w:p>
        </w:tc>
        <w:tc>
          <w:tcPr>
            <w:tcW w:w="1128"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jc w:val="center"/>
              <w:rPr>
                <w:rFonts w:ascii="Times New Roman" w:hAnsi="Times New Roman" w:cs="Times New Roman"/>
                <w:sz w:val="24"/>
                <w:szCs w:val="24"/>
                <w:lang w:eastAsia="en-US"/>
              </w:rPr>
            </w:pPr>
          </w:p>
          <w:p w:rsidR="00B761E6" w:rsidRPr="00575CB4" w:rsidRDefault="00B761E6" w:rsidP="006479C0">
            <w:pPr>
              <w:pStyle w:val="ConsPlusNorma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900</w:t>
            </w:r>
          </w:p>
          <w:p w:rsidR="00B761E6" w:rsidRPr="00575CB4" w:rsidRDefault="00B761E6" w:rsidP="006479C0">
            <w:pPr>
              <w:pStyle w:val="ConsPlusNormal"/>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jc w:val="center"/>
              <w:rPr>
                <w:rFonts w:ascii="Times New Roman" w:hAnsi="Times New Roman" w:cs="Times New Roman"/>
                <w:sz w:val="24"/>
                <w:szCs w:val="24"/>
                <w:lang w:eastAsia="en-US"/>
              </w:rPr>
            </w:pPr>
          </w:p>
          <w:p w:rsidR="00B761E6" w:rsidRPr="00575CB4" w:rsidRDefault="00B761E6" w:rsidP="006479C0">
            <w:pPr>
              <w:pStyle w:val="ConsPlusNormal"/>
              <w:ind w:firstLine="0"/>
              <w:rPr>
                <w:rFonts w:ascii="Times New Roman" w:hAnsi="Times New Roman" w:cs="Times New Roman"/>
                <w:sz w:val="24"/>
                <w:szCs w:val="24"/>
                <w:lang w:eastAsia="en-US"/>
              </w:rPr>
            </w:pPr>
            <w:r w:rsidRPr="00575CB4">
              <w:rPr>
                <w:rFonts w:ascii="Times New Roman" w:hAnsi="Times New Roman" w:cs="Times New Roman"/>
                <w:sz w:val="24"/>
                <w:szCs w:val="24"/>
                <w:lang w:eastAsia="en-US"/>
              </w:rPr>
              <w:t xml:space="preserve">   900</w:t>
            </w:r>
          </w:p>
        </w:tc>
        <w:tc>
          <w:tcPr>
            <w:tcW w:w="1417"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jc w:val="center"/>
              <w:rPr>
                <w:rFonts w:ascii="Times New Roman" w:hAnsi="Times New Roman" w:cs="Times New Roman"/>
                <w:sz w:val="24"/>
                <w:szCs w:val="24"/>
                <w:lang w:eastAsia="en-US"/>
              </w:rPr>
            </w:pPr>
          </w:p>
          <w:p w:rsidR="00B761E6" w:rsidRPr="00575CB4" w:rsidRDefault="00B761E6" w:rsidP="006479C0">
            <w:pPr>
              <w:pStyle w:val="ConsPlusNorma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900</w:t>
            </w:r>
          </w:p>
        </w:tc>
        <w:tc>
          <w:tcPr>
            <w:tcW w:w="1276"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jc w:val="center"/>
              <w:rPr>
                <w:rFonts w:ascii="Times New Roman" w:hAnsi="Times New Roman" w:cs="Times New Roman"/>
                <w:sz w:val="24"/>
                <w:szCs w:val="24"/>
                <w:lang w:eastAsia="en-US"/>
              </w:rPr>
            </w:pPr>
          </w:p>
          <w:p w:rsidR="00B761E6" w:rsidRPr="00575CB4" w:rsidRDefault="00B761E6" w:rsidP="006479C0">
            <w:pPr>
              <w:pStyle w:val="ConsPlusNorma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900</w:t>
            </w:r>
          </w:p>
        </w:tc>
        <w:tc>
          <w:tcPr>
            <w:tcW w:w="1280"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276" w:lineRule="auto"/>
              <w:jc w:val="center"/>
              <w:rPr>
                <w:rFonts w:ascii="Times New Roman" w:hAnsi="Times New Roman" w:cs="Times New Roman"/>
                <w:sz w:val="24"/>
                <w:szCs w:val="24"/>
                <w:lang w:eastAsia="en-US"/>
              </w:rPr>
            </w:pPr>
          </w:p>
          <w:p w:rsidR="00B761E6" w:rsidRPr="00575CB4" w:rsidRDefault="00B761E6" w:rsidP="006479C0">
            <w:pPr>
              <w:pStyle w:val="ConsPlusNormal"/>
              <w:spacing w:line="276" w:lineRule="auto"/>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900</w:t>
            </w:r>
          </w:p>
        </w:tc>
        <w:tc>
          <w:tcPr>
            <w:tcW w:w="1144" w:type="dxa"/>
            <w:gridSpan w:val="2"/>
            <w:vMerge/>
            <w:tcBorders>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vMerge/>
            <w:tcBorders>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512" w:type="dxa"/>
            <w:gridSpan w:val="3"/>
            <w:vMerge/>
            <w:tcBorders>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3" w:type="dxa"/>
            <w:vMerge/>
            <w:tcBorders>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264" w:type="dxa"/>
            <w:vMerge/>
            <w:tcBorders>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r>
      <w:tr w:rsidR="00B761E6" w:rsidRPr="00575CB4" w:rsidTr="006479C0">
        <w:trPr>
          <w:trHeight w:val="300"/>
        </w:trPr>
        <w:tc>
          <w:tcPr>
            <w:tcW w:w="15593" w:type="dxa"/>
            <w:gridSpan w:val="18"/>
            <w:tcBorders>
              <w:top w:val="single" w:sz="4" w:space="0" w:color="auto"/>
              <w:left w:val="single" w:sz="4" w:space="0" w:color="auto"/>
              <w:bottom w:val="single" w:sz="4" w:space="0" w:color="auto"/>
              <w:right w:val="single" w:sz="4" w:space="0" w:color="auto"/>
            </w:tcBorders>
          </w:tcPr>
          <w:p w:rsidR="00B761E6" w:rsidRPr="00575CB4" w:rsidRDefault="00B761E6" w:rsidP="006479C0">
            <w:pPr>
              <w:rPr>
                <w:rFonts w:ascii="Times New Roman" w:hAnsi="Times New Roman" w:cs="Times New Roman"/>
                <w:spacing w:val="-6"/>
                <w:sz w:val="24"/>
                <w:szCs w:val="24"/>
              </w:rPr>
            </w:pPr>
            <w:r w:rsidRPr="00575CB4">
              <w:rPr>
                <w:rFonts w:ascii="Times New Roman" w:hAnsi="Times New Roman" w:cs="Times New Roman"/>
              </w:rPr>
              <w:t>Подпрограмма 2.</w:t>
            </w:r>
            <w:r w:rsidRPr="00575CB4">
              <w:rPr>
                <w:rFonts w:ascii="Times New Roman" w:hAnsi="Times New Roman" w:cs="Times New Roman"/>
                <w:sz w:val="24"/>
                <w:szCs w:val="24"/>
              </w:rPr>
              <w:t xml:space="preserve"> </w:t>
            </w:r>
            <w:r w:rsidRPr="00575CB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p>
        </w:tc>
      </w:tr>
      <w:tr w:rsidR="00B761E6" w:rsidRPr="00575CB4" w:rsidTr="0045251D">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B761E6" w:rsidRPr="00575CB4" w:rsidRDefault="00B761E6" w:rsidP="006479C0">
            <w:pPr>
              <w:pStyle w:val="ConsPlusNormal"/>
              <w:spacing w:line="276" w:lineRule="auto"/>
              <w:rPr>
                <w:rFonts w:ascii="Times New Roman" w:hAnsi="Times New Roman" w:cs="Times New Roman"/>
                <w:sz w:val="24"/>
                <w:szCs w:val="24"/>
                <w:lang w:eastAsia="en-US"/>
              </w:rPr>
            </w:pPr>
            <w:r w:rsidRPr="00575CB4">
              <w:rPr>
                <w:rFonts w:ascii="Times New Roman" w:hAnsi="Times New Roman" w:cs="Times New Roman"/>
                <w:sz w:val="24"/>
                <w:szCs w:val="24"/>
                <w:lang w:eastAsia="en-US"/>
              </w:rPr>
              <w:t>Предоставление дополнительного образования в области физической культуры и спорта</w:t>
            </w:r>
          </w:p>
        </w:tc>
        <w:tc>
          <w:tcPr>
            <w:tcW w:w="1144"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rPr>
            </w:pPr>
          </w:p>
        </w:tc>
        <w:tc>
          <w:tcPr>
            <w:tcW w:w="1512" w:type="dxa"/>
            <w:gridSpan w:val="3"/>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rPr>
            </w:pPr>
          </w:p>
        </w:tc>
        <w:tc>
          <w:tcPr>
            <w:tcW w:w="1263"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rPr>
            </w:pPr>
          </w:p>
        </w:tc>
        <w:tc>
          <w:tcPr>
            <w:tcW w:w="1264" w:type="dxa"/>
            <w:tcBorders>
              <w:top w:val="single" w:sz="4" w:space="0" w:color="auto"/>
              <w:left w:val="single" w:sz="4" w:space="0" w:color="auto"/>
              <w:bottom w:val="single" w:sz="4" w:space="0" w:color="auto"/>
              <w:right w:val="single" w:sz="4" w:space="0" w:color="auto"/>
            </w:tcBorders>
          </w:tcPr>
          <w:p w:rsidR="00B761E6" w:rsidRPr="00575CB4" w:rsidRDefault="00B761E6" w:rsidP="006479C0">
            <w:pPr>
              <w:jc w:val="center"/>
              <w:rPr>
                <w:rFonts w:ascii="Times New Roman" w:hAnsi="Times New Roman" w:cs="Times New Roman"/>
                <w:spacing w:val="-6"/>
              </w:rPr>
            </w:pPr>
          </w:p>
        </w:tc>
      </w:tr>
      <w:tr w:rsidR="001453FA" w:rsidRPr="00575CB4" w:rsidTr="00533ACA">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1453FA" w:rsidRPr="00575CB4" w:rsidRDefault="001453FA" w:rsidP="006479C0">
            <w:pPr>
              <w:rPr>
                <w:rFonts w:ascii="Times New Roman" w:hAnsi="Times New Roman" w:cs="Times New Roman"/>
                <w:spacing w:val="-4"/>
                <w:sz w:val="24"/>
                <w:szCs w:val="24"/>
              </w:rPr>
            </w:pPr>
            <w:r w:rsidRPr="00575CB4">
              <w:rPr>
                <w:rFonts w:ascii="Times New Roman" w:hAnsi="Times New Roman" w:cs="Times New Roman"/>
                <w:spacing w:val="-4"/>
                <w:sz w:val="24"/>
                <w:szCs w:val="24"/>
              </w:rPr>
              <w:t>Численность обучающихся в спортивной школе (чел.)</w:t>
            </w:r>
          </w:p>
        </w:tc>
        <w:tc>
          <w:tcPr>
            <w:tcW w:w="1128" w:type="dxa"/>
            <w:tcBorders>
              <w:top w:val="single" w:sz="4" w:space="0" w:color="auto"/>
              <w:left w:val="single" w:sz="4" w:space="0" w:color="auto"/>
              <w:bottom w:val="single" w:sz="4" w:space="0" w:color="auto"/>
              <w:right w:val="single" w:sz="4" w:space="0" w:color="auto"/>
            </w:tcBorders>
          </w:tcPr>
          <w:p w:rsidR="001453FA" w:rsidRPr="00575CB4" w:rsidRDefault="001453FA" w:rsidP="006479C0">
            <w:pPr>
              <w:pStyle w:val="ConsPlusNormal"/>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453FA" w:rsidRPr="00575CB4" w:rsidRDefault="001453FA" w:rsidP="006479C0">
            <w:pPr>
              <w:pStyle w:val="ConsPlusNormal"/>
              <w:ind w:firstLine="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c>
          <w:tcPr>
            <w:tcW w:w="1417" w:type="dxa"/>
            <w:tcBorders>
              <w:top w:val="single" w:sz="4" w:space="0" w:color="auto"/>
              <w:left w:val="single" w:sz="4" w:space="0" w:color="auto"/>
              <w:bottom w:val="single" w:sz="4" w:space="0" w:color="auto"/>
              <w:right w:val="single" w:sz="4" w:space="0" w:color="auto"/>
            </w:tcBorders>
          </w:tcPr>
          <w:p w:rsidR="001453FA" w:rsidRPr="00575CB4" w:rsidRDefault="001453FA" w:rsidP="006479C0">
            <w:pPr>
              <w:pStyle w:val="ConsPlusNormal"/>
              <w:ind w:firstLine="332"/>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c>
          <w:tcPr>
            <w:tcW w:w="1276" w:type="dxa"/>
            <w:gridSpan w:val="2"/>
            <w:tcBorders>
              <w:top w:val="single" w:sz="4" w:space="0" w:color="auto"/>
              <w:left w:val="single" w:sz="4" w:space="0" w:color="auto"/>
              <w:bottom w:val="single" w:sz="4" w:space="0" w:color="auto"/>
              <w:right w:val="single" w:sz="4" w:space="0" w:color="auto"/>
            </w:tcBorders>
          </w:tcPr>
          <w:p w:rsidR="001453FA" w:rsidRPr="00575CB4" w:rsidRDefault="001453FA" w:rsidP="006479C0">
            <w:pPr>
              <w:pStyle w:val="ConsPlusNormal"/>
              <w:ind w:firstLine="19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c>
          <w:tcPr>
            <w:tcW w:w="1280" w:type="dxa"/>
            <w:gridSpan w:val="2"/>
            <w:tcBorders>
              <w:top w:val="single" w:sz="4" w:space="0" w:color="auto"/>
              <w:left w:val="single" w:sz="4" w:space="0" w:color="auto"/>
              <w:bottom w:val="single" w:sz="4" w:space="0" w:color="auto"/>
              <w:right w:val="single" w:sz="4" w:space="0" w:color="auto"/>
            </w:tcBorders>
          </w:tcPr>
          <w:p w:rsidR="001453FA" w:rsidRPr="00575CB4" w:rsidRDefault="001453FA" w:rsidP="006479C0">
            <w:pPr>
              <w:pStyle w:val="ConsPlusNormal"/>
              <w:spacing w:line="276" w:lineRule="auto"/>
              <w:ind w:firstLine="190"/>
              <w:jc w:val="center"/>
              <w:rPr>
                <w:rFonts w:ascii="Times New Roman" w:hAnsi="Times New Roman" w:cs="Times New Roman"/>
                <w:sz w:val="24"/>
                <w:szCs w:val="24"/>
                <w:lang w:eastAsia="en-US"/>
              </w:rPr>
            </w:pPr>
            <w:r w:rsidRPr="00575CB4">
              <w:rPr>
                <w:rFonts w:ascii="Times New Roman" w:hAnsi="Times New Roman" w:cs="Times New Roman"/>
                <w:sz w:val="24"/>
                <w:szCs w:val="24"/>
                <w:lang w:eastAsia="en-US"/>
              </w:rPr>
              <w:t>936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1453FA" w:rsidRPr="00575CB4" w:rsidRDefault="001453FA" w:rsidP="00533ACA">
            <w:pPr>
              <w:jc w:val="center"/>
              <w:rPr>
                <w:rFonts w:ascii="Times New Roman" w:hAnsi="Times New Roman" w:cs="Times New Roman"/>
                <w:color w:val="000000"/>
                <w:sz w:val="20"/>
                <w:szCs w:val="20"/>
              </w:rPr>
            </w:pPr>
            <w:r w:rsidRPr="00575CB4">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4 878,74</w:t>
            </w:r>
          </w:p>
        </w:tc>
        <w:tc>
          <w:tcPr>
            <w:tcW w:w="1512" w:type="dxa"/>
            <w:gridSpan w:val="3"/>
            <w:tcBorders>
              <w:top w:val="single" w:sz="4" w:space="0" w:color="auto"/>
              <w:left w:val="single" w:sz="4" w:space="0" w:color="auto"/>
              <w:bottom w:val="single" w:sz="4" w:space="0" w:color="auto"/>
              <w:right w:val="single" w:sz="4" w:space="0" w:color="auto"/>
            </w:tcBorders>
            <w:vAlign w:val="bottom"/>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16 895,15</w:t>
            </w:r>
          </w:p>
        </w:tc>
        <w:tc>
          <w:tcPr>
            <w:tcW w:w="1263" w:type="dxa"/>
            <w:tcBorders>
              <w:top w:val="single" w:sz="4" w:space="0" w:color="auto"/>
              <w:left w:val="single" w:sz="4" w:space="0" w:color="auto"/>
              <w:bottom w:val="single" w:sz="4" w:space="0" w:color="auto"/>
              <w:right w:val="single" w:sz="4" w:space="0" w:color="auto"/>
            </w:tcBorders>
            <w:vAlign w:val="bottom"/>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16 381,60</w:t>
            </w:r>
          </w:p>
        </w:tc>
        <w:tc>
          <w:tcPr>
            <w:tcW w:w="1264" w:type="dxa"/>
            <w:tcBorders>
              <w:top w:val="single" w:sz="4" w:space="0" w:color="auto"/>
              <w:left w:val="single" w:sz="4" w:space="0" w:color="auto"/>
              <w:bottom w:val="single" w:sz="4" w:space="0" w:color="auto"/>
              <w:right w:val="single" w:sz="4" w:space="0" w:color="auto"/>
            </w:tcBorders>
            <w:vAlign w:val="bottom"/>
          </w:tcPr>
          <w:p w:rsidR="001453FA" w:rsidRPr="00575CB4" w:rsidRDefault="001453FA" w:rsidP="00533ACA">
            <w:pPr>
              <w:jc w:val="center"/>
              <w:rPr>
                <w:rFonts w:ascii="Times New Roman" w:hAnsi="Times New Roman" w:cs="Times New Roman"/>
                <w:color w:val="000000"/>
              </w:rPr>
            </w:pPr>
            <w:r w:rsidRPr="00575CB4">
              <w:rPr>
                <w:rFonts w:ascii="Times New Roman" w:hAnsi="Times New Roman" w:cs="Times New Roman"/>
                <w:color w:val="000000"/>
              </w:rPr>
              <w:t>16 381,60</w:t>
            </w:r>
          </w:p>
        </w:tc>
      </w:tr>
    </w:tbl>
    <w:p w:rsidR="00B761E6" w:rsidRPr="00575CB4" w:rsidRDefault="00B761E6" w:rsidP="00B761E6">
      <w:pPr>
        <w:jc w:val="center"/>
        <w:rPr>
          <w:rFonts w:ascii="Times New Roman" w:hAnsi="Times New Roman" w:cs="Times New Roman"/>
          <w:sz w:val="28"/>
          <w:szCs w:val="28"/>
        </w:rPr>
      </w:pPr>
    </w:p>
    <w:p w:rsidR="00B761E6" w:rsidRPr="00575CB4" w:rsidRDefault="00B761E6" w:rsidP="00B761E6">
      <w:pPr>
        <w:rPr>
          <w:rFonts w:ascii="Times New Roman" w:hAnsi="Times New Roman" w:cs="Times New Roman"/>
        </w:rPr>
      </w:pPr>
    </w:p>
    <w:tbl>
      <w:tblPr>
        <w:tblW w:w="0" w:type="auto"/>
        <w:tblInd w:w="2" w:type="dxa"/>
        <w:tblLook w:val="00A0"/>
      </w:tblPr>
      <w:tblGrid>
        <w:gridCol w:w="4902"/>
        <w:gridCol w:w="4937"/>
        <w:gridCol w:w="4945"/>
      </w:tblGrid>
      <w:tr w:rsidR="000C738B" w:rsidRPr="00575CB4" w:rsidTr="00073B94">
        <w:tc>
          <w:tcPr>
            <w:tcW w:w="4902" w:type="dxa"/>
          </w:tcPr>
          <w:p w:rsidR="000C738B" w:rsidRPr="00575CB4" w:rsidRDefault="000C738B"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0C738B" w:rsidRPr="00575CB4" w:rsidRDefault="000C738B"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0C738B" w:rsidRPr="00575CB4" w:rsidRDefault="000C738B"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0C738B" w:rsidRPr="00575CB4" w:rsidRDefault="000C738B"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0C738B" w:rsidRPr="00575CB4" w:rsidRDefault="000C738B" w:rsidP="00073B94">
            <w:pPr>
              <w:pStyle w:val="ConsPlusNormal"/>
              <w:widowControl/>
              <w:ind w:firstLine="0"/>
              <w:jc w:val="center"/>
              <w:rPr>
                <w:rFonts w:ascii="Times New Roman" w:hAnsi="Times New Roman" w:cs="Times New Roman"/>
              </w:rPr>
            </w:pPr>
          </w:p>
        </w:tc>
      </w:tr>
    </w:tbl>
    <w:p w:rsidR="000C738B" w:rsidRPr="00575CB4" w:rsidRDefault="000C738B" w:rsidP="00B761E6">
      <w:pPr>
        <w:rPr>
          <w:rFonts w:ascii="Times New Roman" w:hAnsi="Times New Roman" w:cs="Times New Roman"/>
        </w:rPr>
        <w:sectPr w:rsidR="000C738B" w:rsidRPr="00575CB4" w:rsidSect="00B761E6">
          <w:pgSz w:w="16838" w:h="11906" w:orient="landscape"/>
          <w:pgMar w:top="993" w:right="1134" w:bottom="851" w:left="1134" w:header="709" w:footer="709" w:gutter="0"/>
          <w:cols w:space="708"/>
          <w:docGrid w:linePitch="360"/>
        </w:sectPr>
      </w:pPr>
    </w:p>
    <w:p w:rsidR="0045251D" w:rsidRPr="00575CB4" w:rsidRDefault="0045251D" w:rsidP="000C738B">
      <w:pPr>
        <w:autoSpaceDE w:val="0"/>
        <w:autoSpaceDN w:val="0"/>
        <w:adjustRightInd w:val="0"/>
        <w:spacing w:after="0"/>
        <w:ind w:left="9072"/>
        <w:rPr>
          <w:rFonts w:ascii="Times New Roman" w:hAnsi="Times New Roman" w:cs="Times New Roman"/>
          <w:sz w:val="24"/>
          <w:szCs w:val="24"/>
        </w:rPr>
      </w:pPr>
      <w:r w:rsidRPr="00575CB4">
        <w:rPr>
          <w:rFonts w:ascii="Times New Roman" w:hAnsi="Times New Roman" w:cs="Times New Roman"/>
          <w:sz w:val="24"/>
          <w:szCs w:val="24"/>
        </w:rPr>
        <w:lastRenderedPageBreak/>
        <w:t>Приложение №6 к постановлению</w:t>
      </w:r>
    </w:p>
    <w:p w:rsidR="0045251D" w:rsidRPr="00575CB4" w:rsidRDefault="000C738B" w:rsidP="000C738B">
      <w:pPr>
        <w:autoSpaceDE w:val="0"/>
        <w:autoSpaceDN w:val="0"/>
        <w:adjustRightInd w:val="0"/>
        <w:spacing w:after="0"/>
        <w:ind w:left="9072"/>
        <w:rPr>
          <w:rFonts w:ascii="Times New Roman" w:hAnsi="Times New Roman" w:cs="Times New Roman"/>
          <w:sz w:val="24"/>
          <w:szCs w:val="24"/>
        </w:rPr>
      </w:pPr>
      <w:r w:rsidRPr="00575CB4">
        <w:rPr>
          <w:rFonts w:ascii="Times New Roman" w:hAnsi="Times New Roman" w:cs="Times New Roman"/>
          <w:sz w:val="24"/>
          <w:szCs w:val="24"/>
        </w:rPr>
        <w:t>о</w:t>
      </w:r>
      <w:r w:rsidR="0045251D" w:rsidRPr="00575CB4">
        <w:rPr>
          <w:rFonts w:ascii="Times New Roman" w:hAnsi="Times New Roman" w:cs="Times New Roman"/>
          <w:sz w:val="24"/>
          <w:szCs w:val="24"/>
        </w:rPr>
        <w:t>т</w:t>
      </w:r>
      <w:r w:rsidRPr="00575CB4">
        <w:rPr>
          <w:rFonts w:ascii="Times New Roman" w:hAnsi="Times New Roman" w:cs="Times New Roman"/>
          <w:sz w:val="24"/>
          <w:szCs w:val="24"/>
        </w:rPr>
        <w:t xml:space="preserve"> </w:t>
      </w:r>
      <w:r w:rsidR="0045251D" w:rsidRPr="00575CB4">
        <w:rPr>
          <w:rFonts w:ascii="Times New Roman" w:hAnsi="Times New Roman" w:cs="Times New Roman"/>
          <w:sz w:val="24"/>
          <w:szCs w:val="24"/>
        </w:rPr>
        <w:t>____</w:t>
      </w:r>
      <w:r w:rsidRPr="00575CB4">
        <w:rPr>
          <w:rFonts w:ascii="Times New Roman" w:hAnsi="Times New Roman" w:cs="Times New Roman"/>
          <w:sz w:val="24"/>
          <w:szCs w:val="24"/>
        </w:rPr>
        <w:t>__</w:t>
      </w:r>
      <w:r w:rsidR="0045251D" w:rsidRPr="00575CB4">
        <w:rPr>
          <w:rFonts w:ascii="Times New Roman" w:hAnsi="Times New Roman" w:cs="Times New Roman"/>
          <w:sz w:val="24"/>
          <w:szCs w:val="24"/>
        </w:rPr>
        <w:t>____</w:t>
      </w:r>
      <w:r w:rsidRPr="00575CB4">
        <w:rPr>
          <w:rFonts w:ascii="Times New Roman" w:hAnsi="Times New Roman" w:cs="Times New Roman"/>
          <w:sz w:val="24"/>
          <w:szCs w:val="24"/>
        </w:rPr>
        <w:t>__</w:t>
      </w:r>
      <w:r w:rsidR="0045251D" w:rsidRPr="00575CB4">
        <w:rPr>
          <w:rFonts w:ascii="Times New Roman" w:hAnsi="Times New Roman" w:cs="Times New Roman"/>
          <w:sz w:val="24"/>
          <w:szCs w:val="24"/>
        </w:rPr>
        <w:t>__№____________</w:t>
      </w:r>
    </w:p>
    <w:p w:rsidR="000C738B" w:rsidRPr="00575CB4" w:rsidRDefault="000C738B" w:rsidP="000C738B">
      <w:pPr>
        <w:autoSpaceDE w:val="0"/>
        <w:autoSpaceDN w:val="0"/>
        <w:adjustRightInd w:val="0"/>
        <w:spacing w:after="0"/>
        <w:ind w:left="9072"/>
        <w:rPr>
          <w:rFonts w:ascii="Times New Roman" w:hAnsi="Times New Roman" w:cs="Times New Roman"/>
          <w:sz w:val="24"/>
          <w:szCs w:val="24"/>
        </w:rPr>
      </w:pPr>
    </w:p>
    <w:p w:rsidR="0045251D" w:rsidRPr="00575CB4" w:rsidRDefault="0045251D" w:rsidP="000C738B">
      <w:pPr>
        <w:autoSpaceDE w:val="0"/>
        <w:autoSpaceDN w:val="0"/>
        <w:adjustRightInd w:val="0"/>
        <w:spacing w:after="0" w:line="240" w:lineRule="auto"/>
        <w:ind w:left="9072"/>
        <w:rPr>
          <w:rFonts w:ascii="Times New Roman" w:hAnsi="Times New Roman" w:cs="Times New Roman"/>
          <w:sz w:val="24"/>
          <w:szCs w:val="24"/>
        </w:rPr>
      </w:pPr>
      <w:r w:rsidRPr="00575CB4">
        <w:rPr>
          <w:rFonts w:ascii="Times New Roman" w:hAnsi="Times New Roman" w:cs="Times New Roman"/>
          <w:sz w:val="24"/>
          <w:szCs w:val="24"/>
        </w:rPr>
        <w:t>Приложение № 1к подпрограмме 1 «Развитие  массового  спорта и спортивно-оздоровительной деятельности в городе Сосновоборске», реализуемой в рамках муниципальной программы  «Развитие физической культуры  и спорта в городе»</w:t>
      </w:r>
    </w:p>
    <w:p w:rsidR="000C738B" w:rsidRPr="00575CB4" w:rsidRDefault="000C738B" w:rsidP="000C738B">
      <w:pPr>
        <w:autoSpaceDE w:val="0"/>
        <w:autoSpaceDN w:val="0"/>
        <w:adjustRightInd w:val="0"/>
        <w:spacing w:after="0" w:line="240" w:lineRule="auto"/>
        <w:ind w:left="9072"/>
        <w:rPr>
          <w:rFonts w:ascii="Times New Roman" w:hAnsi="Times New Roman" w:cs="Times New Roman"/>
          <w:sz w:val="24"/>
          <w:szCs w:val="24"/>
        </w:rPr>
      </w:pPr>
    </w:p>
    <w:p w:rsidR="0045251D" w:rsidRPr="00575CB4" w:rsidRDefault="0045251D" w:rsidP="0045251D">
      <w:pPr>
        <w:autoSpaceDE w:val="0"/>
        <w:autoSpaceDN w:val="0"/>
        <w:adjustRightInd w:val="0"/>
        <w:ind w:firstLine="540"/>
        <w:jc w:val="center"/>
        <w:outlineLvl w:val="0"/>
        <w:rPr>
          <w:rFonts w:ascii="Times New Roman" w:hAnsi="Times New Roman" w:cs="Times New Roman"/>
          <w:sz w:val="24"/>
          <w:szCs w:val="24"/>
        </w:rPr>
      </w:pPr>
      <w:r w:rsidRPr="00575CB4">
        <w:rPr>
          <w:rFonts w:ascii="Times New Roman" w:hAnsi="Times New Roman" w:cs="Times New Roman"/>
          <w:sz w:val="24"/>
          <w:szCs w:val="24"/>
        </w:rPr>
        <w:t>Перечень целевых индикаторов подпрограммы «Развитие физической культуры  и спорта в городе Сосновоборске»</w:t>
      </w:r>
    </w:p>
    <w:tbl>
      <w:tblPr>
        <w:tblW w:w="15060" w:type="dxa"/>
        <w:tblInd w:w="2" w:type="dxa"/>
        <w:tblLayout w:type="fixed"/>
        <w:tblCellMar>
          <w:left w:w="70" w:type="dxa"/>
          <w:right w:w="70" w:type="dxa"/>
        </w:tblCellMar>
        <w:tblLook w:val="00A0"/>
      </w:tblPr>
      <w:tblGrid>
        <w:gridCol w:w="809"/>
        <w:gridCol w:w="2592"/>
        <w:gridCol w:w="1396"/>
        <w:gridCol w:w="1933"/>
        <w:gridCol w:w="1806"/>
        <w:gridCol w:w="1702"/>
        <w:gridCol w:w="1560"/>
        <w:gridCol w:w="1419"/>
        <w:gridCol w:w="1843"/>
      </w:tblGrid>
      <w:tr w:rsidR="0045251D" w:rsidRPr="00575CB4" w:rsidTr="006479C0">
        <w:trPr>
          <w:cantSplit/>
          <w:trHeight w:val="24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  </w:t>
            </w:r>
            <w:r w:rsidRPr="00575CB4">
              <w:rPr>
                <w:rFonts w:ascii="Times New Roman" w:hAnsi="Times New Roman" w:cs="Times New Roman"/>
                <w:lang w:eastAsia="en-US"/>
              </w:rPr>
              <w:br/>
              <w:t>п/п</w:t>
            </w:r>
          </w:p>
        </w:tc>
        <w:tc>
          <w:tcPr>
            <w:tcW w:w="259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Цель,    </w:t>
            </w:r>
            <w:r w:rsidRPr="00575CB4">
              <w:rPr>
                <w:rFonts w:ascii="Times New Roman" w:hAnsi="Times New Roman" w:cs="Times New Roman"/>
                <w:lang w:eastAsia="en-US"/>
              </w:rPr>
              <w:br/>
              <w:t xml:space="preserve">целевые индикаторы </w:t>
            </w:r>
            <w:r w:rsidRPr="00575CB4">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Единица</w:t>
            </w:r>
            <w:r w:rsidRPr="00575CB4">
              <w:rPr>
                <w:rFonts w:ascii="Times New Roman" w:hAnsi="Times New Roman" w:cs="Times New Roman"/>
                <w:lang w:eastAsia="en-US"/>
              </w:rPr>
              <w:br/>
              <w:t>измерения</w:t>
            </w:r>
          </w:p>
        </w:tc>
        <w:tc>
          <w:tcPr>
            <w:tcW w:w="193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Источник </w:t>
            </w:r>
            <w:r w:rsidRPr="00575CB4">
              <w:rPr>
                <w:rFonts w:ascii="Times New Roman" w:hAnsi="Times New Roman" w:cs="Times New Roman"/>
                <w:lang w:eastAsia="en-US"/>
              </w:rPr>
              <w:br/>
              <w:t>информации</w:t>
            </w:r>
          </w:p>
        </w:tc>
        <w:tc>
          <w:tcPr>
            <w:tcW w:w="180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 xml:space="preserve">Отчетный финансовый  2018 год </w:t>
            </w:r>
          </w:p>
        </w:tc>
        <w:tc>
          <w:tcPr>
            <w:tcW w:w="170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Текущий финансовый 2019 год</w:t>
            </w:r>
          </w:p>
        </w:tc>
        <w:tc>
          <w:tcPr>
            <w:tcW w:w="1560"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Очередной финансовый 2020 год</w:t>
            </w:r>
          </w:p>
        </w:tc>
        <w:tc>
          <w:tcPr>
            <w:tcW w:w="141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Первый год планового периода</w:t>
            </w:r>
          </w:p>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2021</w:t>
            </w:r>
          </w:p>
        </w:tc>
        <w:tc>
          <w:tcPr>
            <w:tcW w:w="184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Второй год планового периода</w:t>
            </w:r>
          </w:p>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2022</w:t>
            </w:r>
          </w:p>
        </w:tc>
      </w:tr>
      <w:tr w:rsidR="0045251D" w:rsidRPr="00575CB4" w:rsidTr="006479C0">
        <w:trPr>
          <w:cantSplit/>
          <w:trHeight w:val="24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p>
        </w:tc>
        <w:tc>
          <w:tcPr>
            <w:tcW w:w="14251" w:type="dxa"/>
            <w:gridSpan w:val="8"/>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both"/>
              <w:rPr>
                <w:rFonts w:ascii="Times New Roman" w:hAnsi="Times New Roman" w:cs="Times New Roman"/>
                <w:lang w:eastAsia="en-US"/>
              </w:rPr>
            </w:pPr>
            <w:r w:rsidRPr="00575CB4">
              <w:rPr>
                <w:rFonts w:ascii="Times New Roman" w:hAnsi="Times New Roman" w:cs="Times New Roman"/>
                <w:lang w:eastAsia="en-US"/>
              </w:rPr>
              <w:t xml:space="preserve">Цель подпрограммы: </w:t>
            </w:r>
            <w:r w:rsidRPr="00575CB4">
              <w:rPr>
                <w:rFonts w:ascii="Times New Roman" w:hAnsi="Times New Roman" w:cs="Times New Roman"/>
                <w:bCs/>
              </w:rPr>
              <w:t>создание доступных условий</w:t>
            </w:r>
            <w:r w:rsidRPr="00575CB4">
              <w:rPr>
                <w:rFonts w:ascii="Times New Roman" w:hAnsi="Times New Roman" w:cs="Times New Roman"/>
              </w:rPr>
              <w:t xml:space="preserve"> </w:t>
            </w:r>
            <w:r w:rsidRPr="00575CB4">
              <w:rPr>
                <w:rFonts w:ascii="Times New Roman" w:hAnsi="Times New Roman" w:cs="Times New Roman"/>
                <w:bCs/>
              </w:rPr>
              <w:t>для занятий населения г. Сосновоборска различных возрастных, профессиональных и социальных групп физической культурой и спортом</w:t>
            </w:r>
          </w:p>
        </w:tc>
      </w:tr>
      <w:tr w:rsidR="0045251D" w:rsidRPr="00575CB4" w:rsidTr="006479C0">
        <w:trPr>
          <w:cantSplit/>
          <w:trHeight w:val="36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1.</w:t>
            </w:r>
          </w:p>
        </w:tc>
        <w:tc>
          <w:tcPr>
            <w:tcW w:w="259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lang w:eastAsia="en-US"/>
              </w:rPr>
              <w:t>Количество физкультурных  и спортивных  мероприятий</w:t>
            </w:r>
          </w:p>
        </w:tc>
        <w:tc>
          <w:tcPr>
            <w:tcW w:w="139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ед.</w:t>
            </w:r>
          </w:p>
        </w:tc>
        <w:tc>
          <w:tcPr>
            <w:tcW w:w="193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rPr>
                <w:rFonts w:ascii="Times New Roman" w:hAnsi="Times New Roman" w:cs="Times New Roman"/>
                <w:lang w:eastAsia="en-US"/>
              </w:rPr>
            </w:pPr>
            <w:r w:rsidRPr="00575CB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45</w:t>
            </w:r>
          </w:p>
        </w:tc>
        <w:tc>
          <w:tcPr>
            <w:tcW w:w="170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45</w:t>
            </w:r>
          </w:p>
        </w:tc>
        <w:tc>
          <w:tcPr>
            <w:tcW w:w="1560"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45</w:t>
            </w:r>
          </w:p>
        </w:tc>
        <w:tc>
          <w:tcPr>
            <w:tcW w:w="141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45</w:t>
            </w:r>
          </w:p>
        </w:tc>
        <w:tc>
          <w:tcPr>
            <w:tcW w:w="184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45</w:t>
            </w:r>
          </w:p>
        </w:tc>
      </w:tr>
      <w:tr w:rsidR="0045251D" w:rsidRPr="00575CB4" w:rsidTr="006479C0">
        <w:trPr>
          <w:cantSplit/>
          <w:trHeight w:val="36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2.</w:t>
            </w:r>
          </w:p>
        </w:tc>
        <w:tc>
          <w:tcPr>
            <w:tcW w:w="259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lang w:eastAsia="en-US"/>
              </w:rPr>
              <w:t>Численность  населения, занимающегося физической культурой и спортом</w:t>
            </w:r>
          </w:p>
        </w:tc>
        <w:tc>
          <w:tcPr>
            <w:tcW w:w="139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чел.</w:t>
            </w:r>
          </w:p>
        </w:tc>
        <w:tc>
          <w:tcPr>
            <w:tcW w:w="193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rPr>
                <w:rFonts w:ascii="Times New Roman" w:hAnsi="Times New Roman" w:cs="Times New Roman"/>
                <w:lang w:eastAsia="en-US"/>
              </w:rPr>
            </w:pPr>
            <w:r w:rsidRPr="00575CB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11 909</w:t>
            </w:r>
          </w:p>
        </w:tc>
        <w:tc>
          <w:tcPr>
            <w:tcW w:w="170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13 152</w:t>
            </w:r>
          </w:p>
        </w:tc>
        <w:tc>
          <w:tcPr>
            <w:tcW w:w="1560"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13 354</w:t>
            </w:r>
          </w:p>
        </w:tc>
        <w:tc>
          <w:tcPr>
            <w:tcW w:w="141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13 537</w:t>
            </w:r>
          </w:p>
        </w:tc>
        <w:tc>
          <w:tcPr>
            <w:tcW w:w="184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13 747</w:t>
            </w:r>
          </w:p>
        </w:tc>
      </w:tr>
      <w:tr w:rsidR="0045251D" w:rsidRPr="00575CB4" w:rsidTr="006479C0">
        <w:trPr>
          <w:cantSplit/>
          <w:trHeight w:val="36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3.</w:t>
            </w:r>
          </w:p>
        </w:tc>
        <w:tc>
          <w:tcPr>
            <w:tcW w:w="259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lang w:eastAsia="en-US"/>
              </w:rPr>
              <w:t>Количество сборных команд на территории             г. Сосновоборска</w:t>
            </w:r>
          </w:p>
        </w:tc>
        <w:tc>
          <w:tcPr>
            <w:tcW w:w="139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ед.</w:t>
            </w:r>
          </w:p>
        </w:tc>
        <w:tc>
          <w:tcPr>
            <w:tcW w:w="193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rPr>
                <w:rFonts w:ascii="Times New Roman" w:hAnsi="Times New Roman" w:cs="Times New Roman"/>
                <w:lang w:eastAsia="en-US"/>
              </w:rPr>
            </w:pPr>
            <w:r w:rsidRPr="00575CB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10</w:t>
            </w:r>
          </w:p>
        </w:tc>
        <w:tc>
          <w:tcPr>
            <w:tcW w:w="170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10</w:t>
            </w:r>
          </w:p>
        </w:tc>
        <w:tc>
          <w:tcPr>
            <w:tcW w:w="1560"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10</w:t>
            </w:r>
          </w:p>
        </w:tc>
        <w:tc>
          <w:tcPr>
            <w:tcW w:w="141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ind w:firstLine="0"/>
              <w:jc w:val="center"/>
              <w:rPr>
                <w:rFonts w:ascii="Times New Roman" w:hAnsi="Times New Roman" w:cs="Times New Roman"/>
                <w:lang w:eastAsia="en-US"/>
              </w:rPr>
            </w:pPr>
            <w:r w:rsidRPr="00575CB4">
              <w:rPr>
                <w:rFonts w:ascii="Times New Roman" w:hAnsi="Times New Roman" w:cs="Times New Roman"/>
                <w:lang w:eastAsia="en-US"/>
              </w:rPr>
              <w:t>10</w:t>
            </w:r>
          </w:p>
        </w:tc>
        <w:tc>
          <w:tcPr>
            <w:tcW w:w="184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10</w:t>
            </w:r>
          </w:p>
        </w:tc>
      </w:tr>
      <w:tr w:rsidR="0045251D" w:rsidRPr="00575CB4" w:rsidTr="006479C0">
        <w:trPr>
          <w:cantSplit/>
          <w:trHeight w:val="36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4.</w:t>
            </w:r>
          </w:p>
        </w:tc>
        <w:tc>
          <w:tcPr>
            <w:tcW w:w="259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lang w:eastAsia="en-US"/>
              </w:rPr>
              <w:t>Количество спортивных  сооружений всех  форм собственности</w:t>
            </w:r>
          </w:p>
        </w:tc>
        <w:tc>
          <w:tcPr>
            <w:tcW w:w="139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ед.</w:t>
            </w:r>
          </w:p>
        </w:tc>
        <w:tc>
          <w:tcPr>
            <w:tcW w:w="193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r w:rsidRPr="00575CB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r w:rsidRPr="00575CB4">
              <w:rPr>
                <w:rFonts w:ascii="Times New Roman" w:hAnsi="Times New Roman" w:cs="Times New Roman"/>
                <w:lang w:eastAsia="en-US"/>
              </w:rPr>
              <w:t>48</w:t>
            </w:r>
          </w:p>
        </w:tc>
        <w:tc>
          <w:tcPr>
            <w:tcW w:w="170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rPr>
            </w:pPr>
            <w:r w:rsidRPr="00575CB4">
              <w:rPr>
                <w:rFonts w:ascii="Times New Roman" w:hAnsi="Times New Roman" w:cs="Times New Roman"/>
                <w:sz w:val="20"/>
                <w:szCs w:val="20"/>
                <w:lang w:eastAsia="en-US"/>
              </w:rPr>
              <w:t>48</w:t>
            </w:r>
          </w:p>
        </w:tc>
        <w:tc>
          <w:tcPr>
            <w:tcW w:w="1560"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rPr>
            </w:pPr>
            <w:r w:rsidRPr="00575CB4">
              <w:rPr>
                <w:rFonts w:ascii="Times New Roman" w:hAnsi="Times New Roman" w:cs="Times New Roman"/>
                <w:sz w:val="20"/>
                <w:szCs w:val="20"/>
                <w:lang w:eastAsia="en-US"/>
              </w:rPr>
              <w:t>50</w:t>
            </w:r>
          </w:p>
        </w:tc>
        <w:tc>
          <w:tcPr>
            <w:tcW w:w="141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rPr>
            </w:pPr>
            <w:r w:rsidRPr="00575CB4">
              <w:rPr>
                <w:rFonts w:ascii="Times New Roman" w:hAnsi="Times New Roman" w:cs="Times New Roman"/>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rPr>
            </w:pPr>
            <w:r w:rsidRPr="00575CB4">
              <w:rPr>
                <w:rFonts w:ascii="Times New Roman" w:hAnsi="Times New Roman" w:cs="Times New Roman"/>
                <w:sz w:val="20"/>
                <w:szCs w:val="20"/>
                <w:lang w:eastAsia="en-US"/>
              </w:rPr>
              <w:t>50</w:t>
            </w:r>
          </w:p>
        </w:tc>
      </w:tr>
      <w:tr w:rsidR="0045251D" w:rsidRPr="00575CB4" w:rsidTr="006479C0">
        <w:trPr>
          <w:cantSplit/>
          <w:trHeight w:val="360"/>
        </w:trPr>
        <w:tc>
          <w:tcPr>
            <w:tcW w:w="80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p>
        </w:tc>
        <w:tc>
          <w:tcPr>
            <w:tcW w:w="259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p>
        </w:tc>
        <w:tc>
          <w:tcPr>
            <w:tcW w:w="139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p>
        </w:tc>
        <w:tc>
          <w:tcPr>
            <w:tcW w:w="193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rPr>
                <w:rFonts w:ascii="Times New Roman" w:hAnsi="Times New Roman" w:cs="Times New Roman"/>
                <w:lang w:eastAsia="en-US"/>
              </w:rPr>
            </w:pPr>
          </w:p>
        </w:tc>
        <w:tc>
          <w:tcPr>
            <w:tcW w:w="1806"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pStyle w:val="ConsPlusNormal"/>
              <w:widowControl/>
              <w:spacing w:line="276" w:lineRule="auto"/>
              <w:ind w:firstLine="0"/>
              <w:jc w:val="center"/>
              <w:rPr>
                <w:rFonts w:ascii="Times New Roman" w:hAnsi="Times New Roman" w:cs="Times New Roman"/>
                <w:lang w:eastAsia="en-US"/>
              </w:rPr>
            </w:pPr>
          </w:p>
        </w:tc>
        <w:tc>
          <w:tcPr>
            <w:tcW w:w="1702"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lang w:eastAsia="en-US"/>
              </w:rPr>
            </w:pPr>
          </w:p>
        </w:tc>
        <w:tc>
          <w:tcPr>
            <w:tcW w:w="1419"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45251D" w:rsidRPr="00575CB4" w:rsidRDefault="0045251D" w:rsidP="006479C0">
            <w:pPr>
              <w:jc w:val="center"/>
              <w:rPr>
                <w:rFonts w:ascii="Times New Roman" w:hAnsi="Times New Roman" w:cs="Times New Roman"/>
                <w:sz w:val="20"/>
                <w:szCs w:val="20"/>
                <w:lang w:eastAsia="en-US"/>
              </w:rPr>
            </w:pPr>
          </w:p>
        </w:tc>
      </w:tr>
    </w:tbl>
    <w:p w:rsidR="0045251D" w:rsidRPr="00575CB4" w:rsidRDefault="0045251D" w:rsidP="0045251D">
      <w:pPr>
        <w:rPr>
          <w:rFonts w:ascii="Times New Roman" w:hAnsi="Times New Roman" w:cs="Times New Roman"/>
        </w:rPr>
      </w:pPr>
    </w:p>
    <w:tbl>
      <w:tblPr>
        <w:tblW w:w="0" w:type="auto"/>
        <w:tblInd w:w="2" w:type="dxa"/>
        <w:tblLook w:val="00A0"/>
      </w:tblPr>
      <w:tblGrid>
        <w:gridCol w:w="4902"/>
        <w:gridCol w:w="4937"/>
        <w:gridCol w:w="4945"/>
      </w:tblGrid>
      <w:tr w:rsidR="000C738B" w:rsidRPr="00575CB4" w:rsidTr="00073B94">
        <w:tc>
          <w:tcPr>
            <w:tcW w:w="4902" w:type="dxa"/>
          </w:tcPr>
          <w:p w:rsidR="000C738B" w:rsidRPr="00575CB4" w:rsidRDefault="000C738B"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0C738B" w:rsidRPr="00575CB4" w:rsidRDefault="000C738B"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0C738B" w:rsidRPr="00575CB4" w:rsidRDefault="000C738B"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0C738B" w:rsidRPr="00575CB4" w:rsidRDefault="000C738B"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0C738B" w:rsidRPr="00575CB4" w:rsidRDefault="000C738B" w:rsidP="00073B94">
            <w:pPr>
              <w:pStyle w:val="ConsPlusNormal"/>
              <w:widowControl/>
              <w:ind w:firstLine="0"/>
              <w:jc w:val="center"/>
              <w:rPr>
                <w:rFonts w:ascii="Times New Roman" w:hAnsi="Times New Roman" w:cs="Times New Roman"/>
              </w:rPr>
            </w:pPr>
          </w:p>
        </w:tc>
      </w:tr>
    </w:tbl>
    <w:p w:rsidR="0045251D" w:rsidRPr="00575CB4" w:rsidRDefault="0045251D" w:rsidP="0045251D">
      <w:pPr>
        <w:jc w:val="center"/>
        <w:rPr>
          <w:rFonts w:ascii="Times New Roman" w:hAnsi="Times New Roman" w:cs="Times New Roman"/>
          <w:sz w:val="28"/>
          <w:szCs w:val="28"/>
        </w:rPr>
      </w:pPr>
    </w:p>
    <w:p w:rsidR="0045251D" w:rsidRPr="00575CB4" w:rsidRDefault="0045251D" w:rsidP="0045251D">
      <w:pPr>
        <w:tabs>
          <w:tab w:val="left" w:pos="8055"/>
        </w:tabs>
        <w:rPr>
          <w:rFonts w:ascii="Times New Roman" w:hAnsi="Times New Roman" w:cs="Times New Roman"/>
          <w:sz w:val="28"/>
          <w:szCs w:val="28"/>
        </w:rPr>
        <w:sectPr w:rsidR="0045251D" w:rsidRPr="00575CB4" w:rsidSect="0097682C">
          <w:pgSz w:w="16838" w:h="11906" w:orient="landscape"/>
          <w:pgMar w:top="568" w:right="1134" w:bottom="851" w:left="1134" w:header="709" w:footer="709" w:gutter="0"/>
          <w:cols w:space="708"/>
          <w:docGrid w:linePitch="360"/>
        </w:sectPr>
      </w:pPr>
      <w:r w:rsidRPr="00575CB4">
        <w:rPr>
          <w:rFonts w:ascii="Times New Roman" w:hAnsi="Times New Roman" w:cs="Times New Roman"/>
          <w:sz w:val="28"/>
          <w:szCs w:val="28"/>
        </w:rPr>
        <w:tab/>
      </w:r>
    </w:p>
    <w:p w:rsidR="0045251D" w:rsidRPr="00575CB4" w:rsidRDefault="0045251D" w:rsidP="0045251D">
      <w:pPr>
        <w:pStyle w:val="ConsPlusNormal"/>
        <w:widowControl/>
        <w:ind w:left="9072" w:firstLine="0"/>
        <w:outlineLvl w:val="2"/>
        <w:rPr>
          <w:rFonts w:ascii="Times New Roman" w:hAnsi="Times New Roman" w:cs="Times New Roman"/>
          <w:sz w:val="24"/>
          <w:szCs w:val="24"/>
        </w:rPr>
      </w:pPr>
      <w:r w:rsidRPr="00575CB4">
        <w:rPr>
          <w:rFonts w:ascii="Times New Roman" w:hAnsi="Times New Roman" w:cs="Times New Roman"/>
          <w:sz w:val="24"/>
          <w:szCs w:val="24"/>
        </w:rPr>
        <w:lastRenderedPageBreak/>
        <w:t>Приложение №7</w:t>
      </w:r>
      <w:r w:rsidR="000C738B" w:rsidRPr="00575CB4">
        <w:rPr>
          <w:rFonts w:ascii="Times New Roman" w:hAnsi="Times New Roman" w:cs="Times New Roman"/>
          <w:sz w:val="24"/>
          <w:szCs w:val="24"/>
        </w:rPr>
        <w:t xml:space="preserve"> к </w:t>
      </w:r>
      <w:r w:rsidRPr="00575CB4">
        <w:rPr>
          <w:rFonts w:ascii="Times New Roman" w:hAnsi="Times New Roman" w:cs="Times New Roman"/>
          <w:sz w:val="24"/>
          <w:szCs w:val="24"/>
        </w:rPr>
        <w:t>постановлению</w:t>
      </w:r>
      <w:r w:rsidRPr="00575CB4">
        <w:rPr>
          <w:rFonts w:ascii="Times New Roman" w:hAnsi="Times New Roman" w:cs="Times New Roman"/>
          <w:sz w:val="24"/>
          <w:szCs w:val="24"/>
        </w:rPr>
        <w:br/>
        <w:t>от____________ №______________</w:t>
      </w:r>
    </w:p>
    <w:tbl>
      <w:tblPr>
        <w:tblpPr w:leftFromText="180" w:rightFromText="180" w:vertAnchor="page" w:horzAnchor="margin" w:tblpY="1231"/>
        <w:tblW w:w="0" w:type="auto"/>
        <w:tblLook w:val="00A0"/>
      </w:tblPr>
      <w:tblGrid>
        <w:gridCol w:w="8754"/>
        <w:gridCol w:w="6030"/>
      </w:tblGrid>
      <w:tr w:rsidR="0045251D" w:rsidRPr="00575CB4" w:rsidTr="006479C0">
        <w:tc>
          <w:tcPr>
            <w:tcW w:w="8754" w:type="dxa"/>
          </w:tcPr>
          <w:p w:rsidR="0045251D" w:rsidRPr="00575CB4" w:rsidRDefault="0045251D" w:rsidP="006479C0">
            <w:pPr>
              <w:spacing w:after="0" w:line="240" w:lineRule="auto"/>
              <w:rPr>
                <w:rFonts w:ascii="Times New Roman" w:hAnsi="Times New Roman" w:cs="Times New Roman"/>
                <w:sz w:val="28"/>
                <w:szCs w:val="28"/>
              </w:rPr>
            </w:pPr>
          </w:p>
          <w:p w:rsidR="0045251D" w:rsidRPr="00575CB4" w:rsidRDefault="0045251D" w:rsidP="006479C0">
            <w:pPr>
              <w:spacing w:after="0" w:line="240" w:lineRule="auto"/>
              <w:rPr>
                <w:rFonts w:ascii="Times New Roman" w:hAnsi="Times New Roman" w:cs="Times New Roman"/>
                <w:sz w:val="28"/>
                <w:szCs w:val="28"/>
              </w:rPr>
            </w:pPr>
          </w:p>
        </w:tc>
        <w:tc>
          <w:tcPr>
            <w:tcW w:w="6030" w:type="dxa"/>
          </w:tcPr>
          <w:p w:rsidR="00DD11E8" w:rsidRPr="00575CB4" w:rsidRDefault="00DD11E8" w:rsidP="006479C0">
            <w:pPr>
              <w:spacing w:after="0" w:line="240" w:lineRule="auto"/>
              <w:ind w:left="318"/>
              <w:rPr>
                <w:rFonts w:ascii="Times New Roman" w:hAnsi="Times New Roman" w:cs="Times New Roman"/>
                <w:sz w:val="24"/>
                <w:szCs w:val="24"/>
              </w:rPr>
            </w:pPr>
          </w:p>
          <w:p w:rsidR="0045251D" w:rsidRPr="00575CB4" w:rsidRDefault="0045251D" w:rsidP="006479C0">
            <w:pPr>
              <w:spacing w:after="0" w:line="240" w:lineRule="auto"/>
              <w:ind w:left="318"/>
              <w:rPr>
                <w:rFonts w:ascii="Times New Roman" w:hAnsi="Times New Roman" w:cs="Times New Roman"/>
                <w:sz w:val="24"/>
                <w:szCs w:val="24"/>
              </w:rPr>
            </w:pPr>
            <w:r w:rsidRPr="00575CB4">
              <w:rPr>
                <w:rFonts w:ascii="Times New Roman" w:hAnsi="Times New Roman" w:cs="Times New Roman"/>
                <w:sz w:val="24"/>
                <w:szCs w:val="24"/>
              </w:rPr>
              <w:t xml:space="preserve">Приложение № 2 </w:t>
            </w:r>
          </w:p>
          <w:p w:rsidR="0045251D" w:rsidRPr="00575CB4" w:rsidRDefault="0045251D" w:rsidP="006479C0">
            <w:pPr>
              <w:spacing w:line="240" w:lineRule="auto"/>
              <w:ind w:left="318"/>
              <w:rPr>
                <w:rFonts w:ascii="Times New Roman" w:hAnsi="Times New Roman" w:cs="Times New Roman"/>
                <w:sz w:val="28"/>
                <w:szCs w:val="28"/>
              </w:rPr>
            </w:pPr>
            <w:r w:rsidRPr="00575CB4">
              <w:rPr>
                <w:rFonts w:ascii="Times New Roman" w:hAnsi="Times New Roman" w:cs="Times New Roman"/>
                <w:sz w:val="24"/>
                <w:szCs w:val="24"/>
              </w:rPr>
              <w:t>к подпрограмме 1 «Развитие массового спорта и спортивно-оздоровительной деятельности в городе Сосновоборске» реализуемой в рамках муниципальной программы  «Развитие физической культуры и спорта в городе Сосновоборске»</w:t>
            </w:r>
          </w:p>
        </w:tc>
      </w:tr>
    </w:tbl>
    <w:p w:rsidR="0045251D" w:rsidRPr="00575CB4" w:rsidRDefault="0045251D" w:rsidP="0045251D">
      <w:pPr>
        <w:jc w:val="center"/>
        <w:rPr>
          <w:rFonts w:ascii="Times New Roman" w:hAnsi="Times New Roman" w:cs="Times New Roman"/>
          <w:sz w:val="24"/>
          <w:szCs w:val="24"/>
        </w:rPr>
      </w:pPr>
      <w:r w:rsidRPr="00575CB4">
        <w:rPr>
          <w:rFonts w:ascii="Times New Roman" w:hAnsi="Times New Roman" w:cs="Times New Roman"/>
          <w:sz w:val="24"/>
          <w:szCs w:val="24"/>
        </w:rPr>
        <w:t>Перечень мероприятий подпрограммы 1 «Развитие массового спорта и спортивно-оздоровительной деятельности в городе Сосновоборске» с указанием объема средств на их реализацию и ожидаемых результатов</w:t>
      </w:r>
    </w:p>
    <w:tbl>
      <w:tblPr>
        <w:tblW w:w="15405" w:type="dxa"/>
        <w:tblInd w:w="-106" w:type="dxa"/>
        <w:tblLayout w:type="fixed"/>
        <w:tblLook w:val="00A0"/>
      </w:tblPr>
      <w:tblGrid>
        <w:gridCol w:w="3467"/>
        <w:gridCol w:w="8"/>
        <w:gridCol w:w="1124"/>
        <w:gridCol w:w="850"/>
        <w:gridCol w:w="6"/>
        <w:gridCol w:w="709"/>
        <w:gridCol w:w="140"/>
        <w:gridCol w:w="1423"/>
        <w:gridCol w:w="564"/>
        <w:gridCol w:w="1134"/>
        <w:gridCol w:w="143"/>
        <w:gridCol w:w="844"/>
        <w:gridCol w:w="147"/>
        <w:gridCol w:w="139"/>
        <w:gridCol w:w="991"/>
        <w:gridCol w:w="16"/>
        <w:gridCol w:w="268"/>
        <w:gridCol w:w="850"/>
        <w:gridCol w:w="7"/>
        <w:gridCol w:w="277"/>
        <w:gridCol w:w="2266"/>
        <w:gridCol w:w="32"/>
      </w:tblGrid>
      <w:tr w:rsidR="00575CB4" w:rsidRPr="00575CB4" w:rsidTr="00533ACA">
        <w:trPr>
          <w:gridAfter w:val="1"/>
          <w:wAfter w:w="32" w:type="dxa"/>
          <w:trHeight w:val="675"/>
        </w:trPr>
        <w:tc>
          <w:tcPr>
            <w:tcW w:w="3467" w:type="dxa"/>
            <w:vMerge w:val="restart"/>
            <w:tcBorders>
              <w:top w:val="single" w:sz="4" w:space="0" w:color="auto"/>
              <w:left w:val="single" w:sz="4" w:space="0" w:color="auto"/>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Наименование  программы, подпрограммы</w:t>
            </w:r>
          </w:p>
        </w:tc>
        <w:tc>
          <w:tcPr>
            <w:tcW w:w="1132" w:type="dxa"/>
            <w:gridSpan w:val="2"/>
            <w:vMerge w:val="restart"/>
            <w:tcBorders>
              <w:top w:val="single" w:sz="4" w:space="0" w:color="auto"/>
              <w:left w:val="single" w:sz="4" w:space="0" w:color="auto"/>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r w:rsidRPr="00575CB4">
              <w:rPr>
                <w:rFonts w:ascii="Times New Roman" w:hAnsi="Times New Roman" w:cs="Times New Roman"/>
              </w:rPr>
              <w:t>ГРБС</w:t>
            </w:r>
          </w:p>
        </w:tc>
        <w:tc>
          <w:tcPr>
            <w:tcW w:w="3692" w:type="dxa"/>
            <w:gridSpan w:val="6"/>
            <w:tcBorders>
              <w:top w:val="single" w:sz="4" w:space="0" w:color="auto"/>
              <w:left w:val="nil"/>
              <w:bottom w:val="single" w:sz="4" w:space="0" w:color="auto"/>
              <w:right w:val="single" w:sz="4" w:space="0" w:color="000000"/>
            </w:tcBorders>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Код бюджетной классификации</w:t>
            </w:r>
          </w:p>
        </w:tc>
        <w:tc>
          <w:tcPr>
            <w:tcW w:w="4816" w:type="dxa"/>
            <w:gridSpan w:val="11"/>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r w:rsidRPr="00575CB4">
              <w:rPr>
                <w:rFonts w:ascii="Times New Roman" w:hAnsi="Times New Roman" w:cs="Times New Roman"/>
              </w:rPr>
              <w:t>Расходы (тыс. руб.), годы</w:t>
            </w:r>
          </w:p>
        </w:tc>
        <w:tc>
          <w:tcPr>
            <w:tcW w:w="2266" w:type="dxa"/>
            <w:vMerge w:val="restart"/>
            <w:tcBorders>
              <w:top w:val="single" w:sz="4" w:space="0" w:color="auto"/>
              <w:left w:val="nil"/>
              <w:bottom w:val="single" w:sz="4" w:space="0" w:color="auto"/>
              <w:right w:val="single" w:sz="4" w:space="0" w:color="auto"/>
            </w:tcBorders>
          </w:tcPr>
          <w:p w:rsidR="00575CB4" w:rsidRPr="00575CB4" w:rsidRDefault="00575CB4" w:rsidP="00533ACA">
            <w:pPr>
              <w:spacing w:line="240" w:lineRule="auto"/>
              <w:rPr>
                <w:rFonts w:ascii="Times New Roman" w:hAnsi="Times New Roman" w:cs="Times New Roman"/>
              </w:rPr>
            </w:pPr>
            <w:r w:rsidRPr="00575CB4">
              <w:rPr>
                <w:rFonts w:ascii="Times New Roman" w:hAnsi="Times New Roman" w:cs="Times New Roman"/>
              </w:rPr>
              <w:t xml:space="preserve">Ожидаемый результат от реализации подпрограммного мероприятия </w:t>
            </w:r>
            <w:r w:rsidRPr="00575CB4">
              <w:rPr>
                <w:rFonts w:ascii="Times New Roman" w:hAnsi="Times New Roman" w:cs="Times New Roman"/>
              </w:rPr>
              <w:br/>
              <w:t>(в натуральном выражении)</w:t>
            </w:r>
          </w:p>
        </w:tc>
      </w:tr>
      <w:tr w:rsidR="00575CB4" w:rsidRPr="00575CB4" w:rsidTr="00533ACA">
        <w:trPr>
          <w:gridAfter w:val="1"/>
          <w:wAfter w:w="32" w:type="dxa"/>
          <w:trHeight w:val="1442"/>
        </w:trPr>
        <w:tc>
          <w:tcPr>
            <w:tcW w:w="3467" w:type="dxa"/>
            <w:vMerge/>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c>
          <w:tcPr>
            <w:tcW w:w="850" w:type="dxa"/>
            <w:tcBorders>
              <w:top w:val="nil"/>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ГРБС</w:t>
            </w:r>
          </w:p>
        </w:tc>
        <w:tc>
          <w:tcPr>
            <w:tcW w:w="855" w:type="dxa"/>
            <w:gridSpan w:val="3"/>
            <w:tcBorders>
              <w:top w:val="nil"/>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РзПр</w:t>
            </w:r>
          </w:p>
        </w:tc>
        <w:tc>
          <w:tcPr>
            <w:tcW w:w="1423" w:type="dxa"/>
            <w:tcBorders>
              <w:top w:val="nil"/>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ЦСР</w:t>
            </w:r>
          </w:p>
        </w:tc>
        <w:tc>
          <w:tcPr>
            <w:tcW w:w="564" w:type="dxa"/>
            <w:tcBorders>
              <w:top w:val="nil"/>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ВР</w:t>
            </w:r>
          </w:p>
        </w:tc>
        <w:tc>
          <w:tcPr>
            <w:tcW w:w="1134" w:type="dxa"/>
            <w:tcBorders>
              <w:top w:val="nil"/>
              <w:left w:val="nil"/>
              <w:bottom w:val="single" w:sz="4" w:space="0" w:color="auto"/>
              <w:right w:val="single" w:sz="4" w:space="0" w:color="auto"/>
            </w:tcBorders>
          </w:tcPr>
          <w:p w:rsidR="00575CB4" w:rsidRPr="00575CB4" w:rsidRDefault="00575CB4" w:rsidP="00533ACA">
            <w:pPr>
              <w:spacing w:after="0" w:line="240" w:lineRule="auto"/>
              <w:rPr>
                <w:rFonts w:ascii="Times New Roman" w:hAnsi="Times New Roman" w:cs="Times New Roman"/>
              </w:rPr>
            </w:pPr>
            <w:r w:rsidRPr="00575CB4">
              <w:rPr>
                <w:rFonts w:ascii="Times New Roman" w:hAnsi="Times New Roman" w:cs="Times New Roman"/>
              </w:rPr>
              <w:t>очередной финансовый 2020 год</w:t>
            </w:r>
          </w:p>
        </w:tc>
        <w:tc>
          <w:tcPr>
            <w:tcW w:w="1273" w:type="dxa"/>
            <w:gridSpan w:val="4"/>
            <w:tcBorders>
              <w:top w:val="nil"/>
              <w:left w:val="nil"/>
              <w:bottom w:val="single" w:sz="4" w:space="0" w:color="auto"/>
              <w:right w:val="single" w:sz="4" w:space="0" w:color="auto"/>
            </w:tcBorders>
          </w:tcPr>
          <w:p w:rsidR="00575CB4" w:rsidRPr="00575CB4" w:rsidRDefault="00575CB4" w:rsidP="00533ACA">
            <w:pPr>
              <w:spacing w:after="0" w:line="240" w:lineRule="auto"/>
              <w:rPr>
                <w:rFonts w:ascii="Times New Roman" w:hAnsi="Times New Roman" w:cs="Times New Roman"/>
              </w:rPr>
            </w:pPr>
            <w:r w:rsidRPr="00575CB4">
              <w:rPr>
                <w:rFonts w:ascii="Times New Roman" w:hAnsi="Times New Roman" w:cs="Times New Roman"/>
              </w:rPr>
              <w:t>первый год планового периода</w:t>
            </w:r>
          </w:p>
          <w:p w:rsidR="00575CB4" w:rsidRPr="00575CB4" w:rsidRDefault="00575CB4" w:rsidP="00533ACA">
            <w:pPr>
              <w:spacing w:after="0" w:line="240" w:lineRule="auto"/>
              <w:rPr>
                <w:rFonts w:ascii="Times New Roman" w:hAnsi="Times New Roman" w:cs="Times New Roman"/>
              </w:rPr>
            </w:pPr>
            <w:r w:rsidRPr="00575CB4">
              <w:rPr>
                <w:rFonts w:ascii="Times New Roman" w:hAnsi="Times New Roman" w:cs="Times New Roman"/>
              </w:rPr>
              <w:t>2021</w:t>
            </w:r>
          </w:p>
        </w:tc>
        <w:tc>
          <w:tcPr>
            <w:tcW w:w="1275" w:type="dxa"/>
            <w:gridSpan w:val="3"/>
            <w:tcBorders>
              <w:top w:val="nil"/>
              <w:left w:val="nil"/>
              <w:bottom w:val="single" w:sz="4" w:space="0" w:color="auto"/>
              <w:right w:val="single" w:sz="4" w:space="0" w:color="auto"/>
            </w:tcBorders>
          </w:tcPr>
          <w:p w:rsidR="00575CB4" w:rsidRPr="00575CB4" w:rsidRDefault="00575CB4" w:rsidP="00533ACA">
            <w:pPr>
              <w:spacing w:after="0" w:line="240" w:lineRule="auto"/>
              <w:rPr>
                <w:rFonts w:ascii="Times New Roman" w:hAnsi="Times New Roman" w:cs="Times New Roman"/>
              </w:rPr>
            </w:pPr>
            <w:r w:rsidRPr="00575CB4">
              <w:rPr>
                <w:rFonts w:ascii="Times New Roman" w:hAnsi="Times New Roman" w:cs="Times New Roman"/>
              </w:rPr>
              <w:t>второй год планового периода</w:t>
            </w:r>
          </w:p>
          <w:p w:rsidR="00575CB4" w:rsidRPr="00575CB4" w:rsidRDefault="00575CB4" w:rsidP="00533ACA">
            <w:pPr>
              <w:spacing w:after="0" w:line="240" w:lineRule="auto"/>
              <w:rPr>
                <w:rFonts w:ascii="Times New Roman" w:hAnsi="Times New Roman" w:cs="Times New Roman"/>
              </w:rPr>
            </w:pPr>
            <w:r w:rsidRPr="00575CB4">
              <w:rPr>
                <w:rFonts w:ascii="Times New Roman" w:hAnsi="Times New Roman" w:cs="Times New Roman"/>
              </w:rPr>
              <w:t>2022</w:t>
            </w:r>
          </w:p>
        </w:tc>
        <w:tc>
          <w:tcPr>
            <w:tcW w:w="1134" w:type="dxa"/>
            <w:gridSpan w:val="3"/>
            <w:tcBorders>
              <w:top w:val="nil"/>
              <w:left w:val="nil"/>
              <w:bottom w:val="single" w:sz="4" w:space="0" w:color="auto"/>
              <w:right w:val="single" w:sz="4" w:space="0" w:color="auto"/>
            </w:tcBorders>
          </w:tcPr>
          <w:p w:rsidR="00575CB4" w:rsidRPr="00575CB4" w:rsidRDefault="00575CB4" w:rsidP="00533ACA">
            <w:pPr>
              <w:spacing w:after="0" w:line="240" w:lineRule="auto"/>
              <w:rPr>
                <w:rFonts w:ascii="Times New Roman" w:hAnsi="Times New Roman" w:cs="Times New Roman"/>
              </w:rPr>
            </w:pPr>
            <w:r w:rsidRPr="00575CB4">
              <w:rPr>
                <w:rFonts w:ascii="Times New Roman" w:hAnsi="Times New Roman" w:cs="Times New Roman"/>
              </w:rPr>
              <w:t>итого на период</w:t>
            </w:r>
          </w:p>
        </w:tc>
        <w:tc>
          <w:tcPr>
            <w:tcW w:w="2266" w:type="dxa"/>
            <w:vMerge/>
            <w:tcBorders>
              <w:top w:val="single" w:sz="4" w:space="0" w:color="auto"/>
              <w:left w:val="nil"/>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r>
      <w:tr w:rsidR="00575CB4" w:rsidRPr="00575CB4" w:rsidTr="00533ACA">
        <w:trPr>
          <w:gridAfter w:val="1"/>
          <w:wAfter w:w="32" w:type="dxa"/>
          <w:trHeight w:val="416"/>
        </w:trPr>
        <w:tc>
          <w:tcPr>
            <w:tcW w:w="15373" w:type="dxa"/>
            <w:gridSpan w:val="21"/>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Цель подпрограммы: Создание доступных условий для занятий населения г. Сосновоборска различных возрастных, профессиональных и социальных групп физической культурой и спортом</w:t>
            </w:r>
          </w:p>
        </w:tc>
      </w:tr>
      <w:tr w:rsidR="00575CB4" w:rsidRPr="00575CB4" w:rsidTr="00533ACA">
        <w:trPr>
          <w:gridAfter w:val="1"/>
          <w:wAfter w:w="32" w:type="dxa"/>
          <w:trHeight w:val="775"/>
        </w:trPr>
        <w:tc>
          <w:tcPr>
            <w:tcW w:w="15373" w:type="dxa"/>
            <w:gridSpan w:val="21"/>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Задача 1.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участия в организации  масштабных городских  физкультурных, спортивных мероприятий на территории города Сосновоборска</w:t>
            </w:r>
          </w:p>
        </w:tc>
      </w:tr>
      <w:tr w:rsidR="00575CB4" w:rsidRPr="00575CB4" w:rsidTr="00533ACA">
        <w:trPr>
          <w:gridAfter w:val="1"/>
          <w:wAfter w:w="32" w:type="dxa"/>
          <w:trHeight w:val="976"/>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Проведение городских  соревнований и спортивно-оздоровительных мероприятий</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0"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15"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0910089100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622</w:t>
            </w:r>
          </w:p>
        </w:tc>
        <w:tc>
          <w:tcPr>
            <w:tcW w:w="1277"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325,57</w:t>
            </w:r>
          </w:p>
        </w:tc>
        <w:tc>
          <w:tcPr>
            <w:tcW w:w="1130"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291,00</w:t>
            </w:r>
          </w:p>
        </w:tc>
        <w:tc>
          <w:tcPr>
            <w:tcW w:w="127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291,00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907,57</w:t>
            </w:r>
          </w:p>
        </w:tc>
        <w:tc>
          <w:tcPr>
            <w:tcW w:w="2266" w:type="dxa"/>
            <w:tcBorders>
              <w:top w:val="single" w:sz="4" w:space="0" w:color="auto"/>
              <w:left w:val="nil"/>
              <w:bottom w:val="single" w:sz="4" w:space="0" w:color="auto"/>
              <w:right w:val="single" w:sz="4" w:space="0" w:color="auto"/>
            </w:tcBorders>
            <w:vAlign w:val="bottom"/>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Количество городских  соревнований и спортивно-оздоровительных мероприятий в 2022 году составит 45 ед.</w:t>
            </w:r>
          </w:p>
        </w:tc>
      </w:tr>
      <w:tr w:rsidR="00575CB4" w:rsidRPr="00575CB4" w:rsidTr="00533ACA">
        <w:trPr>
          <w:gridAfter w:val="1"/>
          <w:wAfter w:w="32" w:type="dxa"/>
          <w:trHeight w:val="278"/>
        </w:trPr>
        <w:tc>
          <w:tcPr>
            <w:tcW w:w="3467" w:type="dxa"/>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r w:rsidRPr="00575CB4">
              <w:rPr>
                <w:rFonts w:ascii="Times New Roman" w:hAnsi="Times New Roman" w:cs="Times New Roman"/>
              </w:rPr>
              <w:t>Итого  по задаче 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715"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1277"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325,57</w:t>
            </w:r>
          </w:p>
        </w:tc>
        <w:tc>
          <w:tcPr>
            <w:tcW w:w="1130"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291,00</w:t>
            </w:r>
          </w:p>
        </w:tc>
        <w:tc>
          <w:tcPr>
            <w:tcW w:w="127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291,00</w:t>
            </w:r>
          </w:p>
        </w:tc>
        <w:tc>
          <w:tcPr>
            <w:tcW w:w="1134" w:type="dxa"/>
            <w:gridSpan w:val="3"/>
            <w:tcBorders>
              <w:top w:val="single" w:sz="4" w:space="0" w:color="auto"/>
              <w:left w:val="nil"/>
              <w:bottom w:val="single" w:sz="4" w:space="0" w:color="auto"/>
              <w:right w:val="single" w:sz="4" w:space="0" w:color="auto"/>
            </w:tcBorders>
          </w:tcPr>
          <w:p w:rsidR="00575CB4" w:rsidRPr="00575CB4" w:rsidRDefault="00533ACA"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907,57</w:t>
            </w:r>
          </w:p>
        </w:tc>
        <w:tc>
          <w:tcPr>
            <w:tcW w:w="2266" w:type="dxa"/>
            <w:tcBorders>
              <w:top w:val="single" w:sz="4" w:space="0" w:color="auto"/>
              <w:left w:val="nil"/>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r>
      <w:tr w:rsidR="00575CB4" w:rsidRPr="00575CB4" w:rsidTr="00533ACA">
        <w:trPr>
          <w:gridAfter w:val="1"/>
          <w:wAfter w:w="32" w:type="dxa"/>
          <w:trHeight w:val="833"/>
        </w:trPr>
        <w:tc>
          <w:tcPr>
            <w:tcW w:w="15373" w:type="dxa"/>
            <w:gridSpan w:val="21"/>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line="240" w:lineRule="auto"/>
              <w:jc w:val="both"/>
              <w:rPr>
                <w:rFonts w:ascii="Times New Roman" w:hAnsi="Times New Roman" w:cs="Times New Roman"/>
              </w:rPr>
            </w:pPr>
            <w:r w:rsidRPr="00575CB4">
              <w:rPr>
                <w:rFonts w:ascii="Times New Roman" w:hAnsi="Times New Roman" w:cs="Times New Roman"/>
              </w:rPr>
              <w:lastRenderedPageBreak/>
              <w:t>Задача 2. Сохранение спортивных  результатов и повышение уровня спортивного  мастерства, достижение наиболее высоких  результатов спортсменами города в краевых, всероссийских  и международных  спортивных соревнованиях</w:t>
            </w:r>
          </w:p>
        </w:tc>
      </w:tr>
      <w:tr w:rsidR="00575CB4" w:rsidRPr="00575CB4" w:rsidTr="00533ACA">
        <w:trPr>
          <w:gridAfter w:val="1"/>
          <w:wAfter w:w="32" w:type="dxa"/>
          <w:trHeight w:val="2980"/>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Обеспечение участия спортивных  сборных  команд  городского  округа по игровым видам спорта в спортивных мероприятиях за пределами муниципального образования</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0910089110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622</w:t>
            </w:r>
          </w:p>
        </w:tc>
        <w:tc>
          <w:tcPr>
            <w:tcW w:w="1277" w:type="dxa"/>
            <w:gridSpan w:val="2"/>
            <w:tcBorders>
              <w:top w:val="single" w:sz="4" w:space="0" w:color="auto"/>
              <w:left w:val="nil"/>
              <w:bottom w:val="single" w:sz="4" w:space="0" w:color="auto"/>
              <w:right w:val="single" w:sz="4" w:space="0" w:color="auto"/>
            </w:tcBorders>
          </w:tcPr>
          <w:p w:rsidR="00575CB4" w:rsidRPr="00575CB4" w:rsidRDefault="002A4F72" w:rsidP="00533ACA">
            <w:pPr>
              <w:jc w:val="center"/>
              <w:rPr>
                <w:rFonts w:ascii="Times New Roman" w:hAnsi="Times New Roman" w:cs="Times New Roman"/>
                <w:color w:val="000000"/>
                <w:sz w:val="24"/>
                <w:szCs w:val="24"/>
              </w:rPr>
            </w:pPr>
            <w:r>
              <w:rPr>
                <w:rFonts w:ascii="Times New Roman" w:hAnsi="Times New Roman" w:cs="Times New Roman"/>
                <w:color w:val="000000"/>
              </w:rPr>
              <w:t>242,0</w:t>
            </w:r>
          </w:p>
        </w:tc>
        <w:tc>
          <w:tcPr>
            <w:tcW w:w="84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331,70</w:t>
            </w:r>
          </w:p>
        </w:tc>
        <w:tc>
          <w:tcPr>
            <w:tcW w:w="1277"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331,70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2A4F72">
            <w:pPr>
              <w:jc w:val="center"/>
              <w:rPr>
                <w:rFonts w:ascii="Times New Roman" w:hAnsi="Times New Roman" w:cs="Times New Roman"/>
                <w:color w:val="000000"/>
                <w:sz w:val="24"/>
                <w:szCs w:val="24"/>
              </w:rPr>
            </w:pPr>
            <w:r w:rsidRPr="00575CB4">
              <w:rPr>
                <w:rFonts w:ascii="Times New Roman" w:hAnsi="Times New Roman" w:cs="Times New Roman"/>
                <w:color w:val="000000"/>
              </w:rPr>
              <w:t>9</w:t>
            </w:r>
            <w:r w:rsidR="002A4F72">
              <w:rPr>
                <w:rFonts w:ascii="Times New Roman" w:hAnsi="Times New Roman" w:cs="Times New Roman"/>
                <w:color w:val="000000"/>
              </w:rPr>
              <w:t>0</w:t>
            </w:r>
            <w:r w:rsidRPr="00575CB4">
              <w:rPr>
                <w:rFonts w:ascii="Times New Roman" w:hAnsi="Times New Roman" w:cs="Times New Roman"/>
                <w:color w:val="000000"/>
              </w:rPr>
              <w:t>5,</w:t>
            </w:r>
            <w:r w:rsidR="002A4F72">
              <w:rPr>
                <w:rFonts w:ascii="Times New Roman" w:hAnsi="Times New Roman" w:cs="Times New Roman"/>
                <w:color w:val="000000"/>
              </w:rPr>
              <w:t>4</w:t>
            </w:r>
            <w:r w:rsidRPr="00575CB4">
              <w:rPr>
                <w:rFonts w:ascii="Times New Roman" w:hAnsi="Times New Roman" w:cs="Times New Roman"/>
                <w:color w:val="000000"/>
              </w:rPr>
              <w:t>0</w:t>
            </w:r>
          </w:p>
        </w:tc>
        <w:tc>
          <w:tcPr>
            <w:tcW w:w="2550"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Количество  выездов за пределы муниципального образования с целью  участия сборных  команд городского  округа  в спортивных  мероприятиях  ежегодно составит не менее 22</w:t>
            </w:r>
          </w:p>
        </w:tc>
      </w:tr>
      <w:tr w:rsidR="00575CB4" w:rsidRPr="00575CB4" w:rsidTr="00533ACA">
        <w:trPr>
          <w:gridAfter w:val="1"/>
          <w:wAfter w:w="32" w:type="dxa"/>
          <w:trHeight w:val="1481"/>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Расходы на реализацию мероприятий «Присуждение индивидуального гранта Главы города Сосновоборска за высокие достижения в области Физической культуры и спорта»</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0910089140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350</w:t>
            </w:r>
          </w:p>
        </w:tc>
        <w:tc>
          <w:tcPr>
            <w:tcW w:w="1277"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100,00</w:t>
            </w:r>
          </w:p>
        </w:tc>
        <w:tc>
          <w:tcPr>
            <w:tcW w:w="84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100,00</w:t>
            </w:r>
          </w:p>
        </w:tc>
        <w:tc>
          <w:tcPr>
            <w:tcW w:w="1277"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100,00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300,00</w:t>
            </w:r>
          </w:p>
        </w:tc>
        <w:tc>
          <w:tcPr>
            <w:tcW w:w="2550"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Проведение ежегодно  конкурсного отбора, по итогам которого будут определены не менее 3-х победителей</w:t>
            </w:r>
          </w:p>
        </w:tc>
      </w:tr>
      <w:tr w:rsidR="00575CB4" w:rsidRPr="00575CB4" w:rsidTr="00533ACA">
        <w:trPr>
          <w:gridAfter w:val="1"/>
          <w:wAfter w:w="32" w:type="dxa"/>
          <w:trHeight w:val="295"/>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spacing w:line="240" w:lineRule="auto"/>
              <w:rPr>
                <w:rFonts w:ascii="Times New Roman" w:hAnsi="Times New Roman" w:cs="Times New Roman"/>
              </w:rPr>
            </w:pPr>
            <w:r w:rsidRPr="00575CB4">
              <w:rPr>
                <w:rFonts w:ascii="Times New Roman" w:hAnsi="Times New Roman" w:cs="Times New Roman"/>
              </w:rPr>
              <w:t>Итого  по задаче 2</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spacing w:line="240" w:lineRule="auto"/>
              <w:rPr>
                <w:rFonts w:ascii="Times New Roman" w:hAnsi="Times New Roman" w:cs="Times New Roman"/>
              </w:rPr>
            </w:pP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both"/>
              <w:rPr>
                <w:rFonts w:ascii="Times New Roman" w:hAnsi="Times New Roman" w:cs="Times New Roman"/>
              </w:rPr>
            </w:pPr>
          </w:p>
        </w:tc>
        <w:tc>
          <w:tcPr>
            <w:tcW w:w="1277" w:type="dxa"/>
            <w:gridSpan w:val="2"/>
            <w:tcBorders>
              <w:top w:val="single" w:sz="4" w:space="0" w:color="auto"/>
              <w:left w:val="nil"/>
              <w:bottom w:val="single" w:sz="4" w:space="0" w:color="auto"/>
              <w:right w:val="single" w:sz="4" w:space="0" w:color="auto"/>
            </w:tcBorders>
          </w:tcPr>
          <w:p w:rsidR="00575CB4" w:rsidRPr="00575CB4" w:rsidRDefault="002A4F72" w:rsidP="00533ACA">
            <w:pPr>
              <w:jc w:val="center"/>
              <w:rPr>
                <w:rFonts w:ascii="Times New Roman" w:hAnsi="Times New Roman" w:cs="Times New Roman"/>
                <w:color w:val="000000"/>
                <w:sz w:val="24"/>
                <w:szCs w:val="24"/>
              </w:rPr>
            </w:pPr>
            <w:r>
              <w:rPr>
                <w:rFonts w:ascii="Times New Roman" w:hAnsi="Times New Roman" w:cs="Times New Roman"/>
                <w:color w:val="000000"/>
              </w:rPr>
              <w:t>342,0</w:t>
            </w:r>
          </w:p>
        </w:tc>
        <w:tc>
          <w:tcPr>
            <w:tcW w:w="84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431,70</w:t>
            </w:r>
          </w:p>
        </w:tc>
        <w:tc>
          <w:tcPr>
            <w:tcW w:w="1277"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431,70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2A4F72">
            <w:pPr>
              <w:jc w:val="center"/>
              <w:rPr>
                <w:rFonts w:ascii="Times New Roman" w:hAnsi="Times New Roman" w:cs="Times New Roman"/>
                <w:color w:val="000000"/>
                <w:sz w:val="24"/>
                <w:szCs w:val="24"/>
              </w:rPr>
            </w:pPr>
            <w:r w:rsidRPr="00575CB4">
              <w:rPr>
                <w:rFonts w:ascii="Times New Roman" w:hAnsi="Times New Roman" w:cs="Times New Roman"/>
                <w:color w:val="000000"/>
              </w:rPr>
              <w:t>1 2</w:t>
            </w:r>
            <w:r w:rsidR="002A4F72">
              <w:rPr>
                <w:rFonts w:ascii="Times New Roman" w:hAnsi="Times New Roman" w:cs="Times New Roman"/>
                <w:color w:val="000000"/>
              </w:rPr>
              <w:t>0</w:t>
            </w:r>
            <w:r w:rsidRPr="00575CB4">
              <w:rPr>
                <w:rFonts w:ascii="Times New Roman" w:hAnsi="Times New Roman" w:cs="Times New Roman"/>
                <w:color w:val="000000"/>
              </w:rPr>
              <w:t>5,</w:t>
            </w:r>
            <w:r w:rsidR="002A4F72">
              <w:rPr>
                <w:rFonts w:ascii="Times New Roman" w:hAnsi="Times New Roman" w:cs="Times New Roman"/>
                <w:color w:val="000000"/>
              </w:rPr>
              <w:t>4</w:t>
            </w:r>
            <w:r w:rsidRPr="00575CB4">
              <w:rPr>
                <w:rFonts w:ascii="Times New Roman" w:hAnsi="Times New Roman" w:cs="Times New Roman"/>
                <w:color w:val="000000"/>
              </w:rPr>
              <w:t>0</w:t>
            </w:r>
          </w:p>
        </w:tc>
        <w:tc>
          <w:tcPr>
            <w:tcW w:w="2550" w:type="dxa"/>
            <w:gridSpan w:val="3"/>
            <w:tcBorders>
              <w:top w:val="single" w:sz="4" w:space="0" w:color="auto"/>
              <w:left w:val="nil"/>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r>
      <w:tr w:rsidR="00575CB4" w:rsidRPr="00575CB4" w:rsidTr="00533ACA">
        <w:trPr>
          <w:gridAfter w:val="1"/>
          <w:wAfter w:w="32" w:type="dxa"/>
          <w:trHeight w:val="587"/>
        </w:trPr>
        <w:tc>
          <w:tcPr>
            <w:tcW w:w="15373" w:type="dxa"/>
            <w:gridSpan w:val="21"/>
            <w:tcBorders>
              <w:top w:val="single" w:sz="4" w:space="0" w:color="auto"/>
              <w:left w:val="single" w:sz="4" w:space="0" w:color="auto"/>
              <w:bottom w:val="single" w:sz="4" w:space="0" w:color="auto"/>
              <w:right w:val="single" w:sz="4" w:space="0" w:color="auto"/>
            </w:tcBorders>
          </w:tcPr>
          <w:p w:rsidR="00575CB4" w:rsidRPr="00575CB4" w:rsidRDefault="00575CB4" w:rsidP="00533ACA">
            <w:pPr>
              <w:spacing w:line="240" w:lineRule="auto"/>
              <w:rPr>
                <w:rFonts w:ascii="Times New Roman" w:hAnsi="Times New Roman" w:cs="Times New Roman"/>
              </w:rPr>
            </w:pPr>
            <w:r w:rsidRPr="00575CB4">
              <w:rPr>
                <w:rFonts w:ascii="Times New Roman" w:hAnsi="Times New Roman" w:cs="Times New Roman"/>
              </w:rPr>
              <w:t>Задача 3. Совершенствование спортивной инфраструктуры и материально-технической базы спортивных объектов для занятий массовой физической культурой  и спортом</w:t>
            </w:r>
          </w:p>
        </w:tc>
      </w:tr>
      <w:tr w:rsidR="00575CB4" w:rsidRPr="00575CB4" w:rsidTr="00533ACA">
        <w:trPr>
          <w:trHeight w:val="2546"/>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Обеспечение деятельности (оказание услуг) подведомственного учреждения</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14 589,73</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15 449,80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15 449,80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45 489,33</w:t>
            </w:r>
          </w:p>
        </w:tc>
        <w:tc>
          <w:tcPr>
            <w:tcW w:w="2575" w:type="dxa"/>
            <w:gridSpan w:val="3"/>
            <w:vMerge w:val="restart"/>
            <w:tcBorders>
              <w:top w:val="single" w:sz="4" w:space="0" w:color="auto"/>
              <w:left w:val="nil"/>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На базе МАУ «Спортивные сооружения» в период с 2020 по 2022 годы  будут проведены  спортивные мероприятия, участниками которых станут 38000 чел.</w:t>
            </w:r>
            <w:r w:rsidRPr="00575CB4">
              <w:rPr>
                <w:rFonts w:ascii="Times New Roman" w:hAnsi="Times New Roman" w:cs="Times New Roman"/>
                <w:color w:val="000000"/>
              </w:rPr>
              <w:br/>
              <w:t xml:space="preserve">Будет приобретено не  менее 10 пар лыж, 10 </w:t>
            </w:r>
            <w:r w:rsidRPr="00575CB4">
              <w:rPr>
                <w:rFonts w:ascii="Times New Roman" w:hAnsi="Times New Roman" w:cs="Times New Roman"/>
                <w:color w:val="000000"/>
              </w:rPr>
              <w:lastRenderedPageBreak/>
              <w:t>пар коньков 1 ед. Приобретение компьютерной техники; проведение ремонта</w:t>
            </w:r>
          </w:p>
        </w:tc>
      </w:tr>
      <w:tr w:rsidR="00575CB4" w:rsidRPr="00575CB4" w:rsidTr="00533ACA">
        <w:trPr>
          <w:trHeight w:val="823"/>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 xml:space="preserve">Субсидии на частичное финансирование (возмещение) расходов на региональные </w:t>
            </w:r>
            <w:r w:rsidRPr="00575CB4">
              <w:rPr>
                <w:rFonts w:ascii="Times New Roman" w:hAnsi="Times New Roman" w:cs="Times New Roman"/>
                <w:color w:val="000000"/>
              </w:rPr>
              <w:lastRenderedPageBreak/>
              <w:t>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lastRenderedPageBreak/>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09100100490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553,00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553,00</w:t>
            </w:r>
          </w:p>
        </w:tc>
        <w:tc>
          <w:tcPr>
            <w:tcW w:w="2575" w:type="dxa"/>
            <w:gridSpan w:val="3"/>
            <w:vMerge/>
            <w:tcBorders>
              <w:left w:val="nil"/>
              <w:bottom w:val="single" w:sz="4" w:space="0" w:color="auto"/>
              <w:right w:val="single" w:sz="4" w:space="0" w:color="auto"/>
            </w:tcBorders>
            <w:vAlign w:val="center"/>
          </w:tcPr>
          <w:p w:rsidR="00575CB4" w:rsidRPr="00575CB4" w:rsidRDefault="00575CB4" w:rsidP="00533ACA">
            <w:pPr>
              <w:spacing w:line="240" w:lineRule="auto"/>
              <w:jc w:val="center"/>
              <w:rPr>
                <w:rFonts w:ascii="Times New Roman" w:hAnsi="Times New Roman" w:cs="Times New Roman"/>
              </w:rPr>
            </w:pPr>
          </w:p>
        </w:tc>
      </w:tr>
      <w:tr w:rsidR="00575CB4" w:rsidRPr="00575CB4" w:rsidTr="00533ACA">
        <w:trPr>
          <w:trHeight w:val="1885"/>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lastRenderedPageBreak/>
              <w:t>Субсидия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09100100350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10,06</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10,06</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p>
        </w:tc>
      </w:tr>
      <w:tr w:rsidR="00575CB4" w:rsidRPr="00575CB4" w:rsidTr="00533ACA">
        <w:trPr>
          <w:trHeight w:val="1885"/>
        </w:trPr>
        <w:tc>
          <w:tcPr>
            <w:tcW w:w="3467"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rPr>
            </w:pPr>
            <w:r w:rsidRPr="00575CB4">
              <w:rPr>
                <w:rFonts w:ascii="Times New Roman" w:hAnsi="Times New Roman" w:cs="Times New Roman"/>
                <w:color w:val="000000"/>
              </w:rPr>
              <w:t>Субсидия на частичное финансирование (возмещение) расходов на повышение с 1 июня 2020 года расмеров оплаты труда отдельных категорий работников бюджетной сферы Красноярского края</w:t>
            </w:r>
          </w:p>
        </w:tc>
        <w:tc>
          <w:tcPr>
            <w:tcW w:w="1132"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09100100360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81,30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81,30</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rPr>
            </w:pPr>
            <w:r w:rsidRPr="00575CB4">
              <w:rPr>
                <w:rFonts w:ascii="Times New Roman" w:hAnsi="Times New Roman" w:cs="Times New Roman"/>
                <w:color w:val="000000"/>
              </w:rPr>
              <w:t> </w:t>
            </w:r>
          </w:p>
          <w:p w:rsidR="00575CB4" w:rsidRPr="00575CB4" w:rsidRDefault="00575CB4" w:rsidP="00533ACA">
            <w:pPr>
              <w:jc w:val="center"/>
              <w:rPr>
                <w:rFonts w:ascii="Times New Roman" w:hAnsi="Times New Roman" w:cs="Times New Roman"/>
                <w:color w:val="000000"/>
              </w:rPr>
            </w:pPr>
          </w:p>
          <w:p w:rsidR="00575CB4" w:rsidRPr="00575CB4" w:rsidRDefault="00575CB4" w:rsidP="00533ACA">
            <w:pPr>
              <w:jc w:val="center"/>
              <w:rPr>
                <w:rFonts w:ascii="Times New Roman" w:hAnsi="Times New Roman" w:cs="Times New Roman"/>
                <w:color w:val="000000"/>
              </w:rPr>
            </w:pPr>
          </w:p>
          <w:p w:rsidR="00575CB4" w:rsidRPr="00575CB4" w:rsidRDefault="00575CB4" w:rsidP="00533ACA">
            <w:pPr>
              <w:jc w:val="center"/>
              <w:rPr>
                <w:rFonts w:ascii="Times New Roman" w:hAnsi="Times New Roman" w:cs="Times New Roman"/>
                <w:color w:val="000000"/>
                <w:sz w:val="24"/>
                <w:szCs w:val="24"/>
              </w:rPr>
            </w:pPr>
          </w:p>
        </w:tc>
      </w:tr>
      <w:tr w:rsidR="00575CB4" w:rsidRPr="00575CB4" w:rsidTr="00533ACA">
        <w:trPr>
          <w:trHeight w:val="2110"/>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Обеспечение деятельности (оказание услуг) подведомственного учреждения</w:t>
            </w:r>
          </w:p>
        </w:tc>
        <w:tc>
          <w:tcPr>
            <w:tcW w:w="1124"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622</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3 512,80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1 000,00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1 000,00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5 512,80</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Будут проведены  спортивные мероприятия, участниками которых станут 38000 чел.</w:t>
            </w:r>
          </w:p>
        </w:tc>
      </w:tr>
      <w:tr w:rsidR="00575CB4" w:rsidRPr="00575CB4" w:rsidTr="00533ACA">
        <w:trPr>
          <w:trHeight w:val="1269"/>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 xml:space="preserve">Обеспечение деятельности (оказание услуг) подведомственных учреждений </w:t>
            </w:r>
          </w:p>
        </w:tc>
        <w:tc>
          <w:tcPr>
            <w:tcW w:w="1124"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849</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7 200,00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7 200,00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7 200,00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21 600,00</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 xml:space="preserve">Будет приобретено не  менее 10 пар лыж, 10 пар коньков 1 ед. компьютерной техники; </w:t>
            </w:r>
            <w:r w:rsidRPr="00575CB4">
              <w:rPr>
                <w:rFonts w:ascii="Times New Roman" w:hAnsi="Times New Roman" w:cs="Times New Roman"/>
                <w:color w:val="000000"/>
              </w:rPr>
              <w:lastRenderedPageBreak/>
              <w:t>Произведён ремонт 4-х помещений</w:t>
            </w:r>
          </w:p>
        </w:tc>
      </w:tr>
      <w:tr w:rsidR="00575CB4" w:rsidRPr="00575CB4" w:rsidTr="00533ACA">
        <w:trPr>
          <w:trHeight w:val="1284"/>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D0D0D"/>
                <w:sz w:val="24"/>
                <w:szCs w:val="24"/>
              </w:rPr>
            </w:pPr>
            <w:r w:rsidRPr="00575CB4">
              <w:rPr>
                <w:rFonts w:ascii="Times New Roman" w:hAnsi="Times New Roman" w:cs="Times New Roman"/>
                <w:color w:val="0D0D0D"/>
              </w:rPr>
              <w:lastRenderedPageBreak/>
              <w:t>Субсидии на поддержку физкультурно-спортивных клубов по месту жительства</w:t>
            </w:r>
          </w:p>
        </w:tc>
        <w:tc>
          <w:tcPr>
            <w:tcW w:w="1124"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1102</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09100S4180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1 049,90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50,00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50,00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1 149,90</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Приобретение</w:t>
            </w:r>
            <w:r w:rsidRPr="00575CB4">
              <w:rPr>
                <w:rFonts w:ascii="Times New Roman" w:hAnsi="Times New Roman" w:cs="Times New Roman"/>
                <w:color w:val="000000"/>
              </w:rPr>
              <w:br/>
              <w:t>спортивного инвентаря</w:t>
            </w:r>
          </w:p>
        </w:tc>
      </w:tr>
      <w:tr w:rsidR="00575CB4" w:rsidRPr="00575CB4" w:rsidTr="00533ACA">
        <w:trPr>
          <w:trHeight w:val="1570"/>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D0D0D"/>
                <w:sz w:val="24"/>
                <w:szCs w:val="24"/>
              </w:rPr>
            </w:pPr>
            <w:r w:rsidRPr="00575CB4">
              <w:rPr>
                <w:rFonts w:ascii="Times New Roman" w:hAnsi="Times New Roman" w:cs="Times New Roman"/>
                <w:color w:val="0D0D0D"/>
              </w:rPr>
              <w:t>Субсидии на устройство плоскостных спортивных сооружений в сельской местности</w:t>
            </w:r>
          </w:p>
        </w:tc>
        <w:tc>
          <w:tcPr>
            <w:tcW w:w="1124"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1102</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09100S4200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6 060,00</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30,00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30,00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6 120,00</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Улучшение мест проведения спортивно-массовых мероприятий</w:t>
            </w:r>
          </w:p>
        </w:tc>
      </w:tr>
      <w:tr w:rsidR="00575CB4" w:rsidRPr="00575CB4" w:rsidTr="00533ACA">
        <w:trPr>
          <w:trHeight w:val="598"/>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D0D0D"/>
                <w:sz w:val="24"/>
                <w:szCs w:val="24"/>
              </w:rPr>
            </w:pPr>
            <w:r w:rsidRPr="00575CB4">
              <w:rPr>
                <w:rFonts w:ascii="Times New Roman" w:hAnsi="Times New Roman" w:cs="Times New Roman"/>
                <w:color w:val="0D0D0D"/>
              </w:rPr>
              <w:t>Реализация мероприятий по оснащению объектов спортивной инфраструктуры спортивно-технологическим оборудованием</w:t>
            </w:r>
          </w:p>
        </w:tc>
        <w:tc>
          <w:tcPr>
            <w:tcW w:w="1124" w:type="dxa"/>
            <w:tcBorders>
              <w:top w:val="single" w:sz="4" w:space="0" w:color="auto"/>
              <w:left w:val="single" w:sz="4" w:space="0" w:color="auto"/>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1102</w:t>
            </w: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091P552280</w:t>
            </w: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33,00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33,00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D0D0D"/>
                <w:sz w:val="24"/>
                <w:szCs w:val="24"/>
              </w:rPr>
            </w:pPr>
            <w:r w:rsidRPr="00575CB4">
              <w:rPr>
                <w:rFonts w:ascii="Times New Roman" w:hAnsi="Times New Roman" w:cs="Times New Roman"/>
                <w:color w:val="0D0D0D"/>
              </w:rPr>
              <w:t>66,00</w:t>
            </w:r>
          </w:p>
        </w:tc>
        <w:tc>
          <w:tcPr>
            <w:tcW w:w="2575" w:type="dxa"/>
            <w:gridSpan w:val="3"/>
            <w:tcBorders>
              <w:top w:val="single" w:sz="4" w:space="0" w:color="auto"/>
              <w:left w:val="nil"/>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Приобретение</w:t>
            </w:r>
            <w:r w:rsidRPr="00575CB4">
              <w:rPr>
                <w:rFonts w:ascii="Times New Roman" w:hAnsi="Times New Roman" w:cs="Times New Roman"/>
                <w:color w:val="000000"/>
              </w:rPr>
              <w:br/>
              <w:t>спортивного инвентаря </w:t>
            </w:r>
          </w:p>
        </w:tc>
      </w:tr>
      <w:tr w:rsidR="00575CB4" w:rsidRPr="00575CB4" w:rsidTr="00533ACA">
        <w:trPr>
          <w:trHeight w:val="192"/>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Итого по задаче 3</w:t>
            </w:r>
          </w:p>
        </w:tc>
        <w:tc>
          <w:tcPr>
            <w:tcW w:w="1124" w:type="dxa"/>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33 056,79</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23 762,80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23 762,80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80 582,39</w:t>
            </w:r>
          </w:p>
        </w:tc>
        <w:tc>
          <w:tcPr>
            <w:tcW w:w="2575" w:type="dxa"/>
            <w:gridSpan w:val="3"/>
            <w:tcBorders>
              <w:top w:val="single" w:sz="4" w:space="0" w:color="auto"/>
              <w:left w:val="nil"/>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r>
      <w:tr w:rsidR="00575CB4" w:rsidRPr="00575CB4" w:rsidTr="00533ACA">
        <w:trPr>
          <w:trHeight w:val="192"/>
        </w:trPr>
        <w:tc>
          <w:tcPr>
            <w:tcW w:w="3475" w:type="dxa"/>
            <w:gridSpan w:val="2"/>
            <w:tcBorders>
              <w:top w:val="single" w:sz="4" w:space="0" w:color="auto"/>
              <w:left w:val="single" w:sz="4" w:space="0" w:color="auto"/>
              <w:bottom w:val="single" w:sz="4" w:space="0" w:color="auto"/>
              <w:right w:val="single" w:sz="4" w:space="0" w:color="auto"/>
            </w:tcBorders>
          </w:tcPr>
          <w:p w:rsidR="00575CB4" w:rsidRPr="00575CB4" w:rsidRDefault="00575CB4" w:rsidP="00533ACA">
            <w:pPr>
              <w:rPr>
                <w:rFonts w:ascii="Times New Roman" w:hAnsi="Times New Roman" w:cs="Times New Roman"/>
                <w:color w:val="000000"/>
                <w:sz w:val="24"/>
                <w:szCs w:val="24"/>
              </w:rPr>
            </w:pPr>
            <w:r w:rsidRPr="00575CB4">
              <w:rPr>
                <w:rFonts w:ascii="Times New Roman" w:hAnsi="Times New Roman" w:cs="Times New Roman"/>
                <w:color w:val="000000"/>
              </w:rPr>
              <w:t>Итого по программе</w:t>
            </w:r>
          </w:p>
        </w:tc>
        <w:tc>
          <w:tcPr>
            <w:tcW w:w="1124" w:type="dxa"/>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c>
          <w:tcPr>
            <w:tcW w:w="856"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575CB4" w:rsidRPr="00575CB4" w:rsidRDefault="00575CB4" w:rsidP="00533ACA">
            <w:pPr>
              <w:spacing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575CB4" w:rsidRPr="00575CB4" w:rsidRDefault="00575CB4" w:rsidP="003340C2">
            <w:pPr>
              <w:jc w:val="center"/>
              <w:rPr>
                <w:rFonts w:ascii="Times New Roman" w:hAnsi="Times New Roman" w:cs="Times New Roman"/>
                <w:color w:val="000000"/>
                <w:sz w:val="24"/>
                <w:szCs w:val="24"/>
              </w:rPr>
            </w:pPr>
            <w:r w:rsidRPr="00575CB4">
              <w:rPr>
                <w:rFonts w:ascii="Times New Roman" w:hAnsi="Times New Roman" w:cs="Times New Roman"/>
                <w:color w:val="000000"/>
              </w:rPr>
              <w:t>33</w:t>
            </w:r>
            <w:r w:rsidR="003340C2">
              <w:rPr>
                <w:rFonts w:ascii="Times New Roman" w:hAnsi="Times New Roman" w:cs="Times New Roman"/>
                <w:color w:val="000000"/>
              </w:rPr>
              <w:t> 724,36</w:t>
            </w:r>
          </w:p>
        </w:tc>
        <w:tc>
          <w:tcPr>
            <w:tcW w:w="1134"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24 485,50</w:t>
            </w:r>
          </w:p>
        </w:tc>
        <w:tc>
          <w:tcPr>
            <w:tcW w:w="1146" w:type="dxa"/>
            <w:gridSpan w:val="3"/>
            <w:tcBorders>
              <w:top w:val="single" w:sz="4" w:space="0" w:color="auto"/>
              <w:left w:val="nil"/>
              <w:bottom w:val="single" w:sz="4" w:space="0" w:color="auto"/>
              <w:right w:val="single" w:sz="4" w:space="0" w:color="auto"/>
            </w:tcBorders>
          </w:tcPr>
          <w:p w:rsidR="00575CB4" w:rsidRPr="00575CB4" w:rsidRDefault="00575CB4" w:rsidP="00533ACA">
            <w:pPr>
              <w:jc w:val="center"/>
              <w:rPr>
                <w:rFonts w:ascii="Times New Roman" w:hAnsi="Times New Roman" w:cs="Times New Roman"/>
                <w:color w:val="000000"/>
                <w:sz w:val="24"/>
                <w:szCs w:val="24"/>
              </w:rPr>
            </w:pPr>
            <w:r w:rsidRPr="00575CB4">
              <w:rPr>
                <w:rFonts w:ascii="Times New Roman" w:hAnsi="Times New Roman" w:cs="Times New Roman"/>
                <w:color w:val="000000"/>
              </w:rPr>
              <w:t>24 485,50</w:t>
            </w:r>
          </w:p>
        </w:tc>
        <w:tc>
          <w:tcPr>
            <w:tcW w:w="1125" w:type="dxa"/>
            <w:gridSpan w:val="3"/>
            <w:tcBorders>
              <w:top w:val="single" w:sz="4" w:space="0" w:color="auto"/>
              <w:left w:val="nil"/>
              <w:bottom w:val="single" w:sz="4" w:space="0" w:color="auto"/>
              <w:right w:val="single" w:sz="4" w:space="0" w:color="auto"/>
            </w:tcBorders>
          </w:tcPr>
          <w:p w:rsidR="00575CB4" w:rsidRPr="00575CB4" w:rsidRDefault="00575CB4" w:rsidP="003340C2">
            <w:pPr>
              <w:jc w:val="center"/>
              <w:rPr>
                <w:rFonts w:ascii="Times New Roman" w:hAnsi="Times New Roman" w:cs="Times New Roman"/>
                <w:color w:val="000000"/>
                <w:sz w:val="24"/>
                <w:szCs w:val="24"/>
              </w:rPr>
            </w:pPr>
            <w:r w:rsidRPr="00575CB4">
              <w:rPr>
                <w:rFonts w:ascii="Times New Roman" w:hAnsi="Times New Roman" w:cs="Times New Roman"/>
                <w:color w:val="000000"/>
              </w:rPr>
              <w:t>82</w:t>
            </w:r>
            <w:r w:rsidR="003340C2">
              <w:rPr>
                <w:rFonts w:ascii="Times New Roman" w:hAnsi="Times New Roman" w:cs="Times New Roman"/>
                <w:color w:val="000000"/>
              </w:rPr>
              <w:t> 695,36</w:t>
            </w:r>
          </w:p>
        </w:tc>
        <w:tc>
          <w:tcPr>
            <w:tcW w:w="2575" w:type="dxa"/>
            <w:gridSpan w:val="3"/>
            <w:tcBorders>
              <w:top w:val="single" w:sz="4" w:space="0" w:color="auto"/>
              <w:left w:val="nil"/>
              <w:bottom w:val="single" w:sz="4" w:space="0" w:color="auto"/>
              <w:right w:val="single" w:sz="4" w:space="0" w:color="auto"/>
            </w:tcBorders>
            <w:vAlign w:val="center"/>
          </w:tcPr>
          <w:p w:rsidR="00575CB4" w:rsidRPr="00575CB4" w:rsidRDefault="00575CB4" w:rsidP="00533ACA">
            <w:pPr>
              <w:spacing w:line="240" w:lineRule="auto"/>
              <w:jc w:val="both"/>
              <w:rPr>
                <w:rFonts w:ascii="Times New Roman" w:hAnsi="Times New Roman" w:cs="Times New Roman"/>
              </w:rPr>
            </w:pPr>
          </w:p>
        </w:tc>
      </w:tr>
    </w:tbl>
    <w:p w:rsidR="0045251D" w:rsidRPr="00575CB4" w:rsidRDefault="0045251D" w:rsidP="0045251D">
      <w:pPr>
        <w:jc w:val="center"/>
        <w:rPr>
          <w:rFonts w:ascii="Times New Roman" w:hAnsi="Times New Roman" w:cs="Times New Roman"/>
          <w:sz w:val="28"/>
          <w:szCs w:val="28"/>
        </w:rPr>
      </w:pPr>
    </w:p>
    <w:p w:rsidR="0045251D" w:rsidRPr="00575CB4" w:rsidRDefault="0045251D" w:rsidP="0045251D">
      <w:pPr>
        <w:pStyle w:val="ConsPlusNormal"/>
        <w:widowControl/>
        <w:ind w:firstLine="0"/>
        <w:jc w:val="both"/>
        <w:rPr>
          <w:rFonts w:ascii="Times New Roman" w:hAnsi="Times New Roman" w:cs="Times New Roman"/>
          <w:sz w:val="24"/>
          <w:szCs w:val="24"/>
        </w:rPr>
      </w:pPr>
    </w:p>
    <w:tbl>
      <w:tblPr>
        <w:tblW w:w="0" w:type="auto"/>
        <w:tblInd w:w="2" w:type="dxa"/>
        <w:tblLook w:val="00A0"/>
      </w:tblPr>
      <w:tblGrid>
        <w:gridCol w:w="4902"/>
        <w:gridCol w:w="4937"/>
        <w:gridCol w:w="4945"/>
      </w:tblGrid>
      <w:tr w:rsidR="00DD11E8" w:rsidRPr="00575CB4" w:rsidTr="00073B94">
        <w:tc>
          <w:tcPr>
            <w:tcW w:w="4902" w:type="dxa"/>
          </w:tcPr>
          <w:p w:rsidR="00DD11E8" w:rsidRPr="00575CB4" w:rsidRDefault="00DD11E8"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DD11E8" w:rsidRPr="00575CB4" w:rsidRDefault="00DD11E8"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DD11E8" w:rsidRPr="00575CB4" w:rsidRDefault="00DD11E8"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DD11E8" w:rsidRPr="00575CB4" w:rsidRDefault="00DD11E8"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DD11E8" w:rsidRPr="00575CB4" w:rsidRDefault="00DD11E8" w:rsidP="00073B94">
            <w:pPr>
              <w:pStyle w:val="ConsPlusNormal"/>
              <w:widowControl/>
              <w:ind w:firstLine="0"/>
              <w:jc w:val="center"/>
              <w:rPr>
                <w:rFonts w:ascii="Times New Roman" w:hAnsi="Times New Roman" w:cs="Times New Roman"/>
              </w:rPr>
            </w:pPr>
          </w:p>
        </w:tc>
      </w:tr>
    </w:tbl>
    <w:p w:rsidR="00DD11E8" w:rsidRPr="00575CB4" w:rsidRDefault="00DD11E8" w:rsidP="0045251D">
      <w:pPr>
        <w:pStyle w:val="ConsPlusNormal"/>
        <w:widowControl/>
        <w:ind w:firstLine="0"/>
        <w:jc w:val="both"/>
        <w:rPr>
          <w:rFonts w:ascii="Times New Roman" w:hAnsi="Times New Roman" w:cs="Times New Roman"/>
          <w:sz w:val="24"/>
          <w:szCs w:val="24"/>
        </w:rPr>
        <w:sectPr w:rsidR="00DD11E8" w:rsidRPr="00575CB4" w:rsidSect="0045251D">
          <w:pgSz w:w="16838" w:h="11906" w:orient="landscape"/>
          <w:pgMar w:top="568" w:right="1134" w:bottom="851" w:left="1134" w:header="709" w:footer="709" w:gutter="0"/>
          <w:cols w:space="708"/>
          <w:docGrid w:linePitch="360"/>
        </w:sectPr>
      </w:pPr>
    </w:p>
    <w:tbl>
      <w:tblPr>
        <w:tblW w:w="0" w:type="auto"/>
        <w:tblLook w:val="04A0"/>
      </w:tblPr>
      <w:tblGrid>
        <w:gridCol w:w="7075"/>
        <w:gridCol w:w="318"/>
        <w:gridCol w:w="7393"/>
      </w:tblGrid>
      <w:tr w:rsidR="004425A1" w:rsidRPr="00575CB4" w:rsidTr="000512E4">
        <w:trPr>
          <w:trHeight w:val="853"/>
        </w:trPr>
        <w:tc>
          <w:tcPr>
            <w:tcW w:w="7075" w:type="dxa"/>
          </w:tcPr>
          <w:p w:rsidR="004425A1" w:rsidRPr="00575CB4" w:rsidRDefault="004425A1" w:rsidP="006479C0">
            <w:pPr>
              <w:rPr>
                <w:rFonts w:ascii="Times New Roman" w:hAnsi="Times New Roman" w:cs="Times New Roman"/>
                <w:sz w:val="24"/>
                <w:szCs w:val="24"/>
                <w:lang w:eastAsia="en-US" w:bidi="en-US"/>
              </w:rPr>
            </w:pPr>
            <w:r w:rsidRPr="00575CB4">
              <w:rPr>
                <w:rFonts w:ascii="Times New Roman" w:hAnsi="Times New Roman" w:cs="Times New Roman"/>
                <w:sz w:val="24"/>
                <w:szCs w:val="24"/>
              </w:rPr>
              <w:lastRenderedPageBreak/>
              <w:tab/>
            </w:r>
          </w:p>
        </w:tc>
        <w:tc>
          <w:tcPr>
            <w:tcW w:w="7711" w:type="dxa"/>
            <w:gridSpan w:val="2"/>
            <w:hideMark/>
          </w:tcPr>
          <w:p w:rsidR="004425A1" w:rsidRPr="00575CB4" w:rsidRDefault="004425A1" w:rsidP="006479C0">
            <w:pPr>
              <w:spacing w:after="0"/>
              <w:ind w:left="2001"/>
              <w:rPr>
                <w:rFonts w:ascii="Times New Roman" w:hAnsi="Times New Roman" w:cs="Times New Roman"/>
                <w:sz w:val="24"/>
                <w:szCs w:val="24"/>
                <w:lang w:eastAsia="en-US" w:bidi="en-US"/>
              </w:rPr>
            </w:pPr>
            <w:r w:rsidRPr="00575CB4">
              <w:rPr>
                <w:rFonts w:ascii="Times New Roman" w:hAnsi="Times New Roman" w:cs="Times New Roman"/>
                <w:sz w:val="24"/>
                <w:szCs w:val="24"/>
                <w:lang w:eastAsia="en-US" w:bidi="en-US"/>
              </w:rPr>
              <w:t xml:space="preserve">Приложение </w:t>
            </w:r>
            <w:r w:rsidR="00DD11E8" w:rsidRPr="00575CB4">
              <w:rPr>
                <w:rFonts w:ascii="Times New Roman" w:hAnsi="Times New Roman" w:cs="Times New Roman"/>
                <w:sz w:val="24"/>
                <w:szCs w:val="24"/>
                <w:lang w:eastAsia="en-US" w:bidi="en-US"/>
              </w:rPr>
              <w:t>№</w:t>
            </w:r>
            <w:r w:rsidRPr="00575CB4">
              <w:rPr>
                <w:rFonts w:ascii="Times New Roman" w:hAnsi="Times New Roman" w:cs="Times New Roman"/>
                <w:sz w:val="24"/>
                <w:szCs w:val="24"/>
                <w:lang w:eastAsia="en-US" w:bidi="en-US"/>
              </w:rPr>
              <w:t>8 к постановлению</w:t>
            </w:r>
          </w:p>
          <w:p w:rsidR="004425A1" w:rsidRPr="00575CB4" w:rsidRDefault="004425A1" w:rsidP="006479C0">
            <w:pPr>
              <w:spacing w:after="0"/>
              <w:ind w:left="2001"/>
              <w:rPr>
                <w:rFonts w:ascii="Times New Roman" w:hAnsi="Times New Roman" w:cs="Times New Roman"/>
                <w:sz w:val="24"/>
                <w:szCs w:val="24"/>
                <w:lang w:eastAsia="en-US" w:bidi="en-US"/>
              </w:rPr>
            </w:pPr>
            <w:r w:rsidRPr="00575CB4">
              <w:rPr>
                <w:rFonts w:ascii="Times New Roman" w:hAnsi="Times New Roman" w:cs="Times New Roman"/>
                <w:sz w:val="24"/>
                <w:szCs w:val="24"/>
                <w:lang w:eastAsia="en-US" w:bidi="en-US"/>
              </w:rPr>
              <w:t>о</w:t>
            </w:r>
            <w:r w:rsidR="00DD11E8" w:rsidRPr="00575CB4">
              <w:rPr>
                <w:rFonts w:ascii="Times New Roman" w:hAnsi="Times New Roman" w:cs="Times New Roman"/>
                <w:sz w:val="24"/>
                <w:szCs w:val="24"/>
                <w:lang w:eastAsia="en-US" w:bidi="en-US"/>
              </w:rPr>
              <w:t>т _______________№___________</w:t>
            </w:r>
          </w:p>
          <w:p w:rsidR="00DD11E8" w:rsidRPr="00575CB4" w:rsidRDefault="00DD11E8" w:rsidP="00DD11E8">
            <w:pPr>
              <w:spacing w:after="0"/>
              <w:ind w:left="2001"/>
              <w:rPr>
                <w:rFonts w:ascii="Times New Roman" w:hAnsi="Times New Roman" w:cs="Times New Roman"/>
                <w:sz w:val="24"/>
                <w:szCs w:val="24"/>
                <w:lang w:eastAsia="en-US" w:bidi="en-US"/>
              </w:rPr>
            </w:pPr>
          </w:p>
        </w:tc>
      </w:tr>
      <w:tr w:rsidR="004425A1" w:rsidRPr="00575CB4" w:rsidTr="000512E4">
        <w:tc>
          <w:tcPr>
            <w:tcW w:w="7393" w:type="dxa"/>
            <w:gridSpan w:val="2"/>
          </w:tcPr>
          <w:p w:rsidR="004425A1" w:rsidRPr="00575CB4" w:rsidRDefault="004425A1" w:rsidP="006479C0">
            <w:pPr>
              <w:jc w:val="center"/>
              <w:rPr>
                <w:rFonts w:ascii="Times New Roman" w:hAnsi="Times New Roman" w:cs="Times New Roman"/>
                <w:sz w:val="24"/>
                <w:szCs w:val="24"/>
                <w:lang w:eastAsia="en-US" w:bidi="en-US"/>
              </w:rPr>
            </w:pPr>
            <w:r w:rsidRPr="00575CB4">
              <w:rPr>
                <w:rFonts w:ascii="Times New Roman" w:hAnsi="Times New Roman" w:cs="Times New Roman"/>
                <w:sz w:val="24"/>
                <w:szCs w:val="24"/>
              </w:rPr>
              <w:br w:type="page"/>
            </w:r>
          </w:p>
        </w:tc>
        <w:tc>
          <w:tcPr>
            <w:tcW w:w="7393" w:type="dxa"/>
            <w:hideMark/>
          </w:tcPr>
          <w:p w:rsidR="004425A1" w:rsidRPr="00575CB4" w:rsidRDefault="004425A1" w:rsidP="004425A1">
            <w:pPr>
              <w:autoSpaceDE w:val="0"/>
              <w:autoSpaceDN w:val="0"/>
              <w:adjustRightInd w:val="0"/>
              <w:spacing w:after="0" w:line="240" w:lineRule="auto"/>
              <w:ind w:left="1679"/>
              <w:rPr>
                <w:rFonts w:ascii="Times New Roman" w:hAnsi="Times New Roman" w:cs="Times New Roman"/>
                <w:sz w:val="24"/>
                <w:szCs w:val="24"/>
                <w:lang w:eastAsia="en-US" w:bidi="en-US"/>
              </w:rPr>
            </w:pPr>
            <w:r w:rsidRPr="00575CB4">
              <w:rPr>
                <w:rFonts w:ascii="Times New Roman" w:hAnsi="Times New Roman" w:cs="Times New Roman"/>
                <w:sz w:val="24"/>
                <w:szCs w:val="24"/>
                <w:lang w:eastAsia="en-US" w:bidi="en-US"/>
              </w:rPr>
              <w:t>Приложение № 2 к подпрограмме 2 «Подготовка спортивного резерва и развитие дополнительного образования в области физической культуры и спорта», реализуемой в рамках муниципальной программы «</w:t>
            </w:r>
            <w:r w:rsidRPr="00575CB4">
              <w:rPr>
                <w:rFonts w:ascii="Times New Roman" w:hAnsi="Times New Roman" w:cs="Times New Roman"/>
                <w:sz w:val="24"/>
                <w:szCs w:val="24"/>
              </w:rPr>
              <w:t>Развитие физической  культуры и спорта в городе Сосновоборске</w:t>
            </w:r>
            <w:r w:rsidRPr="00575CB4">
              <w:rPr>
                <w:rFonts w:ascii="Times New Roman" w:hAnsi="Times New Roman" w:cs="Times New Roman"/>
                <w:sz w:val="24"/>
                <w:szCs w:val="24"/>
                <w:lang w:eastAsia="en-US" w:bidi="en-US"/>
              </w:rPr>
              <w:t>»</w:t>
            </w:r>
          </w:p>
          <w:p w:rsidR="00DD11E8" w:rsidRPr="00575CB4" w:rsidRDefault="00DD11E8" w:rsidP="004425A1">
            <w:pPr>
              <w:autoSpaceDE w:val="0"/>
              <w:autoSpaceDN w:val="0"/>
              <w:adjustRightInd w:val="0"/>
              <w:spacing w:after="0" w:line="240" w:lineRule="auto"/>
              <w:ind w:left="1679"/>
              <w:rPr>
                <w:rFonts w:ascii="Times New Roman" w:hAnsi="Times New Roman" w:cs="Times New Roman"/>
                <w:sz w:val="24"/>
                <w:szCs w:val="24"/>
                <w:lang w:eastAsia="en-US" w:bidi="en-US"/>
              </w:rPr>
            </w:pPr>
          </w:p>
        </w:tc>
      </w:tr>
    </w:tbl>
    <w:p w:rsidR="004425A1" w:rsidRPr="00575CB4" w:rsidRDefault="004425A1" w:rsidP="004425A1">
      <w:pPr>
        <w:jc w:val="center"/>
        <w:rPr>
          <w:rFonts w:ascii="Times New Roman" w:hAnsi="Times New Roman" w:cs="Times New Roman"/>
          <w:bCs/>
          <w:sz w:val="24"/>
          <w:szCs w:val="24"/>
        </w:rPr>
      </w:pPr>
      <w:r w:rsidRPr="00575CB4">
        <w:rPr>
          <w:rFonts w:ascii="Times New Roman" w:hAnsi="Times New Roman" w:cs="Times New Roman"/>
          <w:bCs/>
          <w:sz w:val="24"/>
          <w:szCs w:val="24"/>
        </w:rPr>
        <w:t xml:space="preserve">Перечень мероприятий подпрограммы </w:t>
      </w:r>
      <w:r w:rsidR="00575CB4" w:rsidRPr="00575CB4">
        <w:rPr>
          <w:rFonts w:ascii="Times New Roman" w:hAnsi="Times New Roman" w:cs="Times New Roman"/>
          <w:bCs/>
          <w:sz w:val="24"/>
          <w:szCs w:val="24"/>
        </w:rPr>
        <w:t xml:space="preserve">2 </w:t>
      </w:r>
      <w:r w:rsidRPr="00575CB4">
        <w:rPr>
          <w:rFonts w:ascii="Times New Roman" w:hAnsi="Times New Roman" w:cs="Times New Roman"/>
          <w:sz w:val="24"/>
          <w:szCs w:val="24"/>
        </w:rPr>
        <w:t>«</w:t>
      </w:r>
      <w:r w:rsidRPr="00575CB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575CB4">
        <w:rPr>
          <w:rFonts w:ascii="Times New Roman" w:hAnsi="Times New Roman" w:cs="Times New Roman"/>
          <w:sz w:val="24"/>
          <w:szCs w:val="24"/>
        </w:rPr>
        <w:t>»</w:t>
      </w:r>
    </w:p>
    <w:tbl>
      <w:tblPr>
        <w:tblW w:w="15026" w:type="dxa"/>
        <w:tblInd w:w="250" w:type="dxa"/>
        <w:tblLayout w:type="fixed"/>
        <w:tblLook w:val="00A0"/>
      </w:tblPr>
      <w:tblGrid>
        <w:gridCol w:w="3678"/>
        <w:gridCol w:w="858"/>
        <w:gridCol w:w="709"/>
        <w:gridCol w:w="709"/>
        <w:gridCol w:w="1134"/>
        <w:gridCol w:w="567"/>
        <w:gridCol w:w="992"/>
        <w:gridCol w:w="992"/>
        <w:gridCol w:w="992"/>
        <w:gridCol w:w="993"/>
        <w:gridCol w:w="3402"/>
      </w:tblGrid>
      <w:tr w:rsidR="00575CB4" w:rsidRPr="00575CB4" w:rsidTr="00533ACA">
        <w:trPr>
          <w:trHeight w:val="275"/>
          <w:tblHeader/>
        </w:trPr>
        <w:tc>
          <w:tcPr>
            <w:tcW w:w="3678" w:type="dxa"/>
            <w:vMerge w:val="restart"/>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Наименование  программы, подпрограммы</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ГРБС</w:t>
            </w:r>
          </w:p>
        </w:tc>
        <w:tc>
          <w:tcPr>
            <w:tcW w:w="3119" w:type="dxa"/>
            <w:gridSpan w:val="4"/>
            <w:tcBorders>
              <w:top w:val="single" w:sz="4" w:space="0" w:color="auto"/>
              <w:left w:val="nil"/>
              <w:bottom w:val="single" w:sz="4" w:space="0" w:color="auto"/>
              <w:right w:val="single" w:sz="4" w:space="0" w:color="000000"/>
            </w:tcBorders>
            <w:vAlign w:val="center"/>
          </w:tcPr>
          <w:p w:rsidR="00575CB4" w:rsidRPr="00575CB4" w:rsidRDefault="00575CB4" w:rsidP="00533ACA">
            <w:pPr>
              <w:tabs>
                <w:tab w:val="left" w:pos="3011"/>
              </w:tabs>
              <w:spacing w:after="0"/>
              <w:ind w:left="-108"/>
              <w:jc w:val="center"/>
              <w:rPr>
                <w:rFonts w:ascii="Times New Roman" w:hAnsi="Times New Roman" w:cs="Times New Roman"/>
                <w:sz w:val="18"/>
                <w:szCs w:val="18"/>
              </w:rPr>
            </w:pPr>
            <w:r w:rsidRPr="00575CB4">
              <w:rPr>
                <w:rFonts w:ascii="Times New Roman" w:hAnsi="Times New Roman" w:cs="Times New Roman"/>
                <w:sz w:val="18"/>
                <w:szCs w:val="18"/>
              </w:rPr>
              <w:t>Код бюджетной классификации</w:t>
            </w:r>
          </w:p>
        </w:tc>
        <w:tc>
          <w:tcPr>
            <w:tcW w:w="3969" w:type="dxa"/>
            <w:gridSpan w:val="4"/>
            <w:tcBorders>
              <w:top w:val="single" w:sz="4" w:space="0" w:color="auto"/>
              <w:left w:val="nil"/>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Расходы (тыс. руб.), годы</w:t>
            </w:r>
          </w:p>
        </w:tc>
        <w:tc>
          <w:tcPr>
            <w:tcW w:w="3402" w:type="dxa"/>
            <w:vMerge w:val="restart"/>
            <w:tcBorders>
              <w:top w:val="single" w:sz="4" w:space="0" w:color="auto"/>
              <w:left w:val="nil"/>
              <w:bottom w:val="single" w:sz="4" w:space="0" w:color="auto"/>
              <w:right w:val="single" w:sz="4" w:space="0" w:color="auto"/>
            </w:tcBorders>
            <w:vAlign w:val="center"/>
          </w:tcPr>
          <w:p w:rsidR="00575CB4" w:rsidRPr="00575CB4" w:rsidRDefault="00575CB4" w:rsidP="00533ACA">
            <w:pPr>
              <w:spacing w:after="0"/>
              <w:ind w:right="-108"/>
              <w:jc w:val="center"/>
              <w:rPr>
                <w:rFonts w:ascii="Times New Roman" w:hAnsi="Times New Roman" w:cs="Times New Roman"/>
                <w:sz w:val="18"/>
                <w:szCs w:val="18"/>
              </w:rPr>
            </w:pPr>
            <w:r w:rsidRPr="00575CB4">
              <w:rPr>
                <w:rFonts w:ascii="Times New Roman" w:hAnsi="Times New Roman" w:cs="Times New Roman"/>
                <w:sz w:val="18"/>
                <w:szCs w:val="18"/>
              </w:rPr>
              <w:t>Ожидаемый результат от реализации подпрограммного мероприятия (в натуральном выражении)</w:t>
            </w:r>
          </w:p>
        </w:tc>
      </w:tr>
      <w:tr w:rsidR="00575CB4" w:rsidRPr="00575CB4" w:rsidTr="00533ACA">
        <w:trPr>
          <w:trHeight w:val="369"/>
          <w:tblHeader/>
        </w:trPr>
        <w:tc>
          <w:tcPr>
            <w:tcW w:w="3678" w:type="dxa"/>
            <w:vMerge/>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jc w:val="both"/>
              <w:rPr>
                <w:rFonts w:ascii="Times New Roman" w:hAnsi="Times New Roman" w:cs="Times New Roman"/>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jc w:val="both"/>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ГРБС</w:t>
            </w:r>
          </w:p>
        </w:tc>
        <w:tc>
          <w:tcPr>
            <w:tcW w:w="709" w:type="dxa"/>
            <w:tcBorders>
              <w:top w:val="nil"/>
              <w:left w:val="nil"/>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РзПр</w:t>
            </w:r>
          </w:p>
        </w:tc>
        <w:tc>
          <w:tcPr>
            <w:tcW w:w="1134" w:type="dxa"/>
            <w:tcBorders>
              <w:top w:val="nil"/>
              <w:left w:val="nil"/>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ЦСР</w:t>
            </w:r>
          </w:p>
        </w:tc>
        <w:tc>
          <w:tcPr>
            <w:tcW w:w="567" w:type="dxa"/>
            <w:tcBorders>
              <w:top w:val="nil"/>
              <w:left w:val="nil"/>
              <w:bottom w:val="single" w:sz="4" w:space="0" w:color="auto"/>
              <w:right w:val="single" w:sz="4" w:space="0" w:color="auto"/>
            </w:tcBorders>
            <w:vAlign w:val="center"/>
          </w:tcPr>
          <w:p w:rsidR="00575CB4" w:rsidRPr="00575CB4" w:rsidRDefault="00575CB4" w:rsidP="00533ACA">
            <w:pPr>
              <w:spacing w:after="0"/>
              <w:jc w:val="center"/>
              <w:rPr>
                <w:rFonts w:ascii="Times New Roman" w:hAnsi="Times New Roman" w:cs="Times New Roman"/>
                <w:sz w:val="18"/>
                <w:szCs w:val="18"/>
              </w:rPr>
            </w:pPr>
            <w:r w:rsidRPr="00575CB4">
              <w:rPr>
                <w:rFonts w:ascii="Times New Roman" w:hAnsi="Times New Roman" w:cs="Times New Roman"/>
                <w:sz w:val="18"/>
                <w:szCs w:val="18"/>
              </w:rPr>
              <w:t>ВР</w:t>
            </w:r>
          </w:p>
        </w:tc>
        <w:tc>
          <w:tcPr>
            <w:tcW w:w="992" w:type="dxa"/>
            <w:tcBorders>
              <w:top w:val="nil"/>
              <w:left w:val="nil"/>
              <w:bottom w:val="single" w:sz="4" w:space="0" w:color="auto"/>
              <w:right w:val="single" w:sz="4" w:space="0" w:color="auto"/>
            </w:tcBorders>
            <w:vAlign w:val="center"/>
          </w:tcPr>
          <w:p w:rsidR="00575CB4" w:rsidRPr="00575CB4" w:rsidRDefault="00575CB4" w:rsidP="00533ACA">
            <w:pPr>
              <w:spacing w:after="0"/>
              <w:ind w:left="-83" w:right="-108"/>
              <w:jc w:val="center"/>
              <w:rPr>
                <w:rFonts w:ascii="Times New Roman" w:hAnsi="Times New Roman" w:cs="Times New Roman"/>
                <w:sz w:val="18"/>
                <w:szCs w:val="18"/>
              </w:rPr>
            </w:pPr>
            <w:r w:rsidRPr="00575CB4">
              <w:rPr>
                <w:rFonts w:ascii="Times New Roman" w:hAnsi="Times New Roman" w:cs="Times New Roman"/>
                <w:sz w:val="18"/>
                <w:szCs w:val="18"/>
              </w:rPr>
              <w:t>очередной финансовый год 2020</w:t>
            </w:r>
          </w:p>
        </w:tc>
        <w:tc>
          <w:tcPr>
            <w:tcW w:w="992" w:type="dxa"/>
            <w:tcBorders>
              <w:top w:val="nil"/>
              <w:left w:val="nil"/>
              <w:bottom w:val="single" w:sz="4" w:space="0" w:color="auto"/>
              <w:right w:val="single" w:sz="4" w:space="0" w:color="auto"/>
            </w:tcBorders>
            <w:vAlign w:val="center"/>
          </w:tcPr>
          <w:p w:rsidR="00575CB4" w:rsidRPr="00575CB4" w:rsidRDefault="00575CB4" w:rsidP="00533ACA">
            <w:pPr>
              <w:spacing w:after="0"/>
              <w:ind w:left="-83" w:right="-108"/>
              <w:jc w:val="center"/>
              <w:rPr>
                <w:rFonts w:ascii="Times New Roman" w:hAnsi="Times New Roman" w:cs="Times New Roman"/>
                <w:sz w:val="18"/>
                <w:szCs w:val="18"/>
              </w:rPr>
            </w:pPr>
            <w:r w:rsidRPr="00575CB4">
              <w:rPr>
                <w:rFonts w:ascii="Times New Roman" w:hAnsi="Times New Roman" w:cs="Times New Roman"/>
                <w:sz w:val="18"/>
                <w:szCs w:val="18"/>
              </w:rPr>
              <w:t>первый год планового периода 2021</w:t>
            </w:r>
          </w:p>
        </w:tc>
        <w:tc>
          <w:tcPr>
            <w:tcW w:w="992" w:type="dxa"/>
            <w:tcBorders>
              <w:top w:val="nil"/>
              <w:left w:val="nil"/>
              <w:bottom w:val="single" w:sz="4" w:space="0" w:color="auto"/>
              <w:right w:val="single" w:sz="4" w:space="0" w:color="auto"/>
            </w:tcBorders>
            <w:vAlign w:val="center"/>
          </w:tcPr>
          <w:p w:rsidR="00575CB4" w:rsidRPr="00575CB4" w:rsidRDefault="00575CB4" w:rsidP="00533ACA">
            <w:pPr>
              <w:spacing w:after="0"/>
              <w:ind w:left="-83" w:right="-108"/>
              <w:jc w:val="center"/>
              <w:rPr>
                <w:rFonts w:ascii="Times New Roman" w:hAnsi="Times New Roman" w:cs="Times New Roman"/>
                <w:sz w:val="18"/>
                <w:szCs w:val="18"/>
              </w:rPr>
            </w:pPr>
            <w:r w:rsidRPr="00575CB4">
              <w:rPr>
                <w:rFonts w:ascii="Times New Roman" w:hAnsi="Times New Roman" w:cs="Times New Roman"/>
                <w:sz w:val="18"/>
                <w:szCs w:val="18"/>
              </w:rPr>
              <w:t>второй год планового периода 2022</w:t>
            </w:r>
          </w:p>
        </w:tc>
        <w:tc>
          <w:tcPr>
            <w:tcW w:w="993" w:type="dxa"/>
            <w:tcBorders>
              <w:top w:val="nil"/>
              <w:left w:val="nil"/>
              <w:bottom w:val="single" w:sz="4" w:space="0" w:color="auto"/>
              <w:right w:val="single" w:sz="4" w:space="0" w:color="auto"/>
            </w:tcBorders>
            <w:vAlign w:val="center"/>
          </w:tcPr>
          <w:p w:rsidR="00575CB4" w:rsidRPr="00575CB4" w:rsidRDefault="00575CB4" w:rsidP="00533ACA">
            <w:pPr>
              <w:spacing w:after="0"/>
              <w:ind w:left="-83" w:right="-108"/>
              <w:jc w:val="center"/>
              <w:rPr>
                <w:rFonts w:ascii="Times New Roman" w:hAnsi="Times New Roman" w:cs="Times New Roman"/>
                <w:sz w:val="18"/>
                <w:szCs w:val="18"/>
              </w:rPr>
            </w:pPr>
            <w:r w:rsidRPr="00575CB4">
              <w:rPr>
                <w:rFonts w:ascii="Times New Roman" w:hAnsi="Times New Roman" w:cs="Times New Roman"/>
                <w:sz w:val="18"/>
                <w:szCs w:val="18"/>
              </w:rPr>
              <w:t>итого на период</w:t>
            </w:r>
          </w:p>
        </w:tc>
        <w:tc>
          <w:tcPr>
            <w:tcW w:w="3402" w:type="dxa"/>
            <w:vMerge/>
            <w:tcBorders>
              <w:top w:val="single" w:sz="4" w:space="0" w:color="auto"/>
              <w:left w:val="nil"/>
              <w:bottom w:val="single" w:sz="4" w:space="0" w:color="auto"/>
              <w:right w:val="single" w:sz="4" w:space="0" w:color="auto"/>
            </w:tcBorders>
            <w:vAlign w:val="center"/>
          </w:tcPr>
          <w:p w:rsidR="00575CB4" w:rsidRPr="00575CB4" w:rsidRDefault="00575CB4" w:rsidP="00533ACA">
            <w:pPr>
              <w:spacing w:after="0"/>
              <w:jc w:val="both"/>
              <w:rPr>
                <w:rFonts w:ascii="Times New Roman" w:hAnsi="Times New Roman" w:cs="Times New Roman"/>
                <w:sz w:val="18"/>
                <w:szCs w:val="18"/>
              </w:rPr>
            </w:pPr>
          </w:p>
        </w:tc>
      </w:tr>
      <w:tr w:rsidR="00575CB4" w:rsidRPr="00575CB4" w:rsidTr="00533ACA">
        <w:trPr>
          <w:trHeight w:val="150"/>
        </w:trPr>
        <w:tc>
          <w:tcPr>
            <w:tcW w:w="15026" w:type="dxa"/>
            <w:gridSpan w:val="11"/>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rPr>
                <w:rFonts w:ascii="Times New Roman" w:hAnsi="Times New Roman" w:cs="Times New Roman"/>
                <w:sz w:val="18"/>
                <w:szCs w:val="18"/>
              </w:rPr>
            </w:pPr>
            <w:r w:rsidRPr="00575CB4">
              <w:rPr>
                <w:rFonts w:ascii="Times New Roman" w:hAnsi="Times New Roman" w:cs="Times New Roman"/>
                <w:sz w:val="18"/>
                <w:szCs w:val="18"/>
              </w:rPr>
              <w:t xml:space="preserve">Цель подпрограммы: </w:t>
            </w:r>
            <w:r w:rsidRPr="00575CB4">
              <w:rPr>
                <w:rFonts w:ascii="Times New Roman" w:hAnsi="Times New Roman" w:cs="Times New Roman"/>
                <w:sz w:val="18"/>
                <w:szCs w:val="18"/>
                <w:lang w:eastAsia="en-US" w:bidi="en-US"/>
              </w:rPr>
              <w:t>Обеспечение условий и качества обучения для развития учреждения, подготовки спортивного резерва и дополнительного образования детей в области физической культуры и спорта на территории г. Сосновоборска</w:t>
            </w:r>
          </w:p>
        </w:tc>
      </w:tr>
      <w:tr w:rsidR="00575CB4" w:rsidRPr="00575CB4" w:rsidTr="00533ACA">
        <w:trPr>
          <w:trHeight w:val="227"/>
        </w:trPr>
        <w:tc>
          <w:tcPr>
            <w:tcW w:w="15026" w:type="dxa"/>
            <w:gridSpan w:val="11"/>
            <w:tcBorders>
              <w:top w:val="single" w:sz="4" w:space="0" w:color="auto"/>
              <w:left w:val="single" w:sz="4" w:space="0" w:color="auto"/>
              <w:bottom w:val="single" w:sz="4" w:space="0" w:color="auto"/>
              <w:right w:val="single" w:sz="4" w:space="0" w:color="auto"/>
            </w:tcBorders>
            <w:vAlign w:val="center"/>
          </w:tcPr>
          <w:p w:rsidR="00575CB4" w:rsidRPr="00575CB4" w:rsidRDefault="00575CB4" w:rsidP="00533ACA">
            <w:pPr>
              <w:spacing w:after="0"/>
              <w:rPr>
                <w:rFonts w:ascii="Times New Roman" w:hAnsi="Times New Roman" w:cs="Times New Roman"/>
                <w:sz w:val="18"/>
                <w:szCs w:val="18"/>
              </w:rPr>
            </w:pPr>
            <w:r w:rsidRPr="00575CB4">
              <w:rPr>
                <w:rFonts w:ascii="Times New Roman" w:hAnsi="Times New Roman" w:cs="Times New Roman"/>
                <w:sz w:val="18"/>
                <w:szCs w:val="18"/>
              </w:rPr>
              <w:t xml:space="preserve">Задача 1. </w:t>
            </w:r>
            <w:r w:rsidRPr="00575CB4">
              <w:rPr>
                <w:rFonts w:ascii="Times New Roman" w:eastAsiaTheme="minorEastAsia" w:hAnsi="Times New Roman" w:cs="Times New Roman"/>
                <w:sz w:val="18"/>
                <w:szCs w:val="18"/>
              </w:rPr>
              <w:t xml:space="preserve">Обеспечение результативной деятельности спортивной школы, осуществляющей подготовку спортивного резерва и </w:t>
            </w:r>
            <w:r w:rsidRPr="00575CB4">
              <w:rPr>
                <w:rFonts w:ascii="Times New Roman" w:hAnsi="Times New Roman" w:cs="Times New Roman"/>
                <w:sz w:val="18"/>
                <w:szCs w:val="18"/>
              </w:rPr>
              <w:t>организация предоставления дополнительного образования детей в области физической культуры и спорта</w:t>
            </w:r>
          </w:p>
        </w:tc>
      </w:tr>
      <w:tr w:rsidR="00575CB4" w:rsidRPr="00575CB4" w:rsidTr="00533ACA">
        <w:tblPrEx>
          <w:tblLook w:val="04A0"/>
        </w:tblPrEx>
        <w:trPr>
          <w:trHeight w:val="1177"/>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color w:val="000000"/>
                <w:sz w:val="18"/>
                <w:szCs w:val="18"/>
              </w:rPr>
            </w:pPr>
            <w:r w:rsidRPr="00575CB4">
              <w:rPr>
                <w:rFonts w:ascii="Times New Roman" w:hAnsi="Times New Roman" w:cs="Times New Roman"/>
                <w:color w:val="000000"/>
                <w:sz w:val="18"/>
                <w:szCs w:val="18"/>
              </w:rPr>
              <w:t>Обеспечение деятельности (оказание услуг) подведомственных учреждений</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УКСТМ</w:t>
            </w:r>
          </w:p>
        </w:tc>
        <w:tc>
          <w:tcPr>
            <w:tcW w:w="709"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062</w:t>
            </w:r>
          </w:p>
        </w:tc>
        <w:tc>
          <w:tcPr>
            <w:tcW w:w="709"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1101</w:t>
            </w:r>
          </w:p>
        </w:tc>
        <w:tc>
          <w:tcPr>
            <w:tcW w:w="1134"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0920080610</w:t>
            </w:r>
          </w:p>
        </w:tc>
        <w:tc>
          <w:tcPr>
            <w:tcW w:w="567"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621</w:t>
            </w:r>
          </w:p>
        </w:tc>
        <w:tc>
          <w:tcPr>
            <w:tcW w:w="992"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16 391,60</w:t>
            </w:r>
          </w:p>
        </w:tc>
        <w:tc>
          <w:tcPr>
            <w:tcW w:w="992"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16 381,60</w:t>
            </w:r>
          </w:p>
        </w:tc>
        <w:tc>
          <w:tcPr>
            <w:tcW w:w="992"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16 381,60</w:t>
            </w:r>
          </w:p>
        </w:tc>
        <w:tc>
          <w:tcPr>
            <w:tcW w:w="993"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49 154,80</w:t>
            </w:r>
          </w:p>
        </w:tc>
        <w:tc>
          <w:tcPr>
            <w:tcW w:w="3402" w:type="dxa"/>
            <w:vMerge w:val="restart"/>
            <w:tcBorders>
              <w:top w:val="single" w:sz="4" w:space="0" w:color="auto"/>
              <w:left w:val="nil"/>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w:t>
            </w:r>
          </w:p>
        </w:tc>
      </w:tr>
      <w:tr w:rsidR="00575CB4" w:rsidRPr="00575CB4" w:rsidTr="00533ACA">
        <w:tblPrEx>
          <w:tblLook w:val="04A0"/>
        </w:tblPrEx>
        <w:trPr>
          <w:trHeight w:val="998"/>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color w:val="000000"/>
                <w:sz w:val="18"/>
                <w:szCs w:val="18"/>
              </w:rPr>
            </w:pPr>
            <w:r w:rsidRPr="00575CB4">
              <w:rPr>
                <w:rFonts w:ascii="Times New Roman" w:hAnsi="Times New Roman" w:cs="Times New Roman"/>
                <w:color w:val="000000"/>
                <w:sz w:val="18"/>
                <w:szCs w:val="18"/>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0920010480</w:t>
            </w:r>
          </w:p>
        </w:tc>
        <w:tc>
          <w:tcPr>
            <w:tcW w:w="567"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304,80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304,80</w:t>
            </w:r>
          </w:p>
        </w:tc>
        <w:tc>
          <w:tcPr>
            <w:tcW w:w="3402" w:type="dxa"/>
            <w:vMerge/>
            <w:tcBorders>
              <w:left w:val="nil"/>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p>
        </w:tc>
      </w:tr>
      <w:tr w:rsidR="00575CB4" w:rsidRPr="00575CB4" w:rsidTr="00533ACA">
        <w:tblPrEx>
          <w:tblLook w:val="04A0"/>
        </w:tblPrEx>
        <w:trPr>
          <w:trHeight w:val="794"/>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color w:val="000000"/>
                <w:sz w:val="18"/>
                <w:szCs w:val="18"/>
              </w:rPr>
            </w:pPr>
            <w:r w:rsidRPr="00575CB4">
              <w:rPr>
                <w:rFonts w:ascii="Times New Roman" w:hAnsi="Times New Roman" w:cs="Times New Roman"/>
                <w:color w:val="000000"/>
                <w:sz w:val="18"/>
                <w:szCs w:val="18"/>
              </w:rPr>
              <w:t xml:space="preserve">Субсидия на частичное финансирование (возмещение) расходов на повышение с 1 июня 2020 года расмеров оплаты труда </w:t>
            </w:r>
            <w:r w:rsidRPr="00575CB4">
              <w:rPr>
                <w:rFonts w:ascii="Times New Roman" w:hAnsi="Times New Roman" w:cs="Times New Roman"/>
                <w:color w:val="000000"/>
                <w:sz w:val="18"/>
                <w:szCs w:val="18"/>
              </w:rPr>
              <w:lastRenderedPageBreak/>
              <w:t>отдельных категорий работников бюджетной сферы Красноярского края</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lastRenderedPageBreak/>
              <w:t>УКСТМ</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0920010360</w:t>
            </w:r>
          </w:p>
        </w:tc>
        <w:tc>
          <w:tcPr>
            <w:tcW w:w="567"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147,80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147,80</w:t>
            </w:r>
          </w:p>
        </w:tc>
        <w:tc>
          <w:tcPr>
            <w:tcW w:w="3402" w:type="dxa"/>
            <w:vMerge/>
            <w:tcBorders>
              <w:left w:val="nil"/>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p>
        </w:tc>
      </w:tr>
      <w:tr w:rsidR="00575CB4" w:rsidRPr="00575CB4" w:rsidTr="00533ACA">
        <w:tblPrEx>
          <w:tblLook w:val="04A0"/>
        </w:tblPrEx>
        <w:trPr>
          <w:trHeight w:val="794"/>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color w:val="000000"/>
                <w:sz w:val="18"/>
                <w:szCs w:val="18"/>
              </w:rPr>
            </w:pPr>
            <w:r w:rsidRPr="00575CB4">
              <w:rPr>
                <w:rFonts w:ascii="Times New Roman" w:hAnsi="Times New Roman" w:cs="Times New Roman"/>
                <w:color w:val="000000"/>
                <w:sz w:val="18"/>
                <w:szCs w:val="18"/>
              </w:rPr>
              <w:lastRenderedPageBreak/>
              <w:t>Субсидия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0920010350</w:t>
            </w:r>
          </w:p>
        </w:tc>
        <w:tc>
          <w:tcPr>
            <w:tcW w:w="567"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20,90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20,90</w:t>
            </w:r>
          </w:p>
        </w:tc>
        <w:tc>
          <w:tcPr>
            <w:tcW w:w="3402" w:type="dxa"/>
            <w:vMerge/>
            <w:tcBorders>
              <w:left w:val="nil"/>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p>
        </w:tc>
      </w:tr>
      <w:tr w:rsidR="00575CB4" w:rsidRPr="00575CB4" w:rsidTr="00533ACA">
        <w:tblPrEx>
          <w:tblLook w:val="04A0"/>
        </w:tblPrEx>
        <w:trPr>
          <w:trHeight w:val="794"/>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color w:val="000000"/>
                <w:sz w:val="18"/>
                <w:szCs w:val="18"/>
              </w:rPr>
            </w:pPr>
            <w:r w:rsidRPr="00575CB4">
              <w:rPr>
                <w:rFonts w:ascii="Times New Roman" w:hAnsi="Times New Roman" w:cs="Times New Roman"/>
                <w:color w:val="000000"/>
                <w:sz w:val="18"/>
                <w:szCs w:val="18"/>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0920010490</w:t>
            </w:r>
          </w:p>
        </w:tc>
        <w:tc>
          <w:tcPr>
            <w:tcW w:w="567"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30,05</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30,05</w:t>
            </w:r>
          </w:p>
        </w:tc>
        <w:tc>
          <w:tcPr>
            <w:tcW w:w="3402" w:type="dxa"/>
            <w:vMerge/>
            <w:tcBorders>
              <w:left w:val="nil"/>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p>
        </w:tc>
      </w:tr>
      <w:tr w:rsidR="00575CB4" w:rsidRPr="00575CB4" w:rsidTr="00533ACA">
        <w:tblPrEx>
          <w:tblLook w:val="04A0"/>
        </w:tblPrEx>
        <w:trPr>
          <w:trHeight w:val="794"/>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color w:val="000000"/>
                <w:sz w:val="18"/>
                <w:szCs w:val="18"/>
              </w:rPr>
            </w:pPr>
            <w:r w:rsidRPr="00575CB4">
              <w:rPr>
                <w:rFonts w:ascii="Times New Roman" w:hAnsi="Times New Roman" w:cs="Times New Roman"/>
                <w:color w:val="000000"/>
                <w:sz w:val="18"/>
                <w:szCs w:val="18"/>
              </w:rPr>
              <w:t>Обеспечение деятельности (оказание услуг) подведомственных учреждений</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0920080610</w:t>
            </w:r>
          </w:p>
        </w:tc>
        <w:tc>
          <w:tcPr>
            <w:tcW w:w="567"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622</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374,00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374,00</w:t>
            </w:r>
          </w:p>
        </w:tc>
        <w:tc>
          <w:tcPr>
            <w:tcW w:w="3402" w:type="dxa"/>
            <w:vMerge/>
            <w:tcBorders>
              <w:left w:val="nil"/>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p>
        </w:tc>
      </w:tr>
      <w:tr w:rsidR="00575CB4" w:rsidRPr="00575CB4" w:rsidTr="00533ACA">
        <w:tblPrEx>
          <w:tblLook w:val="04A0"/>
        </w:tblPrEx>
        <w:trPr>
          <w:trHeight w:val="303"/>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Итого по задаче 1</w:t>
            </w:r>
          </w:p>
        </w:tc>
        <w:tc>
          <w:tcPr>
            <w:tcW w:w="858"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17 269,15</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16 381,60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16 381,60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50 032,35</w:t>
            </w:r>
          </w:p>
        </w:tc>
        <w:tc>
          <w:tcPr>
            <w:tcW w:w="3402" w:type="dxa"/>
            <w:tcBorders>
              <w:top w:val="single" w:sz="4" w:space="0" w:color="auto"/>
              <w:left w:val="nil"/>
              <w:bottom w:val="single" w:sz="4" w:space="0" w:color="auto"/>
              <w:right w:val="single" w:sz="4" w:space="0" w:color="auto"/>
            </w:tcBorders>
            <w:shd w:val="clear" w:color="auto" w:fill="auto"/>
            <w:hideMark/>
          </w:tcPr>
          <w:p w:rsidR="00575CB4" w:rsidRPr="00575CB4" w:rsidRDefault="00575CB4" w:rsidP="00533ACA">
            <w:pPr>
              <w:jc w:val="right"/>
              <w:rPr>
                <w:rFonts w:ascii="Times New Roman" w:hAnsi="Times New Roman" w:cs="Times New Roman"/>
                <w:sz w:val="18"/>
                <w:szCs w:val="18"/>
              </w:rPr>
            </w:pPr>
            <w:r w:rsidRPr="00575CB4">
              <w:rPr>
                <w:rFonts w:ascii="Times New Roman" w:hAnsi="Times New Roman" w:cs="Times New Roman"/>
                <w:sz w:val="18"/>
                <w:szCs w:val="18"/>
              </w:rPr>
              <w:t> </w:t>
            </w:r>
          </w:p>
        </w:tc>
      </w:tr>
      <w:tr w:rsidR="00575CB4" w:rsidRPr="00575CB4" w:rsidTr="00533ACA">
        <w:tblPrEx>
          <w:tblLook w:val="04A0"/>
        </w:tblPrEx>
        <w:trPr>
          <w:trHeight w:val="242"/>
        </w:trPr>
        <w:tc>
          <w:tcPr>
            <w:tcW w:w="3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Итого по подпрограмме</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17 269,15</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16 381,60</w:t>
            </w:r>
          </w:p>
        </w:tc>
        <w:tc>
          <w:tcPr>
            <w:tcW w:w="992"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16 381,60</w:t>
            </w:r>
          </w:p>
        </w:tc>
        <w:tc>
          <w:tcPr>
            <w:tcW w:w="993" w:type="dxa"/>
            <w:tcBorders>
              <w:top w:val="nil"/>
              <w:left w:val="nil"/>
              <w:bottom w:val="single" w:sz="4" w:space="0" w:color="auto"/>
              <w:right w:val="single" w:sz="4" w:space="0" w:color="auto"/>
            </w:tcBorders>
            <w:shd w:val="clear" w:color="auto" w:fill="auto"/>
            <w:hideMark/>
          </w:tcPr>
          <w:p w:rsidR="00575CB4" w:rsidRPr="00575CB4" w:rsidRDefault="00575CB4" w:rsidP="00533ACA">
            <w:pPr>
              <w:jc w:val="center"/>
              <w:rPr>
                <w:rFonts w:ascii="Times New Roman" w:hAnsi="Times New Roman" w:cs="Times New Roman"/>
                <w:color w:val="000000"/>
                <w:sz w:val="18"/>
                <w:szCs w:val="18"/>
              </w:rPr>
            </w:pPr>
            <w:r w:rsidRPr="00575CB4">
              <w:rPr>
                <w:rFonts w:ascii="Times New Roman" w:hAnsi="Times New Roman" w:cs="Times New Roman"/>
                <w:color w:val="000000"/>
                <w:sz w:val="18"/>
                <w:szCs w:val="18"/>
              </w:rPr>
              <w:t>50 032,35</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575CB4" w:rsidRPr="00575CB4" w:rsidRDefault="00575CB4" w:rsidP="00533ACA">
            <w:pPr>
              <w:rPr>
                <w:rFonts w:ascii="Times New Roman" w:hAnsi="Times New Roman" w:cs="Times New Roman"/>
                <w:sz w:val="18"/>
                <w:szCs w:val="18"/>
              </w:rPr>
            </w:pPr>
            <w:r w:rsidRPr="00575CB4">
              <w:rPr>
                <w:rFonts w:ascii="Times New Roman" w:hAnsi="Times New Roman" w:cs="Times New Roman"/>
                <w:sz w:val="18"/>
                <w:szCs w:val="18"/>
              </w:rPr>
              <w:t> </w:t>
            </w:r>
          </w:p>
        </w:tc>
      </w:tr>
    </w:tbl>
    <w:p w:rsidR="001F1855" w:rsidRPr="00575CB4" w:rsidRDefault="001F1855" w:rsidP="00E83A60">
      <w:pPr>
        <w:rPr>
          <w:rFonts w:ascii="Times New Roman" w:hAnsi="Times New Roman" w:cs="Times New Roman"/>
          <w:sz w:val="28"/>
          <w:szCs w:val="28"/>
        </w:rPr>
      </w:pPr>
    </w:p>
    <w:tbl>
      <w:tblPr>
        <w:tblW w:w="0" w:type="auto"/>
        <w:tblInd w:w="2" w:type="dxa"/>
        <w:tblLook w:val="00A0"/>
      </w:tblPr>
      <w:tblGrid>
        <w:gridCol w:w="4902"/>
        <w:gridCol w:w="4937"/>
        <w:gridCol w:w="4945"/>
      </w:tblGrid>
      <w:tr w:rsidR="00DD11E8" w:rsidRPr="00616BD4" w:rsidTr="00073B94">
        <w:tc>
          <w:tcPr>
            <w:tcW w:w="4902" w:type="dxa"/>
          </w:tcPr>
          <w:p w:rsidR="00DD11E8" w:rsidRPr="00575CB4" w:rsidRDefault="00DD11E8" w:rsidP="00073B94">
            <w:pPr>
              <w:pStyle w:val="ConsPlusNormal"/>
              <w:widowControl/>
              <w:ind w:firstLine="0"/>
              <w:jc w:val="both"/>
              <w:rPr>
                <w:rFonts w:ascii="Times New Roman" w:hAnsi="Times New Roman" w:cs="Times New Roman"/>
                <w:sz w:val="24"/>
                <w:szCs w:val="24"/>
              </w:rPr>
            </w:pPr>
            <w:r w:rsidRPr="00575CB4">
              <w:rPr>
                <w:rFonts w:ascii="Times New Roman" w:hAnsi="Times New Roman" w:cs="Times New Roman"/>
                <w:sz w:val="24"/>
                <w:szCs w:val="24"/>
              </w:rPr>
              <w:t>И.о. руководителя</w:t>
            </w:r>
          </w:p>
        </w:tc>
        <w:tc>
          <w:tcPr>
            <w:tcW w:w="4937" w:type="dxa"/>
          </w:tcPr>
          <w:p w:rsidR="00DD11E8" w:rsidRPr="00575CB4" w:rsidRDefault="00DD11E8" w:rsidP="00073B94">
            <w:pPr>
              <w:pStyle w:val="ConsPlusNormal"/>
              <w:widowControl/>
              <w:ind w:firstLine="0"/>
              <w:jc w:val="center"/>
              <w:rPr>
                <w:rFonts w:ascii="Times New Roman" w:hAnsi="Times New Roman" w:cs="Times New Roman"/>
                <w:sz w:val="24"/>
                <w:szCs w:val="24"/>
              </w:rPr>
            </w:pPr>
            <w:r w:rsidRPr="00575CB4">
              <w:rPr>
                <w:rFonts w:ascii="Times New Roman" w:hAnsi="Times New Roman" w:cs="Times New Roman"/>
                <w:sz w:val="24"/>
                <w:szCs w:val="24"/>
              </w:rPr>
              <w:t>________________</w:t>
            </w:r>
          </w:p>
          <w:p w:rsidR="00DD11E8" w:rsidRPr="00575CB4" w:rsidRDefault="00DD11E8" w:rsidP="00073B94">
            <w:pPr>
              <w:pStyle w:val="ConsPlusNormal"/>
              <w:widowControl/>
              <w:ind w:firstLine="0"/>
              <w:jc w:val="center"/>
              <w:rPr>
                <w:rFonts w:ascii="Times New Roman" w:hAnsi="Times New Roman" w:cs="Times New Roman"/>
              </w:rPr>
            </w:pPr>
            <w:r w:rsidRPr="00575CB4">
              <w:rPr>
                <w:rFonts w:ascii="Times New Roman" w:hAnsi="Times New Roman" w:cs="Times New Roman"/>
              </w:rPr>
              <w:t>(подпись)</w:t>
            </w:r>
          </w:p>
        </w:tc>
        <w:tc>
          <w:tcPr>
            <w:tcW w:w="4945" w:type="dxa"/>
          </w:tcPr>
          <w:p w:rsidR="00DD11E8" w:rsidRPr="00616BD4" w:rsidRDefault="00DD11E8" w:rsidP="00073B94">
            <w:pPr>
              <w:pStyle w:val="ConsPlusNormal"/>
              <w:widowControl/>
              <w:ind w:firstLine="0"/>
              <w:jc w:val="right"/>
              <w:rPr>
                <w:rFonts w:ascii="Times New Roman" w:hAnsi="Times New Roman" w:cs="Times New Roman"/>
                <w:sz w:val="24"/>
                <w:szCs w:val="24"/>
              </w:rPr>
            </w:pPr>
            <w:r w:rsidRPr="00575CB4">
              <w:rPr>
                <w:rFonts w:ascii="Times New Roman" w:hAnsi="Times New Roman" w:cs="Times New Roman"/>
                <w:sz w:val="24"/>
                <w:szCs w:val="24"/>
              </w:rPr>
              <w:t>И.В. Баталова</w:t>
            </w:r>
          </w:p>
          <w:p w:rsidR="00DD11E8" w:rsidRPr="00616BD4" w:rsidRDefault="00DD11E8" w:rsidP="00073B94">
            <w:pPr>
              <w:pStyle w:val="ConsPlusNormal"/>
              <w:widowControl/>
              <w:ind w:firstLine="0"/>
              <w:jc w:val="center"/>
              <w:rPr>
                <w:rFonts w:ascii="Times New Roman" w:hAnsi="Times New Roman" w:cs="Times New Roman"/>
              </w:rPr>
            </w:pPr>
          </w:p>
        </w:tc>
      </w:tr>
    </w:tbl>
    <w:p w:rsidR="00DD11E8" w:rsidRPr="00213182" w:rsidRDefault="00DD11E8" w:rsidP="00E83A60">
      <w:pPr>
        <w:rPr>
          <w:rFonts w:ascii="Times New Roman" w:hAnsi="Times New Roman" w:cs="Times New Roman"/>
          <w:sz w:val="28"/>
          <w:szCs w:val="28"/>
        </w:rPr>
      </w:pPr>
    </w:p>
    <w:sectPr w:rsidR="00DD11E8" w:rsidRPr="00213182" w:rsidSect="004425A1">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1A" w:rsidRDefault="0073031A" w:rsidP="00E53F10">
      <w:pPr>
        <w:spacing w:after="0" w:line="240" w:lineRule="auto"/>
        <w:rPr>
          <w:rFonts w:cs="Times New Roman"/>
        </w:rPr>
      </w:pPr>
      <w:r>
        <w:rPr>
          <w:rFonts w:cs="Times New Roman"/>
        </w:rPr>
        <w:separator/>
      </w:r>
    </w:p>
  </w:endnote>
  <w:endnote w:type="continuationSeparator" w:id="1">
    <w:p w:rsidR="0073031A" w:rsidRDefault="0073031A" w:rsidP="00E53F1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1A" w:rsidRDefault="0073031A" w:rsidP="00E53F10">
      <w:pPr>
        <w:spacing w:after="0" w:line="240" w:lineRule="auto"/>
        <w:rPr>
          <w:rFonts w:cs="Times New Roman"/>
        </w:rPr>
      </w:pPr>
      <w:r>
        <w:rPr>
          <w:rFonts w:cs="Times New Roman"/>
        </w:rPr>
        <w:separator/>
      </w:r>
    </w:p>
  </w:footnote>
  <w:footnote w:type="continuationSeparator" w:id="1">
    <w:p w:rsidR="0073031A" w:rsidRDefault="0073031A" w:rsidP="00E53F1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703A"/>
    <w:multiLevelType w:val="hybridMultilevel"/>
    <w:tmpl w:val="6B203D40"/>
    <w:lvl w:ilvl="0" w:tplc="231098B8">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E2005C6"/>
    <w:multiLevelType w:val="multilevel"/>
    <w:tmpl w:val="B29C9A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EE93696"/>
    <w:multiLevelType w:val="hybridMultilevel"/>
    <w:tmpl w:val="AC62E04E"/>
    <w:lvl w:ilvl="0" w:tplc="A2C61F3E">
      <w:start w:val="2014"/>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C80742"/>
    <w:multiLevelType w:val="hybridMultilevel"/>
    <w:tmpl w:val="E71E2224"/>
    <w:lvl w:ilvl="0" w:tplc="2498235C">
      <w:start w:val="3"/>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490B73A2"/>
    <w:multiLevelType w:val="hybridMultilevel"/>
    <w:tmpl w:val="56AA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B1CB8"/>
    <w:multiLevelType w:val="hybridMultilevel"/>
    <w:tmpl w:val="06F8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4A2DC3"/>
    <w:multiLevelType w:val="multilevel"/>
    <w:tmpl w:val="FDE03000"/>
    <w:lvl w:ilvl="0">
      <w:start w:val="1"/>
      <w:numFmt w:val="decimal"/>
      <w:lvlText w:val="%1."/>
      <w:lvlJc w:val="left"/>
      <w:pPr>
        <w:ind w:left="1608" w:hanging="900"/>
      </w:pPr>
      <w:rPr>
        <w:rFonts w:hint="default"/>
        <w:b/>
        <w:sz w:val="24"/>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5A5B1432"/>
    <w:multiLevelType w:val="hybridMultilevel"/>
    <w:tmpl w:val="AD181C5C"/>
    <w:lvl w:ilvl="0" w:tplc="9DE86E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653573"/>
    <w:multiLevelType w:val="hybridMultilevel"/>
    <w:tmpl w:val="5FC2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ED0B64"/>
    <w:multiLevelType w:val="hybridMultilevel"/>
    <w:tmpl w:val="AC62E04E"/>
    <w:lvl w:ilvl="0" w:tplc="A2C61F3E">
      <w:start w:val="2014"/>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163E4B"/>
    <w:multiLevelType w:val="hybridMultilevel"/>
    <w:tmpl w:val="5D2A8950"/>
    <w:lvl w:ilvl="0" w:tplc="2550DC70">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num w:numId="1">
    <w:abstractNumId w:val="7"/>
  </w:num>
  <w:num w:numId="2">
    <w:abstractNumId w:val="2"/>
  </w:num>
  <w:num w:numId="3">
    <w:abstractNumId w:val="8"/>
  </w:num>
  <w:num w:numId="4">
    <w:abstractNumId w:val="10"/>
  </w:num>
  <w:num w:numId="5">
    <w:abstractNumId w:val="1"/>
  </w:num>
  <w:num w:numId="6">
    <w:abstractNumId w:val="3"/>
  </w:num>
  <w:num w:numId="7">
    <w:abstractNumId w:val="5"/>
  </w:num>
  <w:num w:numId="8">
    <w:abstractNumId w:val="9"/>
  </w:num>
  <w:num w:numId="9">
    <w:abstractNumId w:val="4"/>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672EEB"/>
    <w:rsid w:val="00000092"/>
    <w:rsid w:val="00004805"/>
    <w:rsid w:val="000053CE"/>
    <w:rsid w:val="000160D0"/>
    <w:rsid w:val="000178A3"/>
    <w:rsid w:val="00020C77"/>
    <w:rsid w:val="0002209E"/>
    <w:rsid w:val="00025BEA"/>
    <w:rsid w:val="00027A25"/>
    <w:rsid w:val="000311AA"/>
    <w:rsid w:val="00034A82"/>
    <w:rsid w:val="00041482"/>
    <w:rsid w:val="000415B4"/>
    <w:rsid w:val="00041734"/>
    <w:rsid w:val="0004348E"/>
    <w:rsid w:val="000512E4"/>
    <w:rsid w:val="000547F1"/>
    <w:rsid w:val="00066F3C"/>
    <w:rsid w:val="00067886"/>
    <w:rsid w:val="000710DE"/>
    <w:rsid w:val="00072A86"/>
    <w:rsid w:val="00073B94"/>
    <w:rsid w:val="000740B6"/>
    <w:rsid w:val="0007489E"/>
    <w:rsid w:val="00080496"/>
    <w:rsid w:val="00080C33"/>
    <w:rsid w:val="00084856"/>
    <w:rsid w:val="000922AB"/>
    <w:rsid w:val="000931EB"/>
    <w:rsid w:val="00093C21"/>
    <w:rsid w:val="00094A09"/>
    <w:rsid w:val="00095F47"/>
    <w:rsid w:val="00096ED8"/>
    <w:rsid w:val="000A2830"/>
    <w:rsid w:val="000A3688"/>
    <w:rsid w:val="000A3FA4"/>
    <w:rsid w:val="000A4478"/>
    <w:rsid w:val="000B0F4E"/>
    <w:rsid w:val="000B0FEB"/>
    <w:rsid w:val="000B15BC"/>
    <w:rsid w:val="000B21D1"/>
    <w:rsid w:val="000B234F"/>
    <w:rsid w:val="000B2D3B"/>
    <w:rsid w:val="000C324D"/>
    <w:rsid w:val="000C5CC0"/>
    <w:rsid w:val="000C718B"/>
    <w:rsid w:val="000C738B"/>
    <w:rsid w:val="000D52E5"/>
    <w:rsid w:val="000D6F71"/>
    <w:rsid w:val="000D7530"/>
    <w:rsid w:val="000D7638"/>
    <w:rsid w:val="000D7EA5"/>
    <w:rsid w:val="000E2F6C"/>
    <w:rsid w:val="000E6F7D"/>
    <w:rsid w:val="000F15D7"/>
    <w:rsid w:val="0010103F"/>
    <w:rsid w:val="00101DFD"/>
    <w:rsid w:val="001023C8"/>
    <w:rsid w:val="00102CAE"/>
    <w:rsid w:val="00102CF4"/>
    <w:rsid w:val="00106A42"/>
    <w:rsid w:val="00114CFC"/>
    <w:rsid w:val="00116C88"/>
    <w:rsid w:val="00121443"/>
    <w:rsid w:val="001265A5"/>
    <w:rsid w:val="00127077"/>
    <w:rsid w:val="001275E1"/>
    <w:rsid w:val="00127623"/>
    <w:rsid w:val="001279BC"/>
    <w:rsid w:val="001307C3"/>
    <w:rsid w:val="00131B96"/>
    <w:rsid w:val="0013729B"/>
    <w:rsid w:val="001416BE"/>
    <w:rsid w:val="001422DC"/>
    <w:rsid w:val="00143A90"/>
    <w:rsid w:val="001453FA"/>
    <w:rsid w:val="0015211D"/>
    <w:rsid w:val="00155103"/>
    <w:rsid w:val="001570D7"/>
    <w:rsid w:val="00166097"/>
    <w:rsid w:val="00171D3E"/>
    <w:rsid w:val="00174087"/>
    <w:rsid w:val="001745F5"/>
    <w:rsid w:val="00174837"/>
    <w:rsid w:val="00175D7A"/>
    <w:rsid w:val="00176F95"/>
    <w:rsid w:val="00180F58"/>
    <w:rsid w:val="00181C4E"/>
    <w:rsid w:val="001843F9"/>
    <w:rsid w:val="0019023E"/>
    <w:rsid w:val="001A1100"/>
    <w:rsid w:val="001A112D"/>
    <w:rsid w:val="001A6933"/>
    <w:rsid w:val="001B10C0"/>
    <w:rsid w:val="001B44BC"/>
    <w:rsid w:val="001C0C92"/>
    <w:rsid w:val="001C2F82"/>
    <w:rsid w:val="001C6B77"/>
    <w:rsid w:val="001D2560"/>
    <w:rsid w:val="001D3130"/>
    <w:rsid w:val="001D726C"/>
    <w:rsid w:val="001D75B7"/>
    <w:rsid w:val="001F0A86"/>
    <w:rsid w:val="001F1855"/>
    <w:rsid w:val="001F24C8"/>
    <w:rsid w:val="001F2CA4"/>
    <w:rsid w:val="001F36A7"/>
    <w:rsid w:val="001F59D7"/>
    <w:rsid w:val="001F5F95"/>
    <w:rsid w:val="002024C9"/>
    <w:rsid w:val="00203F4F"/>
    <w:rsid w:val="00212DA8"/>
    <w:rsid w:val="00212F07"/>
    <w:rsid w:val="00213182"/>
    <w:rsid w:val="00213A82"/>
    <w:rsid w:val="00220081"/>
    <w:rsid w:val="00221197"/>
    <w:rsid w:val="0022592A"/>
    <w:rsid w:val="00227ED5"/>
    <w:rsid w:val="00232F90"/>
    <w:rsid w:val="0024215E"/>
    <w:rsid w:val="00243F04"/>
    <w:rsid w:val="002509AC"/>
    <w:rsid w:val="002514EA"/>
    <w:rsid w:val="00252B65"/>
    <w:rsid w:val="00253576"/>
    <w:rsid w:val="00257748"/>
    <w:rsid w:val="00261A25"/>
    <w:rsid w:val="002709EF"/>
    <w:rsid w:val="00271006"/>
    <w:rsid w:val="00271187"/>
    <w:rsid w:val="0027366D"/>
    <w:rsid w:val="00277CEC"/>
    <w:rsid w:val="00280E32"/>
    <w:rsid w:val="00281717"/>
    <w:rsid w:val="00282590"/>
    <w:rsid w:val="00284533"/>
    <w:rsid w:val="00296919"/>
    <w:rsid w:val="002A4F72"/>
    <w:rsid w:val="002A59F9"/>
    <w:rsid w:val="002B0CDA"/>
    <w:rsid w:val="002B1459"/>
    <w:rsid w:val="002B1543"/>
    <w:rsid w:val="002B2A0C"/>
    <w:rsid w:val="002B45D5"/>
    <w:rsid w:val="002B6147"/>
    <w:rsid w:val="002C10D4"/>
    <w:rsid w:val="002C25D4"/>
    <w:rsid w:val="002C52C1"/>
    <w:rsid w:val="002C55C2"/>
    <w:rsid w:val="002D01AB"/>
    <w:rsid w:val="002D3FA1"/>
    <w:rsid w:val="002D4442"/>
    <w:rsid w:val="002D7461"/>
    <w:rsid w:val="002E5654"/>
    <w:rsid w:val="002F280E"/>
    <w:rsid w:val="002F647E"/>
    <w:rsid w:val="002F7AB0"/>
    <w:rsid w:val="003032DC"/>
    <w:rsid w:val="003067AB"/>
    <w:rsid w:val="00317320"/>
    <w:rsid w:val="003174FC"/>
    <w:rsid w:val="00317F17"/>
    <w:rsid w:val="0032743C"/>
    <w:rsid w:val="00330254"/>
    <w:rsid w:val="003340C2"/>
    <w:rsid w:val="003366F8"/>
    <w:rsid w:val="00340B69"/>
    <w:rsid w:val="0034437B"/>
    <w:rsid w:val="00345127"/>
    <w:rsid w:val="003465E8"/>
    <w:rsid w:val="003525FD"/>
    <w:rsid w:val="00353AF2"/>
    <w:rsid w:val="0035401F"/>
    <w:rsid w:val="0035782E"/>
    <w:rsid w:val="00360F4B"/>
    <w:rsid w:val="00361793"/>
    <w:rsid w:val="003721BB"/>
    <w:rsid w:val="00381060"/>
    <w:rsid w:val="00386AA8"/>
    <w:rsid w:val="003971DA"/>
    <w:rsid w:val="003A3E03"/>
    <w:rsid w:val="003A6936"/>
    <w:rsid w:val="003B1130"/>
    <w:rsid w:val="003B1537"/>
    <w:rsid w:val="003B2122"/>
    <w:rsid w:val="003B25DB"/>
    <w:rsid w:val="003B2DCB"/>
    <w:rsid w:val="003B6337"/>
    <w:rsid w:val="003B79D1"/>
    <w:rsid w:val="003C367A"/>
    <w:rsid w:val="003C5A64"/>
    <w:rsid w:val="003C72FF"/>
    <w:rsid w:val="003D104E"/>
    <w:rsid w:val="003D1B52"/>
    <w:rsid w:val="003D2A84"/>
    <w:rsid w:val="003D2FEC"/>
    <w:rsid w:val="003D426F"/>
    <w:rsid w:val="003D77DF"/>
    <w:rsid w:val="003E14CF"/>
    <w:rsid w:val="003E24A4"/>
    <w:rsid w:val="003E76AF"/>
    <w:rsid w:val="003F049D"/>
    <w:rsid w:val="003F100D"/>
    <w:rsid w:val="003F1268"/>
    <w:rsid w:val="003F4F0E"/>
    <w:rsid w:val="004052A9"/>
    <w:rsid w:val="00407937"/>
    <w:rsid w:val="00407A9B"/>
    <w:rsid w:val="0041142F"/>
    <w:rsid w:val="004123B9"/>
    <w:rsid w:val="00414223"/>
    <w:rsid w:val="00414A8E"/>
    <w:rsid w:val="004172E3"/>
    <w:rsid w:val="00422280"/>
    <w:rsid w:val="00423D9E"/>
    <w:rsid w:val="00427F47"/>
    <w:rsid w:val="00427F71"/>
    <w:rsid w:val="00433BF0"/>
    <w:rsid w:val="00435465"/>
    <w:rsid w:val="0043621B"/>
    <w:rsid w:val="00437AD5"/>
    <w:rsid w:val="004405B4"/>
    <w:rsid w:val="0044060E"/>
    <w:rsid w:val="004425A1"/>
    <w:rsid w:val="00444BD7"/>
    <w:rsid w:val="0045251D"/>
    <w:rsid w:val="004553C3"/>
    <w:rsid w:val="00455EC4"/>
    <w:rsid w:val="00460A11"/>
    <w:rsid w:val="004623A2"/>
    <w:rsid w:val="0046440A"/>
    <w:rsid w:val="00464E85"/>
    <w:rsid w:val="00470A72"/>
    <w:rsid w:val="0047560D"/>
    <w:rsid w:val="00477B9E"/>
    <w:rsid w:val="00480DC7"/>
    <w:rsid w:val="00480F6D"/>
    <w:rsid w:val="00483398"/>
    <w:rsid w:val="004953B0"/>
    <w:rsid w:val="00495ADF"/>
    <w:rsid w:val="00496719"/>
    <w:rsid w:val="004A06BB"/>
    <w:rsid w:val="004A2276"/>
    <w:rsid w:val="004A2887"/>
    <w:rsid w:val="004A39DA"/>
    <w:rsid w:val="004A40BC"/>
    <w:rsid w:val="004A5646"/>
    <w:rsid w:val="004B28F2"/>
    <w:rsid w:val="004B3DC5"/>
    <w:rsid w:val="004B6624"/>
    <w:rsid w:val="004B734D"/>
    <w:rsid w:val="004D01D8"/>
    <w:rsid w:val="004D1545"/>
    <w:rsid w:val="004D2119"/>
    <w:rsid w:val="004D2B29"/>
    <w:rsid w:val="004D41F7"/>
    <w:rsid w:val="004E0F93"/>
    <w:rsid w:val="004E5C4F"/>
    <w:rsid w:val="004E6883"/>
    <w:rsid w:val="004F1B64"/>
    <w:rsid w:val="004F42CE"/>
    <w:rsid w:val="004F660F"/>
    <w:rsid w:val="0050376B"/>
    <w:rsid w:val="00514595"/>
    <w:rsid w:val="005163B6"/>
    <w:rsid w:val="00517402"/>
    <w:rsid w:val="00517D38"/>
    <w:rsid w:val="00521FE2"/>
    <w:rsid w:val="00522653"/>
    <w:rsid w:val="00531F3F"/>
    <w:rsid w:val="00533ACA"/>
    <w:rsid w:val="00542498"/>
    <w:rsid w:val="005517CF"/>
    <w:rsid w:val="005525EB"/>
    <w:rsid w:val="005553B4"/>
    <w:rsid w:val="00555EDA"/>
    <w:rsid w:val="00557D64"/>
    <w:rsid w:val="00564953"/>
    <w:rsid w:val="005705A0"/>
    <w:rsid w:val="00570930"/>
    <w:rsid w:val="00570CA6"/>
    <w:rsid w:val="0057131D"/>
    <w:rsid w:val="00575CB4"/>
    <w:rsid w:val="00581B24"/>
    <w:rsid w:val="0058752A"/>
    <w:rsid w:val="00594ECF"/>
    <w:rsid w:val="00595914"/>
    <w:rsid w:val="005971DE"/>
    <w:rsid w:val="005A0F29"/>
    <w:rsid w:val="005A206F"/>
    <w:rsid w:val="005A5AA9"/>
    <w:rsid w:val="005B25C3"/>
    <w:rsid w:val="005B411A"/>
    <w:rsid w:val="005B4F57"/>
    <w:rsid w:val="005B509B"/>
    <w:rsid w:val="005B5A0F"/>
    <w:rsid w:val="005B6D1D"/>
    <w:rsid w:val="005B7D47"/>
    <w:rsid w:val="005C118B"/>
    <w:rsid w:val="005C648F"/>
    <w:rsid w:val="005D114C"/>
    <w:rsid w:val="005D6502"/>
    <w:rsid w:val="005D6D87"/>
    <w:rsid w:val="005E09B5"/>
    <w:rsid w:val="005E5030"/>
    <w:rsid w:val="005E603F"/>
    <w:rsid w:val="005E6558"/>
    <w:rsid w:val="005F1012"/>
    <w:rsid w:val="005F3127"/>
    <w:rsid w:val="006012BC"/>
    <w:rsid w:val="00604500"/>
    <w:rsid w:val="006055AC"/>
    <w:rsid w:val="006102A7"/>
    <w:rsid w:val="00611605"/>
    <w:rsid w:val="006215E1"/>
    <w:rsid w:val="0062486C"/>
    <w:rsid w:val="0063003B"/>
    <w:rsid w:val="006301AE"/>
    <w:rsid w:val="00630604"/>
    <w:rsid w:val="00632D0D"/>
    <w:rsid w:val="00633CE2"/>
    <w:rsid w:val="00636B6C"/>
    <w:rsid w:val="006426BC"/>
    <w:rsid w:val="00643448"/>
    <w:rsid w:val="006479C0"/>
    <w:rsid w:val="0065170C"/>
    <w:rsid w:val="00654F61"/>
    <w:rsid w:val="006552A5"/>
    <w:rsid w:val="00662992"/>
    <w:rsid w:val="00663AAB"/>
    <w:rsid w:val="00665686"/>
    <w:rsid w:val="006658FD"/>
    <w:rsid w:val="00672EEB"/>
    <w:rsid w:val="00673118"/>
    <w:rsid w:val="00673189"/>
    <w:rsid w:val="00673E77"/>
    <w:rsid w:val="006759F3"/>
    <w:rsid w:val="00677907"/>
    <w:rsid w:val="006803F9"/>
    <w:rsid w:val="00684F25"/>
    <w:rsid w:val="00684F63"/>
    <w:rsid w:val="00686026"/>
    <w:rsid w:val="006870CD"/>
    <w:rsid w:val="00687155"/>
    <w:rsid w:val="006926D8"/>
    <w:rsid w:val="0069554D"/>
    <w:rsid w:val="006969D4"/>
    <w:rsid w:val="006A07D1"/>
    <w:rsid w:val="006A3837"/>
    <w:rsid w:val="006A739C"/>
    <w:rsid w:val="006B26DB"/>
    <w:rsid w:val="006B293E"/>
    <w:rsid w:val="006C220B"/>
    <w:rsid w:val="006C6978"/>
    <w:rsid w:val="006C72F8"/>
    <w:rsid w:val="006D02F0"/>
    <w:rsid w:val="006D0F50"/>
    <w:rsid w:val="006D0FBF"/>
    <w:rsid w:val="006E17A1"/>
    <w:rsid w:val="006E3DB1"/>
    <w:rsid w:val="006E6D06"/>
    <w:rsid w:val="006E745B"/>
    <w:rsid w:val="006F30F4"/>
    <w:rsid w:val="006F3965"/>
    <w:rsid w:val="006F3DD3"/>
    <w:rsid w:val="00707A13"/>
    <w:rsid w:val="00707B03"/>
    <w:rsid w:val="00710C61"/>
    <w:rsid w:val="0071300D"/>
    <w:rsid w:val="00713946"/>
    <w:rsid w:val="0072266B"/>
    <w:rsid w:val="0072514E"/>
    <w:rsid w:val="0073031A"/>
    <w:rsid w:val="007334B1"/>
    <w:rsid w:val="007366D7"/>
    <w:rsid w:val="007417D0"/>
    <w:rsid w:val="00744F47"/>
    <w:rsid w:val="00745BE2"/>
    <w:rsid w:val="00745F52"/>
    <w:rsid w:val="00754CF3"/>
    <w:rsid w:val="00761E9E"/>
    <w:rsid w:val="00764A2D"/>
    <w:rsid w:val="00765001"/>
    <w:rsid w:val="0077239F"/>
    <w:rsid w:val="00776519"/>
    <w:rsid w:val="00780A9D"/>
    <w:rsid w:val="0078158F"/>
    <w:rsid w:val="00781918"/>
    <w:rsid w:val="0078199E"/>
    <w:rsid w:val="007851D1"/>
    <w:rsid w:val="007860EC"/>
    <w:rsid w:val="00791F8E"/>
    <w:rsid w:val="007937E6"/>
    <w:rsid w:val="00797CD2"/>
    <w:rsid w:val="007A1FDB"/>
    <w:rsid w:val="007A2804"/>
    <w:rsid w:val="007A374D"/>
    <w:rsid w:val="007A6F1E"/>
    <w:rsid w:val="007B26C4"/>
    <w:rsid w:val="007B37CD"/>
    <w:rsid w:val="007C217D"/>
    <w:rsid w:val="007C3EAA"/>
    <w:rsid w:val="007C499D"/>
    <w:rsid w:val="007C5F07"/>
    <w:rsid w:val="007D02A0"/>
    <w:rsid w:val="007D691F"/>
    <w:rsid w:val="007E1420"/>
    <w:rsid w:val="007E313B"/>
    <w:rsid w:val="007E3D6D"/>
    <w:rsid w:val="007E74A7"/>
    <w:rsid w:val="007E7F0D"/>
    <w:rsid w:val="00805E30"/>
    <w:rsid w:val="008105A2"/>
    <w:rsid w:val="0081062C"/>
    <w:rsid w:val="00811FB0"/>
    <w:rsid w:val="00824E34"/>
    <w:rsid w:val="00827432"/>
    <w:rsid w:val="008307FD"/>
    <w:rsid w:val="00831326"/>
    <w:rsid w:val="00834855"/>
    <w:rsid w:val="00840A9F"/>
    <w:rsid w:val="00843F2F"/>
    <w:rsid w:val="00845F33"/>
    <w:rsid w:val="008462BE"/>
    <w:rsid w:val="00847393"/>
    <w:rsid w:val="00852A89"/>
    <w:rsid w:val="00853BE2"/>
    <w:rsid w:val="00854798"/>
    <w:rsid w:val="008549D7"/>
    <w:rsid w:val="00856595"/>
    <w:rsid w:val="00860791"/>
    <w:rsid w:val="00863043"/>
    <w:rsid w:val="00866392"/>
    <w:rsid w:val="00866F35"/>
    <w:rsid w:val="00874280"/>
    <w:rsid w:val="00877A6F"/>
    <w:rsid w:val="00883BA6"/>
    <w:rsid w:val="00885D5A"/>
    <w:rsid w:val="00886910"/>
    <w:rsid w:val="00890BC1"/>
    <w:rsid w:val="008928D2"/>
    <w:rsid w:val="008974F3"/>
    <w:rsid w:val="00897644"/>
    <w:rsid w:val="008A216B"/>
    <w:rsid w:val="008A28F4"/>
    <w:rsid w:val="008A43AA"/>
    <w:rsid w:val="008A5BFF"/>
    <w:rsid w:val="008A5DAB"/>
    <w:rsid w:val="008A5F05"/>
    <w:rsid w:val="008A7155"/>
    <w:rsid w:val="008A7943"/>
    <w:rsid w:val="008B436D"/>
    <w:rsid w:val="008B6A1F"/>
    <w:rsid w:val="008C0E7B"/>
    <w:rsid w:val="008C18C0"/>
    <w:rsid w:val="008C1BA5"/>
    <w:rsid w:val="008C20ED"/>
    <w:rsid w:val="008C49C4"/>
    <w:rsid w:val="008C6A28"/>
    <w:rsid w:val="008D12CF"/>
    <w:rsid w:val="008E374B"/>
    <w:rsid w:val="008E5B2A"/>
    <w:rsid w:val="008F2ADE"/>
    <w:rsid w:val="008F41B5"/>
    <w:rsid w:val="008F5089"/>
    <w:rsid w:val="008F56BF"/>
    <w:rsid w:val="008F5732"/>
    <w:rsid w:val="008F78EE"/>
    <w:rsid w:val="008F79D7"/>
    <w:rsid w:val="009069D0"/>
    <w:rsid w:val="009112DD"/>
    <w:rsid w:val="00911E99"/>
    <w:rsid w:val="00912A05"/>
    <w:rsid w:val="009149D0"/>
    <w:rsid w:val="00915672"/>
    <w:rsid w:val="00915E51"/>
    <w:rsid w:val="009205E7"/>
    <w:rsid w:val="00921768"/>
    <w:rsid w:val="00922410"/>
    <w:rsid w:val="0092453D"/>
    <w:rsid w:val="00924705"/>
    <w:rsid w:val="009259B4"/>
    <w:rsid w:val="0092753D"/>
    <w:rsid w:val="0093286F"/>
    <w:rsid w:val="009328EC"/>
    <w:rsid w:val="00936936"/>
    <w:rsid w:val="00936A86"/>
    <w:rsid w:val="0094064B"/>
    <w:rsid w:val="00940E34"/>
    <w:rsid w:val="00941350"/>
    <w:rsid w:val="0094412F"/>
    <w:rsid w:val="00944B8C"/>
    <w:rsid w:val="009479BD"/>
    <w:rsid w:val="00962E7B"/>
    <w:rsid w:val="00970891"/>
    <w:rsid w:val="0097197B"/>
    <w:rsid w:val="0097256D"/>
    <w:rsid w:val="0097682C"/>
    <w:rsid w:val="009776A6"/>
    <w:rsid w:val="009813A0"/>
    <w:rsid w:val="0098146F"/>
    <w:rsid w:val="009833BE"/>
    <w:rsid w:val="00983597"/>
    <w:rsid w:val="009931E5"/>
    <w:rsid w:val="00996B2B"/>
    <w:rsid w:val="009A1EC0"/>
    <w:rsid w:val="009A2BA5"/>
    <w:rsid w:val="009A2FBB"/>
    <w:rsid w:val="009A4E74"/>
    <w:rsid w:val="009A679F"/>
    <w:rsid w:val="009A77F6"/>
    <w:rsid w:val="009A7A02"/>
    <w:rsid w:val="009B3A0A"/>
    <w:rsid w:val="009B78DF"/>
    <w:rsid w:val="009B7B43"/>
    <w:rsid w:val="009C1105"/>
    <w:rsid w:val="009C1FA6"/>
    <w:rsid w:val="009C3163"/>
    <w:rsid w:val="009C4E95"/>
    <w:rsid w:val="009C61F0"/>
    <w:rsid w:val="009C72A7"/>
    <w:rsid w:val="009C7B3D"/>
    <w:rsid w:val="009D4B2B"/>
    <w:rsid w:val="009E06D9"/>
    <w:rsid w:val="009E3C3E"/>
    <w:rsid w:val="009E4238"/>
    <w:rsid w:val="009E63B7"/>
    <w:rsid w:val="009E7F05"/>
    <w:rsid w:val="009F0860"/>
    <w:rsid w:val="009F20F5"/>
    <w:rsid w:val="009F2304"/>
    <w:rsid w:val="009F259B"/>
    <w:rsid w:val="009F2B3D"/>
    <w:rsid w:val="009F3865"/>
    <w:rsid w:val="009F5BC5"/>
    <w:rsid w:val="00A018E2"/>
    <w:rsid w:val="00A01E0D"/>
    <w:rsid w:val="00A02ECE"/>
    <w:rsid w:val="00A10EFA"/>
    <w:rsid w:val="00A125E8"/>
    <w:rsid w:val="00A155D1"/>
    <w:rsid w:val="00A16EDC"/>
    <w:rsid w:val="00A20322"/>
    <w:rsid w:val="00A21414"/>
    <w:rsid w:val="00A216BA"/>
    <w:rsid w:val="00A270F6"/>
    <w:rsid w:val="00A277AF"/>
    <w:rsid w:val="00A308CA"/>
    <w:rsid w:val="00A30946"/>
    <w:rsid w:val="00A32881"/>
    <w:rsid w:val="00A3300E"/>
    <w:rsid w:val="00A35402"/>
    <w:rsid w:val="00A36789"/>
    <w:rsid w:val="00A4102E"/>
    <w:rsid w:val="00A42D71"/>
    <w:rsid w:val="00A471D7"/>
    <w:rsid w:val="00A4774D"/>
    <w:rsid w:val="00A51E03"/>
    <w:rsid w:val="00A51F6B"/>
    <w:rsid w:val="00A53158"/>
    <w:rsid w:val="00A62BD1"/>
    <w:rsid w:val="00A630EA"/>
    <w:rsid w:val="00A652E5"/>
    <w:rsid w:val="00A726A7"/>
    <w:rsid w:val="00A75512"/>
    <w:rsid w:val="00A76852"/>
    <w:rsid w:val="00A80906"/>
    <w:rsid w:val="00A84990"/>
    <w:rsid w:val="00A87567"/>
    <w:rsid w:val="00A90214"/>
    <w:rsid w:val="00A9096E"/>
    <w:rsid w:val="00A91862"/>
    <w:rsid w:val="00A92C0F"/>
    <w:rsid w:val="00A94931"/>
    <w:rsid w:val="00A94A1C"/>
    <w:rsid w:val="00A96A13"/>
    <w:rsid w:val="00A97CA9"/>
    <w:rsid w:val="00AA240B"/>
    <w:rsid w:val="00AA75C0"/>
    <w:rsid w:val="00AB5124"/>
    <w:rsid w:val="00AC2B89"/>
    <w:rsid w:val="00AC77A8"/>
    <w:rsid w:val="00AD0370"/>
    <w:rsid w:val="00AD2A85"/>
    <w:rsid w:val="00AD2CFB"/>
    <w:rsid w:val="00AD43C6"/>
    <w:rsid w:val="00AD6E57"/>
    <w:rsid w:val="00AE50FC"/>
    <w:rsid w:val="00AE5165"/>
    <w:rsid w:val="00AF08D1"/>
    <w:rsid w:val="00AF1571"/>
    <w:rsid w:val="00AF268E"/>
    <w:rsid w:val="00AF2CE5"/>
    <w:rsid w:val="00B002DB"/>
    <w:rsid w:val="00B05BD5"/>
    <w:rsid w:val="00B05BFF"/>
    <w:rsid w:val="00B078BB"/>
    <w:rsid w:val="00B1406D"/>
    <w:rsid w:val="00B15A90"/>
    <w:rsid w:val="00B16074"/>
    <w:rsid w:val="00B21109"/>
    <w:rsid w:val="00B23F54"/>
    <w:rsid w:val="00B25CF7"/>
    <w:rsid w:val="00B321E0"/>
    <w:rsid w:val="00B33D5D"/>
    <w:rsid w:val="00B34929"/>
    <w:rsid w:val="00B40A48"/>
    <w:rsid w:val="00B51AD6"/>
    <w:rsid w:val="00B53CE4"/>
    <w:rsid w:val="00B55A0F"/>
    <w:rsid w:val="00B61FB7"/>
    <w:rsid w:val="00B654F1"/>
    <w:rsid w:val="00B6581E"/>
    <w:rsid w:val="00B70F54"/>
    <w:rsid w:val="00B73A39"/>
    <w:rsid w:val="00B747DD"/>
    <w:rsid w:val="00B761E6"/>
    <w:rsid w:val="00B766F9"/>
    <w:rsid w:val="00B7761E"/>
    <w:rsid w:val="00B85834"/>
    <w:rsid w:val="00B85A20"/>
    <w:rsid w:val="00B85AAE"/>
    <w:rsid w:val="00B86194"/>
    <w:rsid w:val="00B940D0"/>
    <w:rsid w:val="00B961E3"/>
    <w:rsid w:val="00B96976"/>
    <w:rsid w:val="00BA263D"/>
    <w:rsid w:val="00BA5D2A"/>
    <w:rsid w:val="00BB417A"/>
    <w:rsid w:val="00BB535D"/>
    <w:rsid w:val="00BC0482"/>
    <w:rsid w:val="00BC0BAC"/>
    <w:rsid w:val="00BC335F"/>
    <w:rsid w:val="00BC7A76"/>
    <w:rsid w:val="00BD13FE"/>
    <w:rsid w:val="00BD3888"/>
    <w:rsid w:val="00BD4885"/>
    <w:rsid w:val="00BF1C12"/>
    <w:rsid w:val="00BF3927"/>
    <w:rsid w:val="00BF4EC0"/>
    <w:rsid w:val="00BF5365"/>
    <w:rsid w:val="00BF554A"/>
    <w:rsid w:val="00BF7066"/>
    <w:rsid w:val="00BF7293"/>
    <w:rsid w:val="00C00544"/>
    <w:rsid w:val="00C04FF7"/>
    <w:rsid w:val="00C10854"/>
    <w:rsid w:val="00C12F07"/>
    <w:rsid w:val="00C14236"/>
    <w:rsid w:val="00C1497B"/>
    <w:rsid w:val="00C2161D"/>
    <w:rsid w:val="00C22ABA"/>
    <w:rsid w:val="00C245B4"/>
    <w:rsid w:val="00C32993"/>
    <w:rsid w:val="00C348AF"/>
    <w:rsid w:val="00C37318"/>
    <w:rsid w:val="00C374FD"/>
    <w:rsid w:val="00C40E7B"/>
    <w:rsid w:val="00C41CCF"/>
    <w:rsid w:val="00C430C0"/>
    <w:rsid w:val="00C4412F"/>
    <w:rsid w:val="00C46C68"/>
    <w:rsid w:val="00C50A2D"/>
    <w:rsid w:val="00C54794"/>
    <w:rsid w:val="00C54BA8"/>
    <w:rsid w:val="00C626FD"/>
    <w:rsid w:val="00C62BD3"/>
    <w:rsid w:val="00C64848"/>
    <w:rsid w:val="00C738DC"/>
    <w:rsid w:val="00C73ADA"/>
    <w:rsid w:val="00C80100"/>
    <w:rsid w:val="00C83CD3"/>
    <w:rsid w:val="00C846F1"/>
    <w:rsid w:val="00C87169"/>
    <w:rsid w:val="00C912DF"/>
    <w:rsid w:val="00C91439"/>
    <w:rsid w:val="00C920C5"/>
    <w:rsid w:val="00C97651"/>
    <w:rsid w:val="00C97694"/>
    <w:rsid w:val="00CA0077"/>
    <w:rsid w:val="00CA5F7D"/>
    <w:rsid w:val="00CA64ED"/>
    <w:rsid w:val="00CB023A"/>
    <w:rsid w:val="00CC4848"/>
    <w:rsid w:val="00CC49E0"/>
    <w:rsid w:val="00CC52DF"/>
    <w:rsid w:val="00CD6CC0"/>
    <w:rsid w:val="00CE5C45"/>
    <w:rsid w:val="00CE6603"/>
    <w:rsid w:val="00CF19A1"/>
    <w:rsid w:val="00CF1D0C"/>
    <w:rsid w:val="00CF36EA"/>
    <w:rsid w:val="00CF3B5A"/>
    <w:rsid w:val="00CF48A6"/>
    <w:rsid w:val="00CF4E62"/>
    <w:rsid w:val="00D06EA1"/>
    <w:rsid w:val="00D1015F"/>
    <w:rsid w:val="00D108DA"/>
    <w:rsid w:val="00D21D7B"/>
    <w:rsid w:val="00D304E1"/>
    <w:rsid w:val="00D33BFA"/>
    <w:rsid w:val="00D33D99"/>
    <w:rsid w:val="00D351C4"/>
    <w:rsid w:val="00D35482"/>
    <w:rsid w:val="00D36270"/>
    <w:rsid w:val="00D41397"/>
    <w:rsid w:val="00D42DC2"/>
    <w:rsid w:val="00D45346"/>
    <w:rsid w:val="00D461D7"/>
    <w:rsid w:val="00D50192"/>
    <w:rsid w:val="00D53B0A"/>
    <w:rsid w:val="00D53F30"/>
    <w:rsid w:val="00D558BA"/>
    <w:rsid w:val="00D61220"/>
    <w:rsid w:val="00D666B4"/>
    <w:rsid w:val="00D703FF"/>
    <w:rsid w:val="00D73116"/>
    <w:rsid w:val="00D804E3"/>
    <w:rsid w:val="00D87816"/>
    <w:rsid w:val="00D87E71"/>
    <w:rsid w:val="00D91BEA"/>
    <w:rsid w:val="00D94F3B"/>
    <w:rsid w:val="00D97F1C"/>
    <w:rsid w:val="00DA14A3"/>
    <w:rsid w:val="00DA23B2"/>
    <w:rsid w:val="00DA3823"/>
    <w:rsid w:val="00DA4185"/>
    <w:rsid w:val="00DA5EF7"/>
    <w:rsid w:val="00DA615A"/>
    <w:rsid w:val="00DB34D0"/>
    <w:rsid w:val="00DB4354"/>
    <w:rsid w:val="00DB4691"/>
    <w:rsid w:val="00DC02E6"/>
    <w:rsid w:val="00DC06B7"/>
    <w:rsid w:val="00DC23A5"/>
    <w:rsid w:val="00DC4FF9"/>
    <w:rsid w:val="00DC53C1"/>
    <w:rsid w:val="00DC6173"/>
    <w:rsid w:val="00DC669D"/>
    <w:rsid w:val="00DC7AAA"/>
    <w:rsid w:val="00DC7CDF"/>
    <w:rsid w:val="00DD11E8"/>
    <w:rsid w:val="00DE47A7"/>
    <w:rsid w:val="00E045CB"/>
    <w:rsid w:val="00E04A08"/>
    <w:rsid w:val="00E052E6"/>
    <w:rsid w:val="00E0613C"/>
    <w:rsid w:val="00E075DB"/>
    <w:rsid w:val="00E07FE8"/>
    <w:rsid w:val="00E119F0"/>
    <w:rsid w:val="00E11F68"/>
    <w:rsid w:val="00E125C4"/>
    <w:rsid w:val="00E14097"/>
    <w:rsid w:val="00E14D92"/>
    <w:rsid w:val="00E22F20"/>
    <w:rsid w:val="00E33320"/>
    <w:rsid w:val="00E34CAF"/>
    <w:rsid w:val="00E35B6D"/>
    <w:rsid w:val="00E37E5E"/>
    <w:rsid w:val="00E42F43"/>
    <w:rsid w:val="00E43497"/>
    <w:rsid w:val="00E46630"/>
    <w:rsid w:val="00E47BA8"/>
    <w:rsid w:val="00E526CC"/>
    <w:rsid w:val="00E53F10"/>
    <w:rsid w:val="00E60587"/>
    <w:rsid w:val="00E60F1F"/>
    <w:rsid w:val="00E6304F"/>
    <w:rsid w:val="00E65AF9"/>
    <w:rsid w:val="00E6666B"/>
    <w:rsid w:val="00E678DC"/>
    <w:rsid w:val="00E67908"/>
    <w:rsid w:val="00E67DAF"/>
    <w:rsid w:val="00E704F2"/>
    <w:rsid w:val="00E7791C"/>
    <w:rsid w:val="00E8010C"/>
    <w:rsid w:val="00E83A60"/>
    <w:rsid w:val="00E83A77"/>
    <w:rsid w:val="00E84061"/>
    <w:rsid w:val="00E84439"/>
    <w:rsid w:val="00E909A9"/>
    <w:rsid w:val="00E91E53"/>
    <w:rsid w:val="00E92CAB"/>
    <w:rsid w:val="00EA053C"/>
    <w:rsid w:val="00EA1AA0"/>
    <w:rsid w:val="00EA6913"/>
    <w:rsid w:val="00EB2260"/>
    <w:rsid w:val="00EB3965"/>
    <w:rsid w:val="00EB4EF0"/>
    <w:rsid w:val="00EC5352"/>
    <w:rsid w:val="00EC78BA"/>
    <w:rsid w:val="00ED0AD5"/>
    <w:rsid w:val="00ED22AA"/>
    <w:rsid w:val="00ED7414"/>
    <w:rsid w:val="00EE0161"/>
    <w:rsid w:val="00EE05BC"/>
    <w:rsid w:val="00EE1E62"/>
    <w:rsid w:val="00EE2024"/>
    <w:rsid w:val="00EE3963"/>
    <w:rsid w:val="00EE7E15"/>
    <w:rsid w:val="00EF1A97"/>
    <w:rsid w:val="00EF26AD"/>
    <w:rsid w:val="00EF6679"/>
    <w:rsid w:val="00EF6969"/>
    <w:rsid w:val="00F026EC"/>
    <w:rsid w:val="00F04A75"/>
    <w:rsid w:val="00F05389"/>
    <w:rsid w:val="00F060B6"/>
    <w:rsid w:val="00F06C54"/>
    <w:rsid w:val="00F074E2"/>
    <w:rsid w:val="00F10BF0"/>
    <w:rsid w:val="00F11326"/>
    <w:rsid w:val="00F13592"/>
    <w:rsid w:val="00F13CDF"/>
    <w:rsid w:val="00F20EC8"/>
    <w:rsid w:val="00F21440"/>
    <w:rsid w:val="00F214B6"/>
    <w:rsid w:val="00F21D4F"/>
    <w:rsid w:val="00F23345"/>
    <w:rsid w:val="00F26AA0"/>
    <w:rsid w:val="00F27314"/>
    <w:rsid w:val="00F27EF1"/>
    <w:rsid w:val="00F308E6"/>
    <w:rsid w:val="00F35D3D"/>
    <w:rsid w:val="00F4019A"/>
    <w:rsid w:val="00F42987"/>
    <w:rsid w:val="00F44998"/>
    <w:rsid w:val="00F47D4D"/>
    <w:rsid w:val="00F54C60"/>
    <w:rsid w:val="00F55F12"/>
    <w:rsid w:val="00F613AA"/>
    <w:rsid w:val="00F635BD"/>
    <w:rsid w:val="00F6447C"/>
    <w:rsid w:val="00F65546"/>
    <w:rsid w:val="00F66A70"/>
    <w:rsid w:val="00F7010F"/>
    <w:rsid w:val="00F722CB"/>
    <w:rsid w:val="00F73557"/>
    <w:rsid w:val="00F73A45"/>
    <w:rsid w:val="00F75AF4"/>
    <w:rsid w:val="00F8469E"/>
    <w:rsid w:val="00F855FD"/>
    <w:rsid w:val="00F86784"/>
    <w:rsid w:val="00F87701"/>
    <w:rsid w:val="00F90F57"/>
    <w:rsid w:val="00F91D7D"/>
    <w:rsid w:val="00F91FD0"/>
    <w:rsid w:val="00FA2428"/>
    <w:rsid w:val="00FA2F0F"/>
    <w:rsid w:val="00FA5986"/>
    <w:rsid w:val="00FA7A83"/>
    <w:rsid w:val="00FC3A9F"/>
    <w:rsid w:val="00FC402C"/>
    <w:rsid w:val="00FD0B2F"/>
    <w:rsid w:val="00FE192C"/>
    <w:rsid w:val="00FE2242"/>
    <w:rsid w:val="00FE5AA4"/>
    <w:rsid w:val="00FE6731"/>
    <w:rsid w:val="00FF2CB8"/>
    <w:rsid w:val="00FF62DB"/>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EB"/>
    <w:pPr>
      <w:spacing w:after="200" w:line="276" w:lineRule="auto"/>
    </w:pPr>
    <w:rPr>
      <w:rFonts w:eastAsia="Times New Roman" w:cs="Calibri"/>
      <w:sz w:val="22"/>
      <w:szCs w:val="22"/>
    </w:rPr>
  </w:style>
  <w:style w:type="paragraph" w:styleId="1">
    <w:name w:val="heading 1"/>
    <w:basedOn w:val="a"/>
    <w:link w:val="10"/>
    <w:uiPriority w:val="9"/>
    <w:qFormat/>
    <w:locked/>
    <w:rsid w:val="00C04FF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2EEB"/>
    <w:pPr>
      <w:widowControl w:val="0"/>
      <w:autoSpaceDE w:val="0"/>
      <w:autoSpaceDN w:val="0"/>
      <w:adjustRightInd w:val="0"/>
    </w:pPr>
    <w:rPr>
      <w:rFonts w:eastAsia="Times New Roman" w:cs="Calibri"/>
      <w:b/>
      <w:bCs/>
      <w:sz w:val="22"/>
      <w:szCs w:val="22"/>
    </w:rPr>
  </w:style>
  <w:style w:type="paragraph" w:styleId="a3">
    <w:name w:val="Body Text"/>
    <w:basedOn w:val="a"/>
    <w:link w:val="a4"/>
    <w:uiPriority w:val="99"/>
    <w:rsid w:val="00672EEB"/>
    <w:pPr>
      <w:spacing w:after="120"/>
    </w:pPr>
  </w:style>
  <w:style w:type="character" w:customStyle="1" w:styleId="a4">
    <w:name w:val="Основной текст Знак"/>
    <w:basedOn w:val="a0"/>
    <w:link w:val="a3"/>
    <w:uiPriority w:val="99"/>
    <w:locked/>
    <w:rsid w:val="00672EEB"/>
    <w:rPr>
      <w:rFonts w:ascii="Calibri" w:hAnsi="Calibri" w:cs="Calibri"/>
      <w:lang w:eastAsia="ru-RU"/>
    </w:rPr>
  </w:style>
  <w:style w:type="paragraph" w:customStyle="1" w:styleId="ConsPlusNormal">
    <w:name w:val="ConsPlusNormal"/>
    <w:uiPriority w:val="99"/>
    <w:rsid w:val="00672EEB"/>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672E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72EEB"/>
    <w:rPr>
      <w:rFonts w:ascii="Tahoma" w:hAnsi="Tahoma" w:cs="Tahoma"/>
      <w:sz w:val="16"/>
      <w:szCs w:val="16"/>
      <w:lang w:eastAsia="ru-RU"/>
    </w:rPr>
  </w:style>
  <w:style w:type="paragraph" w:customStyle="1" w:styleId="ConsPlusCell">
    <w:name w:val="ConsPlusCell"/>
    <w:uiPriority w:val="99"/>
    <w:rsid w:val="00A471D7"/>
    <w:pPr>
      <w:widowControl w:val="0"/>
      <w:autoSpaceDE w:val="0"/>
      <w:autoSpaceDN w:val="0"/>
      <w:adjustRightInd w:val="0"/>
    </w:pPr>
    <w:rPr>
      <w:rFonts w:ascii="Times New Roman" w:eastAsia="Times New Roman" w:hAnsi="Times New Roman"/>
      <w:sz w:val="24"/>
      <w:szCs w:val="24"/>
    </w:rPr>
  </w:style>
  <w:style w:type="paragraph" w:customStyle="1" w:styleId="a7">
    <w:name w:val="Знак"/>
    <w:basedOn w:val="a"/>
    <w:uiPriority w:val="99"/>
    <w:rsid w:val="00A471D7"/>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3">
    <w:name w:val="Body Text Indent 3"/>
    <w:basedOn w:val="a"/>
    <w:link w:val="30"/>
    <w:rsid w:val="00B73A39"/>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locked/>
    <w:rsid w:val="00B73A39"/>
    <w:rPr>
      <w:rFonts w:ascii="Times New Roman" w:hAnsi="Times New Roman" w:cs="Times New Roman"/>
      <w:sz w:val="16"/>
      <w:szCs w:val="16"/>
      <w:lang w:eastAsia="ru-RU"/>
    </w:rPr>
  </w:style>
  <w:style w:type="paragraph" w:styleId="a8">
    <w:name w:val="header"/>
    <w:basedOn w:val="a"/>
    <w:link w:val="a9"/>
    <w:uiPriority w:val="99"/>
    <w:rsid w:val="00E53F1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53F10"/>
    <w:rPr>
      <w:rFonts w:ascii="Calibri" w:hAnsi="Calibri" w:cs="Calibri"/>
      <w:lang w:eastAsia="ru-RU"/>
    </w:rPr>
  </w:style>
  <w:style w:type="paragraph" w:styleId="aa">
    <w:name w:val="footer"/>
    <w:basedOn w:val="a"/>
    <w:link w:val="ab"/>
    <w:uiPriority w:val="99"/>
    <w:semiHidden/>
    <w:rsid w:val="00E53F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53F10"/>
    <w:rPr>
      <w:rFonts w:ascii="Calibri" w:hAnsi="Calibri" w:cs="Calibri"/>
      <w:lang w:eastAsia="ru-RU"/>
    </w:rPr>
  </w:style>
  <w:style w:type="paragraph" w:styleId="ac">
    <w:name w:val="List Paragraph"/>
    <w:basedOn w:val="a"/>
    <w:link w:val="ad"/>
    <w:uiPriority w:val="34"/>
    <w:qFormat/>
    <w:rsid w:val="00F308E6"/>
    <w:pPr>
      <w:spacing w:after="0" w:line="240" w:lineRule="auto"/>
      <w:ind w:left="720"/>
    </w:pPr>
    <w:rPr>
      <w:rFonts w:ascii="Times New Roman" w:hAnsi="Times New Roman" w:cs="Times New Roman"/>
      <w:sz w:val="24"/>
      <w:szCs w:val="24"/>
    </w:rPr>
  </w:style>
  <w:style w:type="paragraph" w:styleId="ae">
    <w:name w:val="Body Text Indent"/>
    <w:basedOn w:val="a"/>
    <w:link w:val="af"/>
    <w:uiPriority w:val="99"/>
    <w:rsid w:val="00F308E6"/>
    <w:pPr>
      <w:spacing w:after="120" w:line="240" w:lineRule="auto"/>
      <w:ind w:left="283"/>
    </w:pPr>
    <w:rPr>
      <w:rFonts w:ascii="Times New Roman" w:hAnsi="Times New Roman" w:cs="Times New Roman"/>
      <w:sz w:val="24"/>
      <w:szCs w:val="24"/>
    </w:rPr>
  </w:style>
  <w:style w:type="character" w:customStyle="1" w:styleId="af">
    <w:name w:val="Основной текст с отступом Знак"/>
    <w:basedOn w:val="a0"/>
    <w:link w:val="ae"/>
    <w:uiPriority w:val="99"/>
    <w:locked/>
    <w:rsid w:val="00F308E6"/>
    <w:rPr>
      <w:rFonts w:ascii="Times New Roman" w:hAnsi="Times New Roman" w:cs="Times New Roman"/>
      <w:sz w:val="24"/>
      <w:szCs w:val="24"/>
      <w:lang w:eastAsia="ru-RU"/>
    </w:rPr>
  </w:style>
  <w:style w:type="table" w:styleId="af0">
    <w:name w:val="Table Grid"/>
    <w:basedOn w:val="a1"/>
    <w:rsid w:val="003C367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uiPriority w:val="99"/>
    <w:rsid w:val="00852A89"/>
    <w:pPr>
      <w:spacing w:before="100" w:beforeAutospacing="1" w:after="100" w:afterAutospacing="1" w:line="240" w:lineRule="auto"/>
    </w:pPr>
    <w:rPr>
      <w:rFonts w:ascii="Tahoma" w:eastAsia="Calibri" w:hAnsi="Tahoma" w:cs="Tahoma"/>
      <w:sz w:val="20"/>
      <w:szCs w:val="20"/>
      <w:lang w:val="en-US" w:eastAsia="en-US"/>
    </w:rPr>
  </w:style>
  <w:style w:type="character" w:styleId="af1">
    <w:name w:val="Emphasis"/>
    <w:basedOn w:val="a0"/>
    <w:qFormat/>
    <w:locked/>
    <w:rsid w:val="00555EDA"/>
    <w:rPr>
      <w:i/>
      <w:iCs/>
    </w:rPr>
  </w:style>
  <w:style w:type="paragraph" w:customStyle="1" w:styleId="ConsNonformat">
    <w:name w:val="ConsNonformat"/>
    <w:rsid w:val="009A2BA5"/>
    <w:pPr>
      <w:widowControl w:val="0"/>
      <w:autoSpaceDE w:val="0"/>
      <w:autoSpaceDN w:val="0"/>
      <w:adjustRightInd w:val="0"/>
      <w:ind w:right="19772"/>
    </w:pPr>
    <w:rPr>
      <w:rFonts w:ascii="Courier New" w:eastAsia="Times New Roman" w:hAnsi="Courier New" w:cs="Courier New"/>
    </w:rPr>
  </w:style>
  <w:style w:type="character" w:styleId="af2">
    <w:name w:val="Hyperlink"/>
    <w:basedOn w:val="a0"/>
    <w:uiPriority w:val="99"/>
    <w:semiHidden/>
    <w:unhideWhenUsed/>
    <w:rsid w:val="00A018E2"/>
    <w:rPr>
      <w:color w:val="0000FF"/>
      <w:u w:val="single"/>
    </w:rPr>
  </w:style>
  <w:style w:type="character" w:customStyle="1" w:styleId="10">
    <w:name w:val="Заголовок 1 Знак"/>
    <w:basedOn w:val="a0"/>
    <w:link w:val="1"/>
    <w:uiPriority w:val="9"/>
    <w:rsid w:val="00C04FF7"/>
    <w:rPr>
      <w:rFonts w:ascii="Times New Roman" w:eastAsia="Times New Roman" w:hAnsi="Times New Roman"/>
      <w:b/>
      <w:bCs/>
      <w:kern w:val="36"/>
      <w:sz w:val="48"/>
      <w:szCs w:val="48"/>
    </w:rPr>
  </w:style>
  <w:style w:type="character" w:customStyle="1" w:styleId="ad">
    <w:name w:val="Абзац списка Знак"/>
    <w:link w:val="ac"/>
    <w:uiPriority w:val="34"/>
    <w:locked/>
    <w:rsid w:val="00A51E0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492860">
      <w:bodyDiv w:val="1"/>
      <w:marLeft w:val="0"/>
      <w:marRight w:val="0"/>
      <w:marTop w:val="0"/>
      <w:marBottom w:val="0"/>
      <w:divBdr>
        <w:top w:val="none" w:sz="0" w:space="0" w:color="auto"/>
        <w:left w:val="none" w:sz="0" w:space="0" w:color="auto"/>
        <w:bottom w:val="none" w:sz="0" w:space="0" w:color="auto"/>
        <w:right w:val="none" w:sz="0" w:space="0" w:color="auto"/>
      </w:divBdr>
    </w:div>
    <w:div w:id="172191811">
      <w:bodyDiv w:val="1"/>
      <w:marLeft w:val="0"/>
      <w:marRight w:val="0"/>
      <w:marTop w:val="0"/>
      <w:marBottom w:val="0"/>
      <w:divBdr>
        <w:top w:val="none" w:sz="0" w:space="0" w:color="auto"/>
        <w:left w:val="none" w:sz="0" w:space="0" w:color="auto"/>
        <w:bottom w:val="none" w:sz="0" w:space="0" w:color="auto"/>
        <w:right w:val="none" w:sz="0" w:space="0" w:color="auto"/>
      </w:divBdr>
    </w:div>
    <w:div w:id="264071100">
      <w:marLeft w:val="0"/>
      <w:marRight w:val="0"/>
      <w:marTop w:val="0"/>
      <w:marBottom w:val="0"/>
      <w:divBdr>
        <w:top w:val="none" w:sz="0" w:space="0" w:color="auto"/>
        <w:left w:val="none" w:sz="0" w:space="0" w:color="auto"/>
        <w:bottom w:val="none" w:sz="0" w:space="0" w:color="auto"/>
        <w:right w:val="none" w:sz="0" w:space="0" w:color="auto"/>
      </w:divBdr>
    </w:div>
    <w:div w:id="264071101">
      <w:marLeft w:val="0"/>
      <w:marRight w:val="0"/>
      <w:marTop w:val="0"/>
      <w:marBottom w:val="0"/>
      <w:divBdr>
        <w:top w:val="none" w:sz="0" w:space="0" w:color="auto"/>
        <w:left w:val="none" w:sz="0" w:space="0" w:color="auto"/>
        <w:bottom w:val="none" w:sz="0" w:space="0" w:color="auto"/>
        <w:right w:val="none" w:sz="0" w:space="0" w:color="auto"/>
      </w:divBdr>
    </w:div>
    <w:div w:id="270741659">
      <w:bodyDiv w:val="1"/>
      <w:marLeft w:val="0"/>
      <w:marRight w:val="0"/>
      <w:marTop w:val="0"/>
      <w:marBottom w:val="0"/>
      <w:divBdr>
        <w:top w:val="none" w:sz="0" w:space="0" w:color="auto"/>
        <w:left w:val="none" w:sz="0" w:space="0" w:color="auto"/>
        <w:bottom w:val="none" w:sz="0" w:space="0" w:color="auto"/>
        <w:right w:val="none" w:sz="0" w:space="0" w:color="auto"/>
      </w:divBdr>
    </w:div>
    <w:div w:id="279068682">
      <w:bodyDiv w:val="1"/>
      <w:marLeft w:val="0"/>
      <w:marRight w:val="0"/>
      <w:marTop w:val="0"/>
      <w:marBottom w:val="0"/>
      <w:divBdr>
        <w:top w:val="none" w:sz="0" w:space="0" w:color="auto"/>
        <w:left w:val="none" w:sz="0" w:space="0" w:color="auto"/>
        <w:bottom w:val="none" w:sz="0" w:space="0" w:color="auto"/>
        <w:right w:val="none" w:sz="0" w:space="0" w:color="auto"/>
      </w:divBdr>
    </w:div>
    <w:div w:id="283777030">
      <w:bodyDiv w:val="1"/>
      <w:marLeft w:val="0"/>
      <w:marRight w:val="0"/>
      <w:marTop w:val="0"/>
      <w:marBottom w:val="0"/>
      <w:divBdr>
        <w:top w:val="none" w:sz="0" w:space="0" w:color="auto"/>
        <w:left w:val="none" w:sz="0" w:space="0" w:color="auto"/>
        <w:bottom w:val="none" w:sz="0" w:space="0" w:color="auto"/>
        <w:right w:val="none" w:sz="0" w:space="0" w:color="auto"/>
      </w:divBdr>
    </w:div>
    <w:div w:id="294678013">
      <w:bodyDiv w:val="1"/>
      <w:marLeft w:val="0"/>
      <w:marRight w:val="0"/>
      <w:marTop w:val="0"/>
      <w:marBottom w:val="0"/>
      <w:divBdr>
        <w:top w:val="none" w:sz="0" w:space="0" w:color="auto"/>
        <w:left w:val="none" w:sz="0" w:space="0" w:color="auto"/>
        <w:bottom w:val="none" w:sz="0" w:space="0" w:color="auto"/>
        <w:right w:val="none" w:sz="0" w:space="0" w:color="auto"/>
      </w:divBdr>
    </w:div>
    <w:div w:id="297995748">
      <w:bodyDiv w:val="1"/>
      <w:marLeft w:val="0"/>
      <w:marRight w:val="0"/>
      <w:marTop w:val="0"/>
      <w:marBottom w:val="0"/>
      <w:divBdr>
        <w:top w:val="none" w:sz="0" w:space="0" w:color="auto"/>
        <w:left w:val="none" w:sz="0" w:space="0" w:color="auto"/>
        <w:bottom w:val="none" w:sz="0" w:space="0" w:color="auto"/>
        <w:right w:val="none" w:sz="0" w:space="0" w:color="auto"/>
      </w:divBdr>
    </w:div>
    <w:div w:id="404114576">
      <w:bodyDiv w:val="1"/>
      <w:marLeft w:val="0"/>
      <w:marRight w:val="0"/>
      <w:marTop w:val="0"/>
      <w:marBottom w:val="0"/>
      <w:divBdr>
        <w:top w:val="none" w:sz="0" w:space="0" w:color="auto"/>
        <w:left w:val="none" w:sz="0" w:space="0" w:color="auto"/>
        <w:bottom w:val="none" w:sz="0" w:space="0" w:color="auto"/>
        <w:right w:val="none" w:sz="0" w:space="0" w:color="auto"/>
      </w:divBdr>
    </w:div>
    <w:div w:id="700126449">
      <w:bodyDiv w:val="1"/>
      <w:marLeft w:val="0"/>
      <w:marRight w:val="0"/>
      <w:marTop w:val="0"/>
      <w:marBottom w:val="0"/>
      <w:divBdr>
        <w:top w:val="none" w:sz="0" w:space="0" w:color="auto"/>
        <w:left w:val="none" w:sz="0" w:space="0" w:color="auto"/>
        <w:bottom w:val="none" w:sz="0" w:space="0" w:color="auto"/>
        <w:right w:val="none" w:sz="0" w:space="0" w:color="auto"/>
      </w:divBdr>
    </w:div>
    <w:div w:id="896553409">
      <w:bodyDiv w:val="1"/>
      <w:marLeft w:val="0"/>
      <w:marRight w:val="0"/>
      <w:marTop w:val="0"/>
      <w:marBottom w:val="0"/>
      <w:divBdr>
        <w:top w:val="none" w:sz="0" w:space="0" w:color="auto"/>
        <w:left w:val="none" w:sz="0" w:space="0" w:color="auto"/>
        <w:bottom w:val="none" w:sz="0" w:space="0" w:color="auto"/>
        <w:right w:val="none" w:sz="0" w:space="0" w:color="auto"/>
      </w:divBdr>
    </w:div>
    <w:div w:id="963586190">
      <w:bodyDiv w:val="1"/>
      <w:marLeft w:val="0"/>
      <w:marRight w:val="0"/>
      <w:marTop w:val="0"/>
      <w:marBottom w:val="0"/>
      <w:divBdr>
        <w:top w:val="none" w:sz="0" w:space="0" w:color="auto"/>
        <w:left w:val="none" w:sz="0" w:space="0" w:color="auto"/>
        <w:bottom w:val="none" w:sz="0" w:space="0" w:color="auto"/>
        <w:right w:val="none" w:sz="0" w:space="0" w:color="auto"/>
      </w:divBdr>
    </w:div>
    <w:div w:id="1157460586">
      <w:bodyDiv w:val="1"/>
      <w:marLeft w:val="0"/>
      <w:marRight w:val="0"/>
      <w:marTop w:val="0"/>
      <w:marBottom w:val="0"/>
      <w:divBdr>
        <w:top w:val="none" w:sz="0" w:space="0" w:color="auto"/>
        <w:left w:val="none" w:sz="0" w:space="0" w:color="auto"/>
        <w:bottom w:val="none" w:sz="0" w:space="0" w:color="auto"/>
        <w:right w:val="none" w:sz="0" w:space="0" w:color="auto"/>
      </w:divBdr>
    </w:div>
    <w:div w:id="1221361463">
      <w:bodyDiv w:val="1"/>
      <w:marLeft w:val="0"/>
      <w:marRight w:val="0"/>
      <w:marTop w:val="0"/>
      <w:marBottom w:val="0"/>
      <w:divBdr>
        <w:top w:val="none" w:sz="0" w:space="0" w:color="auto"/>
        <w:left w:val="none" w:sz="0" w:space="0" w:color="auto"/>
        <w:bottom w:val="none" w:sz="0" w:space="0" w:color="auto"/>
        <w:right w:val="none" w:sz="0" w:space="0" w:color="auto"/>
      </w:divBdr>
    </w:div>
    <w:div w:id="1246572847">
      <w:bodyDiv w:val="1"/>
      <w:marLeft w:val="0"/>
      <w:marRight w:val="0"/>
      <w:marTop w:val="0"/>
      <w:marBottom w:val="0"/>
      <w:divBdr>
        <w:top w:val="none" w:sz="0" w:space="0" w:color="auto"/>
        <w:left w:val="none" w:sz="0" w:space="0" w:color="auto"/>
        <w:bottom w:val="none" w:sz="0" w:space="0" w:color="auto"/>
        <w:right w:val="none" w:sz="0" w:space="0" w:color="auto"/>
      </w:divBdr>
    </w:div>
    <w:div w:id="1392147144">
      <w:bodyDiv w:val="1"/>
      <w:marLeft w:val="0"/>
      <w:marRight w:val="0"/>
      <w:marTop w:val="0"/>
      <w:marBottom w:val="0"/>
      <w:divBdr>
        <w:top w:val="none" w:sz="0" w:space="0" w:color="auto"/>
        <w:left w:val="none" w:sz="0" w:space="0" w:color="auto"/>
        <w:bottom w:val="none" w:sz="0" w:space="0" w:color="auto"/>
        <w:right w:val="none" w:sz="0" w:space="0" w:color="auto"/>
      </w:divBdr>
    </w:div>
    <w:div w:id="1461536828">
      <w:bodyDiv w:val="1"/>
      <w:marLeft w:val="0"/>
      <w:marRight w:val="0"/>
      <w:marTop w:val="0"/>
      <w:marBottom w:val="0"/>
      <w:divBdr>
        <w:top w:val="none" w:sz="0" w:space="0" w:color="auto"/>
        <w:left w:val="none" w:sz="0" w:space="0" w:color="auto"/>
        <w:bottom w:val="none" w:sz="0" w:space="0" w:color="auto"/>
        <w:right w:val="none" w:sz="0" w:space="0" w:color="auto"/>
      </w:divBdr>
    </w:div>
    <w:div w:id="17180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14783F1BF824A644AEE4825F9779F11686C82BC92B2EA94CFB5FC181A798YER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9A5D-39FD-4B1B-9252-0FBC88E9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28</cp:revision>
  <cp:lastPrinted>2020-11-24T04:18:00Z</cp:lastPrinted>
  <dcterms:created xsi:type="dcterms:W3CDTF">2020-09-24T03:12:00Z</dcterms:created>
  <dcterms:modified xsi:type="dcterms:W3CDTF">2020-11-24T04:25:00Z</dcterms:modified>
</cp:coreProperties>
</file>